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F75" w:rsidRDefault="00613F75">
      <w:pPr>
        <w:widowControl/>
        <w:spacing w:after="0" w:line="240" w:lineRule="auto"/>
        <w:ind w:left="4820"/>
        <w:jc w:val="center"/>
        <w:outlineLvl w:val="0"/>
        <w:rPr>
          <w:rFonts w:ascii="Times New Roman" w:hAnsi="Times New Roman"/>
          <w:sz w:val="24"/>
          <w:szCs w:val="24"/>
          <w:lang w:val="ru-RU"/>
        </w:rPr>
      </w:pPr>
      <w:bookmarkStart w:id="0" w:name="_Toc116032510"/>
      <w:bookmarkStart w:id="1" w:name="_Toc116032502"/>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Муниципальное автономное общеобразовательное учреждение</w:t>
      </w:r>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«Средняя общеобразовательная школа № 40 </w:t>
      </w:r>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с углубленным изучением отдельных предметов»</w:t>
      </w:r>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муниципального образования города Чебоксары –</w:t>
      </w:r>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столицы Чувашской Республики</w:t>
      </w:r>
    </w:p>
    <w:p w:rsidR="00613F75" w:rsidRDefault="00BA20AA">
      <w:pPr>
        <w:spacing w:after="0" w:line="240" w:lineRule="auto"/>
        <w:ind w:left="-540" w:firstLine="540"/>
        <w:jc w:val="center"/>
        <w:rPr>
          <w:rFonts w:ascii="Times New Roman" w:eastAsia="Times New Roman" w:hAnsi="Times New Roman"/>
          <w:sz w:val="24"/>
          <w:szCs w:val="24"/>
          <w:lang w:val="ru-RU"/>
        </w:rPr>
      </w:pPr>
      <w:r>
        <w:rPr>
          <w:rFonts w:ascii="Times New Roman" w:eastAsia="Times New Roman" w:hAnsi="Times New Roman"/>
          <w:sz w:val="24"/>
          <w:szCs w:val="24"/>
          <w:lang w:val="ru-RU"/>
        </w:rPr>
        <w:t>(МАОУ «СОШ №40» г.Чебоксары)</w:t>
      </w: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BA20AA">
      <w:pPr>
        <w:spacing w:line="240" w:lineRule="auto"/>
        <w:jc w:val="right"/>
        <w:rPr>
          <w:rFonts w:ascii="Times New Roman" w:eastAsia="Times New Roman" w:hAnsi="Times New Roman"/>
          <w:sz w:val="24"/>
          <w:szCs w:val="24"/>
          <w:lang w:val="ru-RU"/>
        </w:rPr>
      </w:pPr>
      <w:r>
        <w:rPr>
          <w:rFonts w:eastAsia="Times New Roman"/>
          <w:sz w:val="24"/>
          <w:szCs w:val="24"/>
          <w:lang w:val="ru-RU"/>
        </w:rPr>
        <w:t xml:space="preserve">                                                                                   </w:t>
      </w:r>
      <w:r>
        <w:rPr>
          <w:rFonts w:ascii="Times New Roman" w:eastAsia="Times New Roman" w:hAnsi="Times New Roman"/>
          <w:sz w:val="24"/>
          <w:szCs w:val="24"/>
          <w:lang w:val="ru-RU"/>
        </w:rPr>
        <w:t xml:space="preserve">Утверждена </w:t>
      </w:r>
    </w:p>
    <w:p w:rsidR="00613F75" w:rsidRDefault="00BA20AA">
      <w:pPr>
        <w:spacing w:line="240" w:lineRule="auto"/>
        <w:ind w:left="-540" w:firstLine="540"/>
        <w:jc w:val="right"/>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приказом №-  300/1-од  от 01.08.2024 </w:t>
      </w:r>
    </w:p>
    <w:p w:rsidR="00613F75" w:rsidRDefault="00613F75">
      <w:pPr>
        <w:spacing w:line="240" w:lineRule="auto"/>
        <w:ind w:left="-540" w:firstLine="540"/>
        <w:jc w:val="right"/>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613F75">
      <w:pPr>
        <w:spacing w:line="240" w:lineRule="auto"/>
        <w:ind w:left="-540" w:firstLine="540"/>
        <w:jc w:val="right"/>
        <w:rPr>
          <w:rFonts w:eastAsia="Times New Roman"/>
          <w:sz w:val="24"/>
          <w:szCs w:val="24"/>
          <w:lang w:val="ru-RU"/>
        </w:rPr>
      </w:pPr>
    </w:p>
    <w:p w:rsidR="00613F75" w:rsidRDefault="00BA20AA">
      <w:pPr>
        <w:spacing w:line="240" w:lineRule="auto"/>
        <w:ind w:left="-540" w:firstLine="540"/>
        <w:jc w:val="center"/>
        <w:rPr>
          <w:rFonts w:eastAsia="Times New Roman"/>
          <w:b/>
          <w:sz w:val="40"/>
          <w:szCs w:val="40"/>
          <w:lang w:val="ru-RU"/>
        </w:rPr>
      </w:pPr>
      <w:r>
        <w:rPr>
          <w:rFonts w:eastAsia="Times New Roman"/>
          <w:b/>
          <w:sz w:val="40"/>
          <w:szCs w:val="40"/>
          <w:lang w:val="ru-RU"/>
        </w:rPr>
        <w:t>ОСНОВНАЯ</w:t>
      </w:r>
    </w:p>
    <w:p w:rsidR="00613F75" w:rsidRDefault="00BA20AA">
      <w:pPr>
        <w:spacing w:line="240" w:lineRule="auto"/>
        <w:ind w:left="-540" w:firstLine="540"/>
        <w:jc w:val="center"/>
        <w:rPr>
          <w:rFonts w:eastAsia="Times New Roman"/>
          <w:b/>
          <w:sz w:val="40"/>
          <w:szCs w:val="40"/>
          <w:lang w:val="ru-RU"/>
        </w:rPr>
      </w:pPr>
      <w:r>
        <w:rPr>
          <w:rFonts w:eastAsia="Times New Roman"/>
          <w:b/>
          <w:sz w:val="40"/>
          <w:szCs w:val="40"/>
          <w:lang w:val="ru-RU"/>
        </w:rPr>
        <w:t xml:space="preserve"> ОБРАЗОВАТЕЛЬНАЯ ПРОГРАММА</w:t>
      </w:r>
    </w:p>
    <w:p w:rsidR="00613F75" w:rsidRDefault="00BA20AA">
      <w:pPr>
        <w:spacing w:line="240" w:lineRule="auto"/>
        <w:ind w:left="-540" w:firstLine="540"/>
        <w:jc w:val="center"/>
        <w:rPr>
          <w:rFonts w:eastAsia="Times New Roman"/>
          <w:b/>
          <w:sz w:val="40"/>
          <w:szCs w:val="40"/>
          <w:lang w:val="ru-RU"/>
        </w:rPr>
      </w:pPr>
      <w:r>
        <w:rPr>
          <w:rFonts w:eastAsia="Times New Roman"/>
          <w:b/>
          <w:sz w:val="40"/>
          <w:szCs w:val="40"/>
          <w:lang w:val="ru-RU"/>
        </w:rPr>
        <w:t>ОСНОВНОГО ОБЩЕГО ОБРАЗОВАНИЯ</w:t>
      </w:r>
    </w:p>
    <w:p w:rsidR="00613F75" w:rsidRDefault="00613F75">
      <w:pPr>
        <w:spacing w:line="240" w:lineRule="auto"/>
        <w:ind w:left="-540" w:firstLine="540"/>
        <w:jc w:val="center"/>
        <w:rPr>
          <w:rFonts w:eastAsia="Times New Roman"/>
          <w:sz w:val="40"/>
          <w:szCs w:val="40"/>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613F75" w:rsidRDefault="00613F75">
      <w:pPr>
        <w:spacing w:line="240" w:lineRule="auto"/>
        <w:ind w:left="-540" w:firstLine="540"/>
        <w:jc w:val="center"/>
        <w:rPr>
          <w:rFonts w:eastAsia="Times New Roman"/>
          <w:sz w:val="24"/>
          <w:szCs w:val="24"/>
          <w:lang w:val="ru-RU"/>
        </w:rPr>
      </w:pPr>
    </w:p>
    <w:p w:rsidR="00A1140C" w:rsidRDefault="00BA20AA">
      <w:pPr>
        <w:spacing w:line="240" w:lineRule="auto"/>
        <w:ind w:left="-540" w:firstLine="540"/>
        <w:jc w:val="center"/>
        <w:rPr>
          <w:rFonts w:eastAsia="Times New Roman"/>
          <w:sz w:val="24"/>
          <w:szCs w:val="24"/>
          <w:lang w:val="ru-RU"/>
        </w:rPr>
      </w:pPr>
      <w:r>
        <w:rPr>
          <w:rFonts w:eastAsia="Times New Roman"/>
          <w:sz w:val="24"/>
          <w:szCs w:val="24"/>
          <w:lang w:val="ru-RU"/>
        </w:rPr>
        <w:t>Чебоксары, 2024 год</w:t>
      </w:r>
    </w:p>
    <w:p w:rsidR="00A1140C" w:rsidRDefault="00A1140C">
      <w:pPr>
        <w:spacing w:line="240" w:lineRule="auto"/>
        <w:ind w:left="-540" w:firstLine="540"/>
        <w:jc w:val="center"/>
        <w:rPr>
          <w:rFonts w:eastAsia="Times New Roman"/>
          <w:sz w:val="24"/>
          <w:szCs w:val="24"/>
          <w:lang w:val="ru-RU"/>
        </w:rPr>
      </w:pPr>
      <w:r>
        <w:rPr>
          <w:rFonts w:eastAsia="Times New Roman"/>
          <w:sz w:val="24"/>
          <w:szCs w:val="24"/>
          <w:lang w:val="ru-RU"/>
        </w:rPr>
        <w:br w:type="page"/>
      </w:r>
    </w:p>
    <w:p w:rsidR="00A1140C" w:rsidRDefault="00A1140C" w:rsidP="00A1140C">
      <w:pPr>
        <w:tabs>
          <w:tab w:val="left" w:pos="1050"/>
        </w:tabs>
        <w:spacing w:line="240" w:lineRule="auto"/>
        <w:ind w:left="-540" w:firstLine="540"/>
        <w:rPr>
          <w:rFonts w:eastAsia="Times New Roman"/>
          <w:sz w:val="24"/>
          <w:szCs w:val="24"/>
          <w:lang w:val="ru-RU"/>
        </w:rPr>
      </w:pPr>
      <w:r>
        <w:rPr>
          <w:rFonts w:eastAsia="Times New Roman"/>
          <w:sz w:val="24"/>
          <w:szCs w:val="24"/>
          <w:lang w:val="ru-RU"/>
        </w:rPr>
        <w:tab/>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7395"/>
        <w:gridCol w:w="1256"/>
      </w:tblGrid>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w:t>
            </w:r>
          </w:p>
        </w:tc>
        <w:tc>
          <w:tcPr>
            <w:tcW w:w="7395"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СОДЕРЖАНИЕ</w:t>
            </w:r>
          </w:p>
        </w:tc>
        <w:tc>
          <w:tcPr>
            <w:tcW w:w="125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Страницы</w:t>
            </w:r>
          </w:p>
        </w:tc>
      </w:tr>
      <w:tr w:rsidR="00A1140C" w:rsidRPr="00A1140C" w:rsidTr="00A1140C">
        <w:trPr>
          <w:trHeight w:val="605"/>
        </w:trPr>
        <w:tc>
          <w:tcPr>
            <w:tcW w:w="976" w:type="dxa"/>
            <w:shd w:val="clear" w:color="auto" w:fill="auto"/>
          </w:tcPr>
          <w:p w:rsidR="00A1140C" w:rsidRPr="00A1140C" w:rsidRDefault="00A1140C" w:rsidP="00A1140C">
            <w:pPr>
              <w:widowControl/>
              <w:numPr>
                <w:ilvl w:val="0"/>
                <w:numId w:val="35"/>
              </w:numPr>
              <w:spacing w:after="0" w:line="240" w:lineRule="auto"/>
              <w:jc w:val="center"/>
              <w:rPr>
                <w:rFonts w:ascii="Times New Roman" w:hAnsi="Times New Roman"/>
                <w:sz w:val="24"/>
                <w:szCs w:val="24"/>
              </w:rPr>
            </w:pPr>
          </w:p>
        </w:tc>
        <w:tc>
          <w:tcPr>
            <w:tcW w:w="7395" w:type="dxa"/>
            <w:shd w:val="clear" w:color="auto" w:fill="auto"/>
          </w:tcPr>
          <w:p w:rsidR="00A1140C" w:rsidRPr="00A1140C" w:rsidRDefault="00A1140C" w:rsidP="00154A2D">
            <w:pPr>
              <w:pStyle w:val="ITLListParagraph-13"/>
              <w:spacing w:after="0" w:line="240" w:lineRule="auto"/>
              <w:ind w:left="0"/>
              <w:rPr>
                <w:rFonts w:ascii="Times New Roman" w:hAnsi="Times New Roman"/>
                <w:sz w:val="24"/>
                <w:szCs w:val="24"/>
                <w:lang w:val="ru-RU"/>
              </w:rPr>
            </w:pPr>
            <w:r w:rsidRPr="00A1140C">
              <w:rPr>
                <w:rFonts w:ascii="Times New Roman" w:hAnsi="Times New Roman"/>
                <w:sz w:val="24"/>
                <w:szCs w:val="24"/>
                <w:lang w:val="ru-RU"/>
              </w:rPr>
              <w:t>Целевой раздел</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p>
        </w:tc>
      </w:tr>
      <w:tr w:rsidR="00A1140C" w:rsidRPr="00A1140C" w:rsidTr="00A1140C">
        <w:trPr>
          <w:trHeight w:val="627"/>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1.1</w:t>
            </w:r>
          </w:p>
        </w:tc>
        <w:tc>
          <w:tcPr>
            <w:tcW w:w="7395" w:type="dxa"/>
            <w:shd w:val="clear" w:color="auto" w:fill="auto"/>
          </w:tcPr>
          <w:p w:rsidR="00A1140C" w:rsidRPr="00A1140C" w:rsidRDefault="00A1140C" w:rsidP="00154A2D">
            <w:pPr>
              <w:pStyle w:val="ITLListParagraph-13"/>
              <w:spacing w:after="0" w:line="240" w:lineRule="auto"/>
              <w:ind w:left="0"/>
              <w:rPr>
                <w:rFonts w:ascii="Times New Roman" w:hAnsi="Times New Roman"/>
                <w:sz w:val="24"/>
                <w:szCs w:val="24"/>
                <w:lang w:val="ru-RU"/>
              </w:rPr>
            </w:pPr>
            <w:r w:rsidRPr="00A1140C">
              <w:rPr>
                <w:rFonts w:ascii="Times New Roman" w:hAnsi="Times New Roman"/>
                <w:sz w:val="24"/>
                <w:szCs w:val="24"/>
                <w:lang w:val="ru-RU"/>
              </w:rPr>
              <w:t>Пояснительная записка</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2-6</w:t>
            </w:r>
          </w:p>
        </w:tc>
      </w:tr>
      <w:tr w:rsidR="00A1140C" w:rsidRPr="00A1140C" w:rsidTr="00A1140C">
        <w:trPr>
          <w:trHeight w:val="639"/>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1.2</w:t>
            </w:r>
          </w:p>
        </w:tc>
        <w:tc>
          <w:tcPr>
            <w:tcW w:w="7395" w:type="dxa"/>
            <w:shd w:val="clear" w:color="auto" w:fill="auto"/>
          </w:tcPr>
          <w:p w:rsidR="00A1140C" w:rsidRPr="00A1140C" w:rsidRDefault="00A1140C" w:rsidP="00154A2D">
            <w:pPr>
              <w:spacing w:after="0" w:line="240" w:lineRule="auto"/>
              <w:rPr>
                <w:rFonts w:ascii="Times New Roman" w:hAnsi="Times New Roman"/>
                <w:sz w:val="24"/>
                <w:szCs w:val="24"/>
                <w:lang w:val="ru-RU"/>
              </w:rPr>
            </w:pPr>
            <w:r w:rsidRPr="00A1140C">
              <w:rPr>
                <w:rFonts w:ascii="Times New Roman" w:hAnsi="Times New Roman"/>
                <w:sz w:val="24"/>
                <w:szCs w:val="24"/>
                <w:lang w:val="ru-RU"/>
              </w:rPr>
              <w:t>Планируемые результаты освоения  ООП ООО</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6-7</w:t>
            </w:r>
          </w:p>
        </w:tc>
      </w:tr>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eastAsia="SchoolBookSanPin" w:hAnsi="Times New Roman"/>
                <w:sz w:val="24"/>
                <w:szCs w:val="24"/>
              </w:rPr>
              <w:t>1.3</w:t>
            </w:r>
          </w:p>
        </w:tc>
        <w:tc>
          <w:tcPr>
            <w:tcW w:w="7395" w:type="dxa"/>
            <w:shd w:val="clear" w:color="auto" w:fill="auto"/>
          </w:tcPr>
          <w:p w:rsidR="00A1140C" w:rsidRPr="00A1140C" w:rsidRDefault="00A1140C" w:rsidP="00154A2D">
            <w:pPr>
              <w:spacing w:after="0" w:line="240" w:lineRule="auto"/>
              <w:rPr>
                <w:rFonts w:ascii="Times New Roman" w:eastAsia="SchoolBookSanPin" w:hAnsi="Times New Roman"/>
                <w:sz w:val="24"/>
                <w:szCs w:val="24"/>
                <w:lang w:val="ru-RU"/>
              </w:rPr>
            </w:pPr>
            <w:r w:rsidRPr="00A1140C">
              <w:rPr>
                <w:rFonts w:ascii="Times New Roman" w:eastAsia="SchoolBookSanPin" w:hAnsi="Times New Roman"/>
                <w:sz w:val="24"/>
                <w:szCs w:val="24"/>
                <w:lang w:val="ru-RU"/>
              </w:rPr>
              <w:t>Система оценки  достижений планируемых результатов ООП ООО</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7-12</w:t>
            </w:r>
          </w:p>
        </w:tc>
      </w:tr>
      <w:tr w:rsidR="00A1140C" w:rsidRPr="00A1140C" w:rsidTr="00A1140C">
        <w:trPr>
          <w:trHeight w:val="517"/>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2.</w:t>
            </w:r>
          </w:p>
        </w:tc>
        <w:tc>
          <w:tcPr>
            <w:tcW w:w="7395"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eastAsia="SchoolBookSanPin" w:hAnsi="Times New Roman"/>
                <w:sz w:val="24"/>
                <w:szCs w:val="24"/>
              </w:rPr>
              <w:t>Содержательный раздел</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p>
        </w:tc>
      </w:tr>
      <w:tr w:rsidR="00A1140C" w:rsidRPr="00A1140C" w:rsidTr="00A1140C">
        <w:trPr>
          <w:trHeight w:val="1851"/>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2.1</w:t>
            </w:r>
          </w:p>
        </w:tc>
        <w:tc>
          <w:tcPr>
            <w:tcW w:w="7395" w:type="dxa"/>
            <w:shd w:val="clear" w:color="auto" w:fill="auto"/>
          </w:tcPr>
          <w:p w:rsidR="00A1140C" w:rsidRPr="00A1140C" w:rsidRDefault="00A1140C" w:rsidP="00154A2D">
            <w:pPr>
              <w:spacing w:after="0" w:line="240" w:lineRule="auto"/>
              <w:rPr>
                <w:rFonts w:ascii="Times New Roman" w:hAnsi="Times New Roman"/>
                <w:sz w:val="24"/>
                <w:szCs w:val="24"/>
                <w:lang w:val="ru-RU"/>
              </w:rPr>
            </w:pPr>
            <w:r w:rsidRPr="00A1140C">
              <w:rPr>
                <w:rFonts w:ascii="Times New Roman" w:hAnsi="Times New Roman"/>
                <w:sz w:val="24"/>
                <w:szCs w:val="24"/>
                <w:lang w:val="ru-RU"/>
              </w:rPr>
              <w:t>Рабочие программы учебных предметов, учебных курсов (в т.ч. внеурочной деятельности), учебных модулей (в т.ч. внеурочной деятельности</w:t>
            </w:r>
            <w:bookmarkStart w:id="2" w:name="_GoBack"/>
            <w:bookmarkEnd w:id="2"/>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13-483</w:t>
            </w:r>
          </w:p>
        </w:tc>
      </w:tr>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2.2</w:t>
            </w:r>
          </w:p>
        </w:tc>
        <w:tc>
          <w:tcPr>
            <w:tcW w:w="7395" w:type="dxa"/>
            <w:shd w:val="clear" w:color="auto" w:fill="auto"/>
          </w:tcPr>
          <w:p w:rsidR="00A1140C" w:rsidRPr="00A1140C" w:rsidRDefault="00A1140C" w:rsidP="00154A2D">
            <w:pPr>
              <w:spacing w:after="0" w:line="240" w:lineRule="auto"/>
              <w:rPr>
                <w:rFonts w:ascii="Times New Roman" w:hAnsi="Times New Roman"/>
                <w:sz w:val="24"/>
                <w:szCs w:val="24"/>
                <w:lang w:val="ru-RU"/>
              </w:rPr>
            </w:pPr>
            <w:r w:rsidRPr="00A1140C">
              <w:rPr>
                <w:rFonts w:ascii="Times New Roman" w:hAnsi="Times New Roman"/>
                <w:sz w:val="24"/>
                <w:szCs w:val="24"/>
                <w:lang w:val="ru-RU" w:eastAsia="ru-RU"/>
              </w:rPr>
              <w:t>Программа формирования универсальных учебных действия</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484-500</w:t>
            </w:r>
          </w:p>
        </w:tc>
      </w:tr>
      <w:tr w:rsidR="00A1140C" w:rsidRPr="00A1140C" w:rsidTr="00A1140C">
        <w:trPr>
          <w:trHeight w:val="317"/>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2.3.</w:t>
            </w:r>
          </w:p>
        </w:tc>
        <w:tc>
          <w:tcPr>
            <w:tcW w:w="7395" w:type="dxa"/>
            <w:shd w:val="clear" w:color="auto" w:fill="auto"/>
          </w:tcPr>
          <w:p w:rsidR="00A1140C" w:rsidRPr="00A1140C" w:rsidRDefault="00A1140C" w:rsidP="00A1140C">
            <w:pPr>
              <w:spacing w:after="0" w:line="240" w:lineRule="auto"/>
              <w:rPr>
                <w:rFonts w:ascii="Times New Roman" w:hAnsi="Times New Roman"/>
                <w:sz w:val="24"/>
                <w:szCs w:val="24"/>
              </w:rPr>
            </w:pPr>
            <w:r w:rsidRPr="00A1140C">
              <w:rPr>
                <w:rFonts w:ascii="Times New Roman" w:hAnsi="Times New Roman"/>
                <w:sz w:val="24"/>
                <w:szCs w:val="24"/>
              </w:rPr>
              <w:t>Рабочая программа воспитания</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500-520</w:t>
            </w:r>
          </w:p>
        </w:tc>
      </w:tr>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3</w:t>
            </w:r>
          </w:p>
        </w:tc>
        <w:tc>
          <w:tcPr>
            <w:tcW w:w="7395"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 xml:space="preserve">Организационный раздел </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p>
        </w:tc>
      </w:tr>
      <w:tr w:rsidR="00A1140C" w:rsidRPr="00A1140C" w:rsidTr="00A1140C">
        <w:trPr>
          <w:trHeight w:val="1340"/>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hAnsi="Times New Roman"/>
                <w:sz w:val="24"/>
                <w:szCs w:val="24"/>
              </w:rPr>
              <w:t>3.1</w:t>
            </w:r>
          </w:p>
        </w:tc>
        <w:tc>
          <w:tcPr>
            <w:tcW w:w="7395" w:type="dxa"/>
            <w:shd w:val="clear" w:color="auto" w:fill="auto"/>
          </w:tcPr>
          <w:p w:rsidR="00A1140C" w:rsidRPr="00A1140C" w:rsidRDefault="00A1140C" w:rsidP="00154A2D">
            <w:pPr>
              <w:pStyle w:val="7"/>
              <w:spacing w:before="0" w:after="0"/>
              <w:rPr>
                <w:b w:val="0"/>
                <w:szCs w:val="24"/>
                <w:lang w:val="ru-RU"/>
              </w:rPr>
            </w:pPr>
            <w:r w:rsidRPr="00A1140C">
              <w:rPr>
                <w:b w:val="0"/>
                <w:szCs w:val="24"/>
                <w:lang w:val="ru-RU"/>
              </w:rPr>
              <w:t>Учебный план основного общего образования.</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527-532</w:t>
            </w:r>
          </w:p>
        </w:tc>
      </w:tr>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eastAsia="SchoolBookSanPin" w:hAnsi="Times New Roman"/>
                <w:position w:val="1"/>
                <w:sz w:val="24"/>
                <w:szCs w:val="24"/>
              </w:rPr>
              <w:t>3.2</w:t>
            </w:r>
          </w:p>
        </w:tc>
        <w:tc>
          <w:tcPr>
            <w:tcW w:w="7395" w:type="dxa"/>
            <w:shd w:val="clear" w:color="auto" w:fill="auto"/>
          </w:tcPr>
          <w:p w:rsidR="00A1140C" w:rsidRPr="00A1140C" w:rsidRDefault="00A1140C" w:rsidP="00154A2D">
            <w:pPr>
              <w:pStyle w:val="7"/>
              <w:spacing w:before="0" w:after="0"/>
              <w:rPr>
                <w:rFonts w:eastAsia="SchoolBookSanPin"/>
                <w:b w:val="0"/>
                <w:position w:val="1"/>
                <w:szCs w:val="24"/>
              </w:rPr>
            </w:pPr>
            <w:r w:rsidRPr="00A1140C">
              <w:rPr>
                <w:rFonts w:eastAsia="SchoolBookSanPin"/>
                <w:b w:val="0"/>
                <w:position w:val="1"/>
                <w:szCs w:val="24"/>
              </w:rPr>
              <w:t>Календарный учебный график.</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532</w:t>
            </w:r>
          </w:p>
        </w:tc>
      </w:tr>
      <w:tr w:rsidR="00A1140C" w:rsidRPr="00A1140C" w:rsidTr="00A1140C">
        <w:trPr>
          <w:trHeight w:val="605"/>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eastAsia="Times New Roman" w:hAnsi="Times New Roman"/>
                <w:color w:val="212121"/>
                <w:sz w:val="24"/>
                <w:szCs w:val="24"/>
              </w:rPr>
              <w:t>3. 4.</w:t>
            </w:r>
          </w:p>
        </w:tc>
        <w:tc>
          <w:tcPr>
            <w:tcW w:w="7395" w:type="dxa"/>
            <w:shd w:val="clear" w:color="auto" w:fill="auto"/>
          </w:tcPr>
          <w:p w:rsidR="00A1140C" w:rsidRPr="00A1140C" w:rsidRDefault="00A1140C" w:rsidP="00154A2D">
            <w:pPr>
              <w:spacing w:after="0" w:line="240" w:lineRule="auto"/>
              <w:rPr>
                <w:rFonts w:ascii="Times New Roman" w:hAnsi="Times New Roman"/>
                <w:color w:val="000000"/>
                <w:sz w:val="24"/>
                <w:szCs w:val="24"/>
              </w:rPr>
            </w:pPr>
            <w:r w:rsidRPr="00A1140C">
              <w:rPr>
                <w:rFonts w:ascii="Times New Roman" w:eastAsia="Times New Roman" w:hAnsi="Times New Roman"/>
                <w:color w:val="212121"/>
                <w:sz w:val="24"/>
                <w:szCs w:val="24"/>
              </w:rPr>
              <w:t xml:space="preserve">План внеурочной деятельности  </w:t>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533</w:t>
            </w:r>
          </w:p>
        </w:tc>
      </w:tr>
      <w:tr w:rsidR="00A1140C" w:rsidRPr="00A1140C" w:rsidTr="00A1140C">
        <w:trPr>
          <w:trHeight w:val="828"/>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eastAsia="SchoolBookSanPin" w:hAnsi="Times New Roman"/>
                <w:sz w:val="24"/>
                <w:szCs w:val="24"/>
              </w:rPr>
              <w:t>3.4</w:t>
            </w:r>
          </w:p>
        </w:tc>
        <w:tc>
          <w:tcPr>
            <w:tcW w:w="7395" w:type="dxa"/>
            <w:shd w:val="clear" w:color="auto" w:fill="auto"/>
          </w:tcPr>
          <w:p w:rsidR="00A1140C" w:rsidRPr="00A1140C" w:rsidRDefault="00A1140C" w:rsidP="00154A2D">
            <w:pPr>
              <w:pStyle w:val="7"/>
              <w:spacing w:before="0" w:after="0"/>
              <w:rPr>
                <w:rFonts w:eastAsia="SchoolBookSanPin"/>
                <w:b w:val="0"/>
                <w:szCs w:val="24"/>
              </w:rPr>
            </w:pPr>
            <w:r w:rsidRPr="00A1140C">
              <w:rPr>
                <w:rFonts w:eastAsia="SchoolBookSanPin"/>
                <w:b w:val="0"/>
                <w:szCs w:val="24"/>
              </w:rPr>
              <w:t>Календарный план воспитательной работы</w:t>
            </w:r>
          </w:p>
          <w:p w:rsidR="00A1140C" w:rsidRPr="00A1140C" w:rsidRDefault="00A1140C" w:rsidP="00154A2D">
            <w:pPr>
              <w:pStyle w:val="7"/>
              <w:spacing w:before="0" w:after="0"/>
              <w:rPr>
                <w:b w:val="0"/>
                <w:szCs w:val="24"/>
              </w:rPr>
            </w:pP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534-554</w:t>
            </w:r>
          </w:p>
        </w:tc>
      </w:tr>
      <w:tr w:rsidR="00A1140C" w:rsidRPr="00A1140C" w:rsidTr="00A1140C">
        <w:trPr>
          <w:trHeight w:val="1211"/>
        </w:trPr>
        <w:tc>
          <w:tcPr>
            <w:tcW w:w="976" w:type="dxa"/>
            <w:shd w:val="clear" w:color="auto" w:fill="auto"/>
          </w:tcPr>
          <w:p w:rsidR="00A1140C" w:rsidRPr="00A1140C" w:rsidRDefault="00A1140C" w:rsidP="00154A2D">
            <w:pPr>
              <w:spacing w:after="0" w:line="240" w:lineRule="auto"/>
              <w:jc w:val="center"/>
              <w:rPr>
                <w:rFonts w:ascii="Times New Roman" w:hAnsi="Times New Roman"/>
                <w:sz w:val="24"/>
                <w:szCs w:val="24"/>
              </w:rPr>
            </w:pPr>
            <w:r w:rsidRPr="00A1140C">
              <w:rPr>
                <w:rFonts w:ascii="Times New Roman" w:eastAsia="SchoolBookSanPin" w:hAnsi="Times New Roman"/>
                <w:bCs/>
                <w:sz w:val="24"/>
                <w:szCs w:val="24"/>
              </w:rPr>
              <w:t>3.5</w:t>
            </w:r>
          </w:p>
        </w:tc>
        <w:tc>
          <w:tcPr>
            <w:tcW w:w="7395" w:type="dxa"/>
            <w:shd w:val="clear" w:color="auto" w:fill="auto"/>
          </w:tcPr>
          <w:p w:rsidR="00A1140C" w:rsidRPr="00A1140C" w:rsidRDefault="00A1140C" w:rsidP="00154A2D">
            <w:pPr>
              <w:pStyle w:val="7"/>
              <w:spacing w:before="0" w:after="0"/>
              <w:rPr>
                <w:rFonts w:eastAsia="SchoolBookSanPin"/>
                <w:b w:val="0"/>
                <w:szCs w:val="24"/>
                <w:lang w:val="ru-RU"/>
              </w:rPr>
            </w:pPr>
            <w:r w:rsidRPr="00A1140C">
              <w:rPr>
                <w:b w:val="0"/>
                <w:bCs/>
                <w:szCs w:val="24"/>
                <w:lang w:val="ru-RU"/>
              </w:rPr>
              <w:t>Характеристика условий реализации программы ООО</w:t>
            </w:r>
            <w:r w:rsidRPr="00A1140C">
              <w:rPr>
                <w:b w:val="0"/>
                <w:bCs/>
                <w:szCs w:val="24"/>
                <w:lang w:val="ru-RU"/>
              </w:rPr>
              <w:br w:type="textWrapping" w:clear="all"/>
            </w:r>
          </w:p>
        </w:tc>
        <w:tc>
          <w:tcPr>
            <w:tcW w:w="1256" w:type="dxa"/>
            <w:shd w:val="clear" w:color="auto" w:fill="auto"/>
          </w:tcPr>
          <w:p w:rsidR="00A1140C" w:rsidRPr="00A1140C" w:rsidRDefault="00A1140C" w:rsidP="00154A2D">
            <w:pPr>
              <w:spacing w:after="0" w:line="240" w:lineRule="auto"/>
              <w:rPr>
                <w:rFonts w:ascii="Times New Roman" w:hAnsi="Times New Roman"/>
                <w:sz w:val="24"/>
                <w:szCs w:val="24"/>
              </w:rPr>
            </w:pPr>
            <w:r w:rsidRPr="00A1140C">
              <w:rPr>
                <w:rFonts w:ascii="Times New Roman" w:hAnsi="Times New Roman"/>
                <w:sz w:val="24"/>
                <w:szCs w:val="24"/>
              </w:rPr>
              <w:t>555-572</w:t>
            </w:r>
          </w:p>
        </w:tc>
      </w:tr>
    </w:tbl>
    <w:p w:rsidR="00A1140C" w:rsidRDefault="00A1140C" w:rsidP="00A1140C">
      <w:pPr>
        <w:tabs>
          <w:tab w:val="left" w:pos="1050"/>
        </w:tabs>
        <w:spacing w:line="240" w:lineRule="auto"/>
        <w:ind w:left="-540" w:firstLine="540"/>
        <w:rPr>
          <w:rFonts w:eastAsia="Times New Roman"/>
          <w:sz w:val="24"/>
          <w:szCs w:val="24"/>
          <w:lang w:val="ru-RU"/>
        </w:rPr>
      </w:pPr>
    </w:p>
    <w:p w:rsidR="00613F75" w:rsidRDefault="00A1140C">
      <w:pPr>
        <w:spacing w:line="240" w:lineRule="auto"/>
        <w:ind w:left="-540" w:firstLine="540"/>
        <w:jc w:val="center"/>
        <w:rPr>
          <w:rFonts w:eastAsia="Times New Roman"/>
          <w:sz w:val="24"/>
          <w:szCs w:val="24"/>
          <w:lang w:val="ru-RU"/>
        </w:rPr>
      </w:pPr>
      <w:r w:rsidRPr="00A1140C">
        <w:rPr>
          <w:rFonts w:eastAsia="Times New Roman"/>
          <w:sz w:val="24"/>
          <w:szCs w:val="24"/>
          <w:lang w:val="ru-RU"/>
        </w:rPr>
        <w:br w:type="page"/>
      </w:r>
    </w:p>
    <w:p w:rsidR="00613F75" w:rsidRDefault="00613F75">
      <w:pPr>
        <w:widowControl/>
        <w:spacing w:after="0" w:line="240" w:lineRule="auto"/>
        <w:ind w:left="4820"/>
        <w:jc w:val="center"/>
        <w:outlineLvl w:val="0"/>
        <w:rPr>
          <w:rFonts w:ascii="Times New Roman" w:hAnsi="Times New Roman"/>
          <w:sz w:val="24"/>
          <w:szCs w:val="24"/>
          <w:lang w:val="ru-RU"/>
        </w:rPr>
      </w:pPr>
    </w:p>
    <w:p w:rsidR="00613F75" w:rsidRDefault="00BA20AA">
      <w:pPr>
        <w:pStyle w:val="ITLListParagraph-13"/>
        <w:ind w:left="0"/>
        <w:jc w:val="center"/>
        <w:rPr>
          <w:rFonts w:ascii="Times New Roman" w:hAnsi="Times New Roman"/>
          <w:b/>
          <w:sz w:val="28"/>
          <w:szCs w:val="28"/>
          <w:lang w:val="ru-RU"/>
        </w:rPr>
      </w:pPr>
      <w:r>
        <w:rPr>
          <w:rFonts w:ascii="Times New Roman" w:hAnsi="Times New Roman"/>
          <w:b/>
          <w:sz w:val="28"/>
          <w:szCs w:val="28"/>
        </w:rPr>
        <w:t>I</w:t>
      </w:r>
      <w:r>
        <w:rPr>
          <w:rFonts w:ascii="Times New Roman" w:hAnsi="Times New Roman"/>
          <w:b/>
          <w:sz w:val="28"/>
          <w:szCs w:val="28"/>
          <w:lang w:val="ru-RU"/>
        </w:rPr>
        <w:t xml:space="preserve"> </w:t>
      </w:r>
      <w:r>
        <w:rPr>
          <w:rFonts w:ascii="Times New Roman" w:hAnsi="Times New Roman"/>
          <w:b/>
          <w:sz w:val="28"/>
          <w:szCs w:val="28"/>
        </w:rPr>
        <w:t> </w:t>
      </w:r>
      <w:r>
        <w:rPr>
          <w:rFonts w:ascii="Times New Roman" w:hAnsi="Times New Roman"/>
          <w:b/>
          <w:sz w:val="28"/>
          <w:szCs w:val="28"/>
          <w:lang w:val="ru-RU"/>
        </w:rPr>
        <w:t>ЦЕЛЕВОЙ РАЗДЕЛ</w:t>
      </w:r>
    </w:p>
    <w:p w:rsidR="00613F75" w:rsidRDefault="00613F75">
      <w:pPr>
        <w:pStyle w:val="ITLListParagraph-13"/>
        <w:ind w:left="0" w:firstLine="714"/>
        <w:rPr>
          <w:rFonts w:ascii="Times New Roman" w:hAnsi="Times New Roman"/>
          <w:b/>
          <w:sz w:val="28"/>
          <w:szCs w:val="28"/>
          <w:lang w:val="ru-RU"/>
        </w:rPr>
      </w:pPr>
    </w:p>
    <w:p w:rsidR="00613F75" w:rsidRDefault="00BA20AA">
      <w:pPr>
        <w:pStyle w:val="ITLListParagraph-13"/>
        <w:ind w:left="0" w:firstLine="714"/>
        <w:rPr>
          <w:rFonts w:ascii="Times New Roman" w:hAnsi="Times New Roman"/>
          <w:b/>
          <w:sz w:val="28"/>
          <w:szCs w:val="28"/>
          <w:lang w:val="ru-RU"/>
        </w:rPr>
      </w:pPr>
      <w:r>
        <w:rPr>
          <w:rFonts w:ascii="Times New Roman" w:hAnsi="Times New Roman"/>
          <w:b/>
          <w:sz w:val="28"/>
          <w:szCs w:val="28"/>
          <w:lang w:val="ru-RU"/>
        </w:rPr>
        <w:t>1.1.</w:t>
      </w:r>
      <w:r>
        <w:rPr>
          <w:rFonts w:ascii="Times New Roman" w:hAnsi="Times New Roman"/>
          <w:b/>
          <w:sz w:val="28"/>
          <w:szCs w:val="28"/>
        </w:rPr>
        <w:t> </w:t>
      </w:r>
      <w:r>
        <w:rPr>
          <w:rFonts w:ascii="Times New Roman" w:hAnsi="Times New Roman"/>
          <w:b/>
          <w:sz w:val="28"/>
          <w:szCs w:val="28"/>
          <w:lang w:val="ru-RU"/>
        </w:rPr>
        <w:t>ПОЯСНИТЕЛЬНАЯ ЗАПИСКА</w:t>
      </w:r>
    </w:p>
    <w:p w:rsidR="00613F75" w:rsidRDefault="00BA20AA">
      <w:pPr>
        <w:tabs>
          <w:tab w:val="left" w:pos="10"/>
        </w:tabs>
        <w:spacing w:after="13" w:line="240" w:lineRule="auto"/>
        <w:ind w:right="-4"/>
        <w:jc w:val="both"/>
        <w:rPr>
          <w:sz w:val="24"/>
          <w:szCs w:val="24"/>
          <w:lang w:val="ru-RU"/>
        </w:rPr>
      </w:pPr>
      <w:r>
        <w:rPr>
          <w:rFonts w:ascii="Times New Roman" w:hAnsi="Times New Roman"/>
          <w:sz w:val="24"/>
          <w:szCs w:val="24"/>
          <w:lang w:val="ru-RU"/>
        </w:rPr>
        <w:tab/>
      </w:r>
      <w:r>
        <w:rPr>
          <w:rFonts w:ascii="Times New Roman" w:hAnsi="Times New Roman"/>
          <w:sz w:val="24"/>
          <w:szCs w:val="24"/>
          <w:lang w:val="ru-RU"/>
        </w:rPr>
        <w:tab/>
        <w:t>Основная образовательная программам основного общего образования (далее – Программа)   МАОУ «СОШ №40» г. Чебоксары</w:t>
      </w:r>
      <w:r>
        <w:rPr>
          <w:rFonts w:ascii="Times New Roman" w:hAnsi="Times New Roman"/>
          <w:color w:val="FF0000"/>
          <w:sz w:val="24"/>
          <w:szCs w:val="24"/>
          <w:lang w:val="ru-RU"/>
        </w:rPr>
        <w:t xml:space="preserve"> </w:t>
      </w:r>
      <w:r>
        <w:rPr>
          <w:rFonts w:ascii="Times New Roman" w:hAnsi="Times New Roman"/>
          <w:sz w:val="24"/>
          <w:szCs w:val="24"/>
          <w:lang w:val="ru-RU"/>
        </w:rPr>
        <w:t xml:space="preserve">  разработана на основе </w:t>
      </w:r>
      <w:r>
        <w:rPr>
          <w:sz w:val="24"/>
          <w:szCs w:val="24"/>
          <w:lang w:val="ru-RU"/>
        </w:rPr>
        <w:t xml:space="preserve">ФЗ  №273  от 29 декабря 2012 года «Об образовании в РФ» с изменениями и дополнениями, </w:t>
      </w:r>
      <w:r>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утвержденного приказом Министерства просвещения Российской Федерации от </w:t>
      </w:r>
      <w:r>
        <w:rPr>
          <w:rFonts w:ascii="Times New Roman" w:hAnsi="Times New Roman"/>
          <w:bCs/>
          <w:sz w:val="24"/>
          <w:szCs w:val="24"/>
          <w:lang w:val="ru-RU"/>
        </w:rPr>
        <w:t>31.05.2021 г. №287   и ФОП ООО, утвержд. Приказом №  370 Минпросвещения РФ от 18.05.2023 года.</w:t>
      </w:r>
    </w:p>
    <w:p w:rsidR="00613F75" w:rsidRDefault="00BA20AA">
      <w:pPr>
        <w:widowControl/>
        <w:numPr>
          <w:ilvl w:val="0"/>
          <w:numId w:val="12"/>
        </w:numPr>
        <w:tabs>
          <w:tab w:val="left" w:pos="10"/>
        </w:tabs>
        <w:spacing w:after="13" w:line="240" w:lineRule="auto"/>
        <w:ind w:right="-4"/>
        <w:jc w:val="both"/>
        <w:rPr>
          <w:rFonts w:ascii="Times New Roman" w:hAnsi="Times New Roman"/>
          <w:sz w:val="24"/>
          <w:szCs w:val="24"/>
          <w:lang w:val="ru-RU"/>
        </w:rPr>
      </w:pPr>
      <w:r>
        <w:rPr>
          <w:rFonts w:ascii="Times New Roman" w:hAnsi="Times New Roman"/>
          <w:sz w:val="24"/>
          <w:szCs w:val="24"/>
          <w:lang w:val="ru-RU"/>
        </w:rPr>
        <w:t>Постановления Главного государственного санитарного врача РФ от 28 сентября 202</w:t>
      </w:r>
      <w:r>
        <w:rPr>
          <w:rFonts w:ascii="Times New Roman" w:hAnsi="Times New Roman"/>
          <w:sz w:val="24"/>
          <w:szCs w:val="24"/>
          <w:lang w:val="ru-RU"/>
        </w:rPr>
        <w:t xml:space="preserve">0 г. </w:t>
      </w:r>
      <w:r>
        <w:rPr>
          <w:rFonts w:ascii="Times New Roman" w:hAnsi="Times New Roman"/>
          <w:sz w:val="24"/>
          <w:szCs w:val="24"/>
        </w:rPr>
        <w:t>N</w:t>
      </w:r>
      <w:r>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13F75" w:rsidRDefault="00BA20AA">
      <w:pPr>
        <w:widowControl/>
        <w:numPr>
          <w:ilvl w:val="0"/>
          <w:numId w:val="12"/>
        </w:numPr>
        <w:tabs>
          <w:tab w:val="left" w:pos="10"/>
        </w:tabs>
        <w:spacing w:after="13" w:line="240" w:lineRule="auto"/>
        <w:ind w:right="-4"/>
        <w:jc w:val="both"/>
        <w:rPr>
          <w:rFonts w:ascii="Times New Roman" w:hAnsi="Times New Roman"/>
          <w:sz w:val="24"/>
          <w:szCs w:val="24"/>
          <w:lang w:val="ru-RU"/>
        </w:rPr>
      </w:pPr>
      <w:r>
        <w:rPr>
          <w:rFonts w:ascii="Times New Roman" w:hAnsi="Times New Roman"/>
          <w:sz w:val="24"/>
          <w:szCs w:val="24"/>
          <w:lang w:val="ru-RU"/>
        </w:rPr>
        <w:t>Постановления Главного государственного санитарного врача РФ от 28 января 202</w:t>
      </w:r>
      <w:r>
        <w:rPr>
          <w:rFonts w:ascii="Times New Roman" w:hAnsi="Times New Roman"/>
          <w:sz w:val="24"/>
          <w:szCs w:val="24"/>
          <w:lang w:val="ru-RU"/>
        </w:rPr>
        <w:t xml:space="preserve">1 г. </w:t>
      </w:r>
      <w:r>
        <w:rPr>
          <w:rFonts w:ascii="Times New Roman" w:hAnsi="Times New Roman"/>
          <w:sz w:val="24"/>
          <w:szCs w:val="24"/>
        </w:rPr>
        <w:t>N</w:t>
      </w:r>
      <w:r>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bookmarkEnd w:id="0"/>
    <w:p w:rsidR="00613F75" w:rsidRDefault="00BA20AA">
      <w:pPr>
        <w:tabs>
          <w:tab w:val="left" w:pos="10"/>
        </w:tabs>
        <w:spacing w:after="13" w:line="240" w:lineRule="auto"/>
        <w:ind w:right="-4" w:firstLine="567"/>
        <w:jc w:val="both"/>
        <w:rPr>
          <w:sz w:val="24"/>
          <w:szCs w:val="24"/>
          <w:lang w:val="ru-RU"/>
        </w:rPr>
      </w:pPr>
      <w:r>
        <w:rPr>
          <w:rFonts w:ascii="Times New Roman" w:eastAsia="SchoolBookSanPin" w:hAnsi="Times New Roman"/>
          <w:sz w:val="24"/>
          <w:szCs w:val="24"/>
          <w:lang w:val="ru-RU"/>
        </w:rPr>
        <w:t> При разработке ООП ООО МАОУ «СОШ №40» г</w:t>
      </w:r>
      <w:r>
        <w:rPr>
          <w:rFonts w:ascii="Times New Roman" w:eastAsia="SchoolBookSanPin" w:hAnsi="Times New Roman"/>
          <w:color w:val="FF0000"/>
          <w:sz w:val="24"/>
          <w:szCs w:val="24"/>
          <w:lang w:val="ru-RU"/>
        </w:rPr>
        <w:t>.</w:t>
      </w:r>
      <w:r>
        <w:rPr>
          <w:rFonts w:ascii="Times New Roman" w:eastAsia="SchoolBookSanPin" w:hAnsi="Times New Roman"/>
          <w:sz w:val="24"/>
          <w:szCs w:val="24"/>
          <w:lang w:val="ru-RU"/>
        </w:rPr>
        <w:t xml:space="preserve">Чебоксары </w:t>
      </w:r>
      <w:r>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hAnsi="Times New Roman"/>
          <w:sz w:val="24"/>
          <w:szCs w:val="24"/>
          <w:lang w:val="ru-RU"/>
        </w:rPr>
        <w:t>«Русский язык», «Литература», «Родной язык (русский)», «Родная литература (русская)», «Родной язык (чувашский)», «Родна</w:t>
      </w:r>
      <w:r>
        <w:rPr>
          <w:rFonts w:ascii="Times New Roman" w:hAnsi="Times New Roman"/>
          <w:sz w:val="24"/>
          <w:szCs w:val="24"/>
          <w:lang w:val="ru-RU"/>
        </w:rPr>
        <w:t>я чувашская литература», «Английский язык»,  «История», «Обществознание», «География», «Математика», «Информатика», «Физика», «Биология», «Химия», «Изобразительное искусство», «Музыка», «Труд (технология)», «Физическая культура», «Основы безопасности и защ</w:t>
      </w:r>
      <w:r>
        <w:rPr>
          <w:rFonts w:ascii="Times New Roman" w:hAnsi="Times New Roman"/>
          <w:sz w:val="24"/>
          <w:szCs w:val="24"/>
          <w:lang w:val="ru-RU"/>
        </w:rPr>
        <w:t>иты Родины».</w:t>
      </w:r>
      <w:r>
        <w:rPr>
          <w:rFonts w:ascii="Times New Roman" w:hAnsi="Times New Roman"/>
          <w:sz w:val="24"/>
          <w:szCs w:val="24"/>
          <w:lang w:val="ru-RU"/>
        </w:rPr>
        <w:br w:type="textWrapping" w:clear="all"/>
      </w:r>
      <w:r>
        <w:rPr>
          <w:rFonts w:ascii="Times New Roman" w:eastAsia="SchoolBookSanPin" w:hAnsi="Times New Roman"/>
          <w:sz w:val="24"/>
          <w:szCs w:val="24"/>
          <w:lang w:val="ru-RU"/>
        </w:rPr>
        <w:t>ООП  ООО включает три раздела: целевой, содержательный, организационный</w:t>
      </w:r>
      <w:r>
        <w:rPr>
          <w:rStyle w:val="af6"/>
          <w:rFonts w:ascii="Times New Roman" w:eastAsia="SchoolBookSanPin" w:hAnsi="Times New Roman"/>
          <w:sz w:val="24"/>
          <w:szCs w:val="24"/>
          <w:lang w:val="ru-RU"/>
        </w:rPr>
        <w:footnoteReference w:id="1"/>
      </w:r>
      <w:r>
        <w:rPr>
          <w:rFonts w:ascii="Times New Roman" w:eastAsia="SchoolBookSanPin" w:hAnsi="Times New Roman"/>
          <w:sz w:val="24"/>
          <w:szCs w:val="24"/>
          <w:lang w:val="ru-RU"/>
        </w:rPr>
        <w:t>.</w:t>
      </w:r>
      <w:r>
        <w:rPr>
          <w:rFonts w:ascii="Times New Roman" w:eastAsia="SchoolBookSanPin" w:hAnsi="Times New Roman"/>
          <w:sz w:val="24"/>
          <w:szCs w:val="24"/>
          <w:lang w:val="ru-RU"/>
        </w:rPr>
        <w:br w:type="textWrapping" w:clear="all"/>
      </w:r>
      <w:r>
        <w:rPr>
          <w:rFonts w:ascii="Times New Roman" w:hAnsi="Times New Roman"/>
          <w:sz w:val="24"/>
          <w:szCs w:val="24"/>
          <w:lang w:val="ru-RU"/>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Pr>
          <w:sz w:val="24"/>
          <w:szCs w:val="24"/>
          <w:lang w:val="ru-RU"/>
        </w:rPr>
        <w:t xml:space="preserve"> </w:t>
      </w:r>
    </w:p>
    <w:p w:rsidR="00613F75" w:rsidRDefault="00613F75">
      <w:pPr>
        <w:spacing w:after="0" w:line="240" w:lineRule="auto"/>
        <w:ind w:firstLine="709"/>
        <w:jc w:val="both"/>
        <w:rPr>
          <w:rFonts w:ascii="Times New Roman" w:eastAsia="SchoolBookSanPin" w:hAnsi="Times New Roman"/>
          <w:sz w:val="24"/>
          <w:szCs w:val="24"/>
          <w:lang w:val="ru-RU"/>
        </w:rPr>
      </w:pPr>
    </w:p>
    <w:p w:rsidR="00613F75" w:rsidRDefault="00613F75">
      <w:pPr>
        <w:spacing w:after="0" w:line="240" w:lineRule="auto"/>
        <w:ind w:firstLine="709"/>
        <w:jc w:val="both"/>
        <w:rPr>
          <w:rFonts w:ascii="Times New Roman" w:eastAsia="SchoolBookSanPin" w:hAnsi="Times New Roman"/>
          <w:sz w:val="24"/>
          <w:szCs w:val="24"/>
          <w:lang w:val="ru-RU"/>
        </w:rPr>
      </w:pPr>
    </w:p>
    <w:p w:rsidR="00613F75" w:rsidRDefault="00613F75">
      <w:pPr>
        <w:spacing w:after="0" w:line="240" w:lineRule="auto"/>
        <w:ind w:firstLine="709"/>
        <w:jc w:val="both"/>
        <w:rPr>
          <w:rFonts w:ascii="Times New Roman" w:eastAsia="SchoolBookSanPin" w:hAnsi="Times New Roman"/>
          <w:sz w:val="24"/>
          <w:szCs w:val="24"/>
          <w:lang w:val="ru-RU"/>
        </w:rPr>
      </w:pPr>
    </w:p>
    <w:p w:rsidR="00613F75" w:rsidRDefault="00BA20AA">
      <w:pPr>
        <w:spacing w:after="0" w:line="240"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 xml:space="preserve">1.1.1 ЦЕЛИ РЕАЛИЗАЦИИ ПРОГРАММЫ ООО </w:t>
      </w:r>
    </w:p>
    <w:p w:rsidR="00613F75" w:rsidRDefault="00BA20AA">
      <w:pPr>
        <w:spacing w:after="0" w:line="240"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bCs/>
          <w:sz w:val="24"/>
          <w:szCs w:val="24"/>
          <w:u w:val="single"/>
          <w:lang w:val="ru-RU"/>
        </w:rPr>
        <w:t>Целями</w:t>
      </w:r>
      <w:r>
        <w:rPr>
          <w:rFonts w:ascii="Times New Roman" w:eastAsia="SchoolBookSanPin" w:hAnsi="Times New Roman"/>
          <w:sz w:val="24"/>
          <w:szCs w:val="24"/>
          <w:u w:val="single"/>
          <w:lang w:val="ru-RU"/>
        </w:rPr>
        <w:t xml:space="preserve"> реализации ООП ООО являются: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организация учебного процесса с учётом целей, содержания и планируемых результатов основного общего образования, отражённых в ФГОС ООО;</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условий для становления и формирования</w:t>
      </w:r>
      <w:r>
        <w:rPr>
          <w:rFonts w:ascii="Times New Roman" w:eastAsia="SchoolBookSanPin" w:hAnsi="Times New Roman"/>
          <w:sz w:val="24"/>
          <w:szCs w:val="24"/>
          <w:lang w:val="ru-RU"/>
        </w:rPr>
        <w:t xml:space="preserve"> личности обучающегося;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16.3. </w:t>
      </w:r>
      <w:r>
        <w:rPr>
          <w:rFonts w:ascii="Times New Roman" w:eastAsia="SchoolBookSanPin" w:hAnsi="Times New Roman"/>
          <w:sz w:val="24"/>
          <w:szCs w:val="24"/>
          <w:lang w:val="ru-RU"/>
        </w:rPr>
        <w:t xml:space="preserve">Достижение поставленных целей реализации ООП ООО предусматривает решение следующих основных задач: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w:t>
      </w:r>
      <w:r>
        <w:rPr>
          <w:rFonts w:ascii="Times New Roman" w:eastAsia="SchoolBookSanPin" w:hAnsi="Times New Roman"/>
          <w:sz w:val="24"/>
          <w:szCs w:val="24"/>
          <w:lang w:val="ru-RU"/>
        </w:rPr>
        <w:t>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планируемых результатов по освоению обучающимся целевых </w:t>
      </w:r>
      <w:r>
        <w:rPr>
          <w:rFonts w:ascii="Times New Roman" w:eastAsia="SchoolBookSanPin" w:hAnsi="Times New Roman"/>
          <w:sz w:val="24"/>
          <w:szCs w:val="24"/>
          <w:lang w:val="ru-RU"/>
        </w:rPr>
        <w:t xml:space="preserve">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обеспечение преемственности </w:t>
      </w:r>
      <w:r>
        <w:rPr>
          <w:rFonts w:ascii="Times New Roman" w:eastAsia="SchoolBookSanPin" w:hAnsi="Times New Roman"/>
          <w:sz w:val="24"/>
          <w:szCs w:val="24"/>
          <w:lang w:val="ru-RU"/>
        </w:rPr>
        <w:t xml:space="preserve">основного общего и среднего общего образования;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обеспечение доступности получения качественного основного общего обра</w:t>
      </w:r>
      <w:r>
        <w:rPr>
          <w:rFonts w:ascii="Times New Roman" w:eastAsia="SchoolBookSanPin" w:hAnsi="Times New Roman"/>
          <w:sz w:val="24"/>
          <w:szCs w:val="24"/>
          <w:lang w:val="ru-RU"/>
        </w:rPr>
        <w:t xml:space="preserve">зования;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интеллектуальных и творческих соревнований, н</w:t>
      </w:r>
      <w:r>
        <w:rPr>
          <w:rFonts w:ascii="Times New Roman" w:eastAsia="SchoolBookSanPin" w:hAnsi="Times New Roman"/>
          <w:sz w:val="24"/>
          <w:szCs w:val="24"/>
          <w:lang w:val="ru-RU"/>
        </w:rPr>
        <w:t>аучно-технического творчества и проектно-исследовательской деятельности;</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включение обучающихся</w:t>
      </w:r>
      <w:r>
        <w:rPr>
          <w:rFonts w:ascii="Times New Roman" w:eastAsia="SchoolBookSanPin" w:hAnsi="Times New Roman"/>
          <w:sz w:val="24"/>
          <w:szCs w:val="24"/>
          <w:lang w:val="ru-RU"/>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социального и учебно-исследовательского проектирования, профессиональной ориентации обучающихся</w:t>
      </w:r>
      <w:r>
        <w:rPr>
          <w:rFonts w:ascii="Times New Roman" w:eastAsia="SchoolBookSanPin" w:hAnsi="Times New Roman"/>
          <w:sz w:val="24"/>
          <w:szCs w:val="24"/>
          <w:lang w:val="ru-RU"/>
        </w:rPr>
        <w:t xml:space="preserve">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13F75" w:rsidRDefault="00BA20AA">
      <w:pPr>
        <w:spacing w:after="0" w:line="240" w:lineRule="auto"/>
        <w:ind w:firstLine="709"/>
        <w:jc w:val="both"/>
        <w:rPr>
          <w:rFonts w:ascii="Times New Roman" w:hAnsi="Times New Roman"/>
          <w:b/>
          <w:sz w:val="24"/>
          <w:szCs w:val="24"/>
          <w:lang w:val="ru-RU"/>
        </w:rPr>
      </w:pPr>
      <w:r>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w:t>
      </w:r>
      <w:r>
        <w:rPr>
          <w:rFonts w:ascii="Times New Roman" w:eastAsia="SchoolBookSanPin" w:hAnsi="Times New Roman"/>
          <w:sz w:val="24"/>
          <w:szCs w:val="24"/>
          <w:lang w:val="ru-RU"/>
        </w:rPr>
        <w:t xml:space="preserve">и социального здоровья обучающихся, обеспечение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безопасности.</w:t>
      </w:r>
      <w:r>
        <w:rPr>
          <w:rFonts w:ascii="Times New Roman" w:eastAsia="SchoolBookSanPin" w:hAnsi="Times New Roman"/>
          <w:sz w:val="24"/>
          <w:szCs w:val="24"/>
          <w:lang w:val="ru-RU"/>
        </w:rPr>
        <w:br w:type="textWrapping" w:clear="all"/>
      </w:r>
    </w:p>
    <w:p w:rsidR="00613F75" w:rsidRDefault="00BA20AA">
      <w:pPr>
        <w:spacing w:after="0" w:line="240" w:lineRule="auto"/>
        <w:ind w:firstLine="709"/>
        <w:jc w:val="center"/>
        <w:rPr>
          <w:rFonts w:ascii="Times New Roman" w:eastAsia="SchoolBookSanPin" w:hAnsi="Times New Roman"/>
          <w:b/>
          <w:sz w:val="24"/>
          <w:szCs w:val="24"/>
          <w:lang w:val="ru-RU"/>
        </w:rPr>
      </w:pPr>
      <w:r>
        <w:rPr>
          <w:rFonts w:ascii="Times New Roman" w:hAnsi="Times New Roman"/>
          <w:b/>
          <w:sz w:val="24"/>
          <w:szCs w:val="24"/>
          <w:lang w:val="ru-RU"/>
        </w:rPr>
        <w:t>1.1.2 ПРИНЦИПЫ ФОРМИРОВАНИЯ И МЕХАНИЗМЫ РЕАЛИЗАЦИИ ПРОГРАМЫ ООО</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ООО учитывает следующие </w:t>
      </w:r>
      <w:r>
        <w:rPr>
          <w:rFonts w:ascii="Times New Roman" w:eastAsia="SchoolBookSanPin" w:hAnsi="Times New Roman"/>
          <w:bCs/>
          <w:sz w:val="24"/>
          <w:szCs w:val="24"/>
          <w:lang w:val="ru-RU"/>
        </w:rPr>
        <w:t>принципы</w:t>
      </w:r>
      <w:r>
        <w:rPr>
          <w:rFonts w:ascii="Times New Roman" w:eastAsia="SchoolBookSanPin" w:hAnsi="Times New Roman"/>
          <w:sz w:val="24"/>
          <w:szCs w:val="24"/>
          <w:lang w:val="ru-RU"/>
        </w:rPr>
        <w:t>:</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учёта ФГОС ООО: ООП ООО базируется на требованиях, предъявляемых ФГОС ООО</w:t>
      </w:r>
      <w:r>
        <w:rPr>
          <w:rFonts w:ascii="Times New Roman" w:eastAsia="SchoolBookSanPin" w:hAnsi="Times New Roman"/>
          <w:sz w:val="24"/>
          <w:szCs w:val="24"/>
          <w:lang w:val="ru-RU"/>
        </w:rPr>
        <w:t xml:space="preserve"> к целям, содержанию, планируемым результатам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условиям обучения на уровне основного общего образования;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w:t>
      </w:r>
      <w:r>
        <w:rPr>
          <w:rFonts w:ascii="Times New Roman" w:eastAsia="SchoolBookSanPin" w:hAnsi="Times New Roman"/>
          <w:sz w:val="24"/>
          <w:szCs w:val="24"/>
          <w:lang w:val="ru-RU"/>
        </w:rPr>
        <w:t xml:space="preserve">ном языке из числа языков народов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учёта ведущей деятельности обучающегося: ООП ООО обеспечивает конструирование учебного проце</w:t>
      </w:r>
      <w:r>
        <w:rPr>
          <w:rFonts w:ascii="Times New Roman" w:eastAsia="SchoolBookSanPin" w:hAnsi="Times New Roman"/>
          <w:sz w:val="24"/>
          <w:szCs w:val="24"/>
          <w:lang w:val="ru-RU"/>
        </w:rPr>
        <w:t xml:space="preserve">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самоконтроль);</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индивидуализации обучения: ООП ООО предусматривает возможн</w:t>
      </w:r>
      <w:r>
        <w:rPr>
          <w:rFonts w:ascii="Times New Roman" w:eastAsia="SchoolBookSanPin" w:hAnsi="Times New Roman"/>
          <w:sz w:val="24"/>
          <w:szCs w:val="24"/>
          <w:lang w:val="ru-RU"/>
        </w:rPr>
        <w:t xml:space="preserve">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учетом мнения родителей (законных представителей) обучающегося;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системно-деятельностный подход, предполагающий ор</w:t>
      </w:r>
      <w:r>
        <w:rPr>
          <w:rFonts w:ascii="Times New Roman" w:eastAsia="SchoolBookSanPin" w:hAnsi="Times New Roman"/>
          <w:sz w:val="24"/>
          <w:szCs w:val="24"/>
          <w:lang w:val="ru-RU"/>
        </w:rPr>
        <w:t xml:space="preserve">иентацию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освоения мира личности, формирование его готовности к саморазвитию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непрерывному образов</w:t>
      </w:r>
      <w:r>
        <w:rPr>
          <w:rFonts w:ascii="Times New Roman" w:eastAsia="SchoolBookSanPin" w:hAnsi="Times New Roman"/>
          <w:sz w:val="24"/>
          <w:szCs w:val="24"/>
          <w:lang w:val="ru-RU"/>
        </w:rPr>
        <w:t>анию;</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учета индивидуальных возрастных, психологических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достижения;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обеспечения фундаментально</w:t>
      </w:r>
      <w:r>
        <w:rPr>
          <w:rFonts w:ascii="Times New Roman" w:eastAsia="SchoolBookSanPin" w:hAnsi="Times New Roman"/>
          <w:sz w:val="24"/>
          <w:szCs w:val="24"/>
          <w:lang w:val="ru-RU"/>
        </w:rPr>
        <w:t>го характера образования, учета специфики изучаемых учебных предметов;</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w:t>
      </w:r>
      <w:r>
        <w:rPr>
          <w:sz w:val="24"/>
          <w:szCs w:val="24"/>
          <w:lang w:val="ru-RU"/>
        </w:rPr>
        <w:t xml:space="preserve"> </w:t>
      </w:r>
      <w:r>
        <w:rPr>
          <w:rFonts w:ascii="Times New Roman" w:eastAsia="SchoolBookSanPin" w:hAnsi="Times New Roman"/>
          <w:sz w:val="24"/>
          <w:szCs w:val="24"/>
          <w:lang w:val="ru-RU"/>
        </w:rPr>
        <w:t>предполагающий направленность учебного процесса на достижение личностных резул</w:t>
      </w:r>
      <w:r>
        <w:rPr>
          <w:rFonts w:ascii="Times New Roman" w:eastAsia="SchoolBookSanPin" w:hAnsi="Times New Roman"/>
          <w:sz w:val="24"/>
          <w:szCs w:val="24"/>
          <w:lang w:val="ru-RU"/>
        </w:rPr>
        <w:t>ьтатов освоения образовательной программы;</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допускается использование технологий, которые могут нанести вред физическому и (или) психическому здоровью обучающихся, приоритет исполь</w:t>
      </w:r>
      <w:r>
        <w:rPr>
          <w:rFonts w:ascii="Times New Roman" w:eastAsia="SchoolBookSanPin" w:hAnsi="Times New Roman"/>
          <w:sz w:val="24"/>
          <w:szCs w:val="24"/>
          <w:lang w:val="ru-RU"/>
        </w:rPr>
        <w:t xml:space="preserve">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СанПиН 1.2.3685-21 «Гигиенические нормативы и т</w:t>
      </w:r>
      <w:r>
        <w:rPr>
          <w:rFonts w:ascii="Times New Roman" w:eastAsia="SchoolBookSanPin" w:hAnsi="Times New Roman"/>
          <w:sz w:val="24"/>
          <w:szCs w:val="24"/>
          <w:lang w:val="ru-RU"/>
        </w:rPr>
        <w:t xml:space="preserve">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w:t>
      </w:r>
      <w:r>
        <w:rPr>
          <w:rFonts w:ascii="Times New Roman" w:eastAsia="SchoolBookSanPin" w:hAnsi="Times New Roman"/>
          <w:sz w:val="24"/>
          <w:szCs w:val="24"/>
          <w:lang w:val="ru-RU"/>
        </w:rPr>
        <w:t xml:space="preserve">Российской Федерации 29 января 2021 г., регистрационный № 62296), действующими до 1 марта 2027 г. (далее – Гигиенические нормативы),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санитарными правилами СП 2.4.3648-20 «Санитарно-эпидемиологические требования к организациям воспитания и обучения, отды</w:t>
      </w:r>
      <w:r>
        <w:rPr>
          <w:rFonts w:ascii="Times New Roman" w:eastAsia="SchoolBookSanPin" w:hAnsi="Times New Roman"/>
          <w:sz w:val="24"/>
          <w:szCs w:val="24"/>
          <w:lang w:val="ru-RU"/>
        </w:rPr>
        <w:t xml:space="preserve">ха и оздоровления детей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молодежи», утвержденными постановлением Главного государственного санитарного врача Российской Федерации от 28 сентября 2020 г.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28 (зарегистрировано Министерством юстиции Российской Федерации 18 декабря 2020 г., регистрационны</w:t>
      </w:r>
      <w:r>
        <w:rPr>
          <w:rFonts w:ascii="Times New Roman" w:eastAsia="SchoolBookSanPin" w:hAnsi="Times New Roman"/>
          <w:sz w:val="24"/>
          <w:szCs w:val="24"/>
          <w:lang w:val="ru-RU"/>
        </w:rPr>
        <w:t>й № 61573), действующими до 1 января 2027 г. (далее – Санитарно-эпидемиологические требования).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w:t>
      </w:r>
      <w:r>
        <w:rPr>
          <w:rFonts w:ascii="Times New Roman" w:eastAsia="SchoolBookSanPin" w:hAnsi="Times New Roman"/>
          <w:sz w:val="24"/>
          <w:szCs w:val="24"/>
          <w:lang w:val="ru-RU"/>
        </w:rPr>
        <w:t xml:space="preserve">5058 академических часов и более 5848 академических часов в соответствии с требованиями к организации образовательного процесса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учебной нагрузке при 5-дневной (или 6-дневной) учебной неделе, предусмотренными Гигиеническими нормативами и Санитарно-эпидем</w:t>
      </w:r>
      <w:r>
        <w:rPr>
          <w:rFonts w:ascii="Times New Roman" w:eastAsia="SchoolBookSanPin" w:hAnsi="Times New Roman"/>
          <w:sz w:val="24"/>
          <w:szCs w:val="24"/>
          <w:lang w:val="ru-RU"/>
        </w:rPr>
        <w:t>иологическими требованиями.</w:t>
      </w:r>
    </w:p>
    <w:p w:rsidR="00613F75" w:rsidRDefault="00BA20AA">
      <w:pPr>
        <w:spacing w:line="240" w:lineRule="auto"/>
        <w:jc w:val="center"/>
        <w:rPr>
          <w:rFonts w:ascii="Times New Roman" w:hAnsi="Times New Roman"/>
          <w:b/>
          <w:sz w:val="24"/>
          <w:szCs w:val="24"/>
          <w:lang w:val="ru-RU"/>
        </w:rPr>
      </w:pPr>
      <w:r>
        <w:rPr>
          <w:rFonts w:ascii="Times New Roman" w:hAnsi="Times New Roman"/>
          <w:sz w:val="24"/>
          <w:szCs w:val="24"/>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w:t>
      </w:r>
      <w:r>
        <w:rPr>
          <w:rFonts w:ascii="Times New Roman" w:hAnsi="Times New Roman"/>
          <w:sz w:val="24"/>
          <w:szCs w:val="24"/>
          <w:lang w:val="ru-RU"/>
        </w:rPr>
        <w:t>в порядке, установленном локальными нормативными актами образовательной организации</w:t>
      </w:r>
      <w:r>
        <w:rPr>
          <w:rStyle w:val="af6"/>
          <w:rFonts w:ascii="Times New Roman" w:hAnsi="Times New Roman"/>
          <w:sz w:val="24"/>
          <w:szCs w:val="24"/>
          <w:lang w:val="ru-RU"/>
        </w:rPr>
        <w:footnoteReference w:id="2"/>
      </w:r>
      <w:r>
        <w:rPr>
          <w:rFonts w:ascii="Times New Roman" w:hAnsi="Times New Roman"/>
          <w:sz w:val="24"/>
          <w:szCs w:val="24"/>
          <w:lang w:val="ru-RU"/>
        </w:rPr>
        <w:t>.</w:t>
      </w:r>
      <w:r>
        <w:rPr>
          <w:rFonts w:ascii="Times New Roman" w:hAnsi="Times New Roman"/>
          <w:sz w:val="24"/>
          <w:szCs w:val="24"/>
          <w:lang w:val="ru-RU"/>
        </w:rPr>
        <w:br w:type="textWrapping" w:clear="all"/>
      </w:r>
    </w:p>
    <w:p w:rsidR="00613F75" w:rsidRDefault="00613F75">
      <w:pPr>
        <w:spacing w:line="240" w:lineRule="auto"/>
        <w:jc w:val="center"/>
        <w:rPr>
          <w:rFonts w:ascii="Times New Roman" w:hAnsi="Times New Roman"/>
          <w:b/>
          <w:sz w:val="24"/>
          <w:szCs w:val="24"/>
          <w:lang w:val="ru-RU"/>
        </w:rPr>
      </w:pPr>
    </w:p>
    <w:p w:rsidR="00613F75" w:rsidRDefault="00613F75">
      <w:pPr>
        <w:spacing w:line="240" w:lineRule="auto"/>
        <w:jc w:val="center"/>
        <w:rPr>
          <w:rFonts w:ascii="Times New Roman" w:hAnsi="Times New Roman"/>
          <w:b/>
          <w:sz w:val="24"/>
          <w:szCs w:val="24"/>
          <w:lang w:val="ru-RU"/>
        </w:rPr>
      </w:pPr>
    </w:p>
    <w:p w:rsidR="00613F75" w:rsidRDefault="00613F75">
      <w:pPr>
        <w:spacing w:line="240" w:lineRule="auto"/>
        <w:jc w:val="center"/>
        <w:rPr>
          <w:rFonts w:ascii="Times New Roman" w:hAnsi="Times New Roman"/>
          <w:b/>
          <w:sz w:val="24"/>
          <w:szCs w:val="24"/>
          <w:lang w:val="ru-RU"/>
        </w:rPr>
      </w:pPr>
    </w:p>
    <w:p w:rsidR="00613F75" w:rsidRDefault="00613F75">
      <w:pPr>
        <w:spacing w:line="240" w:lineRule="auto"/>
        <w:jc w:val="center"/>
        <w:rPr>
          <w:rFonts w:ascii="Times New Roman" w:hAnsi="Times New Roman"/>
          <w:b/>
          <w:sz w:val="24"/>
          <w:szCs w:val="24"/>
          <w:lang w:val="ru-RU"/>
        </w:rPr>
      </w:pPr>
    </w:p>
    <w:p w:rsidR="00613F75" w:rsidRDefault="00BA20AA">
      <w:pPr>
        <w:spacing w:line="240" w:lineRule="auto"/>
        <w:jc w:val="center"/>
        <w:rPr>
          <w:rFonts w:ascii="Times New Roman" w:hAnsi="Times New Roman"/>
          <w:b/>
          <w:sz w:val="24"/>
          <w:szCs w:val="24"/>
          <w:lang w:val="ru-RU"/>
        </w:rPr>
      </w:pPr>
      <w:r>
        <w:rPr>
          <w:rFonts w:ascii="Times New Roman" w:hAnsi="Times New Roman"/>
          <w:b/>
          <w:sz w:val="24"/>
          <w:szCs w:val="24"/>
          <w:lang w:val="ru-RU"/>
        </w:rPr>
        <w:t>1.1.3 ОБЩАЯ ХАРАКТЕРИСТИКА ПРОГРАММЫ ООО</w:t>
      </w:r>
    </w:p>
    <w:p w:rsidR="00613F75" w:rsidRDefault="00BA20AA">
      <w:pPr>
        <w:spacing w:line="240" w:lineRule="auto"/>
        <w:jc w:val="both"/>
        <w:rPr>
          <w:rFonts w:ascii="Times New Roman" w:hAnsi="Times New Roman"/>
          <w:sz w:val="24"/>
          <w:szCs w:val="24"/>
          <w:lang w:val="ru-RU"/>
        </w:rPr>
      </w:pPr>
      <w:r>
        <w:rPr>
          <w:rFonts w:ascii="Times New Roman" w:hAnsi="Times New Roman"/>
          <w:b/>
          <w:sz w:val="24"/>
          <w:szCs w:val="24"/>
          <w:lang w:val="ru-RU"/>
        </w:rPr>
        <w:br w:type="textWrapping" w:clear="all"/>
      </w:r>
      <w:r>
        <w:rPr>
          <w:rFonts w:ascii="Times New Roman" w:hAnsi="Times New Roman"/>
          <w:sz w:val="24"/>
          <w:szCs w:val="24"/>
          <w:lang w:val="ru-RU"/>
        </w:rPr>
        <w:t xml:space="preserve">          </w:t>
      </w:r>
      <w:r>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w:t>
      </w:r>
      <w:r>
        <w:rPr>
          <w:rFonts w:ascii="Times New Roman" w:hAnsi="Times New Roman"/>
          <w:sz w:val="24"/>
          <w:szCs w:val="24"/>
          <w:lang w:val="ru-RU"/>
        </w:rPr>
        <w:t>ных отношений.</w:t>
      </w:r>
      <w:r>
        <w:rPr>
          <w:rFonts w:ascii="Times New Roman" w:hAnsi="Times New Roman"/>
          <w:sz w:val="24"/>
          <w:szCs w:val="24"/>
          <w:lang w:val="ru-RU"/>
        </w:rPr>
        <w:br w:type="textWrapping" w:clear="all"/>
      </w:r>
      <w:r>
        <w:rPr>
          <w:rFonts w:ascii="Times New Roman" w:hAnsi="Times New Roman"/>
          <w:sz w:val="24"/>
          <w:szCs w:val="24"/>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w:t>
      </w:r>
      <w:r>
        <w:rPr>
          <w:rFonts w:ascii="Times New Roman" w:hAnsi="Times New Roman"/>
          <w:sz w:val="24"/>
          <w:szCs w:val="24"/>
          <w:lang w:val="ru-RU"/>
        </w:rPr>
        <w:t>го обучающегося, включая одаренных обучающихся и обучающихся с ОВЗ.</w:t>
      </w:r>
    </w:p>
    <w:p w:rsidR="00613F75" w:rsidRDefault="00BA20AA">
      <w:pPr>
        <w:spacing w:line="240" w:lineRule="auto"/>
        <w:jc w:val="both"/>
        <w:rPr>
          <w:rFonts w:ascii="Times New Roman" w:hAnsi="Times New Roman"/>
          <w:sz w:val="24"/>
          <w:szCs w:val="24"/>
          <w:lang w:val="ru-RU"/>
        </w:rPr>
      </w:pPr>
      <w:r>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613F75" w:rsidRDefault="00BA20AA">
      <w:pPr>
        <w:spacing w:line="240" w:lineRule="auto"/>
        <w:rPr>
          <w:rFonts w:ascii="Times New Roman" w:hAnsi="Times New Roman"/>
          <w:sz w:val="24"/>
          <w:szCs w:val="24"/>
          <w:lang w:val="ru-RU"/>
        </w:rPr>
      </w:pPr>
      <w:r>
        <w:rPr>
          <w:rFonts w:ascii="Times New Roman" w:hAnsi="Times New Roman"/>
          <w:sz w:val="24"/>
          <w:szCs w:val="24"/>
          <w:lang w:val="ru-RU"/>
        </w:rPr>
        <w:t>Структура Программы соответствует требованиям ФГОС ООО и включает целевой, содержательный и</w:t>
      </w:r>
      <w:r>
        <w:rPr>
          <w:rFonts w:ascii="Times New Roman" w:hAnsi="Times New Roman"/>
          <w:sz w:val="24"/>
          <w:szCs w:val="24"/>
          <w:lang w:val="ru-RU"/>
        </w:rPr>
        <w:t xml:space="preserve"> организационный разделы. </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Целевой раздел ООП ООО включает:</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пояснительную записку;</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планируемые результаты освоения обучающимися ООП ООО;</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систему оценки достижения планируемых результатов освоения ООП ООО</w:t>
      </w:r>
      <w:r>
        <w:rPr>
          <w:rStyle w:val="af6"/>
          <w:rFonts w:ascii="Times New Roman" w:eastAsia="SchoolBookSanPin" w:hAnsi="Times New Roman"/>
          <w:sz w:val="24"/>
          <w:szCs w:val="24"/>
          <w:lang w:val="ru-RU"/>
        </w:rPr>
        <w:footnoteReference w:id="3"/>
      </w:r>
      <w:r>
        <w:rPr>
          <w:rFonts w:ascii="Times New Roman" w:eastAsia="SchoolBookSanPin" w:hAnsi="Times New Roman"/>
          <w:sz w:val="24"/>
          <w:szCs w:val="24"/>
          <w:lang w:val="ru-RU"/>
        </w:rPr>
        <w:t>.</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Содержательный раздел ООП ООО включает следующие</w:t>
      </w:r>
      <w:r>
        <w:rPr>
          <w:rFonts w:ascii="Times New Roman" w:eastAsia="SchoolBookSanPin" w:hAnsi="Times New Roman"/>
          <w:sz w:val="24"/>
          <w:szCs w:val="24"/>
          <w:lang w:val="ru-RU"/>
        </w:rPr>
        <w:t xml:space="preserve"> программы, ориентированные на достижение предметных, метапредметных и личностных результатов:</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федеральные рабочие программы учебных предметов;</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программу формирования универсальных учебных действий у обучающихся</w:t>
      </w:r>
      <w:r>
        <w:rPr>
          <w:rStyle w:val="af6"/>
          <w:rFonts w:ascii="Times New Roman" w:eastAsia="SchoolBookSanPin" w:hAnsi="Times New Roman"/>
          <w:sz w:val="24"/>
          <w:szCs w:val="24"/>
          <w:lang w:val="ru-RU"/>
        </w:rPr>
        <w:footnoteReference w:id="4"/>
      </w:r>
      <w:r>
        <w:rPr>
          <w:rFonts w:ascii="Times New Roman" w:eastAsia="SchoolBookSanPin" w:hAnsi="Times New Roman"/>
          <w:sz w:val="24"/>
          <w:szCs w:val="24"/>
          <w:lang w:val="ru-RU"/>
        </w:rPr>
        <w:t>;</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федеральную рабочую программу воспитания.</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Рбочие программы учебных предметов обеспечивают достижение планируемых результатов освоения ООП ООО и разработаны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основе требований ФГОС ООО к результатам освоения программы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Программа формирования универсальных учебных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 обучающихся содержит: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w:t>
      </w:r>
      <w:r>
        <w:rPr>
          <w:rFonts w:ascii="Times New Roman" w:eastAsia="SchoolBookSanPin" w:hAnsi="Times New Roman"/>
          <w:sz w:val="24"/>
          <w:szCs w:val="24"/>
          <w:lang w:val="ru-RU"/>
        </w:rPr>
        <w:t xml:space="preserve"> обучающихся</w:t>
      </w:r>
      <w:r>
        <w:rPr>
          <w:rStyle w:val="af6"/>
          <w:rFonts w:ascii="Times New Roman" w:eastAsia="SchoolBookSanPin" w:hAnsi="Times New Roman"/>
          <w:sz w:val="24"/>
          <w:szCs w:val="24"/>
          <w:lang w:val="ru-RU"/>
        </w:rPr>
        <w:footnoteReference w:id="5"/>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направлена на сохранение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укрепление традиционных российских духовно-нравственных ценностей,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которым относятся жизнь, достоинство, права и свободы человека, патриотизм, гражданственность, служение Отечеству </w:t>
      </w:r>
      <w:r>
        <w:rPr>
          <w:rFonts w:ascii="Times New Roman" w:eastAsia="SchoolBookSanPin" w:hAnsi="Times New Roman"/>
          <w:sz w:val="24"/>
          <w:szCs w:val="24"/>
          <w:lang w:val="ru-RU"/>
        </w:rPr>
        <w:t xml:space="preserve">и ответственность за его судьбу, высокие нравственные </w:t>
      </w:r>
      <w:r>
        <w:rPr>
          <w:rFonts w:ascii="Times New Roman" w:eastAsia="SchoolBookSanPin" w:hAnsi="Times New Roman"/>
          <w:sz w:val="24"/>
          <w:szCs w:val="24"/>
          <w:lang w:val="ru-RU"/>
        </w:rPr>
        <w:lastRenderedPageBreak/>
        <w:t xml:space="preserve">идеалы, крепкая семья, созидательный труд, приоритет духовного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над материальным, гуманизм, милосердие, справедливость, коллективизм, взаимопомощь и заимоуважение, историческая память и преемственность </w:t>
      </w:r>
      <w:r>
        <w:rPr>
          <w:rFonts w:ascii="Times New Roman" w:eastAsia="SchoolBookSanPin" w:hAnsi="Times New Roman"/>
          <w:sz w:val="24"/>
          <w:szCs w:val="24"/>
          <w:lang w:val="ru-RU"/>
        </w:rPr>
        <w:t>поколений, единство народов России.</w:t>
      </w:r>
      <w:r>
        <w:rPr>
          <w:rStyle w:val="af6"/>
          <w:rFonts w:ascii="Times New Roman" w:eastAsia="SchoolBookSanPin" w:hAnsi="Times New Roman"/>
          <w:sz w:val="24"/>
          <w:szCs w:val="24"/>
          <w:lang w:val="ru-RU"/>
        </w:rPr>
        <w:footnoteReference w:id="6"/>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физическое воспитание, достижение ими результатов освоения программы основного общего образования</w:t>
      </w:r>
      <w:r>
        <w:rPr>
          <w:rFonts w:ascii="Times New Roman" w:eastAsia="SchoolBookSanPin" w:hAnsi="Times New Roman"/>
          <w:sz w:val="24"/>
          <w:szCs w:val="24"/>
          <w:lang w:val="ru-RU"/>
        </w:rPr>
        <w:t>.</w:t>
      </w:r>
      <w:r>
        <w:rPr>
          <w:rStyle w:val="af6"/>
          <w:rFonts w:ascii="Times New Roman" w:eastAsia="SchoolBookSanPin" w:hAnsi="Times New Roman"/>
          <w:sz w:val="24"/>
          <w:szCs w:val="24"/>
          <w:lang w:val="ru-RU"/>
        </w:rPr>
        <w:footnoteReference w:id="7"/>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6"/>
          <w:rFonts w:ascii="Times New Roman" w:eastAsia="SchoolBookSanPin" w:hAnsi="Times New Roman"/>
          <w:sz w:val="24"/>
          <w:szCs w:val="24"/>
          <w:lang w:val="ru-RU"/>
        </w:rPr>
        <w:footnoteReference w:id="8"/>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Рабочая  программа воспитания предусматривает приобщение обучающихся</w:t>
      </w:r>
      <w:r>
        <w:rPr>
          <w:rFonts w:ascii="Times New Roman" w:eastAsia="SchoolBookSanPin" w:hAnsi="Times New Roman"/>
          <w:sz w:val="24"/>
          <w:szCs w:val="24"/>
          <w:lang w:val="ru-RU"/>
        </w:rPr>
        <w:t xml:space="preserve"> к российским традиционным духовным ценностям, включая культурные ценности своей этнической группы, правилам и нормам поведения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российском обществе</w:t>
      </w:r>
      <w:r>
        <w:rPr>
          <w:rStyle w:val="af6"/>
          <w:rFonts w:ascii="Times New Roman" w:eastAsia="SchoolBookSanPin" w:hAnsi="Times New Roman"/>
          <w:sz w:val="24"/>
          <w:szCs w:val="24"/>
          <w:lang w:val="ru-RU"/>
        </w:rPr>
        <w:footnoteReference w:id="9"/>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w:t>
      </w:r>
      <w:r>
        <w:rPr>
          <w:rFonts w:ascii="Times New Roman" w:eastAsia="SchoolBookSanPin" w:hAnsi="Times New Roman"/>
          <w:sz w:val="24"/>
          <w:szCs w:val="24"/>
          <w:lang w:val="ru-RU"/>
        </w:rPr>
        <w:t xml:space="preserve"> организационные механизмы и условия реализации программы основного общего образования</w:t>
      </w:r>
      <w:r>
        <w:rPr>
          <w:rStyle w:val="af6"/>
          <w:rFonts w:ascii="Times New Roman" w:eastAsia="SchoolBookSanPin" w:hAnsi="Times New Roman"/>
          <w:sz w:val="24"/>
          <w:szCs w:val="24"/>
          <w:lang w:val="ru-RU"/>
        </w:rPr>
        <w:footnoteReference w:id="10"/>
      </w:r>
      <w:r>
        <w:rPr>
          <w:rFonts w:ascii="Times New Roman" w:eastAsia="SchoolBookSanPin" w:hAnsi="Times New Roman"/>
          <w:sz w:val="24"/>
          <w:szCs w:val="24"/>
          <w:lang w:val="ru-RU"/>
        </w:rPr>
        <w:t xml:space="preserve"> и включает: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учебный план; план внеурочной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учебный график;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w:t>
      </w:r>
      <w:r>
        <w:rPr>
          <w:rFonts w:ascii="Times New Roman" w:eastAsia="SchoolBookSanPin" w:hAnsi="Times New Roman"/>
          <w:sz w:val="24"/>
          <w:szCs w:val="24"/>
          <w:lang w:val="ru-RU"/>
        </w:rPr>
        <w:t>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spacing w:after="0" w:line="240" w:lineRule="auto"/>
        <w:jc w:val="both"/>
        <w:rPr>
          <w:rFonts w:ascii="Times New Roman" w:hAnsi="Times New Roman"/>
          <w:b/>
          <w:sz w:val="24"/>
          <w:szCs w:val="24"/>
          <w:lang w:val="ru-RU"/>
        </w:rPr>
      </w:pPr>
      <w:r>
        <w:rPr>
          <w:rFonts w:ascii="Times New Roman" w:hAnsi="Times New Roman"/>
          <w:b/>
          <w:sz w:val="24"/>
          <w:szCs w:val="24"/>
          <w:lang w:val="ru-RU"/>
        </w:rPr>
        <w:t>1.2 ПЛАНИРУЕМЫЕ РЕЗУЛЬТАТЫ ОСВОЕНИЯ ООП ООО</w:t>
      </w:r>
    </w:p>
    <w:p w:rsidR="00613F75" w:rsidRDefault="00613F75">
      <w:pPr>
        <w:spacing w:after="0" w:line="240" w:lineRule="auto"/>
        <w:jc w:val="both"/>
        <w:rPr>
          <w:rFonts w:ascii="Times New Roman" w:hAnsi="Times New Roman"/>
          <w:b/>
          <w:sz w:val="24"/>
          <w:szCs w:val="24"/>
          <w:lang w:val="ru-RU"/>
        </w:rPr>
      </w:pP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17.1. Планируемые рез</w:t>
      </w:r>
      <w:r>
        <w:rPr>
          <w:rFonts w:ascii="Times New Roman" w:eastAsia="SchoolBookSanPin" w:hAnsi="Times New Roman"/>
          <w:sz w:val="24"/>
          <w:szCs w:val="24"/>
          <w:lang w:val="ru-RU"/>
        </w:rPr>
        <w:t xml:space="preserve">ультаты освоения ФОП ООО соответствуют современным целям основного общего образования, представленным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во ФГОС ООО как система личностных, метапредметных и предметных достижений обучающегося.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17.2. Требования к личностным результатам освоения обучающимися</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целенаправленной социально значимой деят</w:t>
      </w:r>
      <w:r>
        <w:rPr>
          <w:rFonts w:ascii="Times New Roman" w:eastAsia="SchoolBookSanPin" w:hAnsi="Times New Roman"/>
          <w:sz w:val="24"/>
          <w:szCs w:val="24"/>
          <w:lang w:val="ru-RU"/>
        </w:rPr>
        <w:t>ельности; сформированность внутренней позиции личности как особого ценностного отношения к себе, окружающим людям и жизни в целом.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w:t>
      </w:r>
      <w:r>
        <w:rPr>
          <w:rFonts w:ascii="Times New Roman" w:eastAsia="SchoolBookSanPin" w:hAnsi="Times New Roman"/>
          <w:sz w:val="24"/>
          <w:szCs w:val="24"/>
          <w:lang w:val="ru-RU"/>
        </w:rPr>
        <w:t xml:space="preserve">ии в соответствии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и способствуют процессам самопознания, самовоспитания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саморазвития, формирования внутренней позиции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расширение опыта деятельности на ее основе и в процессе реализац</w:t>
      </w:r>
      <w:r>
        <w:rPr>
          <w:rFonts w:ascii="Times New Roman" w:eastAsia="SchoolBookSanPin" w:hAnsi="Times New Roman"/>
          <w:sz w:val="24"/>
          <w:szCs w:val="24"/>
          <w:lang w:val="ru-RU"/>
        </w:rPr>
        <w:t>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w:t>
      </w:r>
      <w:r>
        <w:rPr>
          <w:rFonts w:ascii="Times New Roman" w:eastAsia="SchoolBookSanPin" w:hAnsi="Times New Roman"/>
          <w:sz w:val="24"/>
          <w:szCs w:val="24"/>
          <w:lang w:val="ru-RU"/>
        </w:rPr>
        <w:t>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17.3. Метапредметные результаты включают</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межпредметных понятий (используются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w:t>
      </w:r>
      <w:r>
        <w:rPr>
          <w:rFonts w:ascii="Times New Roman" w:eastAsia="SchoolBookSanPin" w:hAnsi="Times New Roman"/>
          <w:sz w:val="24"/>
          <w:szCs w:val="24"/>
          <w:lang w:val="ru-RU"/>
        </w:rPr>
        <w:t>льные, коммуникативные, регулятивные);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w:t>
      </w:r>
      <w:r>
        <w:rPr>
          <w:rFonts w:ascii="Times New Roman" w:eastAsia="SchoolBookSanPin" w:hAnsi="Times New Roman"/>
          <w:sz w:val="24"/>
          <w:szCs w:val="24"/>
          <w:lang w:val="ru-RU"/>
        </w:rPr>
        <w:t>тниками и сверстниками, к участию в построении индивидуальной образовательной траектории;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w:t>
      </w:r>
      <w:r>
        <w:rPr>
          <w:rFonts w:ascii="Times New Roman" w:eastAsia="SchoolBookSanPin" w:hAnsi="Times New Roman"/>
          <w:sz w:val="24"/>
          <w:szCs w:val="24"/>
          <w:lang w:val="ru-RU"/>
        </w:rPr>
        <w:t>целевой аудитории.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17.4. Метапредметные результаты сгруппированы по трем направлениям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отражают способность обучающихся использовать на практике универсальные учебные действия, составляющие умение овладевать: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познавательными </w:t>
      </w:r>
      <w:r>
        <w:rPr>
          <w:rFonts w:ascii="Times New Roman" w:eastAsia="SchoolBookSanPin" w:hAnsi="Times New Roman"/>
          <w:sz w:val="24"/>
          <w:szCs w:val="24"/>
          <w:lang w:val="ru-RU"/>
        </w:rPr>
        <w:t>универсальными учебными действиями;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коммуникативными универсальными учебными действиями;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регулятивными универсальными учебными действиями.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w:t>
      </w:r>
      <w:r>
        <w:rPr>
          <w:rFonts w:ascii="Times New Roman" w:eastAsia="SchoolBookSanPin" w:hAnsi="Times New Roman"/>
          <w:sz w:val="24"/>
          <w:szCs w:val="24"/>
          <w:lang w:val="ru-RU"/>
        </w:rPr>
        <w:t>кие действия, базовые исследовательские действия, работать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17.4.3. Овладение регулят</w:t>
      </w:r>
      <w:r>
        <w:rPr>
          <w:rFonts w:ascii="Times New Roman" w:eastAsia="SchoolBookSanPin" w:hAnsi="Times New Roman"/>
          <w:sz w:val="24"/>
          <w:szCs w:val="24"/>
          <w:lang w:val="ru-RU"/>
        </w:rPr>
        <w:t>ивными универсальными учебными действиями включает умения самоорганизации, самоконтроля, развитие эмоционального интеллекта.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17.5. Предметные результаты включают: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w:t>
      </w:r>
      <w:r>
        <w:rPr>
          <w:rFonts w:ascii="Times New Roman" w:eastAsia="SchoolBookSanPin" w:hAnsi="Times New Roman"/>
          <w:sz w:val="24"/>
          <w:szCs w:val="24"/>
          <w:lang w:val="ru-RU"/>
        </w:rPr>
        <w:t>йствий, специфических для соответствующей предметной области; предпосылки научного типа мышления;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при создании учебных </w:t>
      </w:r>
      <w:r>
        <w:rPr>
          <w:rFonts w:ascii="Times New Roman" w:eastAsia="SchoolBookSanPin" w:hAnsi="Times New Roman"/>
          <w:sz w:val="24"/>
          <w:szCs w:val="24"/>
          <w:lang w:val="ru-RU"/>
        </w:rPr>
        <w:t>и социальных проектов.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Требования к предметным результатам: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w:t>
      </w:r>
      <w:r>
        <w:rPr>
          <w:rFonts w:ascii="Times New Roman" w:eastAsia="SchoolBookSanPin" w:hAnsi="Times New Roman"/>
          <w:sz w:val="24"/>
          <w:szCs w:val="24"/>
          <w:lang w:val="ru-RU"/>
        </w:rPr>
        <w:t>енного в логике изучения каждого учебного предмета;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w:t>
      </w:r>
      <w:r>
        <w:rPr>
          <w:rFonts w:ascii="Times New Roman" w:eastAsia="SchoolBookSanPin" w:hAnsi="Times New Roman"/>
          <w:sz w:val="24"/>
          <w:szCs w:val="24"/>
          <w:lang w:val="ru-RU"/>
        </w:rPr>
        <w:t>ом, современного состояния науки.</w:t>
      </w:r>
      <w:r>
        <w:rPr>
          <w:rFonts w:ascii="Times New Roman" w:eastAsia="SchoolBookSanPin" w:hAnsi="Times New Roman"/>
          <w:sz w:val="24"/>
          <w:szCs w:val="24"/>
          <w:lang w:val="ru-RU"/>
        </w:rPr>
        <w:br w:type="textWrapping" w:clear="all"/>
      </w:r>
    </w:p>
    <w:p w:rsidR="00613F75" w:rsidRDefault="00613F75">
      <w:pPr>
        <w:spacing w:after="0" w:line="360" w:lineRule="auto"/>
        <w:jc w:val="center"/>
        <w:rPr>
          <w:rFonts w:ascii="Times New Roman" w:eastAsia="SchoolBookSanPin" w:hAnsi="Times New Roman"/>
          <w:b/>
          <w:sz w:val="24"/>
          <w:szCs w:val="24"/>
          <w:lang w:val="ru-RU"/>
        </w:rPr>
      </w:pPr>
    </w:p>
    <w:p w:rsidR="00613F75" w:rsidRDefault="00613F75">
      <w:pPr>
        <w:spacing w:after="0" w:line="360" w:lineRule="auto"/>
        <w:jc w:val="center"/>
        <w:rPr>
          <w:rFonts w:ascii="Times New Roman" w:eastAsia="SchoolBookSanPin" w:hAnsi="Times New Roman"/>
          <w:b/>
          <w:sz w:val="24"/>
          <w:szCs w:val="24"/>
          <w:lang w:val="ru-RU"/>
        </w:rPr>
      </w:pPr>
    </w:p>
    <w:p w:rsidR="00613F75" w:rsidRDefault="00613F75">
      <w:pPr>
        <w:spacing w:after="0" w:line="360" w:lineRule="auto"/>
        <w:jc w:val="center"/>
        <w:rPr>
          <w:rFonts w:ascii="Times New Roman" w:eastAsia="SchoolBookSanPin" w:hAnsi="Times New Roman"/>
          <w:b/>
          <w:sz w:val="24"/>
          <w:szCs w:val="24"/>
          <w:lang w:val="ru-RU"/>
        </w:rPr>
      </w:pPr>
    </w:p>
    <w:p w:rsidR="00613F75" w:rsidRDefault="00BA20AA">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1.3 СИСТЕМА ОЦЕНКИ ДОСТИЖЕНИЯ ПЛАНИРУЕМЫХ РЕЗУЛЬТАТОВ ОСВОЕНИЯ  ОООП ООО.</w:t>
      </w:r>
    </w:p>
    <w:p w:rsidR="00613F75" w:rsidRDefault="00BA20AA">
      <w:pPr>
        <w:spacing w:after="0" w:line="360" w:lineRule="auto"/>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w:t>
      </w:r>
      <w:r>
        <w:rPr>
          <w:rFonts w:ascii="Times New Roman" w:eastAsia="SchoolBookSanPin" w:hAnsi="Times New Roman"/>
          <w:sz w:val="24"/>
          <w:szCs w:val="24"/>
          <w:lang w:val="ru-RU"/>
        </w:rPr>
        <w:t xml:space="preserve">системе непрерывного образования. Её основными </w:t>
      </w:r>
      <w:r>
        <w:rPr>
          <w:rFonts w:ascii="Times New Roman" w:eastAsia="SchoolBookSanPin" w:hAnsi="Times New Roman"/>
          <w:bCs/>
          <w:sz w:val="24"/>
          <w:szCs w:val="24"/>
          <w:lang w:val="ru-RU"/>
        </w:rPr>
        <w:t xml:space="preserve">функциями </w:t>
      </w:r>
      <w:r>
        <w:rPr>
          <w:rFonts w:ascii="Times New Roman" w:eastAsia="SchoolBookSanPin" w:hAnsi="Times New Roman"/>
          <w:sz w:val="24"/>
          <w:szCs w:val="24"/>
          <w:lang w:val="ru-RU"/>
        </w:rPr>
        <w:t xml:space="preserve">являются: </w:t>
      </w:r>
      <w:r>
        <w:rPr>
          <w:rFonts w:ascii="Times New Roman" w:eastAsia="SchoolBookSanPin" w:hAnsi="Times New Roman"/>
          <w:bCs/>
          <w:sz w:val="24"/>
          <w:szCs w:val="24"/>
          <w:lang w:val="ru-RU"/>
        </w:rPr>
        <w:t xml:space="preserve">ориентация образовательного процесса </w:t>
      </w:r>
      <w:r>
        <w:rPr>
          <w:rFonts w:ascii="Times New Roman" w:eastAsia="SchoolBookSanPin" w:hAnsi="Times New Roman"/>
          <w:sz w:val="24"/>
          <w:szCs w:val="24"/>
          <w:lang w:val="ru-RU"/>
        </w:rPr>
        <w:t xml:space="preserve">на достижение планируемых результатов освоения ООП ООО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обеспечение эффективной </w:t>
      </w:r>
      <w:r>
        <w:rPr>
          <w:rFonts w:ascii="Times New Roman" w:eastAsia="SchoolBookSanPin" w:hAnsi="Times New Roman"/>
          <w:bCs/>
          <w:sz w:val="24"/>
          <w:szCs w:val="24"/>
          <w:lang w:val="ru-RU"/>
        </w:rPr>
        <w:t>обратной связи</w:t>
      </w:r>
      <w:r>
        <w:rPr>
          <w:rFonts w:ascii="Times New Roman" w:eastAsia="SchoolBookSanPin" w:hAnsi="Times New Roman"/>
          <w:sz w:val="24"/>
          <w:szCs w:val="24"/>
          <w:lang w:val="ru-RU"/>
        </w:rPr>
        <w:t xml:space="preserve">, позволяющей осуществлять </w:t>
      </w:r>
      <w:r>
        <w:rPr>
          <w:rFonts w:ascii="Times New Roman" w:eastAsia="SchoolBookSanPin" w:hAnsi="Times New Roman"/>
          <w:bCs/>
          <w:sz w:val="24"/>
          <w:szCs w:val="24"/>
          <w:lang w:val="ru-RU"/>
        </w:rPr>
        <w:t>управление образовательным процессом.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18.2. </w:t>
      </w:r>
      <w:r>
        <w:rPr>
          <w:rFonts w:ascii="Times New Roman" w:eastAsia="SchoolBookSanPin" w:hAnsi="Times New Roman"/>
          <w:bCs/>
          <w:sz w:val="24"/>
          <w:szCs w:val="24"/>
          <w:lang w:val="ru-RU"/>
        </w:rPr>
        <w:t xml:space="preserve">Основными направлениями и целями оценочной деятельности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в образовательной организации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w:t>
      </w:r>
      <w:r>
        <w:rPr>
          <w:rFonts w:ascii="Times New Roman" w:eastAsia="SchoolBookSanPin" w:hAnsi="Times New Roman"/>
          <w:sz w:val="24"/>
          <w:szCs w:val="24"/>
          <w:lang w:val="ru-RU"/>
        </w:rPr>
        <w:t>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w:t>
      </w:r>
      <w:r>
        <w:rPr>
          <w:rFonts w:ascii="Times New Roman" w:eastAsia="SchoolBookSanPin" w:hAnsi="Times New Roman"/>
          <w:sz w:val="24"/>
          <w:szCs w:val="24"/>
          <w:lang w:val="ru-RU"/>
        </w:rPr>
        <w:t>оцедур;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18.3. </w:t>
      </w:r>
      <w:r>
        <w:rPr>
          <w:rFonts w:ascii="Times New Roman" w:eastAsia="SchoolBookSanPin" w:hAnsi="Times New Roman"/>
          <w:bCs/>
          <w:sz w:val="24"/>
          <w:szCs w:val="24"/>
          <w:lang w:val="ru-RU"/>
        </w:rPr>
        <w:t>Основным объектом системы оценки</w:t>
      </w:r>
      <w:r>
        <w:rPr>
          <w:rFonts w:ascii="Times New Roman" w:eastAsia="SchoolBookSanPin" w:hAnsi="Times New Roman"/>
          <w:sz w:val="24"/>
          <w:szCs w:val="24"/>
          <w:lang w:val="ru-RU"/>
        </w:rPr>
        <w:t xml:space="preserve">, её содержательной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критериальной базой выступают требования ФГОС ООО, которые конкретизируются в планируемых</w:t>
      </w:r>
      <w:r>
        <w:rPr>
          <w:rFonts w:ascii="Times New Roman" w:eastAsia="SchoolBookSanPin" w:hAnsi="Times New Roman"/>
          <w:sz w:val="24"/>
          <w:szCs w:val="24"/>
          <w:lang w:val="ru-RU"/>
        </w:rPr>
        <w:t xml:space="preserve"> результатах освоения обучающимися ООП ООО. Система оценки включает процедуры внутренней и внешней оценки.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18.4. </w:t>
      </w:r>
      <w:r>
        <w:rPr>
          <w:rFonts w:ascii="Times New Roman" w:eastAsia="SchoolBookSanPin" w:hAnsi="Times New Roman"/>
          <w:bCs/>
          <w:sz w:val="24"/>
          <w:szCs w:val="24"/>
          <w:lang w:val="ru-RU"/>
        </w:rPr>
        <w:t xml:space="preserve">Внутренняя оценка </w:t>
      </w:r>
      <w:r>
        <w:rPr>
          <w:rFonts w:ascii="Times New Roman" w:eastAsia="SchoolBookSanPin" w:hAnsi="Times New Roman"/>
          <w:sz w:val="24"/>
          <w:szCs w:val="24"/>
          <w:lang w:val="ru-RU"/>
        </w:rPr>
        <w:t>включает:</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стартовую диагностику;</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текущую и тематическую оценку;</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психолого-педагогическое наблюдение;</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внутренний </w:t>
      </w:r>
      <w:r>
        <w:rPr>
          <w:rFonts w:ascii="Times New Roman" w:eastAsia="SchoolBookSanPin" w:hAnsi="Times New Roman"/>
          <w:sz w:val="24"/>
          <w:szCs w:val="24"/>
          <w:lang w:val="ru-RU"/>
        </w:rPr>
        <w:t>мониторинг образовательных достижений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18.5. Внешняя оценка включает:</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независимую оценку качества образования</w:t>
      </w:r>
      <w:r>
        <w:rPr>
          <w:rStyle w:val="af6"/>
          <w:rFonts w:ascii="Times New Roman" w:eastAsia="SchoolBookSanPin" w:hAnsi="Times New Roman"/>
          <w:sz w:val="24"/>
          <w:szCs w:val="24"/>
          <w:lang w:val="ru-RU"/>
        </w:rPr>
        <w:footnoteReference w:id="11"/>
      </w:r>
      <w:r>
        <w:rPr>
          <w:rFonts w:ascii="Times New Roman" w:eastAsia="SchoolBookSanPin" w:hAnsi="Times New Roman"/>
          <w:sz w:val="24"/>
          <w:szCs w:val="24"/>
          <w:lang w:val="ru-RU"/>
        </w:rPr>
        <w:t>;</w:t>
      </w:r>
    </w:p>
    <w:p w:rsidR="00613F75" w:rsidRDefault="00BA20AA">
      <w:pPr>
        <w:tabs>
          <w:tab w:val="left" w:pos="709"/>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мониторинговые исследования муниципального, регионального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федерального уровней.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18.6. В соответствии с ФГОС ООО система оценки об</w:t>
      </w:r>
      <w:r>
        <w:rPr>
          <w:rFonts w:ascii="Times New Roman" w:eastAsia="SchoolBookSanPin" w:hAnsi="Times New Roman"/>
          <w:sz w:val="24"/>
          <w:szCs w:val="24"/>
          <w:lang w:val="ru-RU"/>
        </w:rPr>
        <w:t>разовательной организации реализует системно-деятельностный, уровневый и комплексный подходы к оценке образовательных достижений.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18.7. </w:t>
      </w:r>
      <w:r>
        <w:rPr>
          <w:rFonts w:ascii="Times New Roman" w:eastAsia="SchoolBookSanPin" w:hAnsi="Times New Roman"/>
          <w:bCs/>
          <w:sz w:val="24"/>
          <w:szCs w:val="24"/>
          <w:lang w:val="ru-RU"/>
        </w:rPr>
        <w:t xml:space="preserve">Системно-деятельностный подход </w:t>
      </w:r>
      <w:r>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w:t>
      </w:r>
      <w:r>
        <w:rPr>
          <w:rFonts w:ascii="Times New Roman" w:eastAsia="SchoolBookSanPin" w:hAnsi="Times New Roman"/>
          <w:sz w:val="24"/>
          <w:szCs w:val="24"/>
          <w:lang w:val="ru-RU"/>
        </w:rPr>
        <w:t xml:space="preserve">хся к решению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w:t>
      </w:r>
      <w:r>
        <w:rPr>
          <w:rFonts w:ascii="Times New Roman" w:eastAsia="SchoolBookSanPin" w:hAnsi="Times New Roman"/>
          <w:sz w:val="24"/>
          <w:szCs w:val="24"/>
          <w:lang w:val="ru-RU"/>
        </w:rPr>
        <w:t xml:space="preserve"> деятельностной форме.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18.8. </w:t>
      </w:r>
      <w:r>
        <w:rPr>
          <w:rFonts w:ascii="Times New Roman" w:eastAsia="SchoolBookSanPin" w:hAnsi="Times New Roman"/>
          <w:bCs/>
          <w:sz w:val="24"/>
          <w:szCs w:val="24"/>
          <w:lang w:val="ru-RU"/>
        </w:rPr>
        <w:t xml:space="preserve">Уровневый подход </w:t>
      </w:r>
      <w:r>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18.9. Уровневый </w:t>
      </w:r>
      <w:r>
        <w:rPr>
          <w:rFonts w:ascii="Times New Roman" w:eastAsia="SchoolBookSanPin" w:hAnsi="Times New Roman"/>
          <w:sz w:val="24"/>
          <w:szCs w:val="24"/>
          <w:lang w:val="ru-RU"/>
        </w:rPr>
        <w:t>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w:t>
      </w:r>
      <w:r>
        <w:rPr>
          <w:rFonts w:ascii="Times New Roman" w:eastAsia="SchoolBookSanPin" w:hAnsi="Times New Roman"/>
          <w:sz w:val="24"/>
          <w:szCs w:val="24"/>
          <w:lang w:val="ru-RU"/>
        </w:rPr>
        <w:t xml:space="preserve">правленно отрабатываемые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продолжения обучения и усвоения последующего учебного материала.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18.10. Комплек</w:t>
      </w:r>
      <w:r>
        <w:rPr>
          <w:rFonts w:ascii="Times New Roman" w:eastAsia="SchoolBookSanPin" w:hAnsi="Times New Roman"/>
          <w:bCs/>
          <w:sz w:val="24"/>
          <w:szCs w:val="24"/>
          <w:lang w:val="ru-RU"/>
        </w:rPr>
        <w:t xml:space="preserve">сный подход </w:t>
      </w:r>
      <w:r>
        <w:rPr>
          <w:rFonts w:ascii="Times New Roman" w:eastAsia="SchoolBookSanPin" w:hAnsi="Times New Roman"/>
          <w:sz w:val="24"/>
          <w:szCs w:val="24"/>
          <w:lang w:val="ru-RU"/>
        </w:rPr>
        <w:t>к оценке образовательных достижений реализуется через:</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оценку предметных и метапредметных результатов;</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использования разнообразных методов и форм о</w:t>
      </w:r>
      <w:r>
        <w:rPr>
          <w:rFonts w:ascii="Times New Roman" w:eastAsia="SchoolBookSanPin" w:hAnsi="Times New Roman"/>
          <w:sz w:val="24"/>
          <w:szCs w:val="24"/>
          <w:lang w:val="ru-RU"/>
        </w:rPr>
        <w:t>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w:t>
      </w:r>
      <w:r>
        <w:rPr>
          <w:rFonts w:ascii="Times New Roman" w:eastAsia="SchoolBookSanPin" w:hAnsi="Times New Roman"/>
          <w:sz w:val="24"/>
          <w:szCs w:val="24"/>
          <w:lang w:val="ru-RU"/>
        </w:rPr>
        <w:t>ценочную деятельность (самоанализ, самооценка, взаимооценка);</w:t>
      </w:r>
    </w:p>
    <w:p w:rsidR="00613F75" w:rsidRDefault="00BA20AA">
      <w:pPr>
        <w:tabs>
          <w:tab w:val="left" w:pos="851"/>
        </w:tabs>
        <w:spacing w:after="0" w:line="240" w:lineRule="auto"/>
        <w:jc w:val="both"/>
        <w:rPr>
          <w:rFonts w:ascii="Times New Roman" w:hAnsi="Times New Roman"/>
          <w:sz w:val="24"/>
          <w:szCs w:val="24"/>
          <w:lang w:val="ru-RU"/>
        </w:rPr>
      </w:pPr>
      <w:r>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Pr>
          <w:rFonts w:ascii="Times New Roman" w:hAnsi="Times New Roman"/>
          <w:sz w:val="24"/>
          <w:szCs w:val="24"/>
          <w:lang w:val="ru-RU"/>
        </w:rPr>
        <w:t xml:space="preserve"> </w:t>
      </w:r>
    </w:p>
    <w:p w:rsidR="00613F75" w:rsidRDefault="00BA20AA">
      <w:pPr>
        <w:spacing w:after="0" w:line="240" w:lineRule="auto"/>
        <w:jc w:val="both"/>
        <w:rPr>
          <w:rFonts w:ascii="Times New Roman" w:hAnsi="Times New Roman"/>
          <w:sz w:val="24"/>
          <w:szCs w:val="24"/>
          <w:lang w:val="ru-RU"/>
        </w:rPr>
      </w:pPr>
      <w:r>
        <w:rPr>
          <w:rFonts w:ascii="Times New Roman" w:eastAsia="SchoolBookSanPin" w:hAnsi="Times New Roman"/>
          <w:bCs/>
          <w:sz w:val="24"/>
          <w:szCs w:val="24"/>
          <w:lang w:val="ru-RU"/>
        </w:rPr>
        <w:t>18.11. </w:t>
      </w:r>
      <w:r>
        <w:rPr>
          <w:rFonts w:ascii="Times New Roman" w:hAnsi="Times New Roman"/>
          <w:sz w:val="24"/>
          <w:szCs w:val="24"/>
          <w:lang w:val="ru-RU"/>
        </w:rPr>
        <w:t>Оценка личнос</w:t>
      </w:r>
      <w:r>
        <w:rPr>
          <w:rFonts w:ascii="Times New Roman" w:hAnsi="Times New Roman"/>
          <w:sz w:val="24"/>
          <w:szCs w:val="24"/>
          <w:lang w:val="ru-RU"/>
        </w:rPr>
        <w:t>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3F75" w:rsidRDefault="00BA20AA">
      <w:pPr>
        <w:spacing w:after="0" w:line="240" w:lineRule="auto"/>
        <w:jc w:val="both"/>
        <w:rPr>
          <w:rFonts w:ascii="Times New Roman" w:hAnsi="Times New Roman"/>
          <w:sz w:val="24"/>
          <w:szCs w:val="24"/>
          <w:lang w:val="ru-RU"/>
        </w:rPr>
      </w:pPr>
      <w:r>
        <w:rPr>
          <w:rFonts w:ascii="Times New Roman" w:eastAsia="SchoolBookSanPin" w:hAnsi="Times New Roman"/>
          <w:bCs/>
          <w:sz w:val="24"/>
          <w:szCs w:val="24"/>
          <w:lang w:val="ru-RU"/>
        </w:rPr>
        <w:t>18.12. </w:t>
      </w:r>
      <w:r>
        <w:rPr>
          <w:rFonts w:ascii="Times New Roman" w:hAnsi="Times New Roman"/>
          <w:sz w:val="24"/>
          <w:szCs w:val="24"/>
          <w:lang w:val="ru-RU"/>
        </w:rPr>
        <w:t>Формирование личностных результатов обеспечивается в ходе реализа</w:t>
      </w:r>
      <w:r>
        <w:rPr>
          <w:rFonts w:ascii="Times New Roman" w:hAnsi="Times New Roman"/>
          <w:sz w:val="24"/>
          <w:szCs w:val="24"/>
          <w:lang w:val="ru-RU"/>
        </w:rPr>
        <w:t xml:space="preserve">ции всех компонентов образовательной деятельности, включая внеурочную деятельность. </w:t>
      </w:r>
    </w:p>
    <w:p w:rsidR="00613F75" w:rsidRDefault="00BA20AA">
      <w:pPr>
        <w:spacing w:after="0" w:line="240" w:lineRule="auto"/>
        <w:jc w:val="both"/>
        <w:rPr>
          <w:rFonts w:ascii="Times New Roman" w:hAnsi="Times New Roman"/>
          <w:sz w:val="24"/>
          <w:szCs w:val="24"/>
          <w:lang w:val="ru-RU"/>
        </w:rPr>
      </w:pPr>
      <w:r>
        <w:rPr>
          <w:rFonts w:ascii="Times New Roman" w:eastAsia="SchoolBookSanPin" w:hAnsi="Times New Roman"/>
          <w:bCs/>
          <w:sz w:val="24"/>
          <w:szCs w:val="24"/>
          <w:lang w:val="ru-RU"/>
        </w:rPr>
        <w:t>18.13. </w:t>
      </w:r>
      <w:r>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w:t>
      </w:r>
      <w:r>
        <w:rPr>
          <w:rFonts w:ascii="Times New Roman" w:hAnsi="Times New Roman"/>
          <w:sz w:val="24"/>
          <w:szCs w:val="24"/>
          <w:lang w:val="ru-RU"/>
        </w:rPr>
        <w:t>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w:t>
      </w:r>
      <w:r>
        <w:rPr>
          <w:rFonts w:ascii="Times New Roman" w:hAnsi="Times New Roman"/>
          <w:sz w:val="24"/>
          <w:szCs w:val="24"/>
          <w:lang w:val="ru-RU"/>
        </w:rPr>
        <w:t xml:space="preserve">зовательной траектории, в том числе выбор профессии; ценностно-смысловых установках обучающихся, формируемых средствами учебных предметов. </w:t>
      </w:r>
    </w:p>
    <w:p w:rsidR="00613F75" w:rsidRDefault="00BA20AA">
      <w:pPr>
        <w:spacing w:after="0" w:line="240" w:lineRule="auto"/>
        <w:jc w:val="both"/>
        <w:rPr>
          <w:rFonts w:ascii="Times New Roman" w:hAnsi="Times New Roman"/>
          <w:b/>
          <w:sz w:val="24"/>
          <w:szCs w:val="24"/>
          <w:lang w:val="ru-RU"/>
        </w:rPr>
      </w:pPr>
      <w:r>
        <w:rPr>
          <w:rFonts w:ascii="Times New Roman" w:eastAsia="SchoolBookSanPin" w:hAnsi="Times New Roman"/>
          <w:bCs/>
          <w:sz w:val="24"/>
          <w:szCs w:val="24"/>
          <w:lang w:val="ru-RU"/>
        </w:rPr>
        <w:t>18.14. </w:t>
      </w:r>
      <w:r>
        <w:rPr>
          <w:rFonts w:ascii="Times New Roman" w:hAnsi="Times New Roman"/>
          <w:sz w:val="24"/>
          <w:szCs w:val="24"/>
          <w:lang w:val="ru-RU"/>
        </w:rPr>
        <w:t>Результаты, полученные в ходе как внешних, так и внутренних мониторингов, допускается использовать только в в</w:t>
      </w:r>
      <w:r>
        <w:rPr>
          <w:rFonts w:ascii="Times New Roman" w:hAnsi="Times New Roman"/>
          <w:sz w:val="24"/>
          <w:szCs w:val="24"/>
          <w:lang w:val="ru-RU"/>
        </w:rPr>
        <w:t xml:space="preserve">иде агрегированных (усредненных, анонимных) данных. </w:t>
      </w:r>
      <w:r>
        <w:rPr>
          <w:rFonts w:ascii="Times New Roman" w:hAnsi="Times New Roman"/>
          <w:sz w:val="24"/>
          <w:szCs w:val="24"/>
          <w:lang w:val="ru-RU"/>
        </w:rPr>
        <w:br w:type="textWrapping" w:clear="all"/>
      </w:r>
      <w:r>
        <w:rPr>
          <w:rFonts w:ascii="Times New Roman" w:hAnsi="Times New Roman"/>
          <w:sz w:val="24"/>
          <w:szCs w:val="24"/>
          <w:lang w:val="ru-RU"/>
        </w:rPr>
        <w:br w:type="textWrapping" w:clear="all"/>
      </w:r>
    </w:p>
    <w:p w:rsidR="00613F75" w:rsidRDefault="00BA20AA">
      <w:pPr>
        <w:spacing w:after="0" w:line="240" w:lineRule="auto"/>
        <w:jc w:val="both"/>
        <w:rPr>
          <w:rFonts w:ascii="Times New Roman" w:hAnsi="Times New Roman"/>
          <w:b/>
          <w:sz w:val="24"/>
          <w:szCs w:val="24"/>
          <w:lang w:val="ru-RU"/>
        </w:rPr>
      </w:pPr>
      <w:r>
        <w:rPr>
          <w:rFonts w:ascii="Times New Roman" w:hAnsi="Times New Roman"/>
          <w:b/>
          <w:sz w:val="24"/>
          <w:szCs w:val="24"/>
          <w:lang w:val="ru-RU"/>
        </w:rPr>
        <w:t>1.3.2 Особенности оценки метапредметных и предметных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18.15. </w:t>
      </w:r>
      <w:r>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w:t>
      </w:r>
      <w:r>
        <w:rPr>
          <w:rFonts w:ascii="Times New Roman" w:eastAsia="SchoolBookSanPin" w:hAnsi="Times New Roman"/>
          <w:sz w:val="24"/>
          <w:szCs w:val="24"/>
          <w:lang w:val="ru-RU"/>
        </w:rPr>
        <w:t xml:space="preserve">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18.16. </w:t>
      </w:r>
      <w:r>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w:t>
      </w:r>
      <w:r>
        <w:rPr>
          <w:rFonts w:ascii="Times New Roman" w:eastAsia="SchoolBookSanPin" w:hAnsi="Times New Roman"/>
          <w:sz w:val="24"/>
          <w:szCs w:val="24"/>
          <w:lang w:val="ru-RU"/>
        </w:rPr>
        <w:t>етов и внеурочной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18.17. </w:t>
      </w:r>
      <w:r>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познавательными </w:t>
      </w:r>
      <w:r>
        <w:rPr>
          <w:rFonts w:ascii="Times New Roman" w:eastAsia="SchoolBookSanPin" w:hAnsi="Times New Roman"/>
          <w:sz w:val="24"/>
          <w:szCs w:val="24"/>
          <w:lang w:val="ru-RU"/>
        </w:rPr>
        <w:t>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коммуникативными универсальными учебными действиями (приобретение умения учитывать позицию собес</w:t>
      </w:r>
      <w:r>
        <w:rPr>
          <w:rFonts w:ascii="Times New Roman" w:eastAsia="SchoolBookSanPin" w:hAnsi="Times New Roman"/>
          <w:sz w:val="24"/>
          <w:szCs w:val="24"/>
          <w:lang w:val="ru-RU"/>
        </w:rPr>
        <w:t xml:space="preserve">едника, организовывать и осуществлять сотрудничество, взаимодействие с педагогическими работниками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 сверстниками, адекватно передавать информацию и отображать предметное содержание и </w:t>
      </w:r>
      <w:r>
        <w:rPr>
          <w:rFonts w:ascii="Times New Roman" w:eastAsia="SchoolBookSanPin" w:hAnsi="Times New Roman"/>
          <w:sz w:val="24"/>
          <w:szCs w:val="24"/>
          <w:lang w:val="ru-RU"/>
        </w:rPr>
        <w:lastRenderedPageBreak/>
        <w:t>условия деятельности и речи, учитывать разные мнения и интересы, арг</w:t>
      </w:r>
      <w:r>
        <w:rPr>
          <w:rFonts w:ascii="Times New Roman" w:eastAsia="SchoolBookSanPin" w:hAnsi="Times New Roman"/>
          <w:sz w:val="24"/>
          <w:szCs w:val="24"/>
          <w:lang w:val="ru-RU"/>
        </w:rPr>
        <w:t>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w:t>
      </w:r>
      <w:r>
        <w:rPr>
          <w:rFonts w:ascii="Times New Roman" w:eastAsia="SchoolBookSanPin" w:hAnsi="Times New Roman"/>
          <w:sz w:val="24"/>
          <w:szCs w:val="24"/>
          <w:lang w:val="ru-RU"/>
        </w:rPr>
        <w:t xml:space="preserve">ровать ее реализацию, контролировать и оценивать свои действия, вносить соответствующие коррективы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3F75" w:rsidRDefault="00BA20AA">
      <w:pPr>
        <w:spacing w:after="0" w:line="240" w:lineRule="auto"/>
        <w:jc w:val="both"/>
        <w:rPr>
          <w:rFonts w:ascii="Times New Roman" w:hAnsi="Times New Roman"/>
          <w:b/>
          <w:sz w:val="24"/>
          <w:szCs w:val="24"/>
          <w:lang w:val="ru-RU"/>
        </w:rPr>
      </w:pPr>
      <w:r>
        <w:rPr>
          <w:rFonts w:ascii="Times New Roman" w:eastAsia="SchoolBookSanPin" w:hAnsi="Times New Roman"/>
          <w:bCs/>
          <w:sz w:val="24"/>
          <w:szCs w:val="24"/>
          <w:lang w:val="ru-RU"/>
        </w:rPr>
        <w:t>18.18. </w:t>
      </w:r>
      <w:r>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w:t>
      </w:r>
      <w:r>
        <w:rPr>
          <w:rFonts w:ascii="Times New Roman" w:eastAsia="SchoolBookSanPin" w:hAnsi="Times New Roman"/>
          <w:sz w:val="24"/>
          <w:szCs w:val="24"/>
          <w:lang w:val="ru-RU"/>
        </w:rPr>
        <w:t xml:space="preserve">.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w:t>
      </w:r>
      <w:r>
        <w:rPr>
          <w:rFonts w:ascii="Times New Roman" w:eastAsia="SchoolBookSanPin" w:hAnsi="Times New Roman"/>
          <w:sz w:val="24"/>
          <w:szCs w:val="24"/>
          <w:lang w:val="ru-RU"/>
        </w:rPr>
        <w:t>грамотности, сформированности регулятивных, коммуникативных и познавательных универсальных учебных действий.</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br w:type="textWrapping" w:clear="all"/>
      </w:r>
      <w:r>
        <w:rPr>
          <w:rFonts w:ascii="Times New Roman" w:hAnsi="Times New Roman"/>
          <w:b/>
          <w:sz w:val="24"/>
          <w:szCs w:val="24"/>
          <w:lang w:val="ru-RU"/>
        </w:rPr>
        <w:t>1.3.3 Организация и содержание оценочных процедур</w:t>
      </w:r>
    </w:p>
    <w:p w:rsidR="00613F75" w:rsidRDefault="00613F75">
      <w:pPr>
        <w:spacing w:after="0" w:line="240" w:lineRule="auto"/>
        <w:jc w:val="center"/>
        <w:rPr>
          <w:rFonts w:ascii="Times New Roman" w:eastAsia="SchoolBookSanPin" w:hAnsi="Times New Roman"/>
          <w:b/>
          <w:sz w:val="24"/>
          <w:szCs w:val="24"/>
          <w:lang w:val="ru-RU"/>
        </w:rPr>
      </w:pP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18.19. </w:t>
      </w:r>
      <w:r>
        <w:rPr>
          <w:rFonts w:ascii="Times New Roman" w:eastAsia="SchoolBookSanPin" w:hAnsi="Times New Roman"/>
          <w:sz w:val="24"/>
          <w:szCs w:val="24"/>
          <w:lang w:val="ru-RU"/>
        </w:rPr>
        <w:t>Формы оценки: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читательской грамотности  письменная работа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межпредметной</w:t>
      </w:r>
      <w:r>
        <w:rPr>
          <w:rFonts w:ascii="Times New Roman" w:eastAsia="SchoolBookSanPin" w:hAnsi="Times New Roman"/>
          <w:sz w:val="24"/>
          <w:szCs w:val="24"/>
          <w:lang w:val="ru-RU"/>
        </w:rPr>
        <w:t xml:space="preserve"> основе;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цифровой грамотности  практическая работа в сочетании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письменной (компьютеризованной) частью;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проверки сформированности регулятивных, коммуникативных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познавательных универсальных учебных действий  экспертная оценка процесса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18.20. </w:t>
      </w:r>
      <w:r>
        <w:rPr>
          <w:rFonts w:ascii="Times New Roman" w:eastAsia="SchoolBookSanPin" w:hAnsi="Times New Roman"/>
          <w:sz w:val="24"/>
          <w:szCs w:val="24"/>
          <w:lang w:val="ru-RU"/>
        </w:rPr>
        <w:t>Групповые и (или) индивидуальные учебные исследования</w:t>
      </w:r>
      <w:r>
        <w:rPr>
          <w:rFonts w:ascii="Times New Roman" w:eastAsia="SchoolBookSanPin" w:hAnsi="Times New Roman"/>
          <w:sz w:val="24"/>
          <w:szCs w:val="24"/>
          <w:lang w:val="ru-RU"/>
        </w:rPr>
        <w:t xml:space="preserve">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w:t>
      </w:r>
      <w:r>
        <w:rPr>
          <w:rFonts w:ascii="Times New Roman" w:eastAsia="SchoolBookSanPin" w:hAnsi="Times New Roman"/>
          <w:sz w:val="24"/>
          <w:szCs w:val="24"/>
          <w:lang w:val="ru-RU"/>
        </w:rPr>
        <w:t xml:space="preserve">особность проектировать и осуществлять целесообразную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18.20.1. </w:t>
      </w:r>
      <w:r>
        <w:rPr>
          <w:rFonts w:ascii="Times New Roman" w:eastAsia="SchoolBookSanPin" w:hAnsi="Times New Roman"/>
          <w:sz w:val="24"/>
          <w:szCs w:val="24"/>
          <w:lang w:val="ru-RU"/>
        </w:rPr>
        <w:t>Выбор темы проекта осуществляется обучающимися.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18.20.2. </w:t>
      </w:r>
      <w:r>
        <w:rPr>
          <w:rFonts w:ascii="Times New Roman" w:eastAsia="SchoolBookSanPin" w:hAnsi="Times New Roman"/>
          <w:sz w:val="24"/>
          <w:szCs w:val="24"/>
          <w:lang w:val="ru-RU"/>
        </w:rPr>
        <w:t>Результатом про</w:t>
      </w:r>
      <w:r>
        <w:rPr>
          <w:rFonts w:ascii="Times New Roman" w:eastAsia="SchoolBookSanPin" w:hAnsi="Times New Roman"/>
          <w:sz w:val="24"/>
          <w:szCs w:val="24"/>
          <w:lang w:val="ru-RU"/>
        </w:rPr>
        <w:t>екта является одна из следующих работ: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художественная творческая работа (в области литературы, музыки, изобразите</w:t>
      </w:r>
      <w:r>
        <w:rPr>
          <w:rFonts w:ascii="Times New Roman" w:eastAsia="SchoolBookSanPin" w:hAnsi="Times New Roman"/>
          <w:sz w:val="24"/>
          <w:szCs w:val="24"/>
          <w:lang w:val="ru-RU"/>
        </w:rPr>
        <w:t xml:space="preserve">льного искусства), представленная в виде прозаического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объект, макет, иное конструкторское изделие;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социальному проекту.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18.20.3. </w:t>
      </w:r>
      <w:r>
        <w:rPr>
          <w:rFonts w:ascii="Times New Roman" w:eastAsia="SchoolBookSanPin" w:hAnsi="Times New Roman"/>
          <w:sz w:val="24"/>
          <w:szCs w:val="24"/>
          <w:lang w:val="ru-RU"/>
        </w:rPr>
        <w:t xml:space="preserve">Требования к организации проектной деятельности, к содержанию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в отдельном Положении.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18.20.4. </w:t>
      </w:r>
      <w:r>
        <w:rPr>
          <w:rFonts w:ascii="Times New Roman" w:eastAsia="SchoolBookSanPin" w:hAnsi="Times New Roman"/>
          <w:sz w:val="24"/>
          <w:szCs w:val="24"/>
          <w:lang w:val="ru-RU"/>
        </w:rPr>
        <w:t>Проект оценивается по следующим критериям: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w:t>
      </w:r>
      <w:r>
        <w:rPr>
          <w:rFonts w:ascii="Times New Roman" w:eastAsia="SchoolBookSanPin" w:hAnsi="Times New Roman"/>
          <w:sz w:val="24"/>
          <w:szCs w:val="24"/>
          <w:lang w:val="ru-RU"/>
        </w:rPr>
        <w:lastRenderedPageBreak/>
        <w:t xml:space="preserve">проблему и выбрать адекватные способы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ее реше</w:t>
      </w:r>
      <w:r>
        <w:rPr>
          <w:rFonts w:ascii="Times New Roman" w:eastAsia="SchoolBookSanPin" w:hAnsi="Times New Roman"/>
          <w:sz w:val="24"/>
          <w:szCs w:val="24"/>
          <w:lang w:val="ru-RU"/>
        </w:rPr>
        <w:t xml:space="preserve">ния, включая поиск и обработку информации, формулировку выводов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(или) обоснование и реализацию принятого решения, обоснование и создание модели, прогноза, макета, объекта, творческого решения 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предметных знаний и способов дейст</w:t>
      </w:r>
      <w:r>
        <w:rPr>
          <w:rFonts w:ascii="Times New Roman" w:eastAsia="SchoolBookSanPin" w:hAnsi="Times New Roman"/>
          <w:sz w:val="24"/>
          <w:szCs w:val="24"/>
          <w:lang w:val="ru-RU"/>
        </w:rPr>
        <w:t>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регулятивных универсальных учебных действий: умение самостоятельно планир</w:t>
      </w:r>
      <w:r>
        <w:rPr>
          <w:rFonts w:ascii="Times New Roman" w:eastAsia="SchoolBookSanPin" w:hAnsi="Times New Roman"/>
          <w:sz w:val="24"/>
          <w:szCs w:val="24"/>
          <w:lang w:val="ru-RU"/>
        </w:rPr>
        <w:t xml:space="preserve">овать и управлять своей познавательной деятельностью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сформированность коммуникативных универсальных учебных действий: уме</w:t>
      </w:r>
      <w:r>
        <w:rPr>
          <w:rFonts w:ascii="Times New Roman" w:eastAsia="SchoolBookSanPin" w:hAnsi="Times New Roman"/>
          <w:sz w:val="24"/>
          <w:szCs w:val="24"/>
          <w:lang w:val="ru-RU"/>
        </w:rPr>
        <w:t>ние ясно изложить и оформить выполненную работу, представить её результаты, аргументированно ответить на вопросы.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18.21. Предметные результаты освоения ООП ООО с учетом специфики содержания предметных областей, включающих конкретные учебные предметы, ориен</w:t>
      </w:r>
      <w:r>
        <w:rPr>
          <w:rFonts w:ascii="Times New Roman" w:eastAsia="SchoolBookSanPin" w:hAnsi="Times New Roman"/>
          <w:sz w:val="24"/>
          <w:szCs w:val="24"/>
          <w:lang w:val="ru-RU"/>
        </w:rPr>
        <w:t>тированы на применение знаний, умений и навыков обучающимися в учебных ситуациях и реальных жизненных условиях, а также на успешное обучение.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18.22. Оценка предметных результатов представляет собой оценку достижения обучающимися планируемых результатов по </w:t>
      </w:r>
      <w:r>
        <w:rPr>
          <w:rFonts w:ascii="Times New Roman" w:eastAsia="SchoolBookSanPin" w:hAnsi="Times New Roman"/>
          <w:sz w:val="24"/>
          <w:szCs w:val="24"/>
          <w:lang w:val="ru-RU"/>
        </w:rPr>
        <w:t xml:space="preserve">отдельным учебным предметам.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w:t>
      </w:r>
      <w:r>
        <w:rPr>
          <w:rFonts w:ascii="Times New Roman" w:eastAsia="SchoolBookSanPin" w:hAnsi="Times New Roman"/>
          <w:sz w:val="24"/>
          <w:szCs w:val="24"/>
          <w:lang w:val="ru-RU"/>
        </w:rPr>
        <w:t>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18.24. Для оценки предметных результатов используются критерии: </w:t>
      </w:r>
      <w:r>
        <w:rPr>
          <w:rFonts w:ascii="Times New Roman" w:eastAsia="SchoolBookSanPin" w:hAnsi="Times New Roman"/>
          <w:bCs/>
          <w:sz w:val="24"/>
          <w:szCs w:val="24"/>
          <w:lang w:val="ru-RU"/>
        </w:rPr>
        <w:t>зна</w:t>
      </w:r>
      <w:r>
        <w:rPr>
          <w:rFonts w:ascii="Times New Roman" w:eastAsia="SchoolBookSanPin" w:hAnsi="Times New Roman"/>
          <w:bCs/>
          <w:sz w:val="24"/>
          <w:szCs w:val="24"/>
          <w:lang w:val="ru-RU"/>
        </w:rPr>
        <w:t xml:space="preserve">ние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и понимание</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применение</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функциональность.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18.24.1. Обобщённый критерий «</w:t>
      </w:r>
      <w:r>
        <w:rPr>
          <w:rFonts w:ascii="Times New Roman" w:eastAsia="SchoolBookSanPin" w:hAnsi="Times New Roman"/>
          <w:bCs/>
          <w:sz w:val="24"/>
          <w:szCs w:val="24"/>
          <w:lang w:val="ru-RU"/>
        </w:rPr>
        <w:t>знание и понимание</w:t>
      </w:r>
      <w:r>
        <w:rPr>
          <w:rFonts w:ascii="Times New Roman" w:eastAsia="SchoolBookSanPin" w:hAnsi="Times New Roman"/>
          <w:sz w:val="24"/>
          <w:szCs w:val="24"/>
          <w:lang w:val="ru-RU"/>
        </w:rPr>
        <w:t xml:space="preserve">» включает знание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понимание роли изучаемой области знания и (или) </w:t>
      </w:r>
      <w:r>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18.24.2. Обобщённый критерий «</w:t>
      </w:r>
      <w:r>
        <w:rPr>
          <w:rFonts w:ascii="Times New Roman" w:eastAsia="SchoolBookSanPin" w:hAnsi="Times New Roman"/>
          <w:bCs/>
          <w:sz w:val="24"/>
          <w:szCs w:val="24"/>
          <w:lang w:val="ru-RU"/>
        </w:rPr>
        <w:t>применение</w:t>
      </w:r>
      <w:r>
        <w:rPr>
          <w:rFonts w:ascii="Times New Roman" w:eastAsia="SchoolBookSanPin" w:hAnsi="Times New Roman"/>
          <w:sz w:val="24"/>
          <w:szCs w:val="24"/>
          <w:lang w:val="ru-RU"/>
        </w:rPr>
        <w:t>» включает:</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изучаемого материала при решении учебных задач, различаю</w:t>
      </w:r>
      <w:r>
        <w:rPr>
          <w:rFonts w:ascii="Times New Roman" w:eastAsia="SchoolBookSanPin" w:hAnsi="Times New Roman"/>
          <w:sz w:val="24"/>
          <w:szCs w:val="24"/>
          <w:lang w:val="ru-RU"/>
        </w:rPr>
        <w:t>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специфических для предмета способов действий и видов деятельности по получению нового знания, е</w:t>
      </w:r>
      <w:r>
        <w:rPr>
          <w:rFonts w:ascii="Times New Roman" w:eastAsia="SchoolBookSanPin" w:hAnsi="Times New Roman"/>
          <w:sz w:val="24"/>
          <w:szCs w:val="24"/>
          <w:lang w:val="ru-RU"/>
        </w:rPr>
        <w:t xml:space="preserve">го интерпретации, применению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18.24.3. Обобщённый критерий «</w:t>
      </w:r>
      <w:r>
        <w:rPr>
          <w:rFonts w:ascii="Times New Roman" w:eastAsia="SchoolBookSanPin" w:hAnsi="Times New Roman"/>
          <w:bCs/>
          <w:sz w:val="24"/>
          <w:szCs w:val="24"/>
          <w:lang w:val="ru-RU"/>
        </w:rPr>
        <w:t>функциональность</w:t>
      </w:r>
      <w:r>
        <w:rPr>
          <w:rFonts w:ascii="Times New Roman" w:eastAsia="SchoolBookSanPin" w:hAnsi="Times New Roman"/>
          <w:sz w:val="24"/>
          <w:szCs w:val="24"/>
          <w:lang w:val="ru-RU"/>
        </w:rPr>
        <w:t>» включает осознанное испол</w:t>
      </w:r>
      <w:r>
        <w:rPr>
          <w:rFonts w:ascii="Times New Roman" w:eastAsia="SchoolBookSanPin" w:hAnsi="Times New Roman"/>
          <w:sz w:val="24"/>
          <w:szCs w:val="24"/>
          <w:lang w:val="ru-RU"/>
        </w:rPr>
        <w:t>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функциональной грамотности направлена на выяв</w:t>
      </w:r>
      <w:r>
        <w:rPr>
          <w:rFonts w:ascii="Times New Roman" w:eastAsia="SchoolBookSanPin" w:hAnsi="Times New Roman"/>
          <w:sz w:val="24"/>
          <w:szCs w:val="24"/>
          <w:lang w:val="ru-RU"/>
        </w:rPr>
        <w:t xml:space="preserve">ление способности обучающихся применять предметные знания и умения во внеучебной ситуации,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реальной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18.25. Оценка предметных результатов осуществляется педагогическим работником в ходе процедур текущего, тематического, промежуточного и итогового </w:t>
      </w:r>
      <w:r>
        <w:rPr>
          <w:rFonts w:ascii="Times New Roman" w:eastAsia="SchoolBookSanPin" w:hAnsi="Times New Roman"/>
          <w:sz w:val="24"/>
          <w:szCs w:val="24"/>
          <w:lang w:val="ru-RU"/>
        </w:rPr>
        <w:t>контроля.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18.26. Особенности оценки по отдельному учебному предмету фиксируются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приложении к ООП ООО.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список итоговых планируемых результатов с указанием этапов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формиро</w:t>
      </w:r>
      <w:r>
        <w:rPr>
          <w:rFonts w:ascii="Times New Roman" w:eastAsia="SchoolBookSanPin" w:hAnsi="Times New Roman"/>
          <w:sz w:val="24"/>
          <w:szCs w:val="24"/>
          <w:lang w:val="ru-RU"/>
        </w:rPr>
        <w:t>вания и способов оценки (например, текущая (тематическая), устно (письменно), практика);</w:t>
      </w:r>
    </w:p>
    <w:p w:rsidR="00613F75" w:rsidRDefault="00BA20AA">
      <w:pPr>
        <w:tabs>
          <w:tab w:val="left" w:pos="851"/>
        </w:tabs>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требования к выставлению отметок за промежуточную аттестацию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необходимости  с учётом степени значимости отметок за отдельные оценочные процедуры);</w:t>
      </w:r>
    </w:p>
    <w:p w:rsidR="00613F75" w:rsidRDefault="00BA20AA">
      <w:pPr>
        <w:tabs>
          <w:tab w:val="left" w:pos="851"/>
        </w:tabs>
        <w:spacing w:after="0" w:line="240" w:lineRule="auto"/>
        <w:jc w:val="both"/>
        <w:rPr>
          <w:rFonts w:ascii="Times New Roman" w:hAnsi="Times New Roman"/>
          <w:sz w:val="24"/>
          <w:szCs w:val="24"/>
          <w:lang w:val="ru-RU"/>
        </w:rPr>
      </w:pPr>
      <w:r>
        <w:rPr>
          <w:rFonts w:ascii="Times New Roman" w:eastAsia="SchoolBookSanPin" w:hAnsi="Times New Roman"/>
          <w:sz w:val="24"/>
          <w:szCs w:val="24"/>
          <w:lang w:val="ru-RU"/>
        </w:rPr>
        <w:t>график контрольных мероприятий.</w:t>
      </w:r>
      <w:r>
        <w:rPr>
          <w:rFonts w:ascii="Times New Roma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18.27. </w:t>
      </w:r>
      <w:r>
        <w:rPr>
          <w:rFonts w:ascii="Times New Roman" w:eastAsia="SchoolBookSanPin" w:hAnsi="Times New Roman"/>
          <w:bCs/>
          <w:sz w:val="24"/>
          <w:szCs w:val="24"/>
          <w:lang w:val="ru-RU"/>
        </w:rPr>
        <w:t xml:space="preserve">Стартовая диагностика </w:t>
      </w:r>
      <w:r>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18.27.1. Стартовая диагностика проводится</w:t>
      </w:r>
      <w:r>
        <w:rPr>
          <w:rFonts w:ascii="Times New Roman" w:eastAsia="SchoolBookSanPin" w:hAnsi="Times New Roman"/>
          <w:sz w:val="24"/>
          <w:szCs w:val="24"/>
          <w:lang w:val="ru-RU"/>
        </w:rPr>
        <w:t xml:space="preserve"> в начале 5 класса и </w:t>
      </w:r>
      <w:r>
        <w:rPr>
          <w:rFonts w:ascii="Times New Roman" w:eastAsia="SchoolBookSanPin" w:hAnsi="Times New Roman"/>
          <w:sz w:val="24"/>
          <w:szCs w:val="24"/>
          <w:lang w:val="ru-RU"/>
        </w:rPr>
        <w:t xml:space="preserve">выступает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как основа (точка отсчёта) для оценки динамики образовательных достижений обучающихся.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18.27.2. </w:t>
      </w:r>
      <w:r>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Pr>
          <w:rFonts w:ascii="Times New Roman" w:eastAsia="SchoolBookSanPin" w:hAnsi="Times New Roman"/>
          <w:sz w:val="24"/>
          <w:szCs w:val="24"/>
          <w:lang w:val="ru-RU"/>
        </w:rPr>
        <w:t xml:space="preserve">предметов познавательными средствами, в том числе: средствами работы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18.27.3. </w:t>
      </w:r>
      <w:r>
        <w:rPr>
          <w:rFonts w:ascii="Times New Roman" w:eastAsia="SchoolBookSanPin" w:hAnsi="Times New Roman"/>
          <w:sz w:val="24"/>
          <w:szCs w:val="24"/>
          <w:lang w:val="ru-RU"/>
        </w:rPr>
        <w:t xml:space="preserve">Стартовая диагностика проводится педагогическими работниками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целью оценки готовности к изучению отд</w:t>
      </w:r>
      <w:r>
        <w:rPr>
          <w:rFonts w:ascii="Times New Roman" w:eastAsia="SchoolBookSanPin" w:hAnsi="Times New Roman"/>
          <w:sz w:val="24"/>
          <w:szCs w:val="24"/>
          <w:lang w:val="ru-RU"/>
        </w:rPr>
        <w:t xml:space="preserve">ельных предметов. Результаты стартовой диагностики являются основанием для корректировки учебных программ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индивидуализации учебного процесса.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18.28. Текущая оценка </w:t>
      </w:r>
      <w:r>
        <w:rPr>
          <w:rFonts w:ascii="Times New Roman" w:eastAsia="SchoolBookSanPin" w:hAnsi="Times New Roman"/>
          <w:sz w:val="24"/>
          <w:szCs w:val="24"/>
          <w:lang w:val="ru-RU"/>
        </w:rPr>
        <w:t>представляет собой процедуру оценки индивидуального продвижения обучающегося в освоении п</w:t>
      </w:r>
      <w:r>
        <w:rPr>
          <w:rFonts w:ascii="Times New Roman" w:eastAsia="SchoolBookSanPin" w:hAnsi="Times New Roman"/>
          <w:sz w:val="24"/>
          <w:szCs w:val="24"/>
          <w:lang w:val="ru-RU"/>
        </w:rPr>
        <w:t xml:space="preserve">рограммы учебного предмета.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18.28.1. </w:t>
      </w:r>
      <w:r>
        <w:rPr>
          <w:rFonts w:ascii="Times New Roman" w:eastAsia="SchoolBookSanPin" w:hAnsi="Times New Roman"/>
          <w:sz w:val="24"/>
          <w:szCs w:val="24"/>
          <w:lang w:val="ru-RU"/>
        </w:rPr>
        <w:t xml:space="preserve">Текущая оценка может быть </w:t>
      </w:r>
      <w:r>
        <w:rPr>
          <w:rFonts w:ascii="Times New Roman" w:eastAsia="SchoolBookSanPin" w:hAnsi="Times New Roman"/>
          <w:bCs/>
          <w:sz w:val="24"/>
          <w:szCs w:val="24"/>
          <w:lang w:val="ru-RU"/>
        </w:rPr>
        <w:t>формирующей (</w:t>
      </w:r>
      <w:r>
        <w:rPr>
          <w:rFonts w:ascii="Times New Roman" w:eastAsia="SchoolBookSanPin" w:hAnsi="Times New Roman"/>
          <w:sz w:val="24"/>
          <w:szCs w:val="24"/>
          <w:lang w:val="ru-RU"/>
        </w:rPr>
        <w:t xml:space="preserve">поддерживающей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4"/>
          <w:szCs w:val="24"/>
          <w:lang w:val="ru-RU"/>
        </w:rPr>
        <w:t>диагностической</w:t>
      </w:r>
      <w:r>
        <w:rPr>
          <w:rFonts w:ascii="Times New Roman" w:eastAsia="SchoolBookSanPin" w:hAnsi="Times New Roman"/>
          <w:sz w:val="24"/>
          <w:szCs w:val="24"/>
          <w:lang w:val="ru-RU"/>
        </w:rPr>
        <w:t xml:space="preserve">, способствующей выявлению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осознанию педагогическ</w:t>
      </w:r>
      <w:r>
        <w:rPr>
          <w:rFonts w:ascii="Times New Roman" w:eastAsia="SchoolBookSanPin" w:hAnsi="Times New Roman"/>
          <w:sz w:val="24"/>
          <w:szCs w:val="24"/>
          <w:lang w:val="ru-RU"/>
        </w:rPr>
        <w:t xml:space="preserve">им работником и обучающимся существующих проблем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обучении.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18.28.2. </w:t>
      </w:r>
      <w:r>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18.28.3. </w:t>
      </w:r>
      <w:r>
        <w:rPr>
          <w:rFonts w:ascii="Times New Roman" w:eastAsia="SchoolBookSanPin" w:hAnsi="Times New Roman"/>
          <w:sz w:val="24"/>
          <w:szCs w:val="24"/>
          <w:lang w:val="ru-RU"/>
        </w:rPr>
        <w:t>В текущей оценке и</w:t>
      </w:r>
      <w:r>
        <w:rPr>
          <w:rFonts w:ascii="Times New Roman" w:eastAsia="SchoolBookSanPin" w:hAnsi="Times New Roman"/>
          <w:sz w:val="24"/>
          <w:szCs w:val="24"/>
          <w:lang w:val="ru-RU"/>
        </w:rPr>
        <w:t xml:space="preserve">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18.2</w:t>
      </w:r>
      <w:r>
        <w:rPr>
          <w:rFonts w:ascii="Times New Roman" w:eastAsia="SchoolBookSanPin" w:hAnsi="Times New Roman"/>
          <w:bCs/>
          <w:sz w:val="24"/>
          <w:szCs w:val="24"/>
          <w:lang w:val="ru-RU"/>
        </w:rPr>
        <w:t>8.4. </w:t>
      </w:r>
      <w:r>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18.30. Внутренний мониторинг</w:t>
      </w:r>
      <w:r>
        <w:rPr>
          <w:rFonts w:ascii="Times New Roman" w:eastAsia="SchoolBookSanPin" w:hAnsi="Times New Roman"/>
          <w:sz w:val="24"/>
          <w:szCs w:val="24"/>
          <w:lang w:val="ru-RU"/>
        </w:rPr>
        <w:t xml:space="preserve"> представляет собой следующие процедуры: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стартовая диагностика;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достижения предметных и метапредметных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функциональной грамотности;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уровня профессионального мастерства педагогического работника</w:t>
      </w:r>
      <w:r>
        <w:rPr>
          <w:rFonts w:ascii="Times New Roman" w:eastAsia="SchoolBookSanPin" w:hAnsi="Times New Roman"/>
          <w:sz w:val="24"/>
          <w:szCs w:val="24"/>
          <w:lang w:val="ru-RU"/>
        </w:rPr>
        <w:t>,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Содержание и периодичность внутреннего мониторинга устанавливается решен</w:t>
      </w:r>
      <w:r>
        <w:rPr>
          <w:rFonts w:ascii="Times New Roman" w:eastAsia="SchoolBookSanPin" w:hAnsi="Times New Roman"/>
          <w:sz w:val="24"/>
          <w:szCs w:val="24"/>
          <w:lang w:val="ru-RU"/>
        </w:rPr>
        <w:t xml:space="preserve">ием педагогического совета образовательной организации. Результаты внутреннего мониторинга являются основанием подготовки рекомендаций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текущей коррекции учебного процесса и его индивидуализации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(или) для повышения квалификации педагогического работ</w:t>
      </w:r>
      <w:r>
        <w:rPr>
          <w:rFonts w:ascii="Times New Roman" w:eastAsia="SchoolBookSanPin" w:hAnsi="Times New Roman"/>
          <w:sz w:val="24"/>
          <w:szCs w:val="24"/>
          <w:lang w:val="ru-RU"/>
        </w:rPr>
        <w:t>ника.</w:t>
      </w:r>
    </w:p>
    <w:p w:rsidR="00613F75" w:rsidRDefault="00613F75">
      <w:pPr>
        <w:spacing w:after="0" w:line="24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p w:rsidR="00613F75" w:rsidRDefault="00BA20AA">
      <w:pPr>
        <w:spacing w:after="0" w:line="360" w:lineRule="auto"/>
        <w:jc w:val="center"/>
        <w:rPr>
          <w:rFonts w:ascii="Times New Roman" w:eastAsia="SchoolBookSanPin" w:hAnsi="Times New Roman"/>
          <w:b/>
          <w:sz w:val="24"/>
          <w:szCs w:val="24"/>
          <w:lang w:val="ru-RU"/>
        </w:rPr>
      </w:pPr>
      <w:r>
        <w:rPr>
          <w:rFonts w:ascii="Times New Roman" w:eastAsia="SchoolBookSanPin" w:hAnsi="Times New Roman"/>
          <w:b/>
          <w:sz w:val="24"/>
          <w:szCs w:val="24"/>
          <w:lang w:val="ru-RU"/>
        </w:rPr>
        <w:t>II. Содержательный раздел.</w:t>
      </w:r>
      <w:r>
        <w:rPr>
          <w:rFonts w:ascii="Times New Roman" w:eastAsia="SchoolBookSanPin" w:hAnsi="Times New Roman"/>
          <w:b/>
          <w:sz w:val="24"/>
          <w:szCs w:val="24"/>
          <w:lang w:val="ru-RU"/>
        </w:rPr>
        <w:br w:type="textWrapping" w:clear="all"/>
      </w:r>
      <w:r>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613F75" w:rsidRDefault="00613F75">
      <w:pPr>
        <w:spacing w:after="0" w:line="360" w:lineRule="auto"/>
        <w:jc w:val="center"/>
        <w:rPr>
          <w:rFonts w:ascii="Times New Roman" w:eastAsia="SchoolBookSanPin" w:hAnsi="Times New Roman"/>
          <w:b/>
          <w:sz w:val="24"/>
          <w:szCs w:val="24"/>
          <w:lang w:val="ru-RU"/>
        </w:rPr>
      </w:pPr>
    </w:p>
    <w:p w:rsidR="00613F75" w:rsidRDefault="00BA20AA">
      <w:pPr>
        <w:pStyle w:val="1"/>
        <w:pBdr>
          <w:bottom w:val="none" w:sz="0" w:space="0" w:color="000000"/>
        </w:pBdr>
        <w:spacing w:before="0" w:line="240" w:lineRule="auto"/>
        <w:jc w:val="both"/>
        <w:rPr>
          <w:sz w:val="24"/>
          <w:szCs w:val="24"/>
          <w:lang w:val="ru-RU"/>
        </w:rPr>
      </w:pPr>
      <w:bookmarkStart w:id="3" w:name="_Hlk115428603"/>
      <w:bookmarkEnd w:id="1"/>
      <w:r>
        <w:rPr>
          <w:rFonts w:eastAsia="SchoolBookSanPin"/>
          <w:sz w:val="24"/>
          <w:szCs w:val="24"/>
          <w:lang w:val="ru-RU"/>
        </w:rPr>
        <w:t>Федеральная рабочая программа по учебному предмету «Русский язык».</w:t>
      </w:r>
      <w:r>
        <w:rPr>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w:t>
      </w:r>
      <w:r>
        <w:rPr>
          <w:rFonts w:ascii="Times New Roman" w:hAnsi="Times New Roman"/>
          <w:sz w:val="24"/>
          <w:szCs w:val="24"/>
          <w:lang w:val="ru-RU"/>
        </w:rPr>
        <w:t xml:space="preserve"> </w:t>
      </w:r>
      <w:r>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литература») (далее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соответственно – программа по русскому языку, русский язык) включает пояснительную записку, содержание обучения, планируемые результ</w:t>
      </w:r>
      <w:r>
        <w:rPr>
          <w:rFonts w:ascii="Times New Roman" w:eastAsia="SchoolBookSanPin" w:hAnsi="Times New Roman"/>
          <w:sz w:val="24"/>
          <w:szCs w:val="24"/>
          <w:lang w:val="ru-RU"/>
        </w:rPr>
        <w:t>аты освоения программы по русскому языку.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определению планируемых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19.3. Содержание обуч</w:t>
      </w:r>
      <w:r>
        <w:rPr>
          <w:rFonts w:ascii="Times New Roman" w:eastAsia="SchoolBookSanPin" w:hAnsi="Times New Roman"/>
          <w:sz w:val="24"/>
          <w:szCs w:val="24"/>
          <w:lang w:val="ru-RU"/>
        </w:rPr>
        <w:t xml:space="preserve">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w:t>
      </w:r>
      <w:r>
        <w:rPr>
          <w:rFonts w:ascii="Times New Roman" w:eastAsia="SchoolBookSanPin" w:hAnsi="Times New Roman"/>
          <w:sz w:val="24"/>
          <w:szCs w:val="24"/>
          <w:lang w:val="ru-RU"/>
        </w:rPr>
        <w:t xml:space="preserve">за весь период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19.5.  Пояснительная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19.5.1. </w:t>
      </w:r>
      <w:r>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w:t>
      </w:r>
      <w:r>
        <w:rPr>
          <w:rFonts w:ascii="Times New Roman" w:eastAsia="SchoolBookSanPin" w:hAnsi="Times New Roman"/>
          <w:sz w:val="24"/>
          <w:szCs w:val="24"/>
          <w:lang w:val="ru-RU"/>
        </w:rPr>
        <w:t>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19.5.2. </w:t>
      </w:r>
      <w:r>
        <w:rPr>
          <w:rFonts w:ascii="Times New Roman" w:eastAsia="SchoolBookSanPin" w:hAnsi="Times New Roman"/>
          <w:sz w:val="24"/>
          <w:szCs w:val="24"/>
          <w:lang w:val="ru-RU"/>
        </w:rPr>
        <w:t xml:space="preserve">Программа по русскому языку </w:t>
      </w:r>
      <w:r>
        <w:rPr>
          <w:rFonts w:ascii="Times New Roman" w:eastAsia="SchoolBookSanPin" w:hAnsi="Times New Roman"/>
          <w:position w:val="1"/>
          <w:sz w:val="24"/>
          <w:szCs w:val="24"/>
          <w:lang w:val="ru-RU"/>
        </w:rPr>
        <w:t>позволит учителю: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содержание русск</w:t>
      </w:r>
      <w:r>
        <w:rPr>
          <w:rFonts w:ascii="Times New Roman" w:eastAsia="SchoolBookSanPin" w:hAnsi="Times New Roman"/>
          <w:position w:val="1"/>
          <w:sz w:val="24"/>
          <w:szCs w:val="24"/>
          <w:lang w:val="ru-RU"/>
        </w:rPr>
        <w:t>ого языка по годам обучения в соответствии с ФГОС ООО;</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19.5.3. </w:t>
      </w:r>
      <w:r>
        <w:rPr>
          <w:rFonts w:ascii="Times New Roman" w:eastAsia="SchoolBookSanPin" w:hAnsi="Times New Roman"/>
          <w:sz w:val="24"/>
          <w:szCs w:val="24"/>
          <w:lang w:val="ru-RU"/>
        </w:rPr>
        <w:t xml:space="preserve">Русский язык </w:t>
      </w:r>
      <w:r>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w:t>
      </w:r>
      <w:r>
        <w:rPr>
          <w:rFonts w:ascii="Times New Roman" w:eastAsia="SchoolBookSanPin" w:hAnsi="Times New Roman"/>
          <w:sz w:val="24"/>
          <w:szCs w:val="24"/>
          <w:lang w:val="ru-RU"/>
        </w:rPr>
        <w:t xml:space="preserve">ации, основой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социально-экономической, культурной и духовной консолидации.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Высокая функциональная значимость русского языка и выполнение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независимо от </w:t>
      </w:r>
      <w:r>
        <w:rPr>
          <w:rFonts w:ascii="Times New Roman" w:eastAsia="SchoolBookSanPin" w:hAnsi="Times New Roman"/>
          <w:sz w:val="24"/>
          <w:szCs w:val="24"/>
          <w:lang w:val="ru-RU"/>
        </w:rPr>
        <w:t xml:space="preserve">места его проживания и этнической принадлежности. Знание русского языка и владение им в разных формах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его существования и функциональных разновидностях, понимание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w:t>
      </w:r>
      <w:r>
        <w:rPr>
          <w:rFonts w:ascii="Times New Roman" w:eastAsia="SchoolBookSanPin" w:hAnsi="Times New Roman"/>
          <w:sz w:val="24"/>
          <w:szCs w:val="24"/>
          <w:lang w:val="ru-RU"/>
        </w:rPr>
        <w:t xml:space="preserve"> использовать русский язык в различных сферах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ситуациях общения определяют успешность социализации личности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выполняя свои базовые функции общения и выражен</w:t>
      </w:r>
      <w:r>
        <w:rPr>
          <w:rFonts w:ascii="Times New Roman" w:eastAsia="SchoolBookSanPin" w:hAnsi="Times New Roman"/>
          <w:sz w:val="24"/>
          <w:szCs w:val="24"/>
          <w:lang w:val="ru-RU"/>
        </w:rPr>
        <w:t xml:space="preserve">ия мысли, обеспечивает межличностное и социальное взаимодействие людей, участвует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формировании сознания, самосознания и мировоззрения личности, является важнейшим </w:t>
      </w:r>
      <w:r>
        <w:rPr>
          <w:rFonts w:ascii="Times New Roman" w:eastAsia="SchoolBookSanPin" w:hAnsi="Times New Roman"/>
          <w:sz w:val="24"/>
          <w:szCs w:val="24"/>
          <w:lang w:val="ru-RU"/>
        </w:rPr>
        <w:lastRenderedPageBreak/>
        <w:t>средством хранения и передачи информации, культурных традиций, истории русского и других н</w:t>
      </w:r>
      <w:r>
        <w:rPr>
          <w:rFonts w:ascii="Times New Roman" w:eastAsia="SchoolBookSanPin" w:hAnsi="Times New Roman"/>
          <w:sz w:val="24"/>
          <w:szCs w:val="24"/>
          <w:lang w:val="ru-RU"/>
        </w:rPr>
        <w:t>ародов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19.5.4. </w:t>
      </w:r>
      <w:r>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его интеллектуальных и творческих способностей, мышления, памяти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воображения, навыков самостоятельной учебной деяте</w:t>
      </w:r>
      <w:r>
        <w:rPr>
          <w:rFonts w:ascii="Times New Roman" w:eastAsia="SchoolBookSanPin" w:hAnsi="Times New Roman"/>
          <w:sz w:val="24"/>
          <w:szCs w:val="24"/>
          <w:lang w:val="ru-RU"/>
        </w:rPr>
        <w:t>льности, самообразования.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19.5.5. </w:t>
      </w:r>
      <w:r>
        <w:rPr>
          <w:rFonts w:ascii="Times New Roman" w:eastAsia="SchoolBookSanPin" w:hAnsi="Times New Roman"/>
          <w:sz w:val="24"/>
          <w:szCs w:val="24"/>
          <w:lang w:val="ru-RU"/>
        </w:rPr>
        <w:t xml:space="preserve">Содержание программы по русскому языку ориентировано также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w:t>
      </w:r>
      <w:r>
        <w:rPr>
          <w:rFonts w:ascii="Times New Roman" w:eastAsia="SchoolBookSanPin" w:hAnsi="Times New Roman"/>
          <w:sz w:val="24"/>
          <w:szCs w:val="24"/>
          <w:lang w:val="ru-RU"/>
        </w:rPr>
        <w:t xml:space="preserve">размышлять о ней, чтобы достигать своих целей, расширять свои знания и возможности, участвовать в социальной жизни.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19.5.6. </w:t>
      </w:r>
      <w:r>
        <w:rPr>
          <w:rFonts w:ascii="Times New Roman" w:eastAsia="SchoolBookSanPin" w:hAnsi="Times New Roman"/>
          <w:sz w:val="24"/>
          <w:szCs w:val="24"/>
          <w:lang w:val="ru-RU"/>
        </w:rPr>
        <w:t>Изучение русского языка направлено на достижение следующих целей: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осознание и проявление общероссийской гражданственности, патриоти</w:t>
      </w:r>
      <w:r>
        <w:rPr>
          <w:rFonts w:ascii="Times New Roman" w:eastAsia="SchoolBookSanPin" w:hAnsi="Times New Roman"/>
          <w:sz w:val="24"/>
          <w:szCs w:val="24"/>
          <w:lang w:val="ru-RU"/>
        </w:rPr>
        <w:t xml:space="preserve">зма, уважения к русскому языку как государственному языку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w:t>
      </w:r>
      <w:r>
        <w:rPr>
          <w:rFonts w:ascii="Times New Roman" w:eastAsia="SchoolBookSanPin" w:hAnsi="Times New Roman"/>
          <w:sz w:val="24"/>
          <w:szCs w:val="24"/>
          <w:lang w:val="ru-RU"/>
        </w:rPr>
        <w:t xml:space="preserve">одов России, как к средству общения и получения знаний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разных сферах человеческой деятельности, проявление уважения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русским языком как инструментом ли</w:t>
      </w:r>
      <w:r>
        <w:rPr>
          <w:rFonts w:ascii="Times New Roman" w:eastAsia="SchoolBookSanPin" w:hAnsi="Times New Roman"/>
          <w:sz w:val="24"/>
          <w:szCs w:val="24"/>
          <w:lang w:val="ru-RU"/>
        </w:rPr>
        <w:t>чностного развития, инструментом формирования социальных взаимоотношений, инструментом преобразования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w:t>
      </w:r>
      <w:r>
        <w:rPr>
          <w:rFonts w:ascii="Times New Roman" w:eastAsia="SchoolBookSanPin" w:hAnsi="Times New Roman"/>
          <w:sz w:val="24"/>
          <w:szCs w:val="24"/>
          <w:lang w:val="ru-RU"/>
        </w:rPr>
        <w:t>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w:t>
      </w:r>
      <w:r>
        <w:rPr>
          <w:rFonts w:ascii="Times New Roman" w:eastAsia="SchoolBookSanPin" w:hAnsi="Times New Roman"/>
          <w:sz w:val="24"/>
          <w:szCs w:val="24"/>
          <w:lang w:val="ru-RU"/>
        </w:rPr>
        <w:t xml:space="preserve">мотности; воспитание стремления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речевому самосовершенствованию;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совершенствование мыслительной деятельности, развитие ун</w:t>
      </w:r>
      <w:r>
        <w:rPr>
          <w:rFonts w:ascii="Times New Roman" w:eastAsia="SchoolBookSanPin" w:hAnsi="Times New Roman"/>
          <w:sz w:val="24"/>
          <w:szCs w:val="24"/>
          <w:lang w:val="ru-RU"/>
        </w:rPr>
        <w:t>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функциональной грамотности в части фо</w:t>
      </w:r>
      <w:r>
        <w:rPr>
          <w:rFonts w:ascii="Times New Roman" w:eastAsia="SchoolBookSanPin" w:hAnsi="Times New Roman"/>
          <w:sz w:val="24"/>
          <w:szCs w:val="24"/>
          <w:lang w:val="ru-RU"/>
        </w:rPr>
        <w:t xml:space="preserve">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тактики инф</w:t>
      </w:r>
      <w:r>
        <w:rPr>
          <w:rFonts w:ascii="Times New Roman" w:eastAsia="SchoolBookSanPin" w:hAnsi="Times New Roman"/>
          <w:sz w:val="24"/>
          <w:szCs w:val="24"/>
          <w:lang w:val="ru-RU"/>
        </w:rPr>
        <w:t>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19.5.7. В соответствии с ФГОС ООО учебный предмет «Русский язык» входит</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в пред</w:t>
      </w:r>
      <w:r>
        <w:rPr>
          <w:rFonts w:ascii="Times New Roman" w:eastAsia="OfficinaSansBoldITC" w:hAnsi="Times New Roman"/>
          <w:sz w:val="24"/>
          <w:szCs w:val="24"/>
          <w:lang w:val="ru-RU"/>
        </w:rPr>
        <w:t>метную область «Русский язык и литература» и является обязательным</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 xml:space="preserve">для изучения. </w:t>
      </w:r>
      <w:r>
        <w:rPr>
          <w:rFonts w:ascii="Times New Roman" w:eastAsia="SchoolBookSanPin" w:hAnsi="Times New Roman"/>
          <w:sz w:val="24"/>
          <w:szCs w:val="24"/>
          <w:lang w:val="ru-RU"/>
        </w:rPr>
        <w:t xml:space="preserve">Общее число часов, рекомендованных для изучения русского языка,  </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 xml:space="preserve">714 часов: в 5 классе  170 часов (5 часов в неделю), в 6 классе  204 часа (6 часов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неделю), в 7 классе 136</w:t>
      </w:r>
      <w:r>
        <w:rPr>
          <w:rFonts w:ascii="Times New Roman" w:eastAsia="SchoolBookSanPin" w:hAnsi="Times New Roman"/>
          <w:position w:val="1"/>
          <w:sz w:val="24"/>
          <w:szCs w:val="24"/>
          <w:lang w:val="ru-RU"/>
        </w:rPr>
        <w:t xml:space="preserve"> часов (4 часа в неделю), в 8 классе  102 часа (3 часа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неделю), в 9 классе  102 часа (3 часа в неделю).</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19.6. Содержание обучения в 5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19.6.1. 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w:t>
      </w:r>
      <w:r>
        <w:rPr>
          <w:rFonts w:ascii="Times New Roman" w:eastAsia="SchoolBookSanPin" w:hAnsi="Times New Roman"/>
          <w:sz w:val="24"/>
          <w:szCs w:val="24"/>
          <w:lang w:val="ru-RU"/>
        </w:rPr>
        <w:t>вные разделы лингвистики.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19.6.2. 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Язык и речь. Речь устная и письменная, монологическая и диалогическая, полилог.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речевой деятельности (говорение, слушание, чтение, письмо),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Создание устных монологических высказываний на </w:t>
      </w:r>
      <w:r>
        <w:rPr>
          <w:rFonts w:ascii="Times New Roman" w:eastAsia="SchoolBookSanPin" w:hAnsi="Times New Roman"/>
          <w:sz w:val="24"/>
          <w:szCs w:val="24"/>
          <w:lang w:val="ru-RU"/>
        </w:rPr>
        <w:t>основе жизненных наблюдений, чтения научно-учебной, художественной и научно-популярной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Устный пересказ прочитанного или прослушанного текста,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изменением лица рассказчика.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Участие в диалоге на лингвистические темы (в рамках изучен</w:t>
      </w:r>
      <w:r>
        <w:rPr>
          <w:rFonts w:ascii="Times New Roman" w:eastAsia="SchoolBookSanPin" w:hAnsi="Times New Roman"/>
          <w:sz w:val="24"/>
          <w:szCs w:val="24"/>
          <w:lang w:val="ru-RU"/>
        </w:rPr>
        <w:t xml:space="preserve">ного) и темы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основе жизненных наблюдений.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Речевые формулы приветствия, прощания, просьбы, благодарности.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19.6.3.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Композиционная структура текста. Абзац как средство членения текста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композиционно-смысловые части.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связи предложений и частей текста: формы слова, однокор</w:t>
      </w:r>
      <w:r>
        <w:rPr>
          <w:rFonts w:ascii="Times New Roman" w:eastAsia="SchoolBookSanPin" w:hAnsi="Times New Roman"/>
          <w:sz w:val="24"/>
          <w:szCs w:val="24"/>
          <w:lang w:val="ru-RU"/>
        </w:rPr>
        <w:t>енные слова, синонимы, антонимы, личные местоимения, повтор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Повествование как тип речи. Рассказ.</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w:t>
      </w:r>
      <w:r>
        <w:rPr>
          <w:rFonts w:ascii="Times New Roman" w:eastAsia="SchoolBookSanPin" w:hAnsi="Times New Roman"/>
          <w:position w:val="1"/>
          <w:sz w:val="24"/>
          <w:szCs w:val="24"/>
          <w:lang w:val="ru-RU"/>
        </w:rPr>
        <w:t>дств выразительности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Подробное, выборочное и сжатое изложение содержания прочитанного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или прослушанного текста. Изложение содержания текста с изменением лица рассказчика.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простой и сложный план тек</w:t>
      </w:r>
      <w:r>
        <w:rPr>
          <w:rFonts w:ascii="Times New Roman" w:eastAsia="SchoolBookSanPin" w:hAnsi="Times New Roman"/>
          <w:position w:val="1"/>
          <w:sz w:val="24"/>
          <w:szCs w:val="24"/>
          <w:lang w:val="ru-RU"/>
        </w:rPr>
        <w:t>ста.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19.6.4. 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Общее представление о функциональных разновидностях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разговорной речи, функциональных стилях, языке художественной литературы).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19.6.5. Система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19.6.5.1. </w:t>
      </w:r>
      <w:r>
        <w:rPr>
          <w:rFonts w:ascii="Times New Roman" w:eastAsia="SchoolBookSanPin" w:hAnsi="Times New Roman"/>
          <w:bCs/>
          <w:sz w:val="24"/>
          <w:szCs w:val="24"/>
          <w:lang w:val="ru-RU"/>
        </w:rPr>
        <w:t>Фонетика. Графика. Орфоэпия.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Фонетика</w:t>
      </w:r>
      <w:r>
        <w:rPr>
          <w:rFonts w:ascii="Times New Roman" w:eastAsia="SchoolBookSanPin" w:hAnsi="Times New Roman"/>
          <w:position w:val="1"/>
          <w:sz w:val="24"/>
          <w:szCs w:val="24"/>
          <w:lang w:val="ru-RU"/>
        </w:rPr>
        <w:t xml:space="preserve"> и графика как разделы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Звук как единица языка. Смыслоразличительная роль звука.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гласных звуков.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согласных звуков.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Слог. Ударение. Свойства русского ударения.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Соотношение звуков и букв.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Фонетический анализ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обозначения [й’], мягкости согласных.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Основные выразительные средства фонетики.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Прописные и строчные буквы.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Интонация, её функции. Основные элементы и</w:t>
      </w:r>
      <w:r>
        <w:rPr>
          <w:rFonts w:ascii="Times New Roman" w:eastAsia="SchoolBookSanPin" w:hAnsi="Times New Roman"/>
          <w:position w:val="1"/>
          <w:sz w:val="24"/>
          <w:szCs w:val="24"/>
          <w:lang w:val="ru-RU"/>
        </w:rPr>
        <w:t>нтонации.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19.6.5.2. </w:t>
      </w:r>
      <w:r>
        <w:rPr>
          <w:rFonts w:ascii="Times New Roman" w:eastAsia="SchoolBookSanPin" w:hAnsi="Times New Roman"/>
          <w:bCs/>
          <w:position w:val="1"/>
          <w:sz w:val="24"/>
          <w:szCs w:val="24"/>
          <w:lang w:val="ru-RU"/>
        </w:rPr>
        <w:t>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Орфография как раздел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«орфограмма». Буквенные и небуквенные орфограммы.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разделительных </w:t>
      </w:r>
      <w:r>
        <w:rPr>
          <w:rFonts w:ascii="Times New Roman" w:eastAsia="SchoolBookSanPin" w:hAnsi="Times New Roman"/>
          <w:bCs/>
          <w:position w:val="1"/>
          <w:sz w:val="24"/>
          <w:szCs w:val="24"/>
          <w:lang w:val="ru-RU"/>
        </w:rPr>
        <w:t xml:space="preserve">ъ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ь</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19.6.5.3. </w:t>
      </w:r>
      <w:r>
        <w:rPr>
          <w:rFonts w:ascii="Times New Roman" w:eastAsia="SchoolBookSanPin" w:hAnsi="Times New Roman"/>
          <w:bCs/>
          <w:position w:val="1"/>
          <w:sz w:val="24"/>
          <w:szCs w:val="24"/>
          <w:lang w:val="ru-RU"/>
        </w:rPr>
        <w:t>Лексикология.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Лексикология как раздел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lastRenderedPageBreak/>
        <w:t>основные способы разъяснения значения слова (по контексту, с помощью толкового словаря).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Слова однозначные и многозначные. Прямое и переносное</w:t>
      </w:r>
      <w:r>
        <w:rPr>
          <w:rFonts w:ascii="Times New Roman" w:eastAsia="SchoolBookSanPin" w:hAnsi="Times New Roman"/>
          <w:sz w:val="24"/>
          <w:szCs w:val="24"/>
          <w:lang w:val="ru-RU"/>
        </w:rPr>
        <w:t xml:space="preserve"> значения слова. Тематические группы слов. Обозначение родовых и видовых понятий.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Синонимы. Антонимы. Омонимы. Паронимы.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Разные виды лексических словарей (толковый словарь, словари синонимов, антонимов, омонимов, паронимов) и их роль в овладении словарным </w:t>
      </w:r>
      <w:r>
        <w:rPr>
          <w:rFonts w:ascii="Times New Roman" w:eastAsia="SchoolBookSanPin" w:hAnsi="Times New Roman"/>
          <w:position w:val="1"/>
          <w:sz w:val="24"/>
          <w:szCs w:val="24"/>
          <w:lang w:val="ru-RU"/>
        </w:rPr>
        <w:t>богатством родного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Лексический анализ слов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19.6.5.4. </w:t>
      </w:r>
      <w:r>
        <w:rPr>
          <w:rFonts w:ascii="Times New Roman" w:eastAsia="SchoolBookSanPin" w:hAnsi="Times New Roman"/>
          <w:bCs/>
          <w:position w:val="1"/>
          <w:sz w:val="24"/>
          <w:szCs w:val="24"/>
          <w:lang w:val="ru-RU"/>
        </w:rPr>
        <w:t>Морфемика.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Морфемика как раздел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w:t>
      </w:r>
      <w:r>
        <w:rPr>
          <w:rFonts w:ascii="Times New Roman" w:eastAsia="SchoolBookSanPin" w:hAnsi="Times New Roman"/>
          <w:position w:val="1"/>
          <w:sz w:val="24"/>
          <w:szCs w:val="24"/>
          <w:lang w:val="ru-RU"/>
        </w:rPr>
        <w:t>ередование звуков в морфемах (в том числе чередование гласных с нулём звука).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Морфемный анализ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w:t>
      </w:r>
      <w:r>
        <w:rPr>
          <w:rFonts w:ascii="Times New Roman" w:eastAsia="SchoolBookSanPin" w:hAnsi="Times New Roman"/>
          <w:position w:val="1"/>
          <w:sz w:val="24"/>
          <w:szCs w:val="24"/>
          <w:lang w:val="ru-RU"/>
        </w:rPr>
        <w:t>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ё  о </w:t>
      </w:r>
      <w:r>
        <w:rPr>
          <w:rFonts w:ascii="Times New Roman" w:eastAsia="SchoolBookSanPin" w:hAnsi="Times New Roman"/>
          <w:position w:val="1"/>
          <w:sz w:val="24"/>
          <w:szCs w:val="24"/>
          <w:lang w:val="ru-RU"/>
        </w:rPr>
        <w:t>после шипящих в корне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неизменяемых на письме приставок и приставок на </w:t>
      </w:r>
      <w:r>
        <w:rPr>
          <w:rFonts w:ascii="Times New Roman" w:eastAsia="SchoolBookSanPin" w:hAnsi="Times New Roman"/>
          <w:bCs/>
          <w:position w:val="1"/>
          <w:sz w:val="24"/>
          <w:szCs w:val="24"/>
          <w:lang w:val="ru-RU"/>
        </w:rPr>
        <w:t xml:space="preserve">-з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после приставок.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 xml:space="preserve">после </w:t>
      </w:r>
      <w:r>
        <w:rPr>
          <w:rFonts w:ascii="Times New Roman" w:eastAsia="SchoolBookSanPin" w:hAnsi="Times New Roman"/>
          <w:bCs/>
          <w:position w:val="1"/>
          <w:sz w:val="24"/>
          <w:szCs w:val="24"/>
          <w:lang w:val="ru-RU"/>
        </w:rPr>
        <w:t>ц</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Орфографический анализ слова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19.6.5.5. </w:t>
      </w:r>
      <w:r>
        <w:rPr>
          <w:rFonts w:ascii="Times New Roman" w:eastAsia="SchoolBookSanPin" w:hAnsi="Times New Roman"/>
          <w:bCs/>
          <w:position w:val="1"/>
          <w:sz w:val="24"/>
          <w:szCs w:val="24"/>
          <w:lang w:val="ru-RU"/>
        </w:rPr>
        <w:t>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Части речи как лексико-грамматические разряды </w:t>
      </w:r>
      <w:r>
        <w:rPr>
          <w:rFonts w:ascii="Times New Roman" w:eastAsia="SchoolBookSanPin" w:hAnsi="Times New Roman"/>
          <w:position w:val="1"/>
          <w:sz w:val="24"/>
          <w:szCs w:val="24"/>
          <w:lang w:val="ru-RU"/>
        </w:rPr>
        <w:t>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19.6.5.6.  </w:t>
      </w:r>
      <w:r>
        <w:rPr>
          <w:rFonts w:ascii="Times New Roman" w:eastAsia="SchoolBookSanPin" w:hAnsi="Times New Roman"/>
          <w:bCs/>
          <w:position w:val="1"/>
          <w:sz w:val="24"/>
          <w:szCs w:val="24"/>
          <w:lang w:val="ru-RU"/>
        </w:rPr>
        <w:t>Имя существительное.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rFonts w:ascii="Times New Roman" w:eastAsia="SchoolBookSanPin" w:hAnsi="Times New Roman"/>
          <w:position w:val="1"/>
          <w:sz w:val="24"/>
          <w:szCs w:val="24"/>
          <w:lang w:val="ru-RU"/>
        </w:rPr>
        <w:t>Роль имени существительного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Род, число, падеж имени существительного.</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Имена существительные общего рода.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w:t>
      </w:r>
      <w:r>
        <w:rPr>
          <w:rFonts w:ascii="Times New Roman" w:eastAsia="SchoolBookSanPin" w:hAnsi="Times New Roman"/>
          <w:position w:val="1"/>
          <w:sz w:val="24"/>
          <w:szCs w:val="24"/>
          <w:lang w:val="ru-RU"/>
        </w:rPr>
        <w:t xml:space="preserve">ализ имён существительных. Нормы произношения, нормы постановки ударения, нормы словоизменения имён существительных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на конце имён существительных после шипящих.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w:t>
      </w:r>
      <w:r>
        <w:rPr>
          <w:rFonts w:ascii="Times New Roman" w:eastAsia="SchoolBookSanPin" w:hAnsi="Times New Roman"/>
          <w:position w:val="1"/>
          <w:sz w:val="24"/>
          <w:szCs w:val="24"/>
          <w:lang w:val="ru-RU"/>
        </w:rPr>
        <w:t xml:space="preserve">ние безударных окончаний имён существительных. Правописание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ё</w:t>
      </w:r>
      <w:r>
        <w:rPr>
          <w:rFonts w:ascii="Times New Roman" w:eastAsia="SchoolBookSanPin" w:hAnsi="Times New Roman"/>
          <w:position w:val="1"/>
          <w:sz w:val="24"/>
          <w:szCs w:val="24"/>
          <w:lang w:val="ru-RU"/>
        </w:rPr>
        <w:t xml:space="preserve">) после шипящих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в суффиксах и окончаниях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суффиксов </w:t>
      </w:r>
      <w:r>
        <w:rPr>
          <w:rFonts w:ascii="Times New Roman" w:eastAsia="SchoolBookSanPin" w:hAnsi="Times New Roman"/>
          <w:bCs/>
          <w:position w:val="1"/>
          <w:sz w:val="24"/>
          <w:szCs w:val="24"/>
          <w:lang w:val="ru-RU"/>
        </w:rPr>
        <w:t>-чик-  -щик-</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 xml:space="preserve">ек-  -ик-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чик-</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корней с чередованием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о</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лаг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лож</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раст</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ращ</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рос</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гар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гор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зар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зор</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-клан-  -клон-</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-скак-  -скоч-.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существительными.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19.6.5.7. </w:t>
      </w:r>
      <w:r>
        <w:rPr>
          <w:rFonts w:ascii="Times New Roman" w:eastAsia="SchoolBookSanPin" w:hAnsi="Times New Roman"/>
          <w:bCs/>
          <w:position w:val="1"/>
          <w:sz w:val="24"/>
          <w:szCs w:val="24"/>
          <w:lang w:val="ru-RU"/>
        </w:rPr>
        <w:t>Имя прилагательное.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Склонение имён </w:t>
      </w:r>
      <w:r>
        <w:rPr>
          <w:rFonts w:ascii="Times New Roman" w:eastAsia="SchoolBookSanPin" w:hAnsi="Times New Roman"/>
          <w:position w:val="1"/>
          <w:sz w:val="24"/>
          <w:szCs w:val="24"/>
          <w:lang w:val="ru-RU"/>
        </w:rPr>
        <w:t>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 xml:space="preserve">после шипящих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в суффиксах и окончаниях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прилагательными.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Орфографический анализ имён прилагательных (в рамках изученного</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19.6.5.8. </w:t>
      </w:r>
      <w:r>
        <w:rPr>
          <w:rFonts w:ascii="Times New Roman" w:eastAsia="SchoolBookSanPin" w:hAnsi="Times New Roman"/>
          <w:bCs/>
          <w:position w:val="1"/>
          <w:sz w:val="24"/>
          <w:szCs w:val="24"/>
          <w:lang w:val="ru-RU"/>
        </w:rPr>
        <w:t>Глагол.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Роль глагола в словосочетании и предложении,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Спряжение глагола.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Морфологический анализ глаголов (в рамках изученног</w:t>
      </w:r>
      <w:r>
        <w:rPr>
          <w:rFonts w:ascii="Times New Roman" w:eastAsia="SchoolBookSanPin" w:hAnsi="Times New Roman"/>
          <w:position w:val="1"/>
          <w:sz w:val="24"/>
          <w:szCs w:val="24"/>
          <w:lang w:val="ru-RU"/>
        </w:rPr>
        <w:t>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корней с чередованием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и: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бер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бир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блест</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блист</w:t>
      </w:r>
      <w:r>
        <w:rPr>
          <w:rFonts w:ascii="Times New Roman" w:eastAsia="SchoolBookSanPin" w:hAnsi="Times New Roman"/>
          <w:position w:val="1"/>
          <w:sz w:val="24"/>
          <w:szCs w:val="24"/>
          <w:lang w:val="ru-RU"/>
        </w:rPr>
        <w:t xml:space="preserve">-,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дер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дир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жег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жиг</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мер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мир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пир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стел</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стил</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тер</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тир</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как показателя грамматической формы в инфинитиве,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форме 2-го лица единственного числа после шипящих.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-тся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-ться </w:t>
      </w:r>
      <w:r>
        <w:rPr>
          <w:rFonts w:ascii="Times New Roman" w:eastAsia="SchoolBookSanPin" w:hAnsi="Times New Roman"/>
          <w:position w:val="1"/>
          <w:sz w:val="24"/>
          <w:szCs w:val="24"/>
          <w:lang w:val="ru-RU"/>
        </w:rPr>
        <w:t xml:space="preserve">в глаголах, суффиксов </w:t>
      </w:r>
      <w:r>
        <w:rPr>
          <w:rFonts w:ascii="Times New Roman" w:eastAsia="SchoolBookSanPin" w:hAnsi="Times New Roman"/>
          <w:bCs/>
          <w:position w:val="1"/>
          <w:sz w:val="24"/>
          <w:szCs w:val="24"/>
          <w:lang w:val="ru-RU"/>
        </w:rPr>
        <w:t>-ова</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ева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-ыва-  -ива-</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безударных личных окончаний глагола.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w:t>
      </w:r>
      <w:r>
        <w:rPr>
          <w:rFonts w:ascii="Times New Roman" w:eastAsia="SchoolBookSanPin" w:hAnsi="Times New Roman"/>
          <w:position w:val="1"/>
          <w:sz w:val="24"/>
          <w:szCs w:val="24"/>
          <w:lang w:val="ru-RU"/>
        </w:rPr>
        <w:t xml:space="preserve">описание гласной перед суффиксом </w:t>
      </w:r>
      <w:r>
        <w:rPr>
          <w:rFonts w:ascii="Times New Roman" w:eastAsia="SchoolBookSanPin" w:hAnsi="Times New Roman"/>
          <w:bCs/>
          <w:position w:val="1"/>
          <w:sz w:val="24"/>
          <w:szCs w:val="24"/>
          <w:lang w:val="ru-RU"/>
        </w:rPr>
        <w:t xml:space="preserve">-л- </w:t>
      </w:r>
      <w:r>
        <w:rPr>
          <w:rFonts w:ascii="Times New Roman" w:eastAsia="SchoolBookSanPin" w:hAnsi="Times New Roman"/>
          <w:position w:val="1"/>
          <w:sz w:val="24"/>
          <w:szCs w:val="24"/>
          <w:lang w:val="ru-RU"/>
        </w:rPr>
        <w:t>в формах прошедшего времени глагола.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глаголами.</w:t>
      </w:r>
    </w:p>
    <w:p w:rsidR="00613F75" w:rsidRDefault="00BA20AA">
      <w:pPr>
        <w:spacing w:after="0" w:line="240" w:lineRule="auto"/>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глаголов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19.6.5.9.  </w:t>
      </w:r>
      <w:r>
        <w:rPr>
          <w:rFonts w:ascii="Times New Roman" w:eastAsia="SchoolBookSanPin" w:hAnsi="Times New Roman"/>
          <w:bCs/>
          <w:position w:val="1"/>
          <w:sz w:val="24"/>
          <w:szCs w:val="24"/>
          <w:lang w:val="ru-RU"/>
        </w:rPr>
        <w:t>Синтаксис. Культура речи. Пунктуация.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Синтаксис как раздел грамматики</w:t>
      </w:r>
      <w:r>
        <w:rPr>
          <w:rFonts w:ascii="Times New Roman" w:eastAsia="SchoolBookSanPin" w:hAnsi="Times New Roman"/>
          <w:position w:val="1"/>
          <w:sz w:val="24"/>
          <w:szCs w:val="24"/>
          <w:lang w:val="ru-RU"/>
        </w:rPr>
        <w:t xml:space="preserve">. Словосочетание и предложение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как единицы синтаксиса.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Словосочетание и его признаки. Основные виды словосочетаний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морфологическим свойствам главного слова (именные, глагольные, наречные). Средства связи слов в словосочетании.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анализ сл</w:t>
      </w:r>
      <w:r>
        <w:rPr>
          <w:rFonts w:ascii="Times New Roman" w:eastAsia="SchoolBookSanPin" w:hAnsi="Times New Roman"/>
          <w:position w:val="1"/>
          <w:sz w:val="24"/>
          <w:szCs w:val="24"/>
          <w:lang w:val="ru-RU"/>
        </w:rPr>
        <w:t>овосочетания.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Предложение и его признаки. Виды предложений по цели высказывания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эмоциональной окраске. Смысловые и интонационные особенности повествовательных, вопросительных, побудительных; восклицательных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невосклицательных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Главные члены предложения (грамматическая основа). Подлежащее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способы его выражения: именем существительным или местоимением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w:t>
      </w:r>
      <w:r>
        <w:rPr>
          <w:rFonts w:ascii="Times New Roman" w:eastAsia="SchoolBookSanPin" w:hAnsi="Times New Roman"/>
          <w:position w:val="1"/>
          <w:sz w:val="24"/>
          <w:szCs w:val="24"/>
          <w:lang w:val="ru-RU"/>
        </w:rPr>
        <w:t>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Тире между подлежащим</w:t>
      </w:r>
      <w:r>
        <w:rPr>
          <w:rFonts w:ascii="Times New Roman" w:eastAsia="SchoolBookSanPin" w:hAnsi="Times New Roman"/>
          <w:position w:val="1"/>
          <w:sz w:val="24"/>
          <w:szCs w:val="24"/>
          <w:lang w:val="ru-RU"/>
        </w:rPr>
        <w:t xml:space="preserve"> и сказуемым.</w:t>
      </w:r>
    </w:p>
    <w:p w:rsidR="00613F75" w:rsidRDefault="00BA20AA">
      <w:pPr>
        <w:tabs>
          <w:tab w:val="left" w:pos="1940"/>
          <w:tab w:val="left" w:pos="3980"/>
          <w:tab w:val="left" w:pos="4340"/>
        </w:tabs>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распространённые и нераспространённые.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4"/>
          <w:szCs w:val="24"/>
          <w:lang w:val="ru-RU"/>
        </w:rPr>
        <w:t>ния. Дополнение (прямое и косвенное) и типичные средства его выражения. Об</w:t>
      </w:r>
      <w:r>
        <w:rPr>
          <w:rFonts w:ascii="Times New Roman" w:eastAsia="SchoolBookSanPin" w:hAnsi="Times New Roman"/>
          <w:sz w:val="24"/>
          <w:szCs w:val="24"/>
          <w:lang w:val="ru-RU"/>
        </w:rPr>
        <w:t xml:space="preserve">стоятельство, типичные средства его выражения, виды обстоятельств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значению (времени, места, образа действия, цели, причины, меры и степени, условия, уступки).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Простое осложнённое предложение. Однородные члены предложения, их роль в речи. Особенности ин</w:t>
      </w:r>
      <w:r>
        <w:rPr>
          <w:rFonts w:ascii="Times New Roman" w:eastAsia="SchoolBookSanPin" w:hAnsi="Times New Roman"/>
          <w:sz w:val="24"/>
          <w:szCs w:val="24"/>
          <w:lang w:val="ru-RU"/>
        </w:rPr>
        <w:t xml:space="preserve">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союзами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Предложения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обобщающим словом при однородных членах.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Предложения с обраще</w:t>
      </w:r>
      <w:r>
        <w:rPr>
          <w:rFonts w:ascii="Times New Roman" w:eastAsia="SchoolBookSanPin" w:hAnsi="Times New Roman"/>
          <w:sz w:val="24"/>
          <w:szCs w:val="24"/>
          <w:lang w:val="ru-RU"/>
        </w:rPr>
        <w:t>нием, особенности интонации. Обращение и средства его выражения.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анализ простого и простого осложнённого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с</w:t>
      </w:r>
      <w:r>
        <w:rPr>
          <w:rFonts w:ascii="Times New Roman" w:eastAsia="SchoolBookSanPin" w:hAnsi="Times New Roman"/>
          <w:sz w:val="24"/>
          <w:szCs w:val="24"/>
          <w:lang w:val="ru-RU"/>
        </w:rPr>
        <w:t xml:space="preserve">оюзами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Предложения простые и сложные. Сложные предложения с бессоюзной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союзной связью. Предложения сложносочинённые и сложноподчинённые (общее представление, практическое усвоение).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с прямой речью.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Пунктуационное оформление предложений с прямой речью.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Диалог.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Пунктуационное оформление диалог</w:t>
      </w:r>
      <w:r>
        <w:rPr>
          <w:rFonts w:ascii="Times New Roman" w:eastAsia="SchoolBookSanPin" w:hAnsi="Times New Roman"/>
          <w:position w:val="1"/>
          <w:sz w:val="24"/>
          <w:szCs w:val="24"/>
          <w:lang w:val="ru-RU"/>
        </w:rPr>
        <w:t>а на письме.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Пунктуация как раздел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Пунктуационный анализ предложения (в рамках изученного).</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19.7. Содержание обучения в 6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19.7.1. 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государственный язык Российской Федерации и язык межнационального о</w:t>
      </w:r>
      <w:r>
        <w:rPr>
          <w:rFonts w:ascii="Times New Roman" w:eastAsia="SchoolBookSanPin" w:hAnsi="Times New Roman"/>
          <w:sz w:val="24"/>
          <w:szCs w:val="24"/>
          <w:lang w:val="ru-RU"/>
        </w:rPr>
        <w:t>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литературном языке.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19.7.2. 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Монолог-описание, монолог-повествование, монолог-рассуждение; сообщение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лингвистическую тему.</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Виды диалога: побуждение к действию, обмен мнениями.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19.7.3.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Смысловой анализ текста: его ко</w:t>
      </w:r>
      <w:r>
        <w:rPr>
          <w:rFonts w:ascii="Times New Roman" w:eastAsia="SchoolBookSanPin" w:hAnsi="Times New Roman"/>
          <w:sz w:val="24"/>
          <w:szCs w:val="24"/>
          <w:lang w:val="ru-RU"/>
        </w:rPr>
        <w:t xml:space="preserve">мпозиционных особенностей, микротем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как тип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внешности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помещения.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природы.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местност</w:t>
      </w:r>
      <w:r>
        <w:rPr>
          <w:rFonts w:ascii="Times New Roman" w:eastAsia="SchoolBookSanPin" w:hAnsi="Times New Roman"/>
          <w:sz w:val="24"/>
          <w:szCs w:val="24"/>
          <w:lang w:val="ru-RU"/>
        </w:rPr>
        <w:t>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действий.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19.7.4. 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19.7.5. Система языка.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19.7.5.1. Лексикология. Культура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Лексика русского языка с точки зрения её происхождения: исконно русские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заимствованные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Лексика русского языка с точки зрения принадлежности к активному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и пассивному запасу: неологизмы, устаревшие слова (историзмы и архаизмы).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Лексика русского яз</w:t>
      </w:r>
      <w:r>
        <w:rPr>
          <w:rFonts w:ascii="Times New Roman" w:eastAsia="SchoolBookSanPin" w:hAnsi="Times New Roman"/>
          <w:position w:val="1"/>
          <w:sz w:val="24"/>
          <w:szCs w:val="24"/>
          <w:lang w:val="ru-RU"/>
        </w:rPr>
        <w:t>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Стилистические пласты лексики: стилистически нейтральная, высокая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сниженная лексика.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Лексически</w:t>
      </w:r>
      <w:r>
        <w:rPr>
          <w:rFonts w:ascii="Times New Roman" w:eastAsia="SchoolBookSanPin" w:hAnsi="Times New Roman"/>
          <w:position w:val="1"/>
          <w:sz w:val="24"/>
          <w:szCs w:val="24"/>
          <w:lang w:val="ru-RU"/>
        </w:rPr>
        <w:t>й анализ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Фразеологизмы. Их признаки и значение. Употребление лексических средств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соответствии с ситуацией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Оценка своей и чужой речи с точки зрения точного, уместного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выразительного словоупотребления.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Эпитеты, метафоры, олицетворения.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Л</w:t>
      </w:r>
      <w:r>
        <w:rPr>
          <w:rFonts w:ascii="Times New Roman" w:eastAsia="SchoolBookSanPin" w:hAnsi="Times New Roman"/>
          <w:position w:val="1"/>
          <w:sz w:val="24"/>
          <w:szCs w:val="24"/>
          <w:lang w:val="ru-RU"/>
        </w:rPr>
        <w:t>ексические словари.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19.7.5.2. Словообразование.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Формообразующие и словообразующие морфемы. Производящая основа.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w:t>
      </w:r>
      <w:r>
        <w:rPr>
          <w:rFonts w:ascii="Times New Roman" w:eastAsia="SchoolBookSanPin" w:hAnsi="Times New Roman"/>
          <w:sz w:val="24"/>
          <w:szCs w:val="24"/>
          <w:lang w:val="ru-RU"/>
        </w:rPr>
        <w:t>ный, сложение, переход из одной части речи в другую).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Морфемный и словообразовательный анализ слов. Правописание сложных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сложносокращённых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Нормы правописания корня -</w:t>
      </w:r>
      <w:r>
        <w:rPr>
          <w:rFonts w:ascii="Times New Roman" w:eastAsia="SchoolBookSanPin" w:hAnsi="Times New Roman"/>
          <w:bCs/>
          <w:sz w:val="24"/>
          <w:szCs w:val="24"/>
          <w:lang w:val="ru-RU"/>
        </w:rPr>
        <w:t>кас</w:t>
      </w:r>
      <w:r>
        <w:rPr>
          <w:rFonts w:ascii="Times New Roman" w:eastAsia="SchoolBookSanPin" w:hAnsi="Times New Roman"/>
          <w:sz w:val="24"/>
          <w:szCs w:val="24"/>
          <w:lang w:val="ru-RU"/>
        </w:rPr>
        <w:t>-  -</w:t>
      </w:r>
      <w:r>
        <w:rPr>
          <w:rFonts w:ascii="Times New Roman" w:eastAsia="SchoolBookSanPin" w:hAnsi="Times New Roman"/>
          <w:bCs/>
          <w:sz w:val="24"/>
          <w:szCs w:val="24"/>
          <w:lang w:val="ru-RU"/>
        </w:rPr>
        <w:t>кос</w:t>
      </w:r>
      <w:r>
        <w:rPr>
          <w:rFonts w:ascii="Times New Roman" w:eastAsia="SchoolBookSanPin" w:hAnsi="Times New Roman"/>
          <w:sz w:val="24"/>
          <w:szCs w:val="24"/>
          <w:lang w:val="ru-RU"/>
        </w:rPr>
        <w:t xml:space="preserve">- с чередованием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о</w:t>
      </w:r>
      <w:r>
        <w:rPr>
          <w:rFonts w:ascii="Times New Roman" w:eastAsia="SchoolBookSanPin" w:hAnsi="Times New Roman"/>
          <w:position w:val="1"/>
          <w:sz w:val="24"/>
          <w:szCs w:val="24"/>
          <w:lang w:val="ru-RU"/>
        </w:rPr>
        <w:t xml:space="preserve">, гласных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приставках </w:t>
      </w:r>
      <w:r>
        <w:rPr>
          <w:rFonts w:ascii="Times New Roman" w:eastAsia="SchoolBookSanPin" w:hAnsi="Times New Roman"/>
          <w:bCs/>
          <w:position w:val="1"/>
          <w:sz w:val="24"/>
          <w:szCs w:val="24"/>
          <w:lang w:val="ru-RU"/>
        </w:rPr>
        <w:t>пре</w:t>
      </w:r>
      <w:r>
        <w:rPr>
          <w:rFonts w:ascii="Times New Roman" w:eastAsia="SchoolBookSanPin" w:hAnsi="Times New Roman"/>
          <w:position w:val="1"/>
          <w:sz w:val="24"/>
          <w:szCs w:val="24"/>
          <w:lang w:val="ru-RU"/>
        </w:rPr>
        <w:t xml:space="preserve">- и </w:t>
      </w:r>
      <w:r>
        <w:rPr>
          <w:rFonts w:ascii="Times New Roman" w:eastAsia="SchoolBookSanPin" w:hAnsi="Times New Roman"/>
          <w:bCs/>
          <w:position w:val="1"/>
          <w:sz w:val="24"/>
          <w:szCs w:val="24"/>
          <w:lang w:val="ru-RU"/>
        </w:rPr>
        <w:t>при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Орфографический анализ слов (в рамках изученного).</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19.7.5.3. 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19.7.5.3.1. </w:t>
      </w:r>
      <w:r>
        <w:rPr>
          <w:rFonts w:ascii="Times New Roman" w:eastAsia="SchoolBookSanPin" w:hAnsi="Times New Roman"/>
          <w:bCs/>
          <w:sz w:val="24"/>
          <w:szCs w:val="24"/>
          <w:lang w:val="ru-RU"/>
        </w:rPr>
        <w:t>Имя существительное.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Особенности словообразования.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произношения имён существительных, нормы постановки ударения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w:t>
      </w:r>
      <w:r>
        <w:rPr>
          <w:rFonts w:ascii="Times New Roman" w:eastAsia="SchoolBookSanPin" w:hAnsi="Times New Roman"/>
          <w:position w:val="1"/>
          <w:sz w:val="24"/>
          <w:szCs w:val="24"/>
          <w:lang w:val="ru-RU"/>
        </w:rPr>
        <w:t>рмы словоизменения имён существительных.</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Морфологический анализ имён существительных.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слитного и дефисного написания </w:t>
      </w:r>
      <w:r>
        <w:rPr>
          <w:rFonts w:ascii="Times New Roman" w:eastAsia="SchoolBookSanPin" w:hAnsi="Times New Roman"/>
          <w:bCs/>
          <w:position w:val="1"/>
          <w:sz w:val="24"/>
          <w:szCs w:val="24"/>
          <w:lang w:val="ru-RU"/>
        </w:rPr>
        <w:t>пол</w:t>
      </w:r>
      <w:r>
        <w:rPr>
          <w:rFonts w:ascii="Times New Roman" w:eastAsia="SchoolBookSanPin" w:hAnsi="Times New Roman"/>
          <w:position w:val="1"/>
          <w:sz w:val="24"/>
          <w:szCs w:val="24"/>
          <w:lang w:val="ru-RU"/>
        </w:rPr>
        <w:t xml:space="preserve">- и </w:t>
      </w:r>
      <w:r>
        <w:rPr>
          <w:rFonts w:ascii="Times New Roman" w:eastAsia="SchoolBookSanPin" w:hAnsi="Times New Roman"/>
          <w:bCs/>
          <w:position w:val="1"/>
          <w:sz w:val="24"/>
          <w:szCs w:val="24"/>
          <w:lang w:val="ru-RU"/>
        </w:rPr>
        <w:t>полу</w:t>
      </w:r>
      <w:r>
        <w:rPr>
          <w:rFonts w:ascii="Times New Roman" w:eastAsia="SchoolBookSanPin" w:hAnsi="Times New Roman"/>
          <w:position w:val="1"/>
          <w:sz w:val="24"/>
          <w:szCs w:val="24"/>
          <w:lang w:val="ru-RU"/>
        </w:rPr>
        <w:t>- со словами.</w:t>
      </w:r>
    </w:p>
    <w:p w:rsidR="00613F75" w:rsidRDefault="00BA20AA">
      <w:pPr>
        <w:spacing w:after="0" w:line="240" w:lineRule="auto"/>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19.7.5.3.2. </w:t>
      </w:r>
      <w:r>
        <w:rPr>
          <w:rFonts w:ascii="Times New Roman" w:eastAsia="SchoolBookSanPin" w:hAnsi="Times New Roman"/>
          <w:bCs/>
          <w:position w:val="1"/>
          <w:sz w:val="24"/>
          <w:szCs w:val="24"/>
          <w:lang w:val="ru-RU"/>
        </w:rPr>
        <w:t>Имя прилагательное.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Степени сравнения качественных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в именах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суффиксов -</w:t>
      </w:r>
      <w:r>
        <w:rPr>
          <w:rFonts w:ascii="Times New Roman" w:eastAsia="SchoolBookSanPin" w:hAnsi="Times New Roman"/>
          <w:bCs/>
          <w:position w:val="1"/>
          <w:sz w:val="24"/>
          <w:szCs w:val="24"/>
          <w:lang w:val="ru-RU"/>
        </w:rPr>
        <w:t>к</w:t>
      </w:r>
      <w:r>
        <w:rPr>
          <w:rFonts w:ascii="Times New Roman" w:eastAsia="SchoolBookSanPin" w:hAnsi="Times New Roman"/>
          <w:position w:val="1"/>
          <w:sz w:val="24"/>
          <w:szCs w:val="24"/>
          <w:lang w:val="ru-RU"/>
        </w:rPr>
        <w:t>- и -</w:t>
      </w:r>
      <w:r>
        <w:rPr>
          <w:rFonts w:ascii="Times New Roman" w:eastAsia="SchoolBookSanPin" w:hAnsi="Times New Roman"/>
          <w:bCs/>
          <w:position w:val="1"/>
          <w:sz w:val="24"/>
          <w:szCs w:val="24"/>
          <w:lang w:val="ru-RU"/>
        </w:rPr>
        <w:t>ск</w:t>
      </w:r>
      <w:r>
        <w:rPr>
          <w:rFonts w:ascii="Times New Roman" w:eastAsia="SchoolBookSanPin" w:hAnsi="Times New Roman"/>
          <w:position w:val="1"/>
          <w:sz w:val="24"/>
          <w:szCs w:val="24"/>
          <w:lang w:val="ru-RU"/>
        </w:rPr>
        <w:t>-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сложных имён прилагательных.</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19.7.5.3.3. </w:t>
      </w:r>
      <w:r>
        <w:rPr>
          <w:rFonts w:ascii="Times New Roman" w:eastAsia="SchoolBookSanPin" w:hAnsi="Times New Roman"/>
          <w:bCs/>
          <w:position w:val="1"/>
          <w:sz w:val="24"/>
          <w:szCs w:val="24"/>
          <w:lang w:val="ru-RU"/>
        </w:rPr>
        <w:t>И</w:t>
      </w:r>
      <w:r>
        <w:rPr>
          <w:rFonts w:ascii="Times New Roman" w:eastAsia="SchoolBookSanPin" w:hAnsi="Times New Roman"/>
          <w:bCs/>
          <w:position w:val="1"/>
          <w:sz w:val="24"/>
          <w:szCs w:val="24"/>
          <w:lang w:val="ru-RU"/>
        </w:rPr>
        <w:t>мя числительное.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имён числительных по значению: количественные</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целые, дробные, собирательные), порядковые числительные.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имён числительных по строе</w:t>
      </w:r>
      <w:r>
        <w:rPr>
          <w:rFonts w:ascii="Times New Roman" w:eastAsia="SchoolBookSanPin" w:hAnsi="Times New Roman"/>
          <w:position w:val="1"/>
          <w:sz w:val="24"/>
          <w:szCs w:val="24"/>
          <w:lang w:val="ru-RU"/>
        </w:rPr>
        <w:t>нию: простые, сложные, составные числительные.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имён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Склонение количественных и порядковых имён числительных.</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Правильное образование форм имён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Правильное употребление собирательных имён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имён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правописания имён числительных: написание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нормы </w:t>
      </w:r>
      <w:r>
        <w:rPr>
          <w:rFonts w:ascii="Times New Roman" w:eastAsia="SchoolBookSanPin" w:hAnsi="Times New Roman"/>
          <w:position w:val="1"/>
          <w:sz w:val="24"/>
          <w:szCs w:val="24"/>
          <w:lang w:val="ru-RU"/>
        </w:rPr>
        <w:lastRenderedPageBreak/>
        <w:t>правописания окончаний числительных.</w:t>
      </w:r>
    </w:p>
    <w:p w:rsidR="00613F75" w:rsidRDefault="00BA20AA">
      <w:pPr>
        <w:spacing w:after="0" w:line="240" w:lineRule="auto"/>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w:t>
      </w:r>
      <w:r>
        <w:rPr>
          <w:rFonts w:ascii="Times New Roman" w:eastAsia="SchoolBookSanPin" w:hAnsi="Times New Roman"/>
          <w:bCs/>
          <w:position w:val="1"/>
          <w:sz w:val="24"/>
          <w:szCs w:val="24"/>
          <w:lang w:val="ru-RU"/>
        </w:rPr>
        <w:t>ий анализ имён числительных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19.7.5.3.4. </w:t>
      </w:r>
      <w:r>
        <w:rPr>
          <w:rFonts w:ascii="Times New Roman" w:eastAsia="SchoolBookSanPin" w:hAnsi="Times New Roman"/>
          <w:bCs/>
          <w:position w:val="1"/>
          <w:sz w:val="24"/>
          <w:szCs w:val="24"/>
          <w:lang w:val="ru-RU"/>
        </w:rPr>
        <w:t>Местоимение.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w:t>
      </w:r>
      <w:r>
        <w:rPr>
          <w:rFonts w:ascii="Times New Roman" w:eastAsia="SchoolBookSanPin" w:hAnsi="Times New Roman"/>
          <w:position w:val="1"/>
          <w:sz w:val="24"/>
          <w:szCs w:val="24"/>
          <w:lang w:val="ru-RU"/>
        </w:rPr>
        <w:t>ательные, притяжательные, неопределённые, отрицательные, определительные.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Склонение местоимений.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Словообразование местоимений.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местоимений.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w:t>
      </w:r>
      <w:r>
        <w:rPr>
          <w:rFonts w:ascii="Times New Roman" w:eastAsia="SchoolBookSanPin" w:hAnsi="Times New Roman"/>
          <w:position w:val="1"/>
          <w:sz w:val="24"/>
          <w:szCs w:val="24"/>
          <w:lang w:val="ru-RU"/>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тексте.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правописания местоимений: правописание местоимений</w:t>
      </w:r>
      <w:r>
        <w:rPr>
          <w:rFonts w:ascii="Times New Roman" w:eastAsia="SchoolBookSanPin" w:hAnsi="Times New Roman"/>
          <w:position w:val="1"/>
          <w:sz w:val="24"/>
          <w:szCs w:val="24"/>
          <w:lang w:val="ru-RU"/>
        </w:rPr>
        <w:t xml:space="preserve"> с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слитное, раздельное и дефисное написание местоимений.</w:t>
      </w:r>
    </w:p>
    <w:p w:rsidR="00613F75" w:rsidRDefault="00BA20AA">
      <w:pPr>
        <w:spacing w:after="0" w:line="240" w:lineRule="auto"/>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местоимений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19.7.5.3.5. </w:t>
      </w:r>
      <w:r>
        <w:rPr>
          <w:rFonts w:ascii="Times New Roman" w:eastAsia="SchoolBookSanPin" w:hAnsi="Times New Roman"/>
          <w:bCs/>
          <w:position w:val="1"/>
          <w:sz w:val="24"/>
          <w:szCs w:val="24"/>
          <w:lang w:val="ru-RU"/>
        </w:rPr>
        <w:t>Глагол.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Переходные и непереходные глаголы.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Разноспрягаемые глаголы.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w:t>
      </w:r>
      <w:r>
        <w:rPr>
          <w:rFonts w:ascii="Times New Roman" w:eastAsia="SchoolBookSanPin" w:hAnsi="Times New Roman"/>
          <w:position w:val="1"/>
          <w:sz w:val="24"/>
          <w:szCs w:val="24"/>
          <w:lang w:val="ru-RU"/>
        </w:rPr>
        <w:t>ьных форм в тексте.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глаголов.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Использование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глаголов (в рамках изученного).</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19.8. Содержание обучения в 7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Русский язык как развивающееся явление. Взаимосвязь языка,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истории народа.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19.8.2. 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Монолог-описание, монолог-рассуждение, монолог-повествование.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диалога: побуждение к действию, обмен мнениями, запрос ин</w:t>
      </w:r>
      <w:r>
        <w:rPr>
          <w:rFonts w:ascii="Times New Roman" w:eastAsia="SchoolBookSanPin" w:hAnsi="Times New Roman"/>
          <w:sz w:val="24"/>
          <w:szCs w:val="24"/>
          <w:lang w:val="ru-RU"/>
        </w:rPr>
        <w:t>формации, сообщение информации.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19.8.3.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Текст как речевое произведение. Основные признаки текста (</w:t>
      </w:r>
      <w:r>
        <w:rPr>
          <w:rFonts w:ascii="Times New Roman" w:eastAsia="SchoolBookSanPin" w:hAnsi="Times New Roman"/>
          <w:position w:val="1"/>
          <w:sz w:val="24"/>
          <w:szCs w:val="24"/>
          <w:lang w:val="ru-RU"/>
        </w:rPr>
        <w:t>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Структура текста. Абзац.</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w:t>
      </w:r>
      <w:r>
        <w:rPr>
          <w:rFonts w:ascii="Times New Roman" w:eastAsia="SchoolBookSanPin" w:hAnsi="Times New Roman"/>
          <w:position w:val="1"/>
          <w:sz w:val="24"/>
          <w:szCs w:val="24"/>
          <w:lang w:val="ru-RU"/>
        </w:rPr>
        <w:t>тепенная информация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и средства связи предложений в тексте (обобщение).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Языковые средства выразительности в тексте: фонетические</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звукопись), словообразовательные, лексические (обобщение).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Рассуждение как функционально-смысловой тип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w:t>
      </w:r>
      <w:r>
        <w:rPr>
          <w:rFonts w:ascii="Times New Roman" w:eastAsia="SchoolBookSanPin" w:hAnsi="Times New Roman"/>
          <w:position w:val="1"/>
          <w:sz w:val="24"/>
          <w:szCs w:val="24"/>
          <w:lang w:val="ru-RU"/>
        </w:rPr>
        <w:t>руктурные особенности текста-рассуждения.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Смысловой анализ текста: его композиционных особенностей, микротем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абзацев, способов и средств связи предложений в тексте; использование языковых средств выразительности (в рамках изученного).</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19.8.4. Функционал</w:t>
      </w:r>
      <w:r>
        <w:rPr>
          <w:rFonts w:ascii="Times New Roman" w:eastAsia="OfficinaSansBoldITC" w:hAnsi="Times New Roman"/>
          <w:sz w:val="24"/>
          <w:szCs w:val="24"/>
          <w:lang w:val="ru-RU"/>
        </w:rPr>
        <w:t>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Жанры публицистического стиля (репортаж, заметка, интервью).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Сфера употреб</w:t>
      </w:r>
      <w:r>
        <w:rPr>
          <w:rFonts w:ascii="Times New Roman" w:eastAsia="SchoolBookSanPin" w:hAnsi="Times New Roman"/>
          <w:sz w:val="24"/>
          <w:szCs w:val="24"/>
          <w:lang w:val="ru-RU"/>
        </w:rPr>
        <w:t>ления, функции, языковые особенности. Инструкция.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19.8.5. Система языка.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19.8.5.1. 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Морфология как раздел науки о языке (обобщение).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19.8.5.2. </w:t>
      </w:r>
      <w:r>
        <w:rPr>
          <w:rFonts w:ascii="Times New Roman" w:eastAsia="SchoolBookSanPin" w:hAnsi="Times New Roman"/>
          <w:bCs/>
          <w:position w:val="1"/>
          <w:sz w:val="24"/>
          <w:szCs w:val="24"/>
          <w:lang w:val="ru-RU"/>
        </w:rPr>
        <w:t>Причастие.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Причастие как особая форма глагола</w:t>
      </w:r>
      <w:r>
        <w:rPr>
          <w:rFonts w:ascii="Times New Roman" w:eastAsia="SchoolBookSanPin" w:hAnsi="Times New Roman"/>
          <w:position w:val="1"/>
          <w:sz w:val="24"/>
          <w:szCs w:val="24"/>
          <w:lang w:val="ru-RU"/>
        </w:rPr>
        <w:t>. Признаки глагола и имени прилагательного в причастии. Синтаксические функции причастия, роль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Действительные и страдательные причастия.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Полные и краткие формы страдательных </w:t>
      </w:r>
      <w:r>
        <w:rPr>
          <w:rFonts w:ascii="Times New Roman" w:eastAsia="SchoolBookSanPin" w:hAnsi="Times New Roman"/>
          <w:position w:val="1"/>
          <w:sz w:val="24"/>
          <w:szCs w:val="24"/>
          <w:lang w:val="ru-RU"/>
        </w:rPr>
        <w:t>причастий.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4"/>
          <w:szCs w:val="24"/>
          <w:lang w:val="ru-RU"/>
        </w:rPr>
        <w:t>висящий — висячий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горящий — горячий</w:t>
      </w:r>
      <w:r>
        <w:rPr>
          <w:rFonts w:ascii="Times New Roman" w:eastAsia="SchoolBookSanPin" w:hAnsi="Times New Roman"/>
          <w:position w:val="1"/>
          <w:sz w:val="24"/>
          <w:szCs w:val="24"/>
          <w:lang w:val="ru-RU"/>
        </w:rPr>
        <w:t>). Ударение в некоторых формах причастий.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Морфологический </w:t>
      </w:r>
      <w:r>
        <w:rPr>
          <w:rFonts w:ascii="Times New Roman" w:eastAsia="SchoolBookSanPin" w:hAnsi="Times New Roman"/>
          <w:position w:val="1"/>
          <w:sz w:val="24"/>
          <w:szCs w:val="24"/>
          <w:lang w:val="ru-RU"/>
        </w:rPr>
        <w:t>анализ причастий.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position w:val="1"/>
          <w:sz w:val="24"/>
          <w:szCs w:val="24"/>
          <w:lang w:val="ru-RU"/>
        </w:rPr>
        <w:t>в суффиксах причастий и отглагольных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причастиями.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причастий (в рамках изученного).</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w:t>
      </w:r>
      <w:r>
        <w:rPr>
          <w:rFonts w:ascii="Times New Roman" w:eastAsia="SchoolBookSanPin" w:hAnsi="Times New Roman"/>
          <w:position w:val="1"/>
          <w:sz w:val="24"/>
          <w:szCs w:val="24"/>
          <w:lang w:val="ru-RU"/>
        </w:rPr>
        <w:t>ский и пунктуационный анализ предложений с причастным оборотом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19.8.5.3. </w:t>
      </w:r>
      <w:r>
        <w:rPr>
          <w:rFonts w:ascii="Times New Roman" w:eastAsia="SchoolBookSanPin" w:hAnsi="Times New Roman"/>
          <w:bCs/>
          <w:position w:val="1"/>
          <w:sz w:val="24"/>
          <w:szCs w:val="24"/>
          <w:lang w:val="ru-RU"/>
        </w:rPr>
        <w:t>Деепричастие.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Деепричастие как особая форма глагола. Признаки глагола и наречия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деепричастии. Синтаксическая функция деепричастия, роль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одиночными деепричастиями и деепричастными оборотами.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Деепричастия совершенного и несовершенного вида. Постановка</w:t>
      </w:r>
      <w:r>
        <w:rPr>
          <w:rFonts w:ascii="Times New Roman" w:eastAsia="SchoolBookSanPin" w:hAnsi="Times New Roman"/>
          <w:position w:val="1"/>
          <w:sz w:val="24"/>
          <w:szCs w:val="24"/>
          <w:lang w:val="ru-RU"/>
        </w:rPr>
        <w:t xml:space="preserve"> ударения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деепричастиях.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деепричастий.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деепричастиями.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Орфографический анализ деепричастий (в рамках изученного).</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Синтаксический и пунктуационный а</w:t>
      </w:r>
      <w:r>
        <w:rPr>
          <w:rFonts w:ascii="Times New Roman" w:eastAsia="SchoolBookSanPin" w:hAnsi="Times New Roman"/>
          <w:position w:val="1"/>
          <w:sz w:val="24"/>
          <w:szCs w:val="24"/>
          <w:lang w:val="ru-RU"/>
        </w:rPr>
        <w:t>нализ предложений с деепричастным оборотом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19.8.5.4. </w:t>
      </w:r>
      <w:r>
        <w:rPr>
          <w:rFonts w:ascii="Times New Roman" w:eastAsia="SchoolBookSanPin" w:hAnsi="Times New Roman"/>
          <w:bCs/>
          <w:position w:val="1"/>
          <w:sz w:val="24"/>
          <w:szCs w:val="24"/>
          <w:lang w:val="ru-RU"/>
        </w:rPr>
        <w:t>Наречие.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Общее грамматическое значение наречий. </w:t>
      </w:r>
      <w:r>
        <w:rPr>
          <w:rFonts w:ascii="Times New Roman" w:eastAsia="SchoolBookSanPin" w:hAnsi="Times New Roman"/>
          <w:sz w:val="24"/>
          <w:szCs w:val="24"/>
          <w:lang w:val="ru-RU"/>
        </w:rPr>
        <w:t>Синтаксические свойства наречий. Роль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превосходной с</w:t>
      </w:r>
      <w:r>
        <w:rPr>
          <w:rFonts w:ascii="Times New Roman" w:eastAsia="SchoolBookSanPin" w:hAnsi="Times New Roman"/>
          <w:position w:val="1"/>
          <w:sz w:val="24"/>
          <w:szCs w:val="24"/>
          <w:lang w:val="ru-RU"/>
        </w:rPr>
        <w:t xml:space="preserve">тепеней сравнения наречий. </w:t>
      </w:r>
      <w:r>
        <w:rPr>
          <w:rFonts w:ascii="Times New Roman" w:eastAsia="SchoolBookSanPin" w:hAnsi="Times New Roman"/>
          <w:sz w:val="24"/>
          <w:szCs w:val="24"/>
          <w:lang w:val="ru-RU"/>
        </w:rPr>
        <w:t xml:space="preserve">Нормы постановки ударения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наречиях, нормы произношения наречий. Нормы образования степеней сравнения наречий.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Словообразование наречий.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наречий.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наречий: слитное, раздельное, дефисное написа</w:t>
      </w:r>
      <w:r>
        <w:rPr>
          <w:rFonts w:ascii="Times New Roman" w:eastAsia="SchoolBookSanPin" w:hAnsi="Times New Roman"/>
          <w:position w:val="1"/>
          <w:sz w:val="24"/>
          <w:szCs w:val="24"/>
          <w:lang w:val="ru-RU"/>
        </w:rPr>
        <w:t xml:space="preserve">ние; слитное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с наречиями;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в наречиях на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е</w:t>
      </w:r>
      <w:r>
        <w:rPr>
          <w:rFonts w:ascii="Times New Roman" w:eastAsia="SchoolBookSanPin" w:hAnsi="Times New Roman"/>
          <w:position w:val="1"/>
          <w:sz w:val="24"/>
          <w:szCs w:val="24"/>
          <w:lang w:val="ru-RU"/>
        </w:rPr>
        <w:t>); правописание суффиксов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наречий с приставками </w:t>
      </w:r>
      <w:r>
        <w:rPr>
          <w:rFonts w:ascii="Times New Roman" w:eastAsia="SchoolBookSanPin" w:hAnsi="Times New Roman"/>
          <w:bCs/>
          <w:position w:val="1"/>
          <w:sz w:val="24"/>
          <w:szCs w:val="24"/>
          <w:lang w:val="ru-RU"/>
        </w:rPr>
        <w:t>из-</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до-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w:t>
      </w:r>
      <w:r>
        <w:rPr>
          <w:rFonts w:ascii="Times New Roman" w:eastAsia="SchoolBookSanPin" w:hAnsi="Times New Roman"/>
          <w:position w:val="1"/>
          <w:sz w:val="24"/>
          <w:szCs w:val="24"/>
          <w:lang w:val="ru-RU"/>
        </w:rPr>
        <w:t xml:space="preserve">; употребление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после шипящих на конце наречий; правописание суффиксов наречий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после шипящих.</w:t>
      </w:r>
    </w:p>
    <w:p w:rsidR="00613F75" w:rsidRDefault="00BA20AA">
      <w:pPr>
        <w:spacing w:after="0" w:line="240" w:lineRule="auto"/>
        <w:jc w:val="both"/>
        <w:rPr>
          <w:rFonts w:ascii="Times New Roman" w:eastAsia="SchoolBookSanPin" w:hAnsi="Times New Roman"/>
          <w:bCs/>
          <w:position w:val="1"/>
          <w:sz w:val="24"/>
          <w:szCs w:val="24"/>
          <w:lang w:val="ru-RU"/>
        </w:rPr>
      </w:pPr>
      <w:r>
        <w:rPr>
          <w:rFonts w:ascii="Times New Roman" w:eastAsia="SchoolBookSanPin" w:hAnsi="Times New Roman"/>
          <w:bCs/>
          <w:position w:val="1"/>
          <w:sz w:val="24"/>
          <w:szCs w:val="24"/>
          <w:lang w:val="ru-RU"/>
        </w:rPr>
        <w:t>Орфографический анализ наречий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19.8.5.5. </w:t>
      </w:r>
      <w:r>
        <w:rPr>
          <w:rFonts w:ascii="Times New Roman" w:eastAsia="SchoolBookSanPin" w:hAnsi="Times New Roman"/>
          <w:bCs/>
          <w:position w:val="1"/>
          <w:sz w:val="24"/>
          <w:szCs w:val="24"/>
          <w:lang w:val="ru-RU"/>
        </w:rPr>
        <w:t>Слова категории состояния.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Вопрос о словах категории состояния в системе частей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синтаксическая функция слов категории состояния. Роль слов категории состояния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19.8.5.6. </w:t>
      </w:r>
      <w:r>
        <w:rPr>
          <w:rFonts w:ascii="Times New Roman" w:eastAsia="SchoolBookSanPin" w:hAnsi="Times New Roman"/>
          <w:bCs/>
          <w:position w:val="1"/>
          <w:sz w:val="24"/>
          <w:szCs w:val="24"/>
          <w:lang w:val="ru-RU"/>
        </w:rPr>
        <w:t>Служебные части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Общая характеристика служебных частей речи. Отличие самостоятельных частей речи от служебных.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19.8.5.7. </w:t>
      </w:r>
      <w:r>
        <w:rPr>
          <w:rFonts w:ascii="Times New Roman" w:eastAsia="SchoolBookSanPin" w:hAnsi="Times New Roman"/>
          <w:bCs/>
          <w:position w:val="1"/>
          <w:sz w:val="24"/>
          <w:szCs w:val="24"/>
          <w:lang w:val="ru-RU"/>
        </w:rPr>
        <w:t>Предлог.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Предлог как служебная </w:t>
      </w:r>
      <w:r>
        <w:rPr>
          <w:rFonts w:ascii="Times New Roman" w:eastAsia="SchoolBookSanPin" w:hAnsi="Times New Roman"/>
          <w:position w:val="1"/>
          <w:sz w:val="24"/>
          <w:szCs w:val="24"/>
          <w:lang w:val="ru-RU"/>
        </w:rPr>
        <w:t>часть речи. Грамматические функции предлогов.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Разряды предлогов по происхождению: предлоги производные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непроизводные. Разряды предлогов по строению: предлоги простые и составные.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предлогов.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употребления имён существительных </w:t>
      </w:r>
      <w:r>
        <w:rPr>
          <w:rFonts w:ascii="Times New Roman" w:eastAsia="SchoolBookSanPin" w:hAnsi="Times New Roman"/>
          <w:position w:val="1"/>
          <w:sz w:val="24"/>
          <w:szCs w:val="24"/>
          <w:lang w:val="ru-RU"/>
        </w:rPr>
        <w:t xml:space="preserve">и местоимений с предлогами. Правильное использование предлогов </w:t>
      </w:r>
      <w:r>
        <w:rPr>
          <w:rFonts w:ascii="Times New Roman" w:eastAsia="SchoolBookSanPin" w:hAnsi="Times New Roman"/>
          <w:bCs/>
          <w:position w:val="1"/>
          <w:sz w:val="24"/>
          <w:szCs w:val="24"/>
          <w:lang w:val="ru-RU"/>
        </w:rPr>
        <w:t>из–с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в–на</w:t>
      </w:r>
      <w:r>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Pr>
          <w:rFonts w:ascii="Times New Roman" w:eastAsia="SchoolBookSanPin" w:hAnsi="Times New Roman"/>
          <w:bCs/>
          <w:position w:val="1"/>
          <w:sz w:val="24"/>
          <w:szCs w:val="24"/>
          <w:lang w:val="ru-RU"/>
        </w:rPr>
        <w:t>по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благодаря</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согласно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вопреки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наперерез</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производных предлогов.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19.8.5.8. </w:t>
      </w:r>
      <w:r>
        <w:rPr>
          <w:rFonts w:ascii="Times New Roman" w:eastAsia="SchoolBookSanPin" w:hAnsi="Times New Roman"/>
          <w:bCs/>
          <w:position w:val="1"/>
          <w:sz w:val="24"/>
          <w:szCs w:val="24"/>
          <w:lang w:val="ru-RU"/>
        </w:rPr>
        <w:t>Союз.</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Разряды союзов по строению: простые и составные. Правописание составных союзов. Разряды союзов по значению: сочинительные и подчинительные. </w:t>
      </w:r>
      <w:r>
        <w:rPr>
          <w:rFonts w:ascii="Times New Roman" w:eastAsia="SchoolBookSanPin" w:hAnsi="Times New Roman"/>
          <w:position w:val="1"/>
          <w:sz w:val="24"/>
          <w:szCs w:val="24"/>
          <w:lang w:val="ru-RU"/>
        </w:rPr>
        <w:t>Одиночные, двойные и повторяющиеся сочинительные союзы.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Морфологический анализ союзов.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Правописание союзов.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 xml:space="preserve">, связывающим однородные члены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ч</w:t>
      </w:r>
      <w:r>
        <w:rPr>
          <w:rFonts w:ascii="Times New Roman" w:eastAsia="SchoolBookSanPin" w:hAnsi="Times New Roman"/>
          <w:position w:val="1"/>
          <w:sz w:val="24"/>
          <w:szCs w:val="24"/>
          <w:lang w:val="ru-RU"/>
        </w:rPr>
        <w:t>асти сложного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19.8.5.9. </w:t>
      </w:r>
      <w:r>
        <w:rPr>
          <w:rFonts w:ascii="Times New Roman" w:eastAsia="SchoolBookSanPin" w:hAnsi="Times New Roman"/>
          <w:bCs/>
          <w:position w:val="1"/>
          <w:sz w:val="24"/>
          <w:szCs w:val="24"/>
          <w:lang w:val="ru-RU"/>
        </w:rPr>
        <w:t>Частица.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w:t>
      </w:r>
      <w:r>
        <w:rPr>
          <w:rFonts w:ascii="Times New Roman" w:eastAsia="SchoolBookSanPin" w:hAnsi="Times New Roman"/>
          <w:position w:val="1"/>
          <w:sz w:val="24"/>
          <w:szCs w:val="24"/>
          <w:lang w:val="ru-RU"/>
        </w:rPr>
        <w:t>истической окраской. Интонационные особенности предложений с частицами.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частиц.</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Смысловые различия частиц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xml:space="preserve">. Использование частиц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ни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lang w:val="ru-RU"/>
        </w:rPr>
        <w:t xml:space="preserve">письменной речи. Различение приставки </w:t>
      </w:r>
      <w:r>
        <w:rPr>
          <w:rFonts w:ascii="Times New Roman" w:eastAsia="SchoolBookSanPin" w:hAnsi="Times New Roman"/>
          <w:bCs/>
          <w:position w:val="1"/>
          <w:sz w:val="24"/>
          <w:szCs w:val="24"/>
          <w:lang w:val="ru-RU"/>
        </w:rPr>
        <w:t>не</w:t>
      </w:r>
      <w:r>
        <w:rPr>
          <w:rFonts w:ascii="Times New Roman" w:eastAsia="SchoolBookSanPin" w:hAnsi="Times New Roman"/>
          <w:position w:val="1"/>
          <w:sz w:val="24"/>
          <w:szCs w:val="24"/>
          <w:lang w:val="ru-RU"/>
        </w:rPr>
        <w:t xml:space="preserve">- и частицы </w:t>
      </w:r>
      <w:r>
        <w:rPr>
          <w:rFonts w:ascii="Times New Roman" w:eastAsia="SchoolBookSanPin" w:hAnsi="Times New Roman"/>
          <w:bCs/>
          <w:position w:val="1"/>
          <w:sz w:val="24"/>
          <w:szCs w:val="24"/>
          <w:lang w:val="ru-RU"/>
        </w:rPr>
        <w:t>не</w:t>
      </w:r>
      <w:r>
        <w:rPr>
          <w:rFonts w:ascii="Times New Roman" w:eastAsia="SchoolBookSanPin" w:hAnsi="Times New Roman"/>
          <w:position w:val="1"/>
          <w:sz w:val="24"/>
          <w:szCs w:val="24"/>
          <w:lang w:val="ru-RU"/>
        </w:rPr>
        <w:t xml:space="preserve">. Слитное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с разными частями речи (обобщение). Правописание частиц </w:t>
      </w:r>
      <w:r>
        <w:rPr>
          <w:rFonts w:ascii="Times New Roman" w:eastAsia="SchoolBookSanPin" w:hAnsi="Times New Roman"/>
          <w:bCs/>
          <w:position w:val="1"/>
          <w:sz w:val="24"/>
          <w:szCs w:val="24"/>
          <w:lang w:val="ru-RU"/>
        </w:rPr>
        <w:t>бы</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же </w:t>
      </w:r>
      <w:r>
        <w:rPr>
          <w:rFonts w:ascii="Times New Roman" w:eastAsia="SchoolBookSanPin" w:hAnsi="Times New Roman"/>
          <w:position w:val="1"/>
          <w:sz w:val="24"/>
          <w:szCs w:val="24"/>
          <w:lang w:val="ru-RU"/>
        </w:rPr>
        <w:t>с другими словами. Дефисное написание частиц -</w:t>
      </w:r>
      <w:r>
        <w:rPr>
          <w:rFonts w:ascii="Times New Roman" w:eastAsia="SchoolBookSanPin" w:hAnsi="Times New Roman"/>
          <w:bCs/>
          <w:position w:val="1"/>
          <w:sz w:val="24"/>
          <w:szCs w:val="24"/>
          <w:lang w:val="ru-RU"/>
        </w:rPr>
        <w:t>то</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таки</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ка</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19.8.5.10. </w:t>
      </w:r>
      <w:r>
        <w:rPr>
          <w:rFonts w:ascii="Times New Roman" w:eastAsia="SchoolBookSanPin" w:hAnsi="Times New Roman"/>
          <w:bCs/>
          <w:position w:val="1"/>
          <w:sz w:val="24"/>
          <w:szCs w:val="24"/>
          <w:lang w:val="ru-RU"/>
        </w:rPr>
        <w:t>Междометия и звукоподражательные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Междометия как особая группа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Разряды междометий по значению (выражающие чувства, побуждающие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действию, этикетные междометия); междометия производные и непроизводные.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Морфологический анализ междометий.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Звукоп</w:t>
      </w:r>
      <w:r>
        <w:rPr>
          <w:rFonts w:ascii="Times New Roman" w:eastAsia="SchoolBookSanPin" w:hAnsi="Times New Roman"/>
          <w:position w:val="1"/>
          <w:sz w:val="24"/>
          <w:szCs w:val="24"/>
          <w:lang w:val="ru-RU"/>
        </w:rPr>
        <w:t>одражательные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междометий и звукоподражательных слов в разговорной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художественной речи как средства создания экспрессии. Интонационное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пунктуационное выделение междометий и звукоподражательных слов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предложении.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19.9. Содержание обучения в 8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Русский язык в кругу других славянских языков.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19.9.2. 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Монолог-описа</w:t>
      </w:r>
      <w:r>
        <w:rPr>
          <w:rFonts w:ascii="Times New Roman" w:eastAsia="SchoolBookSanPin" w:hAnsi="Times New Roman"/>
          <w:sz w:val="24"/>
          <w:szCs w:val="24"/>
          <w:lang w:val="ru-RU"/>
        </w:rPr>
        <w:t>ние, монолог-рассуждение, монолог-повествование; выступление с научным сообщением.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Диалог.</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Текст и его основные признаки.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Официально-деловой стиль. Сфера употребления, функции, языковые особенно</w:t>
      </w:r>
      <w:r>
        <w:rPr>
          <w:rFonts w:ascii="Times New Roman" w:eastAsia="SchoolBookSanPin" w:hAnsi="Times New Roman"/>
          <w:sz w:val="24"/>
          <w:szCs w:val="24"/>
          <w:lang w:val="ru-RU"/>
        </w:rPr>
        <w:t>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Научный стиль. Сфера употребления, функции, языковые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w:t>
      </w:r>
      <w:r>
        <w:rPr>
          <w:rFonts w:ascii="Times New Roman" w:eastAsia="SchoolBookSanPin" w:hAnsi="Times New Roman"/>
          <w:sz w:val="24"/>
          <w:szCs w:val="24"/>
          <w:lang w:val="ru-RU"/>
        </w:rPr>
        <w:t>льных разновидностей языка в тексте, средства связи предложений в тексте.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19.9.5. </w:t>
      </w:r>
      <w:r>
        <w:rPr>
          <w:rFonts w:ascii="Times New Roman" w:eastAsia="OfficinaSansBoldITC" w:hAnsi="Times New Roman"/>
          <w:sz w:val="24"/>
          <w:szCs w:val="24"/>
          <w:lang w:val="ru-RU"/>
        </w:rPr>
        <w:t>Система языка.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19.9.5.1. </w:t>
      </w:r>
      <w:r>
        <w:rPr>
          <w:rFonts w:ascii="Times New Roman" w:eastAsia="OfficinaSansBoldITC" w:hAnsi="Times New Roman"/>
          <w:sz w:val="24"/>
          <w:szCs w:val="24"/>
          <w:lang w:val="ru-RU"/>
        </w:rPr>
        <w:t>Синтаксис. Культура речи. Пунктуация.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Синтаксис как раздел лингвистики.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Словосочетание и предложение как единицы синтаксиса.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Пунктуация. Функции знак</w:t>
      </w:r>
      <w:r>
        <w:rPr>
          <w:rFonts w:ascii="Times New Roman" w:eastAsia="SchoolBookSanPin" w:hAnsi="Times New Roman"/>
          <w:position w:val="1"/>
          <w:sz w:val="24"/>
          <w:szCs w:val="24"/>
          <w:lang w:val="ru-RU"/>
        </w:rPr>
        <w:t>ов препинания.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19.9.5.2. </w:t>
      </w:r>
      <w:r>
        <w:rPr>
          <w:rFonts w:ascii="Times New Roman" w:eastAsia="OfficinaSansBoldITC" w:hAnsi="Times New Roman"/>
          <w:sz w:val="24"/>
          <w:szCs w:val="24"/>
          <w:lang w:val="ru-RU"/>
        </w:rPr>
        <w:t>Словосочетание.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признаки словосочетания.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Синтаксический анализ словосочетаний.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19.9.5.3. </w:t>
      </w:r>
      <w:r>
        <w:rPr>
          <w:rFonts w:ascii="Times New Roman" w:eastAsia="OfficinaSansBoldITC" w:hAnsi="Times New Roman"/>
          <w:sz w:val="24"/>
          <w:szCs w:val="24"/>
          <w:lang w:val="ru-RU"/>
        </w:rPr>
        <w:t>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Употребление языковых форм выражения побуждения в побудитель</w:t>
      </w:r>
      <w:r>
        <w:rPr>
          <w:rFonts w:ascii="Times New Roman" w:eastAsia="SchoolBookSanPin" w:hAnsi="Times New Roman"/>
          <w:sz w:val="24"/>
          <w:szCs w:val="24"/>
          <w:lang w:val="ru-RU"/>
        </w:rPr>
        <w:t>ных предложениях.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предложений по количеству грамматических основ (</w:t>
      </w:r>
      <w:r>
        <w:rPr>
          <w:rFonts w:ascii="Times New Roman" w:eastAsia="SchoolBookSanPin" w:hAnsi="Times New Roman"/>
          <w:position w:val="1"/>
          <w:sz w:val="24"/>
          <w:szCs w:val="24"/>
          <w:lang w:val="ru-RU"/>
        </w:rPr>
        <w:t>простые, сложные).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простых предложений по наличию главных членов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дву</w:t>
      </w:r>
      <w:r>
        <w:rPr>
          <w:rFonts w:ascii="Times New Roman" w:eastAsia="SchoolBookSanPin" w:hAnsi="Times New Roman"/>
          <w:position w:val="1"/>
          <w:sz w:val="24"/>
          <w:szCs w:val="24"/>
          <w:lang w:val="ru-RU"/>
        </w:rPr>
        <w:t>составные, односоставные).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Предложения полные и неполные.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Употребление неполных предложений в диалогической речи, соблюдение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устной речи интонации неполного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4"/>
          <w:szCs w:val="24"/>
          <w:lang w:val="ru-RU"/>
        </w:rPr>
        <w:t>да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нет</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19.9.5.4. </w:t>
      </w:r>
      <w:r>
        <w:rPr>
          <w:rFonts w:ascii="Times New Roman" w:eastAsia="SchoolBookSanPin" w:hAnsi="Times New Roman"/>
          <w:bCs/>
          <w:position w:val="1"/>
          <w:sz w:val="24"/>
          <w:szCs w:val="24"/>
          <w:lang w:val="ru-RU"/>
        </w:rPr>
        <w:t>Двусоставное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19.9.5.4.1. </w:t>
      </w:r>
      <w:r>
        <w:rPr>
          <w:rFonts w:ascii="Times New Roman" w:eastAsia="SchoolBookSanPin" w:hAnsi="Times New Roman"/>
          <w:bCs/>
          <w:position w:val="1"/>
          <w:sz w:val="24"/>
          <w:szCs w:val="24"/>
          <w:lang w:val="ru-RU"/>
        </w:rPr>
        <w:t>Главные</w:t>
      </w:r>
      <w:r>
        <w:rPr>
          <w:rFonts w:ascii="Times New Roman" w:eastAsia="SchoolBookSanPin" w:hAnsi="Times New Roman"/>
          <w:bCs/>
          <w:position w:val="1"/>
          <w:sz w:val="24"/>
          <w:szCs w:val="24"/>
          <w:lang w:val="ru-RU"/>
        </w:rPr>
        <w:t xml:space="preserve"> члены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Подлежащее и сказуемое как главные члены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Способы выражения подлежащего.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Тире между подлежащим и сказуемым.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согласо</w:t>
      </w:r>
      <w:r>
        <w:rPr>
          <w:rFonts w:ascii="Times New Roman" w:eastAsia="SchoolBookSanPin" w:hAnsi="Times New Roman"/>
          <w:position w:val="1"/>
          <w:sz w:val="24"/>
          <w:szCs w:val="24"/>
          <w:lang w:val="ru-RU"/>
        </w:rPr>
        <w:t xml:space="preserve">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4"/>
          <w:szCs w:val="24"/>
          <w:lang w:val="ru-RU"/>
        </w:rPr>
        <w:t>большинство  меньшинство</w:t>
      </w:r>
      <w:r>
        <w:rPr>
          <w:rFonts w:ascii="Times New Roman" w:eastAsia="SchoolBookSanPin" w:hAnsi="Times New Roman"/>
          <w:position w:val="1"/>
          <w:sz w:val="24"/>
          <w:szCs w:val="24"/>
          <w:lang w:val="ru-RU"/>
        </w:rPr>
        <w:t>, количественными сочетаниями.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19.9.5.4.2. </w:t>
      </w:r>
      <w:r>
        <w:rPr>
          <w:rFonts w:ascii="Times New Roman" w:eastAsia="SchoolBookSanPin" w:hAnsi="Times New Roman"/>
          <w:bCs/>
          <w:position w:val="1"/>
          <w:sz w:val="24"/>
          <w:szCs w:val="24"/>
          <w:lang w:val="ru-RU"/>
        </w:rPr>
        <w:t>Второстепенные члены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Второстепенные члены предложения, их виды.</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lastRenderedPageBreak/>
        <w:t>Определение как в</w:t>
      </w:r>
      <w:r>
        <w:rPr>
          <w:rFonts w:ascii="Times New Roman" w:eastAsia="SchoolBookSanPin" w:hAnsi="Times New Roman"/>
          <w:position w:val="1"/>
          <w:sz w:val="24"/>
          <w:szCs w:val="24"/>
          <w:lang w:val="ru-RU"/>
        </w:rPr>
        <w:t>торостепенный член предложения. Определения согласованные и несогласованные.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Обстоятельство как второстепенный член предложения. Виды обст</w:t>
      </w:r>
      <w:r>
        <w:rPr>
          <w:rFonts w:ascii="Times New Roman" w:eastAsia="SchoolBookSanPin" w:hAnsi="Times New Roman"/>
          <w:sz w:val="24"/>
          <w:szCs w:val="24"/>
          <w:lang w:val="ru-RU"/>
        </w:rPr>
        <w:t>оятельств (места, времени, причины, цели, образа действия, меры и степени, условия, уступки).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19.9.5.5. </w:t>
      </w:r>
      <w:r>
        <w:rPr>
          <w:rFonts w:ascii="Times New Roman" w:eastAsia="SchoolBookSanPin" w:hAnsi="Times New Roman"/>
          <w:bCs/>
          <w:sz w:val="24"/>
          <w:szCs w:val="24"/>
          <w:lang w:val="ru-RU"/>
        </w:rPr>
        <w:t>Односоставные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Односоставные предложения, их грамматические признаки.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w:t>
      </w:r>
      <w:r>
        <w:rPr>
          <w:rFonts w:ascii="Times New Roman" w:eastAsia="SchoolBookSanPin" w:hAnsi="Times New Roman"/>
          <w:position w:val="1"/>
          <w:sz w:val="24"/>
          <w:szCs w:val="24"/>
          <w:lang w:val="ru-RU"/>
        </w:rPr>
        <w:t>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Употребление односоставных предложений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19.9.5.6. </w:t>
      </w:r>
      <w:r>
        <w:rPr>
          <w:rFonts w:ascii="Times New Roman" w:eastAsia="SchoolBookSanPin" w:hAnsi="Times New Roman"/>
          <w:bCs/>
          <w:position w:val="1"/>
          <w:sz w:val="24"/>
          <w:szCs w:val="24"/>
          <w:lang w:val="ru-RU"/>
        </w:rPr>
        <w:t>Простое осложнённое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19.9.5.6.1. </w:t>
      </w:r>
      <w:r>
        <w:rPr>
          <w:rFonts w:ascii="Times New Roman" w:eastAsia="SchoolBookSanPin" w:hAnsi="Times New Roman"/>
          <w:bCs/>
          <w:position w:val="1"/>
          <w:sz w:val="24"/>
          <w:szCs w:val="24"/>
          <w:lang w:val="ru-RU"/>
        </w:rPr>
        <w:t>Предложения с однородными членами.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Однородные члены предложения, их признаки, средства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Союзная и бессоюзная связь однородных членов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Однородные и неоднородные определения.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Предложени</w:t>
      </w:r>
      <w:r>
        <w:rPr>
          <w:rFonts w:ascii="Times New Roman" w:eastAsia="SchoolBookSanPin" w:hAnsi="Times New Roman"/>
          <w:position w:val="1"/>
          <w:sz w:val="24"/>
          <w:szCs w:val="24"/>
          <w:lang w:val="ru-RU"/>
        </w:rPr>
        <w:t>я с обобщающими словами при однородных членах.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4"/>
          <w:szCs w:val="24"/>
          <w:lang w:val="ru-RU"/>
        </w:rPr>
        <w:t>не только… но 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как…так 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w:t>
      </w:r>
      <w:r>
        <w:rPr>
          <w:rFonts w:ascii="Times New Roman" w:eastAsia="SchoolBookSanPin" w:hAnsi="Times New Roman"/>
          <w:position w:val="1"/>
          <w:sz w:val="24"/>
          <w:szCs w:val="24"/>
          <w:lang w:val="ru-RU"/>
        </w:rPr>
        <w:t>щью повторяющихся союзов (</w:t>
      </w:r>
      <w:r>
        <w:rPr>
          <w:rFonts w:ascii="Times New Roman" w:eastAsia="SchoolBookSanPin" w:hAnsi="Times New Roman"/>
          <w:bCs/>
          <w:position w:val="1"/>
          <w:sz w:val="24"/>
          <w:szCs w:val="24"/>
          <w:lang w:val="ru-RU"/>
        </w:rPr>
        <w:t>и... 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или... или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либ</w:t>
      </w:r>
      <w:r>
        <w:rPr>
          <w:rFonts w:ascii="Times New Roman" w:eastAsia="SchoolBookSanPin" w:hAnsi="Times New Roman"/>
          <w:bCs/>
          <w:position w:val="1"/>
          <w:sz w:val="24"/>
          <w:szCs w:val="24"/>
        </w:rPr>
        <w:t>o</w:t>
      </w:r>
      <w:r>
        <w:rPr>
          <w:rFonts w:ascii="Times New Roman" w:eastAsia="SchoolBookSanPin" w:hAnsi="Times New Roman"/>
          <w:bCs/>
          <w:position w:val="1"/>
          <w:sz w:val="24"/>
          <w:szCs w:val="24"/>
          <w:lang w:val="ru-RU"/>
        </w:rPr>
        <w:t>... либ</w:t>
      </w:r>
      <w:r>
        <w:rPr>
          <w:rFonts w:ascii="Times New Roman" w:eastAsia="SchoolBookSanPin" w:hAnsi="Times New Roman"/>
          <w:bCs/>
          <w:position w:val="1"/>
          <w:sz w:val="24"/>
          <w:szCs w:val="24"/>
        </w:rPr>
        <w:t>o</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ни...ни</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т</w:t>
      </w:r>
      <w:r>
        <w:rPr>
          <w:rFonts w:ascii="Times New Roman" w:eastAsia="SchoolBookSanPin" w:hAnsi="Times New Roman"/>
          <w:bCs/>
          <w:position w:val="1"/>
          <w:sz w:val="24"/>
          <w:szCs w:val="24"/>
        </w:rPr>
        <w:t>o</w:t>
      </w:r>
      <w:r>
        <w:rPr>
          <w:rFonts w:ascii="Times New Roman" w:eastAsia="SchoolBookSanPin" w:hAnsi="Times New Roman"/>
          <w:bCs/>
          <w:position w:val="1"/>
          <w:sz w:val="24"/>
          <w:szCs w:val="24"/>
          <w:lang w:val="ru-RU"/>
        </w:rPr>
        <w:t>... т</w:t>
      </w:r>
      <w:r>
        <w:rPr>
          <w:rFonts w:ascii="Times New Roman" w:eastAsia="SchoolBookSanPin" w:hAnsi="Times New Roman"/>
          <w:bCs/>
          <w:position w:val="1"/>
          <w:sz w:val="24"/>
          <w:szCs w:val="24"/>
        </w:rPr>
        <w:t>o</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союзом</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19.9.5.6.2. </w:t>
      </w:r>
      <w:r>
        <w:rPr>
          <w:rFonts w:ascii="Times New Roman" w:eastAsia="SchoolBookSanPin" w:hAnsi="Times New Roman"/>
          <w:bCs/>
          <w:position w:val="1"/>
          <w:sz w:val="24"/>
          <w:szCs w:val="24"/>
          <w:lang w:val="ru-RU"/>
        </w:rPr>
        <w:t>Предложения с обособленными членами.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Уточняющие члены предложения, пояснительные и </w:t>
      </w:r>
      <w:r>
        <w:rPr>
          <w:rFonts w:ascii="Times New Roman" w:eastAsia="SchoolBookSanPin" w:hAnsi="Times New Roman"/>
          <w:position w:val="1"/>
          <w:sz w:val="24"/>
          <w:szCs w:val="24"/>
          <w:lang w:val="ru-RU"/>
        </w:rPr>
        <w:t>присоединительные конструкции.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4"/>
          <w:szCs w:val="24"/>
          <w:lang w:val="ru-RU"/>
        </w:rPr>
        <w:t xml:space="preserve"> и несогласованных определений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приложений), дополнений, обстоятельств, уточняющих членов, пояснительн</w:t>
      </w:r>
      <w:r>
        <w:rPr>
          <w:rFonts w:ascii="Times New Roman" w:eastAsia="SchoolBookSanPin" w:hAnsi="Times New Roman"/>
          <w:sz w:val="24"/>
          <w:szCs w:val="24"/>
          <w:lang w:val="ru-RU"/>
        </w:rPr>
        <w:t>ых и присоединительных конструкций.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19.9.5.6.3. </w:t>
      </w:r>
      <w:r>
        <w:rPr>
          <w:rFonts w:ascii="Times New Roman" w:eastAsia="SchoolBookSanPin" w:hAnsi="Times New Roman"/>
          <w:bCs/>
          <w:sz w:val="24"/>
          <w:szCs w:val="24"/>
          <w:lang w:val="ru-RU"/>
        </w:rPr>
        <w:t>Предложения с обращениями, вводными и вставными конструкциями.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Обращение. Основные функции обращения. Распространённое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нераспространённое обращение.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Вводные конструкции.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Вставные конструкции.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Омонимия членов предложения и вводных слов</w:t>
      </w:r>
      <w:r>
        <w:rPr>
          <w:rFonts w:ascii="Times New Roman" w:eastAsia="SchoolBookSanPin" w:hAnsi="Times New Roman"/>
          <w:position w:val="1"/>
          <w:sz w:val="24"/>
          <w:szCs w:val="24"/>
          <w:lang w:val="ru-RU"/>
        </w:rPr>
        <w:t xml:space="preserve">, словосочетаний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нераспространёнными), междометиями.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Правила постановки знаков препинания в предложениях с вводными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вставными конструкциями, обращениями и междометиями.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Синтаксический и пунктуационный анализ простых предложений.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19.10.</w:t>
      </w:r>
      <w:r>
        <w:rPr>
          <w:rFonts w:ascii="Times New Roman" w:eastAsia="SchoolBookSanPin" w:hAnsi="Times New Roman"/>
          <w:position w:val="1"/>
          <w:sz w:val="24"/>
          <w:szCs w:val="24"/>
          <w:lang w:val="ru-RU"/>
        </w:rPr>
        <w:t xml:space="preserve"> Содержание обучения в 9 классе.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19.10.1.</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Роль русского языка в Российской Федерации. Русский язык в современ</w:t>
      </w:r>
      <w:r>
        <w:rPr>
          <w:rFonts w:ascii="Times New Roman" w:eastAsia="SchoolBookSanPin" w:hAnsi="Times New Roman"/>
          <w:sz w:val="24"/>
          <w:szCs w:val="24"/>
          <w:lang w:val="ru-RU"/>
        </w:rPr>
        <w:t>ном мире.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19.10.2.</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аудирования: выборочное, ознакомительное, детальное.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чтения: изучающее, ознакомительное, просмотровое, поисковое.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w:t>
      </w:r>
      <w:r>
        <w:rPr>
          <w:rFonts w:ascii="Times New Roman" w:eastAsia="SchoolBookSanPin" w:hAnsi="Times New Roman"/>
          <w:sz w:val="24"/>
          <w:szCs w:val="24"/>
          <w:lang w:val="ru-RU"/>
        </w:rPr>
        <w:t>, сюжетную картину (в том числе сочинения-миниатюры).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w:t>
      </w:r>
      <w:r>
        <w:rPr>
          <w:rFonts w:ascii="Times New Roman" w:eastAsia="SchoolBookSanPin" w:hAnsi="Times New Roman"/>
          <w:sz w:val="24"/>
          <w:szCs w:val="24"/>
          <w:lang w:val="ru-RU"/>
        </w:rPr>
        <w:t xml:space="preserve">унктуационных правил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речевой практике при создании устных и письменных высказываний.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19.10.3.</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Сочетание разных функционально-смысловых типов речи в тексте, в том </w:t>
      </w:r>
      <w:r>
        <w:rPr>
          <w:rFonts w:ascii="Times New Roman" w:eastAsia="SchoolBookSanPin" w:hAnsi="Times New Roman"/>
          <w:sz w:val="24"/>
          <w:szCs w:val="24"/>
          <w:lang w:val="ru-RU"/>
        </w:rPr>
        <w:t xml:space="preserve">числе сочетание элементов разных функциональных разновидностей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художественном произведении.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переработ</w:t>
      </w:r>
      <w:r>
        <w:rPr>
          <w:rFonts w:ascii="Times New Roman" w:eastAsia="SchoolBookSanPin" w:hAnsi="Times New Roman"/>
          <w:position w:val="1"/>
          <w:sz w:val="24"/>
          <w:szCs w:val="24"/>
          <w:lang w:val="ru-RU"/>
        </w:rPr>
        <w:t>ка текста.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19.10.4.</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w:t>
      </w:r>
      <w:r>
        <w:rPr>
          <w:rFonts w:ascii="Times New Roman" w:eastAsia="SchoolBookSanPin" w:hAnsi="Times New Roman"/>
          <w:sz w:val="24"/>
          <w:szCs w:val="24"/>
          <w:lang w:val="ru-RU"/>
        </w:rPr>
        <w:t>ение, 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Язык художественной литературы и его отличие от других ра</w:t>
      </w:r>
      <w:r>
        <w:rPr>
          <w:rFonts w:ascii="Times New Roman" w:eastAsia="SchoolBookSanPin" w:hAnsi="Times New Roman"/>
          <w:sz w:val="24"/>
          <w:szCs w:val="24"/>
          <w:lang w:val="ru-RU"/>
        </w:rPr>
        <w:t xml:space="preserve">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 также языковых средств других функциональных разновидностей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изобразительно-выразител</w:t>
      </w:r>
      <w:r>
        <w:rPr>
          <w:rFonts w:ascii="Times New Roman" w:eastAsia="SchoolBookSanPin" w:hAnsi="Times New Roman"/>
          <w:sz w:val="24"/>
          <w:szCs w:val="24"/>
          <w:lang w:val="ru-RU"/>
        </w:rPr>
        <w:t xml:space="preserve">ьные средства русского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использование в речи (метафора, эпитет, сравнение, гипербола, олицетворение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19.10.5.</w:t>
      </w:r>
      <w:r>
        <w:rPr>
          <w:rFonts w:ascii="Times New Roman" w:eastAsia="SchoolBookSanPin" w:hAnsi="Times New Roman"/>
          <w:position w:val="1"/>
          <w:sz w:val="24"/>
          <w:szCs w:val="24"/>
          <w:lang w:val="ru-RU"/>
        </w:rPr>
        <w:t> </w:t>
      </w:r>
      <w:r>
        <w:rPr>
          <w:rFonts w:ascii="Times New Roman" w:eastAsia="OfficinaSansBoldITC" w:hAnsi="Times New Roman"/>
          <w:sz w:val="24"/>
          <w:szCs w:val="24"/>
          <w:lang w:val="ru-RU"/>
        </w:rPr>
        <w:t>Синтаксис. Культура речи. Пунктуация.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19.10.5.1.</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Сложное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сложном предложении (повторение).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Классификац</w:t>
      </w:r>
      <w:r>
        <w:rPr>
          <w:rFonts w:ascii="Times New Roman" w:eastAsia="SchoolBookSanPin" w:hAnsi="Times New Roman"/>
          <w:position w:val="1"/>
          <w:sz w:val="24"/>
          <w:szCs w:val="24"/>
          <w:lang w:val="ru-RU"/>
        </w:rPr>
        <w:t>ия сложных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19.10.5.2.</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Сложносочинённое предложение.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Понятие о сложносочинённом предложении, его строении.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сложносочинённых предложений. Средства связи частей сложносочинённого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Употребление сложносочинённых предложений в речи. Грамматическая </w:t>
      </w:r>
      <w:r>
        <w:rPr>
          <w:rFonts w:ascii="Times New Roman" w:eastAsia="SchoolBookSanPin" w:hAnsi="Times New Roman"/>
          <w:sz w:val="24"/>
          <w:szCs w:val="24"/>
          <w:lang w:val="ru-RU"/>
        </w:rPr>
        <w:t xml:space="preserve">синонимия сложносочинённых предложений и простых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однородными членами.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и пунктуационный анализ сложносочинённых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19.10.5.3.</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Сложноподчинённое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Союзы и союзные слова. Различия подчинительных союзов и союзных</w:t>
      </w:r>
      <w:r>
        <w:rPr>
          <w:rFonts w:ascii="Times New Roman" w:eastAsia="SchoolBookSanPin" w:hAnsi="Times New Roman"/>
          <w:position w:val="1"/>
          <w:sz w:val="24"/>
          <w:szCs w:val="24"/>
          <w:lang w:val="ru-RU"/>
        </w:rPr>
        <w:t xml:space="preserve">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w:t>
      </w:r>
      <w:r>
        <w:rPr>
          <w:rFonts w:ascii="Times New Roman" w:eastAsia="SchoolBookSanPin" w:hAnsi="Times New Roman"/>
          <w:position w:val="1"/>
          <w:sz w:val="24"/>
          <w:szCs w:val="24"/>
          <w:lang w:val="ru-RU"/>
        </w:rPr>
        <w:t xml:space="preserve">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степени и сравнительными.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построения сложноподчи</w:t>
      </w:r>
      <w:r>
        <w:rPr>
          <w:rFonts w:ascii="Times New Roman" w:eastAsia="SchoolBookSanPin" w:hAnsi="Times New Roman"/>
          <w:position w:val="1"/>
          <w:sz w:val="24"/>
          <w:szCs w:val="24"/>
          <w:lang w:val="ru-RU"/>
        </w:rPr>
        <w:t xml:space="preserve">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eastAsia="SchoolBookSanPin" w:hAnsi="Times New Roman"/>
          <w:bCs/>
          <w:position w:val="1"/>
          <w:sz w:val="24"/>
          <w:szCs w:val="24"/>
          <w:lang w:val="ru-RU"/>
        </w:rPr>
        <w:t>чтобы</w:t>
      </w:r>
      <w:r>
        <w:rPr>
          <w:rFonts w:ascii="Times New Roman" w:eastAsia="SchoolBookSanPin" w:hAnsi="Times New Roman"/>
          <w:position w:val="1"/>
          <w:sz w:val="24"/>
          <w:szCs w:val="24"/>
          <w:lang w:val="ru-RU"/>
        </w:rPr>
        <w:t xml:space="preserve">, союзными словами </w:t>
      </w:r>
      <w:r>
        <w:rPr>
          <w:rFonts w:ascii="Times New Roman" w:eastAsia="SchoolBookSanPin" w:hAnsi="Times New Roman"/>
          <w:bCs/>
          <w:position w:val="1"/>
          <w:sz w:val="24"/>
          <w:szCs w:val="24"/>
          <w:lang w:val="ru-RU"/>
        </w:rPr>
        <w:t>какой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который</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Типичные граммат</w:t>
      </w:r>
      <w:r>
        <w:rPr>
          <w:rFonts w:ascii="Times New Roman" w:eastAsia="SchoolBookSanPin" w:hAnsi="Times New Roman"/>
          <w:position w:val="1"/>
          <w:sz w:val="24"/>
          <w:szCs w:val="24"/>
          <w:lang w:val="ru-RU"/>
        </w:rPr>
        <w:t>ические ошибки при построении сложноподчинённых предложений.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Правила постановки знаков препинания в сложноподчинённых предл</w:t>
      </w:r>
      <w:r>
        <w:rPr>
          <w:rFonts w:ascii="Times New Roman" w:eastAsia="SchoolBookSanPin" w:hAnsi="Times New Roman"/>
          <w:sz w:val="24"/>
          <w:szCs w:val="24"/>
          <w:lang w:val="ru-RU"/>
        </w:rPr>
        <w:t>ожениях.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19.10.5.4.</w:t>
      </w:r>
      <w:r>
        <w:rPr>
          <w:rFonts w:ascii="Times New Roman" w:eastAsia="SchoolBookSanPin" w:hAnsi="Times New Roman"/>
          <w:position w:val="1"/>
          <w:sz w:val="24"/>
          <w:szCs w:val="24"/>
          <w:lang w:val="ru-RU"/>
        </w:rPr>
        <w:t> </w:t>
      </w:r>
      <w:r>
        <w:rPr>
          <w:rFonts w:ascii="Times New Roman" w:eastAsia="SchoolBookSanPin" w:hAnsi="Times New Roman"/>
          <w:bCs/>
          <w:sz w:val="24"/>
          <w:szCs w:val="24"/>
          <w:lang w:val="ru-RU"/>
        </w:rPr>
        <w:t>Бессоюзное сложное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Понятие о бессоюзном сложном предложении.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Бессоюзные с</w:t>
      </w:r>
      <w:r>
        <w:rPr>
          <w:rFonts w:ascii="Times New Roman" w:eastAsia="SchoolBookSanPin" w:hAnsi="Times New Roman"/>
          <w:position w:val="1"/>
          <w:sz w:val="24"/>
          <w:szCs w:val="24"/>
          <w:lang w:val="ru-RU"/>
        </w:rPr>
        <w:t xml:space="preserve">ложные предложения со значением перечисления. Запятая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точка с запятой в бессоюзном сложном предложении.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Бессоюзные сложные предложени</w:t>
      </w:r>
      <w:r>
        <w:rPr>
          <w:rFonts w:ascii="Times New Roman" w:eastAsia="SchoolBookSanPin" w:hAnsi="Times New Roman"/>
          <w:position w:val="1"/>
          <w:sz w:val="24"/>
          <w:szCs w:val="24"/>
          <w:lang w:val="ru-RU"/>
        </w:rPr>
        <w:t>я со значением противопоставления, времени, условия и следствия, сравнения. Тире в бессоюзном сложном предложении.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19.10.5.5.</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Сложные предложения с разными видами союзной и бессоюзной с</w:t>
      </w:r>
      <w:r>
        <w:rPr>
          <w:rFonts w:ascii="Times New Roman" w:eastAsia="SchoolBookSanPin" w:hAnsi="Times New Roman"/>
          <w:bCs/>
          <w:position w:val="1"/>
          <w:sz w:val="24"/>
          <w:szCs w:val="24"/>
          <w:lang w:val="ru-RU"/>
        </w:rPr>
        <w:t>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Типы сложных предложений с разными видами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19.10.5.6.</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Прямая и косвенная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Прямая и косвенная речь. Синонимия предложений с прямой и кос</w:t>
      </w:r>
      <w:r>
        <w:rPr>
          <w:rFonts w:ascii="Times New Roman" w:eastAsia="SchoolBookSanPin" w:hAnsi="Times New Roman"/>
          <w:position w:val="1"/>
          <w:sz w:val="24"/>
          <w:szCs w:val="24"/>
          <w:lang w:val="ru-RU"/>
        </w:rPr>
        <w:t>венной речью.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Цитирование. Способы включения цитат в высказывание.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Применение знаний по синтакс</w:t>
      </w:r>
      <w:r>
        <w:rPr>
          <w:rFonts w:ascii="Times New Roman" w:eastAsia="SchoolBookSanPin" w:hAnsi="Times New Roman"/>
          <w:position w:val="1"/>
          <w:sz w:val="24"/>
          <w:szCs w:val="24"/>
          <w:lang w:val="ru-RU"/>
        </w:rPr>
        <w:t>ису и пунктуации в практике правописания.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19.11. Планируемые результаты освоения программы по русскому языку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на уровне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19.11.1. Личностные результаты освоения </w:t>
      </w:r>
      <w:r>
        <w:rPr>
          <w:rFonts w:ascii="Times New Roman" w:eastAsia="OfficinaSansBoldITC" w:hAnsi="Times New Roman"/>
          <w:sz w:val="24"/>
          <w:szCs w:val="24"/>
          <w:lang w:val="ru-RU"/>
        </w:rPr>
        <w:t xml:space="preserve">программы по русскому языку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на уровне основного общего образования</w:t>
      </w:r>
      <w:r>
        <w:rPr>
          <w:rFonts w:ascii="Times New Roman" w:eastAsia="SchoolBookSanPin" w:hAnsi="Times New Roman"/>
          <w:sz w:val="24"/>
          <w:szCs w:val="24"/>
          <w:lang w:val="ru-RU"/>
        </w:rPr>
        <w:t xml:space="preserve"> достигаются в единстве учебной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w:t>
      </w:r>
      <w:r>
        <w:rPr>
          <w:rFonts w:ascii="Times New Roman" w:eastAsia="SchoolBookSanPin" w:hAnsi="Times New Roman"/>
          <w:sz w:val="24"/>
          <w:szCs w:val="24"/>
          <w:lang w:val="ru-RU"/>
        </w:rPr>
        <w:t>ствуют процессам самопознания, самовоспитания и саморазвития, формирования внутренней позиции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1) гражданского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жизни семьи, образовательной организации, местного сообщества, родного края, ст</w:t>
      </w:r>
      <w:r>
        <w:rPr>
          <w:rFonts w:ascii="Times New Roman" w:eastAsia="SchoolBookSanPin" w:hAnsi="Times New Roman"/>
          <w:position w:val="1"/>
          <w:sz w:val="24"/>
          <w:szCs w:val="24"/>
          <w:lang w:val="ru-RU"/>
        </w:rPr>
        <w:t>раны, в том числе в сопоставлении с ситуациями, отражёнными в литературных произведениях, написанных на русском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представление об основн</w:t>
      </w:r>
      <w:r>
        <w:rPr>
          <w:rFonts w:ascii="Times New Roman" w:eastAsia="SchoolBookSanPin" w:hAnsi="Times New Roman"/>
          <w:position w:val="1"/>
          <w:sz w:val="24"/>
          <w:szCs w:val="24"/>
          <w:lang w:val="ru-RU"/>
        </w:rPr>
        <w:t xml:space="preserve">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языке; го</w:t>
      </w:r>
      <w:r>
        <w:rPr>
          <w:rFonts w:ascii="Times New Roman" w:eastAsia="SchoolBookSanPin" w:hAnsi="Times New Roman"/>
          <w:position w:val="1"/>
          <w:sz w:val="24"/>
          <w:szCs w:val="24"/>
          <w:lang w:val="ru-RU"/>
        </w:rPr>
        <w:t xml:space="preserve">товность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к разнообразной совместной деятельности, стремление к взаимопониманию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взаимопомощи, активное участие в школьном самоуправлении; готовность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участию в гуманитарной деятельности (помощь людям, нуждающимся в ней; волонтёрство);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2) патриотическо</w:t>
      </w:r>
      <w:r>
        <w:rPr>
          <w:rFonts w:ascii="Times New Roman" w:eastAsia="SchoolBookSanPin" w:hAnsi="Times New Roman"/>
          <w:bCs/>
          <w:position w:val="1"/>
          <w:sz w:val="24"/>
          <w:szCs w:val="24"/>
          <w:lang w:val="ru-RU"/>
        </w:rPr>
        <w:t>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многоконфессиональном обществе, понимание</w:t>
      </w:r>
      <w:r>
        <w:rPr>
          <w:rFonts w:ascii="Times New Roman" w:eastAsia="SchoolBookSanPin" w:hAnsi="Times New Roman"/>
          <w:sz w:val="24"/>
          <w:szCs w:val="24"/>
          <w:lang w:val="ru-RU"/>
        </w:rPr>
        <w:t xml:space="preserve"> роли русского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государственного языка Российской Федерации и языка межнационального общения народов России, проявление инте</w:t>
      </w:r>
      <w:r>
        <w:rPr>
          <w:rFonts w:ascii="Times New Roman" w:eastAsia="SchoolBookSanPin" w:hAnsi="Times New Roman"/>
          <w:sz w:val="24"/>
          <w:szCs w:val="24"/>
          <w:lang w:val="ru-RU"/>
        </w:rPr>
        <w:t xml:space="preserve">реса к познанию русского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истории и культуре Российской Федерации, культуре своего края, народов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ценностное отношение к русскому языку, к достижениям своей Родины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науке, искусству, боевым подвигам и трудовым достижениям народа</w:t>
      </w:r>
      <w:r>
        <w:rPr>
          <w:rFonts w:ascii="Times New Roman" w:eastAsia="SchoolBookSanPin" w:hAnsi="Times New Roman"/>
          <w:sz w:val="24"/>
          <w:szCs w:val="24"/>
          <w:lang w:val="ru-RU"/>
        </w:rPr>
        <w:t xml:space="preserve">,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памятникам, традициям разных народов, проживающих в родной стране;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3) духовно-нравственного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а также поведение и поступки других людей с позиции нравственных и правовых норм с учётом осознания последстви</w:t>
      </w:r>
      <w:r>
        <w:rPr>
          <w:rFonts w:ascii="Times New Roman" w:eastAsia="SchoolBookSanPin" w:hAnsi="Times New Roman"/>
          <w:position w:val="1"/>
          <w:sz w:val="24"/>
          <w:szCs w:val="24"/>
          <w:lang w:val="ru-RU"/>
        </w:rPr>
        <w:t xml:space="preserve">й поступков; активное неприятие асоциальных поступков, свобода и ответственность личности в условиях индивидуального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общественного пространства;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4) эстетического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осознание важности русского языка как средства коммуникации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самовыражения; понимание ценности отечест</w:t>
      </w:r>
      <w:r>
        <w:rPr>
          <w:rFonts w:ascii="Times New Roman" w:eastAsia="SchoolBookSanPin" w:hAnsi="Times New Roman"/>
          <w:position w:val="1"/>
          <w:sz w:val="24"/>
          <w:szCs w:val="24"/>
          <w:lang w:val="ru-RU"/>
        </w:rPr>
        <w:t xml:space="preserve">венного и мирового искусства, роли этнических культурных традиций и народного творчества, стремление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самовыражению в разных видах искусства;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bCs/>
          <w:position w:val="1"/>
          <w:sz w:val="24"/>
          <w:szCs w:val="24"/>
          <w:lang w:val="ru-RU"/>
        </w:rPr>
        <w:t>и эмоционального благополучия: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осознание ценности жиз</w:t>
      </w:r>
      <w:r>
        <w:rPr>
          <w:rFonts w:ascii="Times New Roman" w:eastAsia="SchoolBookSanPin" w:hAnsi="Times New Roman"/>
          <w:position w:val="1"/>
          <w:sz w:val="24"/>
          <w:szCs w:val="24"/>
          <w:lang w:val="ru-RU"/>
        </w:rPr>
        <w:t xml:space="preserve">ни с опорой на собственный жизненный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читательский опыт, ответственное отношение к своему здоровью и установка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w:t>
      </w:r>
      <w:r>
        <w:rPr>
          <w:rFonts w:ascii="Times New Roman" w:eastAsia="SchoolBookSanPin" w:hAnsi="Times New Roman"/>
          <w:position w:val="1"/>
          <w:sz w:val="24"/>
          <w:szCs w:val="24"/>
          <w:lang w:val="ru-RU"/>
        </w:rPr>
        <w:t>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w:t>
      </w:r>
      <w:r>
        <w:rPr>
          <w:rFonts w:ascii="Times New Roman" w:eastAsia="SchoolBookSanPin" w:hAnsi="Times New Roman"/>
          <w:position w:val="1"/>
          <w:sz w:val="24"/>
          <w:szCs w:val="24"/>
          <w:lang w:val="ru-RU"/>
        </w:rPr>
        <w:t>икационной сети «Интернет» в процессе школьного языкового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способность адаптироваться к стрессовым ситуациям и меняю</w:t>
      </w:r>
      <w:r>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умени</w:t>
      </w:r>
      <w:r>
        <w:rPr>
          <w:rFonts w:ascii="Times New Roman" w:eastAsia="SchoolBookSanPin" w:hAnsi="Times New Roman"/>
          <w:position w:val="1"/>
          <w:sz w:val="24"/>
          <w:szCs w:val="24"/>
          <w:lang w:val="ru-RU"/>
        </w:rPr>
        <w:t>е принимать себя и других, не осуждая;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Pr>
          <w:rFonts w:ascii="Times New Roman" w:eastAsia="SchoolBookSanPin" w:hAnsi="Times New Roman"/>
          <w:position w:val="1"/>
          <w:sz w:val="24"/>
          <w:szCs w:val="24"/>
          <w:lang w:val="ru-RU"/>
        </w:rPr>
        <w:t>написанных на русском языке, сформированность навыков рефлексии, признание своего права на ошибку и такого же права другого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6) трудового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школы, города, края) </w:t>
      </w:r>
      <w:r>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w:t>
      </w:r>
      <w:r>
        <w:rPr>
          <w:rFonts w:ascii="Times New Roman" w:eastAsia="SchoolBookSanPin" w:hAnsi="Times New Roman"/>
          <w:position w:val="1"/>
          <w:sz w:val="24"/>
          <w:szCs w:val="24"/>
          <w:lang w:val="ru-RU"/>
        </w:rPr>
        <w:t xml:space="preserve">ого знания и ознакомления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деятельностью филологов, журналистов, писателей, уважение к труду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общественных инте</w:t>
      </w:r>
      <w:r>
        <w:rPr>
          <w:rFonts w:ascii="Times New Roman" w:eastAsia="SchoolBookSanPin" w:hAnsi="Times New Roman"/>
          <w:position w:val="1"/>
          <w:sz w:val="24"/>
          <w:szCs w:val="24"/>
          <w:lang w:val="ru-RU"/>
        </w:rPr>
        <w:t>ресов и потребностей;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умение рассказать о своих планах на будущее;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7) экологического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оценки их воз</w:t>
      </w:r>
      <w:r>
        <w:rPr>
          <w:rFonts w:ascii="Times New Roman" w:eastAsia="SchoolBookSanPin" w:hAnsi="Times New Roman"/>
          <w:position w:val="1"/>
          <w:sz w:val="24"/>
          <w:szCs w:val="24"/>
          <w:lang w:val="ru-RU"/>
        </w:rPr>
        <w:t>можных последствий для окружающей среды, умение точно, логично выражать свою точку зрения на экологические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w:t>
      </w:r>
      <w:r>
        <w:rPr>
          <w:rFonts w:ascii="Times New Roman" w:eastAsia="SchoolBookSanPin" w:hAnsi="Times New Roman"/>
          <w:position w:val="1"/>
          <w:sz w:val="24"/>
          <w:szCs w:val="24"/>
          <w:lang w:val="ru-RU"/>
        </w:rPr>
        <w:t xml:space="preserve">вий, приносящих вред окружающей среде, в том числе сформированное при знакомстве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w:t>
      </w:r>
      <w:r>
        <w:rPr>
          <w:rFonts w:ascii="Times New Roman" w:eastAsia="SchoolBookSanPin" w:hAnsi="Times New Roman"/>
          <w:position w:val="1"/>
          <w:sz w:val="24"/>
          <w:szCs w:val="24"/>
          <w:lang w:val="ru-RU"/>
        </w:rPr>
        <w:t xml:space="preserve">иальной сред, готовность к участию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практической деятельности экологической направленности;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8) ценности научного познания: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4"/>
          <w:szCs w:val="24"/>
          <w:lang w:val="ru-RU"/>
        </w:rPr>
        <w:t xml:space="preserve">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средства познания мира, овладение основными навыками исследовательской деятел</w:t>
      </w:r>
      <w:r>
        <w:rPr>
          <w:rFonts w:ascii="Times New Roman" w:eastAsia="SchoolBookSanPin" w:hAnsi="Times New Roman"/>
          <w:sz w:val="24"/>
          <w:szCs w:val="24"/>
          <w:lang w:val="ru-RU"/>
        </w:rPr>
        <w:t xml:space="preserve">ьности, установка на осмысление опыта, наблюдений, поступков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стремление совершенствовать пути достижения индивидуального и коллективного благополучия;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9) адаптации обучающегося к изменяющимся условиям социальной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и природной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сообществах, включая семью, группы, сформированные по профессиональной деятельности, а также в рамках социального </w:t>
      </w:r>
      <w:r>
        <w:rPr>
          <w:rFonts w:ascii="Times New Roman" w:eastAsia="SchoolBookSanPin" w:hAnsi="Times New Roman"/>
          <w:sz w:val="24"/>
          <w:szCs w:val="24"/>
          <w:lang w:val="ru-RU"/>
        </w:rPr>
        <w:t>взаимодействия с людьми из другой культурной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повышении уровня своей компетентности через практическу</w:t>
      </w:r>
      <w:r>
        <w:rPr>
          <w:rFonts w:ascii="Times New Roman" w:eastAsia="SchoolBookSanPin" w:hAnsi="Times New Roman"/>
          <w:sz w:val="24"/>
          <w:szCs w:val="24"/>
          <w:lang w:val="ru-RU"/>
        </w:rPr>
        <w:t xml:space="preserve">ю деятельность,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формировании новых знаний, умений связывать образы, формулировать идеи, понятия, гипотезы об</w:t>
      </w:r>
      <w:r>
        <w:rPr>
          <w:rFonts w:ascii="Times New Roman" w:eastAsia="SchoolBookSanPin" w:hAnsi="Times New Roman"/>
          <w:sz w:val="24"/>
          <w:szCs w:val="24"/>
          <w:lang w:val="ru-RU"/>
        </w:rPr>
        <w:t xml:space="preserve">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представлениями в области концепции устойчивого развития, анализиро</w:t>
      </w:r>
      <w:r>
        <w:rPr>
          <w:rFonts w:ascii="Times New Roman" w:eastAsia="SchoolBookSanPin" w:hAnsi="Times New Roman"/>
          <w:sz w:val="24"/>
          <w:szCs w:val="24"/>
          <w:lang w:val="ru-RU"/>
        </w:rPr>
        <w:t xml:space="preserve">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выявлять взаимосвязь природы, общества и экономики, оценивать свои действия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учётом влияния на окружающую среду, достижения целей и преодоления вызовов, возможных глобальных последствий;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осознавать стрессовую ситуацию, оценивать проис</w:t>
      </w:r>
      <w:r>
        <w:rPr>
          <w:rFonts w:ascii="Times New Roman" w:eastAsia="SchoolBookSanPin" w:hAnsi="Times New Roman"/>
          <w:sz w:val="24"/>
          <w:szCs w:val="24"/>
          <w:lang w:val="ru-RU"/>
        </w:rPr>
        <w:t>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w:t>
      </w:r>
      <w:r>
        <w:rPr>
          <w:rFonts w:ascii="Times New Roman" w:eastAsia="SchoolBookSanPin" w:hAnsi="Times New Roman"/>
          <w:sz w:val="24"/>
          <w:szCs w:val="24"/>
          <w:lang w:val="ru-RU"/>
        </w:rPr>
        <w:t xml:space="preserve">ки и последствия, формировать опыт, уметь находить позитивное в сложившейся ситуации, быть готовым действовать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отсутствие гарантий успеха.</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19.11.3. В результате изучения русского языка на уровне основного общего образования у обучающегося будут сформиро</w:t>
      </w:r>
      <w:r>
        <w:rPr>
          <w:rFonts w:ascii="Times New Roman" w:eastAsia="SchoolBookSanPin" w:hAnsi="Times New Roman"/>
          <w:sz w:val="24"/>
          <w:szCs w:val="24"/>
          <w:lang w:val="ru-RU"/>
        </w:rPr>
        <w:t xml:space="preserve">ваны следующие метапредметные результаты: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19.11.3.1. </w:t>
      </w:r>
      <w:r>
        <w:rPr>
          <w:rFonts w:ascii="Times New Roman" w:eastAsia="SchoolBookSanPin" w:hAnsi="Times New Roman"/>
          <w:sz w:val="24"/>
          <w:szCs w:val="24"/>
          <w:lang w:val="ru-RU"/>
        </w:rPr>
        <w:t>У обучающегося будут сформированы сле</w:t>
      </w:r>
      <w:r>
        <w:rPr>
          <w:rFonts w:ascii="Times New Roman" w:eastAsia="SchoolBookSanPin" w:hAnsi="Times New Roman"/>
          <w:sz w:val="24"/>
          <w:szCs w:val="24"/>
          <w:lang w:val="ru-RU"/>
        </w:rPr>
        <w:t xml:space="preserve">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языковых единиц (яв</w:t>
      </w:r>
      <w:r>
        <w:rPr>
          <w:rFonts w:ascii="Times New Roman" w:eastAsia="SchoolBookSanPin" w:hAnsi="Times New Roman"/>
          <w:position w:val="1"/>
          <w:sz w:val="24"/>
          <w:szCs w:val="24"/>
          <w:lang w:val="ru-RU"/>
        </w:rPr>
        <w:t>лений), основания для обобщения и сравнения, критерии проводимого анализа, классифицировать языковые единицы по существенному признаку;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w:t>
      </w:r>
      <w:r>
        <w:rPr>
          <w:rFonts w:ascii="Times New Roman" w:eastAsia="SchoolBookSanPin" w:hAnsi="Times New Roman"/>
          <w:position w:val="1"/>
          <w:sz w:val="24"/>
          <w:szCs w:val="24"/>
          <w:lang w:val="ru-RU"/>
        </w:rPr>
        <w:t xml:space="preserve"> закономерностей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противоречий;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з</w:t>
      </w:r>
      <w:r>
        <w:rPr>
          <w:rFonts w:ascii="Times New Roman" w:eastAsia="SchoolBookSanPin" w:hAnsi="Times New Roman"/>
          <w:position w:val="1"/>
          <w:sz w:val="24"/>
          <w:szCs w:val="24"/>
          <w:lang w:val="ru-RU"/>
        </w:rPr>
        <w:t xml:space="preserve">адачи при работе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19.11.3.2. </w:t>
      </w:r>
      <w:r>
        <w:rPr>
          <w:rFonts w:ascii="Times New Roman" w:eastAsia="SchoolBookSanPin" w:hAnsi="Times New Roman"/>
          <w:sz w:val="24"/>
          <w:szCs w:val="24"/>
          <w:lang w:val="ru-RU"/>
        </w:rPr>
        <w:t>У обучающегося будут сформированы следующие базовые исследовательские дей</w:t>
      </w:r>
      <w:r>
        <w:rPr>
          <w:rFonts w:ascii="Times New Roman" w:eastAsia="SchoolBookSanPin" w:hAnsi="Times New Roman"/>
          <w:sz w:val="24"/>
          <w:szCs w:val="24"/>
          <w:lang w:val="ru-RU"/>
        </w:rPr>
        <w:t xml:space="preserve">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вопросы как исследовательский инструмент познания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языковом образовании;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несоответствие между реальным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желательным состоянием ситуации, и са</w:t>
      </w:r>
      <w:r>
        <w:rPr>
          <w:rFonts w:ascii="Times New Roman" w:eastAsia="SchoolBookSanPin" w:hAnsi="Times New Roman"/>
          <w:position w:val="1"/>
          <w:sz w:val="24"/>
          <w:szCs w:val="24"/>
          <w:lang w:val="ru-RU"/>
        </w:rPr>
        <w:t xml:space="preserve">мостоятельно устанавливать искомое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данное;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по самостоят</w:t>
      </w:r>
      <w:r>
        <w:rPr>
          <w:rFonts w:ascii="Times New Roman" w:eastAsia="SchoolBookSanPin" w:hAnsi="Times New Roman"/>
          <w:position w:val="1"/>
          <w:sz w:val="24"/>
          <w:szCs w:val="24"/>
          <w:lang w:val="ru-RU"/>
        </w:rPr>
        <w:t>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w:t>
      </w:r>
      <w:r>
        <w:rPr>
          <w:rFonts w:ascii="Times New Roman" w:eastAsia="SchoolBookSanPin" w:hAnsi="Times New Roman"/>
          <w:position w:val="1"/>
          <w:sz w:val="24"/>
          <w:szCs w:val="24"/>
          <w:lang w:val="ru-RU"/>
        </w:rPr>
        <w:t>кого исследования (эксперимента);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w:t>
      </w:r>
      <w:r>
        <w:rPr>
          <w:rFonts w:ascii="Times New Roman" w:eastAsia="SchoolBookSanPin" w:hAnsi="Times New Roman"/>
          <w:sz w:val="24"/>
          <w:szCs w:val="24"/>
          <w:lang w:val="ru-RU"/>
        </w:rPr>
        <w:t xml:space="preserve">процессов, событий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познават</w:t>
      </w:r>
      <w:r>
        <w:rPr>
          <w:rFonts w:ascii="Times New Roman" w:eastAsia="SchoolBookSanPin" w:hAnsi="Times New Roman"/>
          <w:bCs/>
          <w:sz w:val="24"/>
          <w:szCs w:val="24"/>
          <w:lang w:val="ru-RU"/>
        </w:rPr>
        <w:t>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w:t>
      </w:r>
      <w:r>
        <w:rPr>
          <w:rFonts w:ascii="Times New Roman" w:eastAsia="SchoolBookSanPin" w:hAnsi="Times New Roman"/>
          <w:position w:val="1"/>
          <w:sz w:val="24"/>
          <w:szCs w:val="24"/>
          <w:lang w:val="ru-RU"/>
        </w:rPr>
        <w:t>мацию, представленную в текстах, таблицах, схемах;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ту же идею, версию) в различных информационных источниках;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w:t>
      </w:r>
      <w:r>
        <w:rPr>
          <w:rFonts w:ascii="Times New Roman" w:eastAsia="SchoolBookSanPin" w:hAnsi="Times New Roman"/>
          <w:position w:val="1"/>
          <w:sz w:val="24"/>
          <w:szCs w:val="24"/>
          <w:lang w:val="ru-RU"/>
        </w:rPr>
        <w:t xml:space="preserve">ациями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зависимости от коммуникативной установки;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оценивать надёжность информации по критериям, предложенным учителем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эффективно запоминать и систематизировать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условиями и целями общения; выражать себя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свою точку зрения) в ди</w:t>
      </w:r>
      <w:r>
        <w:rPr>
          <w:rFonts w:ascii="Times New Roman" w:eastAsia="SchoolBookSanPin" w:hAnsi="Times New Roman"/>
          <w:position w:val="1"/>
          <w:sz w:val="24"/>
          <w:szCs w:val="24"/>
          <w:lang w:val="ru-RU"/>
        </w:rPr>
        <w:t xml:space="preserve">алогах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дискуссиях, в устной монологической речи и в письменных 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понима</w:t>
      </w:r>
      <w:r>
        <w:rPr>
          <w:rFonts w:ascii="Times New Roman" w:eastAsia="SchoolBookSanPin" w:hAnsi="Times New Roman"/>
          <w:position w:val="1"/>
          <w:sz w:val="24"/>
          <w:szCs w:val="24"/>
          <w:lang w:val="ru-RU"/>
        </w:rPr>
        <w:t xml:space="preserve">ть намерения других, проявлять уважительное отношение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ходе диалога (дискуссии) задавать вопросы по существу обсуждаемой темы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высказывать идеи, нацеленные на решение задачи и поддержани</w:t>
      </w:r>
      <w:r>
        <w:rPr>
          <w:rFonts w:ascii="Times New Roman" w:eastAsia="SchoolBookSanPin" w:hAnsi="Times New Roman"/>
          <w:sz w:val="24"/>
          <w:szCs w:val="24"/>
          <w:lang w:val="ru-RU"/>
        </w:rPr>
        <w:t>е благожелательности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w:t>
      </w:r>
      <w:r>
        <w:rPr>
          <w:rFonts w:ascii="Times New Roman" w:eastAsia="SchoolBookSanPin" w:hAnsi="Times New Roman"/>
          <w:sz w:val="24"/>
          <w:szCs w:val="24"/>
          <w:lang w:val="ru-RU"/>
        </w:rPr>
        <w:t>ания,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формат выступления с учётом цели презентации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19.11.3.5. </w:t>
      </w:r>
      <w:r>
        <w:rPr>
          <w:rFonts w:ascii="Times New Roman" w:eastAsia="SchoolBookSanPin" w:hAnsi="Times New Roman"/>
          <w:sz w:val="24"/>
          <w:szCs w:val="24"/>
          <w:lang w:val="ru-RU"/>
        </w:rPr>
        <w:t>У обучающегося будут сформиров</w:t>
      </w:r>
      <w:r>
        <w:rPr>
          <w:rFonts w:ascii="Times New Roman" w:eastAsia="SchoolBookSanPin" w:hAnsi="Times New Roman"/>
          <w:sz w:val="24"/>
          <w:szCs w:val="24"/>
          <w:lang w:val="ru-RU"/>
        </w:rPr>
        <w:t xml:space="preserve">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ориентироваться в различных подходах к принятию решений</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собственных возможностей, аргументировать предлаг</w:t>
      </w:r>
      <w:r>
        <w:rPr>
          <w:rFonts w:ascii="Times New Roman" w:eastAsia="SchoolBookSanPin" w:hAnsi="Times New Roman"/>
          <w:sz w:val="24"/>
          <w:szCs w:val="24"/>
          <w:lang w:val="ru-RU"/>
        </w:rPr>
        <w:t>аемые варианты решений;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план действий, вносить необходимые коррективы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ходе его реализации;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делать выбор и брать ответственность за решение.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19.11.3.6. </w:t>
      </w:r>
      <w:r>
        <w:rPr>
          <w:rFonts w:ascii="Times New Roman" w:eastAsia="SchoolBookSanPin" w:hAnsi="Times New Roman"/>
          <w:sz w:val="24"/>
          <w:szCs w:val="24"/>
          <w:lang w:val="ru-RU"/>
        </w:rPr>
        <w:t>У обучающегося будут сформированы следующие умения самоконтроля, эмоциональн</w:t>
      </w:r>
      <w:r>
        <w:rPr>
          <w:rFonts w:ascii="Times New Roman" w:eastAsia="SchoolBookSanPin" w:hAnsi="Times New Roman"/>
          <w:sz w:val="24"/>
          <w:szCs w:val="24"/>
          <w:lang w:val="ru-RU"/>
        </w:rPr>
        <w:t xml:space="preserve">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давать адекватную оценку учебной ситуации и предлагать план её изменения;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предвидеть трудности, </w:t>
      </w:r>
      <w:r>
        <w:rPr>
          <w:rFonts w:ascii="Times New Roman" w:eastAsia="SchoolBookSanPin" w:hAnsi="Times New Roman"/>
          <w:position w:val="1"/>
          <w:sz w:val="24"/>
          <w:szCs w:val="24"/>
          <w:lang w:val="ru-RU"/>
        </w:rPr>
        <w:t xml:space="preserve">которые могут возникнуть при решении учебной задачи, и адаптировать </w:t>
      </w:r>
      <w:r>
        <w:rPr>
          <w:rFonts w:ascii="Times New Roman" w:eastAsia="SchoolBookSanPin" w:hAnsi="Times New Roman"/>
          <w:position w:val="1"/>
          <w:sz w:val="24"/>
          <w:szCs w:val="24"/>
          <w:lang w:val="ru-RU"/>
        </w:rPr>
        <w:lastRenderedPageBreak/>
        <w:t>решение к меняющимся обстоятельствам;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w:t>
      </w:r>
      <w:r>
        <w:rPr>
          <w:rFonts w:ascii="Times New Roman" w:eastAsia="SchoolBookSanPin" w:hAnsi="Times New Roman"/>
          <w:position w:val="1"/>
          <w:sz w:val="24"/>
          <w:szCs w:val="24"/>
          <w:lang w:val="ru-RU"/>
        </w:rPr>
        <w:t xml:space="preserve">риобретённому речевому опыту и корректировать собственную речь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учётом целей и условий общения; оценивать соответствие результата цели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условиям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анализировать </w:t>
      </w:r>
      <w:r>
        <w:rPr>
          <w:rFonts w:ascii="Times New Roman" w:eastAsia="SchoolBookSanPin" w:hAnsi="Times New Roman"/>
          <w:position w:val="1"/>
          <w:sz w:val="24"/>
          <w:szCs w:val="24"/>
          <w:lang w:val="ru-RU"/>
        </w:rPr>
        <w:t>причины эмоций; понимать мотивы и намерения другого человека, анализируя речевую ситуацию; регулировать способ выражения собственных эмоций;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и его мнению;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признавать своё и чужое право на ошибку;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себя и дру</w:t>
      </w:r>
      <w:r>
        <w:rPr>
          <w:rFonts w:ascii="Times New Roman" w:eastAsia="SchoolBookSanPin" w:hAnsi="Times New Roman"/>
          <w:position w:val="1"/>
          <w:sz w:val="24"/>
          <w:szCs w:val="24"/>
          <w:lang w:val="ru-RU"/>
        </w:rPr>
        <w:t>гих, не осуждая;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проявлять открытость;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осознавать невозможность контролировать всё вокруг.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19.11.3.7. 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цель совместной деятельности, коллективно</w:t>
      </w:r>
      <w:r>
        <w:rPr>
          <w:rFonts w:ascii="Times New Roman" w:eastAsia="SchoolBookSanPin" w:hAnsi="Times New Roman"/>
          <w:position w:val="1"/>
          <w:sz w:val="24"/>
          <w:szCs w:val="24"/>
          <w:lang w:val="ru-RU"/>
        </w:rPr>
        <w:t xml:space="preserve"> строить действия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результат совместной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w:t>
      </w:r>
      <w:r>
        <w:rPr>
          <w:rFonts w:ascii="Times New Roman" w:eastAsia="SchoolBookSanPin" w:hAnsi="Times New Roman"/>
          <w:position w:val="1"/>
          <w:sz w:val="24"/>
          <w:szCs w:val="24"/>
          <w:lang w:val="ru-RU"/>
        </w:rPr>
        <w:t>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w:t>
      </w:r>
      <w:r>
        <w:rPr>
          <w:rFonts w:ascii="Times New Roman" w:eastAsia="SchoolBookSanPin" w:hAnsi="Times New Roman"/>
          <w:position w:val="1"/>
          <w:sz w:val="24"/>
          <w:szCs w:val="24"/>
          <w:lang w:val="ru-RU"/>
        </w:rPr>
        <w:t>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w:t>
      </w:r>
      <w:r>
        <w:rPr>
          <w:rFonts w:ascii="Times New Roman" w:eastAsia="SchoolBookSanPin" w:hAnsi="Times New Roman"/>
          <w:position w:val="1"/>
          <w:sz w:val="24"/>
          <w:szCs w:val="24"/>
          <w:lang w:val="ru-RU"/>
        </w:rPr>
        <w:t xml:space="preserve">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представлению отчёта перед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5 классе </w:t>
      </w:r>
      <w:r>
        <w:rPr>
          <w:rFonts w:ascii="Times New Roman" w:eastAsia="SchoolBookSanPin" w:hAnsi="Times New Roman"/>
          <w:sz w:val="24"/>
          <w:szCs w:val="24"/>
          <w:lang w:val="ru-RU"/>
        </w:rPr>
        <w:t xml:space="preserve">обучающийся получит </w:t>
      </w:r>
      <w:r>
        <w:rPr>
          <w:rFonts w:ascii="Times New Roman" w:eastAsia="SchoolBookSanPin" w:hAnsi="Times New Roman"/>
          <w:sz w:val="24"/>
          <w:szCs w:val="24"/>
          <w:lang w:val="ru-RU"/>
        </w:rPr>
        <w:t>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Знать основные разделы лингвистики, осн</w:t>
      </w:r>
      <w:r>
        <w:rPr>
          <w:rFonts w:ascii="Times New Roman" w:eastAsia="SchoolBookSanPin" w:hAnsi="Times New Roman"/>
          <w:sz w:val="24"/>
          <w:szCs w:val="24"/>
          <w:lang w:val="ru-RU"/>
        </w:rPr>
        <w:t>овные единицы языка и речи (звук, морфема, слово, словосочетание, предложение).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19.11.4.2. 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различия между устной и письменной речью, диалогом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монологом, учитывать особенности видов речевой деятельности при решении практико-о</w:t>
      </w:r>
      <w:r>
        <w:rPr>
          <w:rFonts w:ascii="Times New Roman" w:eastAsia="SchoolBookSanPin" w:hAnsi="Times New Roman"/>
          <w:sz w:val="24"/>
          <w:szCs w:val="24"/>
          <w:lang w:val="ru-RU"/>
        </w:rPr>
        <w:t>риентированных учебных задач и в повседневной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5 предложений на основе жизненных наблюдений, чтения научно-учебной, художественной и научно-популярной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диалоге на</w:t>
      </w:r>
      <w:r>
        <w:rPr>
          <w:rFonts w:ascii="Times New Roman" w:eastAsia="SchoolBookSanPin" w:hAnsi="Times New Roman"/>
          <w:sz w:val="24"/>
          <w:szCs w:val="24"/>
          <w:lang w:val="ru-RU"/>
        </w:rPr>
        <w:t xml:space="preserve"> лингвистические темы (в рамках изученного)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 диалоге и (или) полилоге на основе жизненных наблюдений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3 реплик.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w:t>
      </w:r>
      <w:r>
        <w:rPr>
          <w:rFonts w:ascii="Times New Roman" w:eastAsia="SchoolBookSanPin" w:hAnsi="Times New Roman"/>
          <w:sz w:val="24"/>
          <w:szCs w:val="24"/>
          <w:lang w:val="ru-RU"/>
        </w:rPr>
        <w:t>ичных функционально-смысловых типов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Владеть различными видами чтения: просмотровым, ознакомительным, изучающим, поисковым.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100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w:t>
      </w:r>
      <w:r>
        <w:rPr>
          <w:rFonts w:ascii="Times New Roman" w:eastAsia="SchoolBookSanPin" w:hAnsi="Times New Roman"/>
          <w:sz w:val="24"/>
          <w:szCs w:val="24"/>
          <w:lang w:val="ru-RU"/>
        </w:rPr>
        <w:t xml:space="preserve">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100 слов; для сжатого изложения  не менее 110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выбор языко</w:t>
      </w:r>
      <w:r>
        <w:rPr>
          <w:rFonts w:ascii="Times New Roman" w:eastAsia="SchoolBookSanPin" w:hAnsi="Times New Roman"/>
          <w:sz w:val="24"/>
          <w:szCs w:val="24"/>
          <w:lang w:val="ru-RU"/>
        </w:rPr>
        <w:t xml:space="preserve">вых средств для создания высказывания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соответствии с целью, темой и коммуникативным замыслом.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на письме нормы современного русского литературного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во время списывания текста объёмом 90-100 слов, словарного диктанта объёмом 1</w:t>
      </w:r>
      <w:r>
        <w:rPr>
          <w:rFonts w:ascii="Times New Roman" w:eastAsia="SchoolBookSanPin" w:hAnsi="Times New Roman"/>
          <w:sz w:val="24"/>
          <w:szCs w:val="24"/>
          <w:lang w:val="ru-RU"/>
        </w:rPr>
        <w:t xml:space="preserve">5-20 слов; диктанта на основе связного текста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w:t>
      </w:r>
      <w:r>
        <w:rPr>
          <w:rFonts w:ascii="Times New Roman" w:eastAsia="SchoolBookSanPin" w:hAnsi="Times New Roman"/>
          <w:sz w:val="24"/>
          <w:szCs w:val="24"/>
          <w:lang w:val="ru-RU"/>
        </w:rPr>
        <w:t>, уметь пользоваться разными видами лексических словарей; соблюдать в устной речи и на письме правила речевого этикета.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основные признаки текста, членить текст на композиционно-смысловые части (абзацы); распознавать средства </w:t>
      </w:r>
      <w:r>
        <w:rPr>
          <w:rFonts w:ascii="Times New Roman" w:eastAsia="SchoolBookSanPin" w:hAnsi="Times New Roman"/>
          <w:sz w:val="24"/>
          <w:szCs w:val="24"/>
          <w:lang w:val="ru-RU"/>
        </w:rPr>
        <w:t>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смысловой анализ текста, его композиционных </w:t>
      </w:r>
      <w:r>
        <w:rPr>
          <w:rFonts w:ascii="Times New Roman" w:eastAsia="SchoolBookSanPin" w:hAnsi="Times New Roman"/>
          <w:sz w:val="24"/>
          <w:szCs w:val="24"/>
          <w:lang w:val="ru-RU"/>
        </w:rPr>
        <w:t>особенностей, определять количество микротем и абзацев.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относительной законченности), с точки зрения его п</w:t>
      </w:r>
      <w:r>
        <w:rPr>
          <w:rFonts w:ascii="Times New Roman" w:eastAsia="SchoolBookSanPin" w:hAnsi="Times New Roman"/>
          <w:sz w:val="24"/>
          <w:szCs w:val="24"/>
          <w:lang w:val="ru-RU"/>
        </w:rPr>
        <w:t xml:space="preserve">ринадлежности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функционально-смысловому типу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практике создания текста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знание осн</w:t>
      </w:r>
      <w:r>
        <w:rPr>
          <w:rFonts w:ascii="Times New Roman" w:eastAsia="SchoolBookSanPin" w:hAnsi="Times New Roman"/>
          <w:sz w:val="24"/>
          <w:szCs w:val="24"/>
          <w:lang w:val="ru-RU"/>
        </w:rPr>
        <w:t xml:space="preserve">овных признаков текста (повествование) в практике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создания.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w:t>
      </w:r>
      <w:r>
        <w:rPr>
          <w:rFonts w:ascii="Times New Roman" w:eastAsia="SchoolBookSanPin" w:hAnsi="Times New Roman"/>
          <w:sz w:val="24"/>
          <w:szCs w:val="24"/>
          <w:lang w:val="ru-RU"/>
        </w:rPr>
        <w:t>классные сочинения объёмом не менее 70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прослушанного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прочитанного научно-учебного, художест</w:t>
      </w:r>
      <w:r>
        <w:rPr>
          <w:rFonts w:ascii="Times New Roman" w:eastAsia="SchoolBookSanPin" w:hAnsi="Times New Roman"/>
          <w:sz w:val="24"/>
          <w:szCs w:val="24"/>
          <w:lang w:val="ru-RU"/>
        </w:rPr>
        <w:t xml:space="preserve">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с изменением лица рассказчика, извлекать информацию из ра</w:t>
      </w:r>
      <w:r>
        <w:rPr>
          <w:rFonts w:ascii="Times New Roman" w:eastAsia="SchoolBookSanPin" w:hAnsi="Times New Roman"/>
          <w:sz w:val="24"/>
          <w:szCs w:val="24"/>
          <w:lang w:val="ru-RU"/>
        </w:rPr>
        <w:t xml:space="preserve">зличных источников, в том числе из лингвистических словарей и справочной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использовать её в учебной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w:t>
      </w:r>
      <w:r>
        <w:rPr>
          <w:rFonts w:ascii="Times New Roman" w:eastAsia="SchoolBookSanPin" w:hAnsi="Times New Roman"/>
          <w:sz w:val="24"/>
          <w:szCs w:val="24"/>
          <w:lang w:val="ru-RU"/>
        </w:rPr>
        <w:t xml:space="preserve">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4"/>
          <w:szCs w:val="24"/>
          <w:lang w:val="ru-RU"/>
        </w:rPr>
        <w:t>текста  целостность, связность, информативность).</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общее представление об особенностях разговорной речи,</w:t>
      </w:r>
      <w:r>
        <w:rPr>
          <w:rFonts w:ascii="Times New Roman" w:eastAsia="SchoolBookSanPin" w:hAnsi="Times New Roman"/>
          <w:sz w:val="24"/>
          <w:szCs w:val="24"/>
          <w:lang w:val="ru-RU"/>
        </w:rPr>
        <w:t xml:space="preserve"> функциональных стилей, языка </w:t>
      </w:r>
      <w:r>
        <w:rPr>
          <w:rFonts w:ascii="Times New Roman" w:eastAsia="SchoolBookSanPin" w:hAnsi="Times New Roman"/>
          <w:sz w:val="24"/>
          <w:szCs w:val="24"/>
          <w:lang w:val="ru-RU"/>
        </w:rPr>
        <w:lastRenderedPageBreak/>
        <w:t>художественной литературы.</w:t>
      </w:r>
    </w:p>
    <w:p w:rsidR="00613F75" w:rsidRDefault="00BA20AA">
      <w:pPr>
        <w:spacing w:after="0" w:line="240" w:lineRule="auto"/>
        <w:jc w:val="both"/>
        <w:rPr>
          <w:rFonts w:ascii="Times New Roman" w:eastAsia="SchoolBookSanPin" w:hAnsi="Times New Roman"/>
          <w:sz w:val="24"/>
          <w:szCs w:val="24"/>
          <w:lang w:val="ru-RU"/>
        </w:rPr>
      </w:pPr>
      <w:bookmarkStart w:id="4" w:name="_Hlk128600300"/>
      <w:r>
        <w:rPr>
          <w:rFonts w:ascii="Times New Roman" w:eastAsia="SchoolBookSanPin" w:hAnsi="Times New Roman"/>
          <w:sz w:val="24"/>
          <w:szCs w:val="24"/>
          <w:lang w:val="ru-RU"/>
        </w:rPr>
        <w:t xml:space="preserve">19.11.4.5. </w:t>
      </w:r>
      <w:bookmarkEnd w:id="3"/>
      <w:r>
        <w:rPr>
          <w:rFonts w:ascii="Times New Roman" w:eastAsia="SchoolBookSanPin" w:hAnsi="Times New Roman"/>
          <w:sz w:val="24"/>
          <w:szCs w:val="24"/>
          <w:lang w:val="ru-RU"/>
        </w:rPr>
        <w:t>Система языка.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19.11.4.6. </w:t>
      </w:r>
      <w:r>
        <w:rPr>
          <w:rFonts w:ascii="Times New Roman" w:eastAsia="SchoolBookSanPin" w:hAnsi="Times New Roman"/>
          <w:bCs/>
          <w:sz w:val="24"/>
          <w:szCs w:val="24"/>
          <w:lang w:val="ru-RU"/>
        </w:rPr>
        <w:t>Фонетика. Графика. Орфоэпия.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фонетический анализ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19.11.4.7. </w:t>
      </w:r>
      <w:r>
        <w:rPr>
          <w:rFonts w:ascii="Times New Roman" w:eastAsia="SchoolBookSanPin" w:hAnsi="Times New Roman"/>
          <w:bCs/>
          <w:position w:val="1"/>
          <w:sz w:val="24"/>
          <w:szCs w:val="24"/>
          <w:lang w:val="ru-RU"/>
        </w:rPr>
        <w:t>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w:t>
      </w:r>
      <w:r>
        <w:rPr>
          <w:rFonts w:ascii="Times New Roman" w:eastAsia="SchoolBookSanPin" w:hAnsi="Times New Roman"/>
          <w:position w:val="1"/>
          <w:sz w:val="24"/>
          <w:szCs w:val="24"/>
          <w:lang w:val="ru-RU"/>
        </w:rPr>
        <w:t>вать изученные орфограммы.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знания по орфографии в практике правописания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Pr>
          <w:rFonts w:ascii="Times New Roman" w:eastAsia="SchoolBookSanPin" w:hAnsi="Times New Roman"/>
          <w:bCs/>
          <w:position w:val="1"/>
          <w:sz w:val="24"/>
          <w:szCs w:val="24"/>
          <w:lang w:val="ru-RU"/>
        </w:rPr>
        <w:t xml:space="preserve">ъ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ь</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19.11.4.8. </w:t>
      </w:r>
      <w:r>
        <w:rPr>
          <w:rFonts w:ascii="Times New Roman" w:eastAsia="SchoolBookSanPin" w:hAnsi="Times New Roman"/>
          <w:bCs/>
          <w:position w:val="1"/>
          <w:sz w:val="24"/>
          <w:szCs w:val="24"/>
          <w:lang w:val="ru-RU"/>
        </w:rPr>
        <w:t>Лексикология.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лексическое значение слова разными способами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подбор однокоренных слов;</w:t>
      </w:r>
      <w:r>
        <w:rPr>
          <w:rFonts w:ascii="Times New Roman" w:eastAsia="SchoolBookSanPin" w:hAnsi="Times New Roman"/>
          <w:position w:val="1"/>
          <w:sz w:val="24"/>
          <w:szCs w:val="24"/>
          <w:lang w:val="ru-RU"/>
        </w:rPr>
        <w:t xml:space="preserve"> подбор синонимов и антонимов, определение значения слова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контексту, с помощью толкового словаря).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однозначные и многозначные слова, различать прямое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переносное значения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синонимы, антонимы, омонимы; различать многозн</w:t>
      </w:r>
      <w:r>
        <w:rPr>
          <w:rFonts w:ascii="Times New Roman" w:eastAsia="SchoolBookSanPin" w:hAnsi="Times New Roman"/>
          <w:position w:val="1"/>
          <w:sz w:val="24"/>
          <w:szCs w:val="24"/>
          <w:lang w:val="ru-RU"/>
        </w:rPr>
        <w:t>ачные слова и омонимы, уметь правильно употреблять слова-паронимы.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лексический анализ слов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пользоваться лексическими словарями (толковым словарём, с</w:t>
      </w:r>
      <w:r>
        <w:rPr>
          <w:rFonts w:ascii="Times New Roman" w:eastAsia="SchoolBookSanPin" w:hAnsi="Times New Roman"/>
          <w:position w:val="1"/>
          <w:sz w:val="24"/>
          <w:szCs w:val="24"/>
          <w:lang w:val="ru-RU"/>
        </w:rPr>
        <w:t>ловарями синонимов, антонимов, омонимов, паронимов).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19.11.4.9. </w:t>
      </w:r>
      <w:r>
        <w:rPr>
          <w:rFonts w:ascii="Times New Roman" w:eastAsia="SchoolBookSanPin" w:hAnsi="Times New Roman"/>
          <w:bCs/>
          <w:position w:val="1"/>
          <w:sz w:val="24"/>
          <w:szCs w:val="24"/>
          <w:lang w:val="ru-RU"/>
        </w:rPr>
        <w:t>Морфемика.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чер</w:t>
      </w:r>
      <w:r>
        <w:rPr>
          <w:rFonts w:ascii="Times New Roman" w:eastAsia="SchoolBookSanPin" w:hAnsi="Times New Roman"/>
          <w:position w:val="1"/>
          <w:sz w:val="24"/>
          <w:szCs w:val="24"/>
          <w:lang w:val="ru-RU"/>
        </w:rPr>
        <w:t xml:space="preserve">едование звуков в морфемах (в том числе чередование гласных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нулём звука).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морфемный анализ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4"/>
          <w:szCs w:val="24"/>
          <w:lang w:val="ru-RU"/>
        </w:rPr>
        <w:t xml:space="preserve">з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ы  и </w:t>
      </w:r>
      <w:r>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Pr>
          <w:rFonts w:ascii="Times New Roman" w:eastAsia="SchoolBookSanPin" w:hAnsi="Times New Roman"/>
          <w:sz w:val="24"/>
          <w:szCs w:val="24"/>
          <w:lang w:val="ru-RU"/>
        </w:rPr>
        <w:t xml:space="preserve">чередующимися гласными (в рамках изученного), корней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проверяемыми, непроверяемыми, непроизносимыми согласными (в рамках изученного), </w:t>
      </w:r>
      <w:r>
        <w:rPr>
          <w:rFonts w:ascii="Times New Roman" w:eastAsia="SchoolBookSanPin" w:hAnsi="Times New Roman"/>
          <w:bCs/>
          <w:sz w:val="24"/>
          <w:szCs w:val="24"/>
          <w:lang w:val="ru-RU"/>
        </w:rPr>
        <w:t xml:space="preserve">ё  о </w:t>
      </w:r>
      <w:r>
        <w:rPr>
          <w:rFonts w:ascii="Times New Roman" w:eastAsia="SchoolBookSanPin" w:hAnsi="Times New Roman"/>
          <w:sz w:val="24"/>
          <w:szCs w:val="24"/>
          <w:lang w:val="ru-RU"/>
        </w:rPr>
        <w:t xml:space="preserve">после шипящих в корне слова, </w:t>
      </w:r>
      <w:r>
        <w:rPr>
          <w:rFonts w:ascii="Times New Roman" w:eastAsia="SchoolBookSanPin" w:hAnsi="Times New Roman"/>
          <w:bCs/>
          <w:sz w:val="24"/>
          <w:szCs w:val="24"/>
          <w:lang w:val="ru-RU"/>
        </w:rPr>
        <w:t xml:space="preserve">ы  и </w:t>
      </w:r>
      <w:r>
        <w:rPr>
          <w:rFonts w:ascii="Times New Roman" w:eastAsia="SchoolBookSanPin" w:hAnsi="Times New Roman"/>
          <w:sz w:val="24"/>
          <w:szCs w:val="24"/>
          <w:lang w:val="ru-RU"/>
        </w:rPr>
        <w:t xml:space="preserve">после </w:t>
      </w:r>
      <w:r>
        <w:rPr>
          <w:rFonts w:ascii="Times New Roman" w:eastAsia="SchoolBookSanPin" w:hAnsi="Times New Roman"/>
          <w:bCs/>
          <w:sz w:val="24"/>
          <w:szCs w:val="24"/>
          <w:lang w:val="ru-RU"/>
        </w:rPr>
        <w:t>ц</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орфографический анализ слов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Уместно использовать слова с суффиксами оценки в собственной речи.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19.11.4.10. </w:t>
      </w:r>
      <w:r>
        <w:rPr>
          <w:rFonts w:ascii="Times New Roman" w:eastAsia="OfficinaSansBoldITC" w:hAnsi="Times New Roman"/>
          <w:sz w:val="24"/>
          <w:szCs w:val="24"/>
          <w:lang w:val="ru-RU"/>
        </w:rPr>
        <w:t>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грамматическом значении слова, о системе частей речи в русском языке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практико-ориентированных учебных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имена существительные, имена прилагательные, </w:t>
      </w:r>
      <w:r>
        <w:rPr>
          <w:rFonts w:ascii="Times New Roman" w:eastAsia="SchoolBookSanPin" w:hAnsi="Times New Roman"/>
          <w:sz w:val="24"/>
          <w:szCs w:val="24"/>
          <w:lang w:val="ru-RU"/>
        </w:rPr>
        <w:t>глаголы.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знания по </w:t>
      </w:r>
      <w:r>
        <w:rPr>
          <w:rFonts w:ascii="Times New Roman" w:eastAsia="SchoolBookSanPin" w:hAnsi="Times New Roman"/>
          <w:sz w:val="24"/>
          <w:szCs w:val="24"/>
          <w:lang w:val="ru-RU"/>
        </w:rPr>
        <w:t>морфологии 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19.11.4.11. </w:t>
      </w:r>
      <w:r>
        <w:rPr>
          <w:rFonts w:ascii="Times New Roman" w:eastAsia="SchoolBookSanPin" w:hAnsi="Times New Roman"/>
          <w:bCs/>
          <w:position w:val="1"/>
          <w:sz w:val="24"/>
          <w:szCs w:val="24"/>
          <w:lang w:val="ru-RU"/>
        </w:rPr>
        <w:t>Имя существительное.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и синтаксические функции имени существительного, объяснять его роль в реч</w:t>
      </w:r>
      <w:r>
        <w:rPr>
          <w:rFonts w:ascii="Times New Roman" w:eastAsia="SchoolBookSanPin" w:hAnsi="Times New Roman"/>
          <w:position w:val="1"/>
          <w:sz w:val="24"/>
          <w:szCs w:val="24"/>
          <w:lang w:val="ru-RU"/>
        </w:rPr>
        <w:t>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типы склонения имён существительных, выявлять разносклоняемые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несклоняемые имена существительные.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анализ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4"/>
          <w:szCs w:val="24"/>
          <w:lang w:val="ru-RU"/>
        </w:rPr>
        <w:t xml:space="preserve">о  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ё</w:t>
      </w:r>
      <w:r>
        <w:rPr>
          <w:rFonts w:ascii="Times New Roman" w:eastAsia="SchoolBookSanPin" w:hAnsi="Times New Roman"/>
          <w:position w:val="1"/>
          <w:sz w:val="24"/>
          <w:szCs w:val="24"/>
          <w:lang w:val="ru-RU"/>
        </w:rPr>
        <w:t>) после ши</w:t>
      </w:r>
      <w:r>
        <w:rPr>
          <w:rFonts w:ascii="Times New Roman" w:eastAsia="SchoolBookSanPin" w:hAnsi="Times New Roman"/>
          <w:position w:val="1"/>
          <w:sz w:val="24"/>
          <w:szCs w:val="24"/>
          <w:lang w:val="ru-RU"/>
        </w:rPr>
        <w:t xml:space="preserve">пящих и </w:t>
      </w:r>
      <w:r>
        <w:rPr>
          <w:rFonts w:ascii="Times New Roman" w:eastAsia="SchoolBookSanPin" w:hAnsi="Times New Roman"/>
          <w:bCs/>
          <w:position w:val="1"/>
          <w:sz w:val="24"/>
          <w:szCs w:val="24"/>
          <w:lang w:val="ru-RU"/>
        </w:rPr>
        <w:t xml:space="preserve">ц </w:t>
      </w:r>
      <w:r>
        <w:rPr>
          <w:rFonts w:ascii="Times New Roman" w:eastAsia="SchoolBookSanPin" w:hAnsi="Times New Roman"/>
          <w:position w:val="1"/>
          <w:sz w:val="24"/>
          <w:szCs w:val="24"/>
          <w:lang w:val="ru-RU"/>
        </w:rPr>
        <w:t xml:space="preserve">в суффиксах и окончаниях, суффиксов </w:t>
      </w:r>
      <w:r>
        <w:rPr>
          <w:rFonts w:ascii="Times New Roman" w:eastAsia="SchoolBookSanPin" w:hAnsi="Times New Roman"/>
          <w:bCs/>
          <w:position w:val="1"/>
          <w:sz w:val="24"/>
          <w:szCs w:val="24"/>
          <w:lang w:val="ru-RU"/>
        </w:rPr>
        <w:t>-чик-  -щик-</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-ек-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-ик- (-чик-), </w:t>
      </w:r>
      <w:r>
        <w:rPr>
          <w:rFonts w:ascii="Times New Roman" w:eastAsia="SchoolBookSanPin" w:hAnsi="Times New Roman"/>
          <w:position w:val="1"/>
          <w:sz w:val="24"/>
          <w:szCs w:val="24"/>
          <w:lang w:val="ru-RU"/>
        </w:rPr>
        <w:t xml:space="preserve">корней с чередованием </w:t>
      </w:r>
      <w:r>
        <w:rPr>
          <w:rFonts w:ascii="Times New Roman" w:eastAsia="SchoolBookSanPin" w:hAnsi="Times New Roman"/>
          <w:bCs/>
          <w:position w:val="1"/>
          <w:sz w:val="24"/>
          <w:szCs w:val="24"/>
          <w:lang w:val="ru-RU"/>
        </w:rPr>
        <w:t>а (о)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-лаг-  -лож-</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-раст-  -ращ-  рос-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-гар-  -гор-</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-зар-  -зор-</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-клан- </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-клон-</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-скак-  -скоч-</w:t>
      </w:r>
      <w:r>
        <w:rPr>
          <w:rFonts w:ascii="Times New Roman" w:eastAsia="SchoolBookSanPin" w:hAnsi="Times New Roman"/>
          <w:position w:val="1"/>
          <w:sz w:val="24"/>
          <w:szCs w:val="24"/>
          <w:lang w:val="ru-RU"/>
        </w:rPr>
        <w:t xml:space="preserve">, употребления (неупотребления)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на конце имён сущест</w:t>
      </w:r>
      <w:r>
        <w:rPr>
          <w:rFonts w:ascii="Times New Roman" w:eastAsia="SchoolBookSanPin" w:hAnsi="Times New Roman"/>
          <w:position w:val="1"/>
          <w:sz w:val="24"/>
          <w:szCs w:val="24"/>
          <w:lang w:val="ru-RU"/>
        </w:rPr>
        <w:t xml:space="preserve">вительных после шипящих; слитное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раздельное написание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19.11.4.12. </w:t>
      </w:r>
      <w:r>
        <w:rPr>
          <w:rFonts w:ascii="Times New Roman" w:eastAsia="SchoolBookSanPin" w:hAnsi="Times New Roman"/>
          <w:bCs/>
          <w:position w:val="1"/>
          <w:sz w:val="24"/>
          <w:szCs w:val="24"/>
          <w:lang w:val="ru-RU"/>
        </w:rPr>
        <w:t>Имя прилагательное.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синтаксические функ</w:t>
      </w:r>
      <w:r>
        <w:rPr>
          <w:rFonts w:ascii="Times New Roman" w:eastAsia="SchoolBookSanPin" w:hAnsi="Times New Roman"/>
          <w:position w:val="1"/>
          <w:sz w:val="24"/>
          <w:szCs w:val="24"/>
          <w:lang w:val="ru-RU"/>
        </w:rPr>
        <w:t>ции имени прилагательного,</w:t>
      </w:r>
      <w:r>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частичный морфологический анализ имён прилагательных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нормы словоизменения, произношения имён прилагатель</w:t>
      </w:r>
      <w:r>
        <w:rPr>
          <w:rFonts w:ascii="Times New Roman" w:eastAsia="SchoolBookSanPin" w:hAnsi="Times New Roman"/>
          <w:sz w:val="24"/>
          <w:szCs w:val="24"/>
          <w:lang w:val="ru-RU"/>
        </w:rPr>
        <w:t>ных, постановки в них ударения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w:t>
      </w:r>
      <w:r>
        <w:rPr>
          <w:rFonts w:ascii="Times New Roman" w:eastAsia="SchoolBookSanPin" w:hAnsi="Times New Roman"/>
          <w:position w:val="1"/>
          <w:sz w:val="24"/>
          <w:szCs w:val="24"/>
          <w:lang w:val="ru-RU"/>
        </w:rPr>
        <w:t xml:space="preserve">правила </w:t>
      </w:r>
      <w:r>
        <w:rPr>
          <w:rFonts w:ascii="Times New Roman" w:eastAsia="SchoolBookSanPin" w:hAnsi="Times New Roman"/>
          <w:sz w:val="24"/>
          <w:szCs w:val="24"/>
          <w:lang w:val="ru-RU"/>
        </w:rPr>
        <w:t xml:space="preserve">правописания имён прилагательных: безударных окончаний, </w:t>
      </w:r>
      <w:r>
        <w:rPr>
          <w:rFonts w:ascii="Times New Roman" w:eastAsia="SchoolBookSanPin" w:hAnsi="Times New Roman"/>
          <w:bCs/>
          <w:sz w:val="24"/>
          <w:szCs w:val="24"/>
          <w:lang w:val="ru-RU"/>
        </w:rPr>
        <w:t xml:space="preserve">о  е </w:t>
      </w:r>
      <w:r>
        <w:rPr>
          <w:rFonts w:ascii="Times New Roman" w:eastAsia="SchoolBookSanPin" w:hAnsi="Times New Roman"/>
          <w:sz w:val="24"/>
          <w:szCs w:val="24"/>
          <w:lang w:val="ru-RU"/>
        </w:rPr>
        <w:t xml:space="preserve">после шипящих и </w:t>
      </w:r>
      <w:r>
        <w:rPr>
          <w:rFonts w:ascii="Times New Roman" w:eastAsia="SchoolBookSanPin" w:hAnsi="Times New Roman"/>
          <w:bCs/>
          <w:sz w:val="24"/>
          <w:szCs w:val="24"/>
          <w:lang w:val="ru-RU"/>
        </w:rPr>
        <w:t xml:space="preserve">ц </w:t>
      </w:r>
      <w:r>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4"/>
          <w:szCs w:val="24"/>
          <w:lang w:val="ru-RU"/>
        </w:rPr>
        <w:t xml:space="preserve">правила </w:t>
      </w:r>
      <w:r>
        <w:rPr>
          <w:rFonts w:ascii="Times New Roman" w:eastAsia="SchoolBookSanPin" w:hAnsi="Times New Roman"/>
          <w:sz w:val="24"/>
          <w:szCs w:val="24"/>
          <w:lang w:val="ru-RU"/>
        </w:rPr>
        <w:t xml:space="preserve">слитного и раздельного написания </w:t>
      </w:r>
      <w:r>
        <w:rPr>
          <w:rFonts w:ascii="Times New Roman" w:eastAsia="SchoolBookSanPin" w:hAnsi="Times New Roman"/>
          <w:bCs/>
          <w:sz w:val="24"/>
          <w:szCs w:val="24"/>
          <w:lang w:val="ru-RU"/>
        </w:rPr>
        <w:t xml:space="preserve">не </w:t>
      </w:r>
      <w:r>
        <w:rPr>
          <w:rFonts w:ascii="Times New Roman" w:eastAsia="SchoolBookSanPin" w:hAnsi="Times New Roman"/>
          <w:sz w:val="24"/>
          <w:szCs w:val="24"/>
          <w:lang w:val="ru-RU"/>
        </w:rPr>
        <w:t xml:space="preserve">с именами прилагательными.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19.11.4.13. </w:t>
      </w:r>
      <w:r>
        <w:rPr>
          <w:rFonts w:ascii="Times New Roman" w:eastAsia="SchoolBookSanPin" w:hAnsi="Times New Roman"/>
          <w:bCs/>
          <w:position w:val="1"/>
          <w:sz w:val="24"/>
          <w:szCs w:val="24"/>
          <w:lang w:val="ru-RU"/>
        </w:rPr>
        <w:t>Глагол.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синтаксические функции глагола; объяснять его роль в словосочетании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предложении, а также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w:t>
      </w:r>
      <w:r>
        <w:rPr>
          <w:rFonts w:ascii="Times New Roman" w:eastAsia="SchoolBookSanPin" w:hAnsi="Times New Roman"/>
          <w:position w:val="1"/>
          <w:sz w:val="24"/>
          <w:szCs w:val="24"/>
          <w:lang w:val="ru-RU"/>
        </w:rPr>
        <w:t xml:space="preserve">азличать глаголы совершенного и несовершенного вида, возвратные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невозвратные.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Определять спр</w:t>
      </w:r>
      <w:r>
        <w:rPr>
          <w:rFonts w:ascii="Times New Roman" w:eastAsia="SchoolBookSanPin" w:hAnsi="Times New Roman"/>
          <w:position w:val="1"/>
          <w:sz w:val="24"/>
          <w:szCs w:val="24"/>
          <w:lang w:val="ru-RU"/>
        </w:rPr>
        <w:t>яжение глагола, уметь спрягать глаголы.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частичный морфологический анализ глаголов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нормы словоизменения глаголов, постановки ударения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глагольных формах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правила правописания глаго</w:t>
      </w:r>
      <w:r>
        <w:rPr>
          <w:rFonts w:ascii="Times New Roman" w:eastAsia="SchoolBookSanPin" w:hAnsi="Times New Roman"/>
          <w:position w:val="1"/>
          <w:sz w:val="24"/>
          <w:szCs w:val="24"/>
          <w:lang w:val="ru-RU"/>
        </w:rPr>
        <w:t xml:space="preserve">лов: корней с чередованием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 xml:space="preserve"> использования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 xml:space="preserve">после шипящих как показателя грамматической формы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инфинитиве, в форме 2-го лица единственного числа, </w:t>
      </w:r>
      <w:r>
        <w:rPr>
          <w:rFonts w:ascii="Times New Roman" w:eastAsia="SchoolBookSanPin" w:hAnsi="Times New Roman"/>
          <w:bCs/>
          <w:position w:val="1"/>
          <w:sz w:val="24"/>
          <w:szCs w:val="24"/>
          <w:lang w:val="ru-RU"/>
        </w:rPr>
        <w:t xml:space="preserve">-тся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-ться </w:t>
      </w:r>
      <w:r>
        <w:rPr>
          <w:rFonts w:ascii="Times New Roman" w:eastAsia="SchoolBookSanPin" w:hAnsi="Times New Roman"/>
          <w:position w:val="1"/>
          <w:sz w:val="24"/>
          <w:szCs w:val="24"/>
          <w:lang w:val="ru-RU"/>
        </w:rPr>
        <w:t xml:space="preserve">в глаголах; суффиксов </w:t>
      </w:r>
      <w:r>
        <w:rPr>
          <w:rFonts w:ascii="Times New Roman" w:eastAsia="SchoolBookSanPin" w:hAnsi="Times New Roman"/>
          <w:bCs/>
          <w:position w:val="1"/>
          <w:sz w:val="24"/>
          <w:szCs w:val="24"/>
          <w:lang w:val="ru-RU"/>
        </w:rPr>
        <w:t>-ова</w:t>
      </w:r>
      <w:r>
        <w:rPr>
          <w:rFonts w:ascii="Times New Roman" w:eastAsia="SchoolBookSanPin" w:hAnsi="Times New Roman"/>
          <w:position w:val="1"/>
          <w:sz w:val="24"/>
          <w:szCs w:val="24"/>
          <w:lang w:val="ru-RU"/>
        </w:rPr>
        <w:t>-  -</w:t>
      </w:r>
      <w:r>
        <w:rPr>
          <w:rFonts w:ascii="Times New Roman" w:eastAsia="SchoolBookSanPin" w:hAnsi="Times New Roman"/>
          <w:bCs/>
          <w:position w:val="1"/>
          <w:sz w:val="24"/>
          <w:szCs w:val="24"/>
          <w:lang w:val="ru-RU"/>
        </w:rPr>
        <w:t>ева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-ыва-  -ива-</w:t>
      </w:r>
      <w:r>
        <w:rPr>
          <w:rFonts w:ascii="Times New Roman" w:eastAsia="SchoolBookSanPin" w:hAnsi="Times New Roman"/>
          <w:position w:val="1"/>
          <w:sz w:val="24"/>
          <w:szCs w:val="24"/>
          <w:lang w:val="ru-RU"/>
        </w:rPr>
        <w:t>, личных окончаний глагола, гласной пере</w:t>
      </w:r>
      <w:r>
        <w:rPr>
          <w:rFonts w:ascii="Times New Roman" w:eastAsia="SchoolBookSanPin" w:hAnsi="Times New Roman"/>
          <w:position w:val="1"/>
          <w:sz w:val="24"/>
          <w:szCs w:val="24"/>
          <w:lang w:val="ru-RU"/>
        </w:rPr>
        <w:t xml:space="preserve">д суффиксом </w:t>
      </w:r>
      <w:r>
        <w:rPr>
          <w:rFonts w:ascii="Times New Roman" w:eastAsia="SchoolBookSanPin" w:hAnsi="Times New Roman"/>
          <w:bCs/>
          <w:position w:val="1"/>
          <w:sz w:val="24"/>
          <w:szCs w:val="24"/>
          <w:lang w:val="ru-RU"/>
        </w:rPr>
        <w:t xml:space="preserve">-л- </w:t>
      </w:r>
      <w:r>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глаголами.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19.11.4.14. </w:t>
      </w:r>
      <w:r>
        <w:rPr>
          <w:rFonts w:ascii="Times New Roman" w:eastAsia="OfficinaSansBoldITC" w:hAnsi="Times New Roman"/>
          <w:sz w:val="24"/>
          <w:szCs w:val="24"/>
          <w:lang w:val="ru-RU"/>
        </w:rPr>
        <w:t>Синтаксис. Культура речи. Пунктуация.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w:t>
      </w:r>
      <w:r>
        <w:rPr>
          <w:rFonts w:ascii="Times New Roman" w:eastAsia="SchoolBookSanPin" w:hAnsi="Times New Roman"/>
          <w:sz w:val="24"/>
          <w:szCs w:val="24"/>
          <w:lang w:val="ru-RU"/>
        </w:rPr>
        <w:t xml:space="preserve">ксису и пунктуации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w:t>
      </w:r>
      <w:r>
        <w:rPr>
          <w:rFonts w:ascii="Times New Roman" w:eastAsia="SchoolBookSanPin" w:hAnsi="Times New Roman"/>
          <w:sz w:val="24"/>
          <w:szCs w:val="24"/>
          <w:lang w:val="ru-RU"/>
        </w:rPr>
        <w:t xml:space="preserve">жнённые однородными членами, включая предложения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w:t>
      </w:r>
      <w:r>
        <w:rPr>
          <w:rFonts w:ascii="Times New Roman" w:eastAsia="SchoolBookSanPin" w:hAnsi="Times New Roman"/>
          <w:sz w:val="24"/>
          <w:szCs w:val="24"/>
          <w:lang w:val="ru-RU"/>
        </w:rPr>
        <w:t xml:space="preserve">льные), количеству грамматических основ (простые и сложные), </w:t>
      </w:r>
      <w:r>
        <w:rPr>
          <w:rFonts w:ascii="Times New Roman" w:eastAsia="SchoolBookSanPin" w:hAnsi="Times New Roman"/>
          <w:sz w:val="24"/>
          <w:szCs w:val="24"/>
          <w:lang w:val="ru-RU"/>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w:t>
      </w:r>
      <w:r>
        <w:rPr>
          <w:rFonts w:ascii="Times New Roman" w:eastAsia="SchoolBookSanPin" w:hAnsi="Times New Roman"/>
          <w:sz w:val="24"/>
          <w:szCs w:val="24"/>
          <w:lang w:val="ru-RU"/>
        </w:rPr>
        <w:t xml:space="preserve">ительным или местоимением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w:t>
      </w:r>
      <w:r>
        <w:rPr>
          <w:rFonts w:ascii="Times New Roman" w:eastAsia="SchoolBookSanPin" w:hAnsi="Times New Roman"/>
          <w:sz w:val="24"/>
          <w:szCs w:val="24"/>
          <w:lang w:val="ru-RU"/>
        </w:rPr>
        <w:t xml:space="preserve">ствительным в форме родительного падежа)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на письме пунктуационные правила при постановк</w:t>
      </w:r>
      <w:r>
        <w:rPr>
          <w:rFonts w:ascii="Times New Roman" w:eastAsia="SchoolBookSanPin" w:hAnsi="Times New Roman"/>
          <w:sz w:val="24"/>
          <w:szCs w:val="24"/>
          <w:lang w:val="ru-RU"/>
        </w:rPr>
        <w:t xml:space="preserve">е тире между подлежащим и сказуемым, выборе знаков препинания в предложениях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однородными членами, связанными бессоюзной связью, одиночным союзом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союзами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да </w:t>
      </w:r>
      <w:r>
        <w:rPr>
          <w:rFonts w:ascii="Times New Roman" w:eastAsia="SchoolBookSanPin" w:hAnsi="Times New Roman"/>
          <w:sz w:val="24"/>
          <w:szCs w:val="24"/>
          <w:lang w:val="ru-RU"/>
        </w:rPr>
        <w:t xml:space="preserve">(в значении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с обобщающим словом при однородных ч</w:t>
      </w:r>
      <w:r>
        <w:rPr>
          <w:rFonts w:ascii="Times New Roman" w:eastAsia="SchoolBookSanPin" w:hAnsi="Times New Roman"/>
          <w:sz w:val="24"/>
          <w:szCs w:val="24"/>
          <w:lang w:val="ru-RU"/>
        </w:rPr>
        <w:t xml:space="preserve">ленах; с обращением, в предложениях с прямой речью,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сложных предложениях, состоящих из частей, связанных бессоюзной связью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союзами </w:t>
      </w:r>
      <w:r>
        <w:rPr>
          <w:rFonts w:ascii="Times New Roman" w:eastAsia="SchoolBookSanPin" w:hAnsi="Times New Roman"/>
          <w:bCs/>
          <w:sz w:val="24"/>
          <w:szCs w:val="24"/>
          <w:lang w:val="ru-RU"/>
        </w:rPr>
        <w:t>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однако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зато</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 оформлять на письме диалог.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пунктуационный анализ предложения (в рамках изученног</w:t>
      </w:r>
      <w:r>
        <w:rPr>
          <w:rFonts w:ascii="Times New Roman" w:eastAsia="SchoolBookSanPin" w:hAnsi="Times New Roman"/>
          <w:sz w:val="24"/>
          <w:szCs w:val="24"/>
          <w:lang w:val="ru-RU"/>
        </w:rPr>
        <w:t>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19.11.5. 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как языка межнационального общения (в</w:t>
      </w:r>
      <w:r>
        <w:rPr>
          <w:rFonts w:ascii="Times New Roman" w:eastAsia="SchoolBookSanPin" w:hAnsi="Times New Roman"/>
          <w:sz w:val="24"/>
          <w:szCs w:val="24"/>
          <w:lang w:val="ru-RU"/>
        </w:rPr>
        <w:t xml:space="preserve"> рамках изученного).</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Иметь представление о русском литературном языке.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19.11.5.2. 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6 предложений на основе жизненных наблюдений, чтения научно-учебной, художественной и научно-попул</w:t>
      </w:r>
      <w:r>
        <w:rPr>
          <w:rFonts w:ascii="Times New Roman" w:eastAsia="SchoolBookSanPin" w:hAnsi="Times New Roman"/>
          <w:sz w:val="24"/>
          <w:szCs w:val="24"/>
          <w:lang w:val="ru-RU"/>
        </w:rPr>
        <w:t xml:space="preserve">ярной литературы (монолог-описание,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монолог-повествование, монолог-рассуждение), выступать с сообщением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лингвистическую тему.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Участвовать в диалоге (побуждение к действию, обмен мнениями)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4 реплик.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w:t>
      </w:r>
      <w:r>
        <w:rPr>
          <w:rFonts w:ascii="Times New Roman" w:eastAsia="SchoolBookSanPin" w:hAnsi="Times New Roman"/>
          <w:sz w:val="24"/>
          <w:szCs w:val="24"/>
          <w:lang w:val="ru-RU"/>
        </w:rPr>
        <w:t>ия: выборочным, ознакомительным, детальным  научно-учебных и художественных текстов различных функционально-смысловых типов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Устно пересказывать прочитанный или про</w:t>
      </w:r>
      <w:r>
        <w:rPr>
          <w:rFonts w:ascii="Times New Roman" w:eastAsia="SchoolBookSanPin" w:hAnsi="Times New Roman"/>
          <w:sz w:val="24"/>
          <w:szCs w:val="24"/>
          <w:lang w:val="ru-RU"/>
        </w:rPr>
        <w:t xml:space="preserve">слушанный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110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w:t>
      </w:r>
      <w:r>
        <w:rPr>
          <w:rFonts w:ascii="Times New Roman" w:eastAsia="SchoolBookSanPin" w:hAnsi="Times New Roman"/>
          <w:sz w:val="24"/>
          <w:szCs w:val="24"/>
          <w:lang w:val="ru-RU"/>
        </w:rPr>
        <w:t xml:space="preserve">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подробного изложения объём ис</w:t>
      </w:r>
      <w:r>
        <w:rPr>
          <w:rFonts w:ascii="Times New Roman" w:eastAsia="SchoolBookSanPin" w:hAnsi="Times New Roman"/>
          <w:sz w:val="24"/>
          <w:szCs w:val="24"/>
          <w:lang w:val="ru-RU"/>
        </w:rPr>
        <w:t xml:space="preserve">ходного текста должен составлять не менее </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160 слов; для сжатого изложения  не менее 165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rFonts w:ascii="Times New Roman" w:eastAsia="SchoolBookSanPin" w:hAnsi="Times New Roman"/>
          <w:position w:val="1"/>
          <w:sz w:val="24"/>
          <w:szCs w:val="24"/>
          <w:lang w:val="ru-RU"/>
        </w:rPr>
        <w:t xml:space="preserve"> с точки зрения точного, уместного и выразительного словоупотребления; использовать толковые словари.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100-110 слов, словарн</w:t>
      </w:r>
      <w:r>
        <w:rPr>
          <w:rFonts w:ascii="Times New Roman" w:eastAsia="SchoolBookSanPin" w:hAnsi="Times New Roman"/>
          <w:position w:val="1"/>
          <w:sz w:val="24"/>
          <w:szCs w:val="24"/>
          <w:lang w:val="ru-RU"/>
        </w:rPr>
        <w:t xml:space="preserve">ого диктанта объёмом 20-25 слов, диктанта на основе связного текста </w:t>
      </w:r>
      <w:r>
        <w:rPr>
          <w:rFonts w:ascii="Times New Roman" w:eastAsia="SchoolBookSanPin" w:hAnsi="Times New Roman"/>
          <w:position w:val="1"/>
          <w:sz w:val="24"/>
          <w:szCs w:val="24"/>
          <w:lang w:val="ru-RU"/>
        </w:rPr>
        <w:lastRenderedPageBreak/>
        <w:t>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w:t>
      </w:r>
      <w:r>
        <w:rPr>
          <w:rFonts w:ascii="Times New Roman" w:eastAsia="SchoolBookSanPin" w:hAnsi="Times New Roman"/>
          <w:position w:val="1"/>
          <w:sz w:val="24"/>
          <w:szCs w:val="24"/>
          <w:lang w:val="ru-RU"/>
        </w:rPr>
        <w:t xml:space="preserve">веряемыми написаниями), соблюдать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устной речи и на письме правила речевого этикета.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точки зрения его принадлежности к функционально-смысловому типу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средства связи предложений в тексте, в том числе притяж</w:t>
      </w:r>
      <w:r>
        <w:rPr>
          <w:rFonts w:ascii="Times New Roman" w:eastAsia="SchoolBookSanPin" w:hAnsi="Times New Roman"/>
          <w:sz w:val="24"/>
          <w:szCs w:val="24"/>
          <w:lang w:val="ru-RU"/>
        </w:rPr>
        <w:t xml:space="preserve">ательные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указательные местоимения, видо-временную соотнесённость глагольных форм.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w:t>
      </w:r>
      <w:r>
        <w:rPr>
          <w:rFonts w:ascii="Times New Roman" w:eastAsia="SchoolBookSanPin" w:hAnsi="Times New Roman"/>
          <w:sz w:val="24"/>
          <w:szCs w:val="24"/>
          <w:lang w:val="ru-RU"/>
        </w:rPr>
        <w:t xml:space="preserve"> создания собственного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w:t>
      </w:r>
      <w:r>
        <w:rPr>
          <w:rFonts w:ascii="Times New Roman" w:eastAsia="SchoolBookSanPin" w:hAnsi="Times New Roman"/>
          <w:sz w:val="24"/>
          <w:szCs w:val="24"/>
          <w:lang w:val="ru-RU"/>
        </w:rPr>
        <w:t xml:space="preserve">я, природы, местности, действий) с опорой на жизненный и читательский опыт, произведение искусства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жанра </w:t>
      </w:r>
      <w:r>
        <w:rPr>
          <w:rFonts w:ascii="Times New Roman" w:eastAsia="SchoolBookSanPin" w:hAnsi="Times New Roman"/>
          <w:sz w:val="24"/>
          <w:szCs w:val="24"/>
          <w:lang w:val="ru-RU"/>
        </w:rPr>
        <w:t>сочинения, характера 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w:t>
      </w:r>
      <w:r>
        <w:rPr>
          <w:rFonts w:ascii="Times New Roman" w:eastAsia="SchoolBookSanPin" w:hAnsi="Times New Roman"/>
          <w:sz w:val="24"/>
          <w:szCs w:val="24"/>
          <w:lang w:val="ru-RU"/>
        </w:rPr>
        <w:t xml:space="preserve">и второстепенную информацию в прослушанном и прочитанном тексте, извлекать информацию из различных источников,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сообщение на заданную те</w:t>
      </w:r>
      <w:r>
        <w:rPr>
          <w:rFonts w:ascii="Times New Roman" w:eastAsia="SchoolBookSanPin" w:hAnsi="Times New Roman"/>
          <w:sz w:val="24"/>
          <w:szCs w:val="24"/>
          <w:lang w:val="ru-RU"/>
        </w:rPr>
        <w:t xml:space="preserve">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lang w:val="ru-RU"/>
        </w:rPr>
        <w:t>содержание таблицы, схемы в виде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Редактировать собственные тексты с опорой на знание норм современного русского</w:t>
      </w:r>
      <w:r>
        <w:rPr>
          <w:rFonts w:ascii="Times New Roman" w:eastAsia="SchoolBookSanPin" w:hAnsi="Times New Roman"/>
          <w:position w:val="1"/>
          <w:sz w:val="24"/>
          <w:szCs w:val="24"/>
          <w:lang w:val="ru-RU"/>
        </w:rPr>
        <w:t xml:space="preserve"> литературного языка.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w:t>
      </w:r>
      <w:r>
        <w:rPr>
          <w:rFonts w:ascii="Times New Roman" w:eastAsia="SchoolBookSanPin" w:hAnsi="Times New Roman"/>
          <w:sz w:val="24"/>
          <w:szCs w:val="24"/>
          <w:lang w:val="ru-RU"/>
        </w:rPr>
        <w:t xml:space="preserve"> анализировать тексты разных функциональных разновидностей языка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жанров (рассказ; заявление, расписка; словарная статья, научное сообщение).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w:t>
      </w:r>
      <w:r>
        <w:rPr>
          <w:rFonts w:ascii="Times New Roman" w:eastAsia="SchoolBookSanPin" w:hAnsi="Times New Roman"/>
          <w:sz w:val="24"/>
          <w:szCs w:val="24"/>
          <w:lang w:val="ru-RU"/>
        </w:rPr>
        <w:t>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19.11.5.5. Система языка.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19.11.5.6. </w:t>
      </w:r>
      <w:r>
        <w:rPr>
          <w:rFonts w:ascii="Times New Roman" w:eastAsia="OfficinaSansBoldITC" w:hAnsi="Times New Roman"/>
          <w:sz w:val="24"/>
          <w:szCs w:val="24"/>
          <w:lang w:val="ru-RU"/>
        </w:rPr>
        <w:t>Лексикология. Культура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слова с точки зрения их происхождения: исконно русские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заимствованные слова, различать слова с точки зрения их принадлежности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активному или пассивному запасу: н</w:t>
      </w:r>
      <w:r>
        <w:rPr>
          <w:rFonts w:ascii="Times New Roman" w:eastAsia="SchoolBookSanPin" w:hAnsi="Times New Roman"/>
          <w:sz w:val="24"/>
          <w:szCs w:val="24"/>
          <w:lang w:val="ru-RU"/>
        </w:rPr>
        <w:t xml:space="preserve">еологизмы, устаревшие слова (историзмы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w:t>
      </w:r>
      <w:r>
        <w:rPr>
          <w:rFonts w:ascii="Times New Roman" w:eastAsia="SchoolBookSanPin" w:hAnsi="Times New Roman"/>
          <w:sz w:val="24"/>
          <w:szCs w:val="24"/>
          <w:lang w:val="ru-RU"/>
        </w:rPr>
        <w:t>аску слова. Проводить лексический анализ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целью повышения её богатства и выразительности.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Распознавать в те</w:t>
      </w:r>
      <w:r>
        <w:rPr>
          <w:rFonts w:ascii="Times New Roman" w:eastAsia="SchoolBookSanPin" w:hAnsi="Times New Roman"/>
          <w:sz w:val="24"/>
          <w:szCs w:val="24"/>
          <w:lang w:val="ru-RU"/>
        </w:rPr>
        <w:t>ксте фразеологизмы, уметь определять их значения; характеризовать ситуацию употребления фразеологизма.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w:t>
      </w:r>
      <w:r>
        <w:rPr>
          <w:rFonts w:ascii="Times New Roman" w:eastAsia="SchoolBookSanPin" w:hAnsi="Times New Roman"/>
          <w:sz w:val="24"/>
          <w:szCs w:val="24"/>
          <w:lang w:val="ru-RU"/>
        </w:rPr>
        <w:t>ую речь с точки зрения точного, уместного и выразительного словоупотребления; использовать толковые словари.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19.11.5.7. </w:t>
      </w:r>
      <w:r>
        <w:rPr>
          <w:rFonts w:ascii="Times New Roman" w:eastAsia="OfficinaSansBoldITC" w:hAnsi="Times New Roman"/>
          <w:sz w:val="24"/>
          <w:szCs w:val="24"/>
          <w:lang w:val="ru-RU"/>
        </w:rPr>
        <w:t>Словообразование.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w:t>
      </w:r>
      <w:r>
        <w:rPr>
          <w:rFonts w:ascii="Times New Roman" w:eastAsia="SchoolBookSanPin" w:hAnsi="Times New Roman"/>
          <w:sz w:val="24"/>
          <w:szCs w:val="24"/>
          <w:lang w:val="ru-RU"/>
        </w:rPr>
        <w:t>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r>
        <w:rPr>
          <w:rFonts w:ascii="Times New Roman" w:eastAsia="SchoolBookSanPin" w:hAnsi="Times New Roman"/>
          <w:sz w:val="24"/>
          <w:szCs w:val="24"/>
          <w:lang w:val="ru-RU"/>
        </w:rPr>
        <w:t xml:space="preserve"> применять знания по морфемике и словообразованию при выполнении языкового анализа различных видов.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w:t>
      </w:r>
      <w:r>
        <w:rPr>
          <w:rFonts w:ascii="Times New Roman" w:eastAsia="SchoolBookSanPin" w:hAnsi="Times New Roman"/>
          <w:sz w:val="24"/>
          <w:szCs w:val="24"/>
          <w:lang w:val="ru-RU"/>
        </w:rPr>
        <w:t>ии в практике правописания.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4"/>
          <w:szCs w:val="24"/>
          <w:lang w:val="ru-RU"/>
        </w:rPr>
        <w:t xml:space="preserve">-кас-  -кос- </w:t>
      </w:r>
      <w:r>
        <w:rPr>
          <w:rFonts w:ascii="Times New Roman" w:eastAsia="SchoolBookSanPin" w:hAnsi="Times New Roman"/>
          <w:sz w:val="24"/>
          <w:szCs w:val="24"/>
          <w:lang w:val="ru-RU"/>
        </w:rPr>
        <w:t xml:space="preserve">с чередованием </w:t>
      </w:r>
      <w:r>
        <w:rPr>
          <w:rFonts w:ascii="Times New Roman" w:eastAsia="SchoolBookSanPin" w:hAnsi="Times New Roman"/>
          <w:bCs/>
          <w:sz w:val="24"/>
          <w:szCs w:val="24"/>
          <w:lang w:val="ru-RU"/>
        </w:rPr>
        <w:t xml:space="preserve">а </w:t>
      </w:r>
      <w:r>
        <w:rPr>
          <w:rFonts w:ascii="Times New Roman" w:eastAsia="SchoolBookSanPin" w:hAnsi="Times New Roman"/>
          <w:sz w:val="24"/>
          <w:szCs w:val="24"/>
          <w:lang w:val="ru-RU"/>
        </w:rPr>
        <w:t>(</w:t>
      </w:r>
      <w:r>
        <w:rPr>
          <w:rFonts w:ascii="Times New Roman" w:eastAsia="SchoolBookSanPin" w:hAnsi="Times New Roman"/>
          <w:bCs/>
          <w:sz w:val="24"/>
          <w:szCs w:val="24"/>
          <w:lang w:val="ru-RU"/>
        </w:rPr>
        <w:t>о)</w:t>
      </w:r>
      <w:r>
        <w:rPr>
          <w:rFonts w:ascii="Times New Roman" w:eastAsia="SchoolBookSanPin" w:hAnsi="Times New Roman"/>
          <w:sz w:val="24"/>
          <w:szCs w:val="24"/>
          <w:lang w:val="ru-RU"/>
        </w:rPr>
        <w:t xml:space="preserve">, гласных в приставках </w:t>
      </w:r>
      <w:r>
        <w:rPr>
          <w:rFonts w:ascii="Times New Roman" w:eastAsia="SchoolBookSanPin" w:hAnsi="Times New Roman"/>
          <w:sz w:val="24"/>
          <w:szCs w:val="24"/>
          <w:lang w:val="ru-RU"/>
        </w:rPr>
        <w:br w:type="textWrapping" w:clear="all"/>
      </w:r>
      <w:r>
        <w:rPr>
          <w:rFonts w:ascii="Times New Roman" w:eastAsia="SchoolBookSanPin" w:hAnsi="Times New Roman"/>
          <w:bCs/>
          <w:sz w:val="24"/>
          <w:szCs w:val="24"/>
          <w:lang w:val="ru-RU"/>
        </w:rPr>
        <w:t xml:space="preserve">пре- </w:t>
      </w:r>
      <w:r>
        <w:rPr>
          <w:rFonts w:ascii="Times New Roman" w:eastAsia="SchoolBookSanPin" w:hAnsi="Times New Roman"/>
          <w:sz w:val="24"/>
          <w:szCs w:val="24"/>
          <w:lang w:val="ru-RU"/>
        </w:rPr>
        <w:t xml:space="preserve">и </w:t>
      </w:r>
      <w:r>
        <w:rPr>
          <w:rFonts w:ascii="Times New Roman" w:eastAsia="SchoolBookSanPin" w:hAnsi="Times New Roman"/>
          <w:bCs/>
          <w:sz w:val="24"/>
          <w:szCs w:val="24"/>
          <w:lang w:val="ru-RU"/>
        </w:rPr>
        <w:t>при-</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19.11.5.8. </w:t>
      </w:r>
      <w:r>
        <w:rPr>
          <w:rFonts w:ascii="Times New Roman" w:eastAsia="OfficinaSansBoldITC" w:hAnsi="Times New Roman"/>
          <w:sz w:val="24"/>
          <w:szCs w:val="24"/>
          <w:lang w:val="ru-RU"/>
        </w:rPr>
        <w:t>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w:t>
      </w:r>
      <w:r>
        <w:rPr>
          <w:rFonts w:ascii="Times New Roman" w:eastAsia="SchoolBookSanPin" w:hAnsi="Times New Roman"/>
          <w:sz w:val="24"/>
          <w:szCs w:val="24"/>
          <w:lang w:val="ru-RU"/>
        </w:rPr>
        <w:t>особенности словообразования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правила слитного и дефисного написания </w:t>
      </w:r>
      <w:r>
        <w:rPr>
          <w:rFonts w:ascii="Times New Roman" w:eastAsia="SchoolBookSanPin" w:hAnsi="Times New Roman"/>
          <w:bCs/>
          <w:sz w:val="24"/>
          <w:szCs w:val="24"/>
          <w:lang w:val="ru-RU"/>
        </w:rPr>
        <w:t xml:space="preserve">пол- </w:t>
      </w:r>
      <w:r>
        <w:rPr>
          <w:rFonts w:ascii="Times New Roman" w:eastAsia="SchoolBookSanPin" w:hAnsi="Times New Roman"/>
          <w:sz w:val="24"/>
          <w:szCs w:val="24"/>
          <w:lang w:val="ru-RU"/>
        </w:rPr>
        <w:t xml:space="preserve">и </w:t>
      </w:r>
      <w:r>
        <w:rPr>
          <w:rFonts w:ascii="Times New Roman" w:eastAsia="SchoolBookSanPin" w:hAnsi="Times New Roman"/>
          <w:bCs/>
          <w:position w:val="1"/>
          <w:sz w:val="24"/>
          <w:szCs w:val="24"/>
          <w:lang w:val="ru-RU"/>
        </w:rPr>
        <w:t xml:space="preserve">полу- </w:t>
      </w:r>
      <w:r>
        <w:rPr>
          <w:rFonts w:ascii="Times New Roman" w:eastAsia="SchoolBookSanPin" w:hAnsi="Times New Roman"/>
          <w:position w:val="1"/>
          <w:sz w:val="24"/>
          <w:szCs w:val="24"/>
          <w:lang w:val="ru-RU"/>
        </w:rPr>
        <w:t>со словами.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качественны</w:t>
      </w:r>
      <w:r>
        <w:rPr>
          <w:rFonts w:ascii="Times New Roman" w:eastAsia="SchoolBookSanPin" w:hAnsi="Times New Roman"/>
          <w:position w:val="1"/>
          <w:sz w:val="24"/>
          <w:szCs w:val="24"/>
          <w:lang w:val="ru-RU"/>
        </w:rPr>
        <w:t>е, относительные и притяжательные имена прилагательные, степени сравнения качественных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рамках изученного); соблюдать </w:t>
      </w:r>
      <w:r>
        <w:rPr>
          <w:rFonts w:ascii="Times New Roman" w:eastAsia="SchoolBookSanPin" w:hAnsi="Times New Roman"/>
          <w:sz w:val="24"/>
          <w:szCs w:val="24"/>
          <w:lang w:val="ru-RU"/>
        </w:rPr>
        <w:t>правил</w:t>
      </w:r>
      <w:r>
        <w:rPr>
          <w:rFonts w:ascii="Times New Roman" w:eastAsia="SchoolBookSanPin" w:hAnsi="Times New Roman"/>
          <w:sz w:val="24"/>
          <w:szCs w:val="24"/>
          <w:lang w:val="ru-RU"/>
        </w:rPr>
        <w:t xml:space="preserve">а </w:t>
      </w:r>
      <w:r>
        <w:rPr>
          <w:rFonts w:ascii="Times New Roman" w:eastAsia="SchoolBookSanPin" w:hAnsi="Times New Roman"/>
          <w:position w:val="1"/>
          <w:sz w:val="24"/>
          <w:szCs w:val="24"/>
          <w:lang w:val="ru-RU"/>
        </w:rPr>
        <w:t xml:space="preserve">правописания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 xml:space="preserve">в именах прилагательных, суффиксов </w:t>
      </w:r>
      <w:r>
        <w:rPr>
          <w:rFonts w:ascii="Times New Roman" w:eastAsia="SchoolBookSanPin" w:hAnsi="Times New Roman"/>
          <w:bCs/>
          <w:position w:val="1"/>
          <w:sz w:val="24"/>
          <w:szCs w:val="24"/>
          <w:lang w:val="ru-RU"/>
        </w:rPr>
        <w:t xml:space="preserve">-к-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-ск- </w:t>
      </w:r>
      <w:r>
        <w:rPr>
          <w:rFonts w:ascii="Times New Roman" w:eastAsia="SchoolBookSanPin" w:hAnsi="Times New Roman"/>
          <w:position w:val="1"/>
          <w:sz w:val="24"/>
          <w:szCs w:val="24"/>
          <w:lang w:val="ru-RU"/>
        </w:rPr>
        <w:t>имён прилагательных, сложных имён прилагательных.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строению.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склонять числительные и характеризовать особенности склонения, словообразования и синтаксических ф</w:t>
      </w:r>
      <w:r>
        <w:rPr>
          <w:rFonts w:ascii="Times New Roman" w:eastAsia="SchoolBookSanPin" w:hAnsi="Times New Roman"/>
          <w:position w:val="1"/>
          <w:sz w:val="24"/>
          <w:szCs w:val="24"/>
          <w:lang w:val="ru-RU"/>
        </w:rPr>
        <w:t>ункций числительных; характеризовать роль имён числительных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имён числительных, в том числе написание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в именах числительных, написание двойных согласных; слитно</w:t>
      </w:r>
      <w:r>
        <w:rPr>
          <w:rFonts w:ascii="Times New Roman" w:eastAsia="SchoolBookSanPin" w:hAnsi="Times New Roman"/>
          <w:position w:val="1"/>
          <w:sz w:val="24"/>
          <w:szCs w:val="24"/>
          <w:lang w:val="ru-RU"/>
        </w:rPr>
        <w:t xml:space="preserve">е, раздельное, дефисное написание числительных,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правописания окончаний числительных.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w:t>
      </w:r>
      <w:r>
        <w:rPr>
          <w:rFonts w:ascii="Times New Roman" w:eastAsia="SchoolBookSanPin" w:hAnsi="Times New Roman"/>
          <w:position w:val="1"/>
          <w:sz w:val="24"/>
          <w:szCs w:val="24"/>
          <w:lang w:val="ru-RU"/>
        </w:rPr>
        <w:t xml:space="preserve">ения, словообразования, синтаксических функций, роли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w:t>
      </w:r>
      <w:r>
        <w:rPr>
          <w:rFonts w:ascii="Times New Roman" w:eastAsia="SchoolBookSanPin" w:hAnsi="Times New Roman"/>
          <w:position w:val="1"/>
          <w:sz w:val="24"/>
          <w:szCs w:val="24"/>
          <w:lang w:val="ru-RU"/>
        </w:rPr>
        <w:t xml:space="preserve">енности, неточности); 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местоимений с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ни</w:t>
      </w:r>
      <w:r>
        <w:rPr>
          <w:rFonts w:ascii="Times New Roman" w:eastAsia="SchoolBookSanPin" w:hAnsi="Times New Roman"/>
          <w:position w:val="1"/>
          <w:sz w:val="24"/>
          <w:szCs w:val="24"/>
          <w:lang w:val="ru-RU"/>
        </w:rPr>
        <w:t xml:space="preserve">, слитного, раздельного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дефисного написания местоимений.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w:t>
      </w:r>
      <w:r>
        <w:rPr>
          <w:rFonts w:ascii="Times New Roman" w:eastAsia="SchoolBookSanPin" w:hAnsi="Times New Roman"/>
          <w:position w:val="1"/>
          <w:sz w:val="24"/>
          <w:szCs w:val="24"/>
          <w:lang w:val="ru-RU"/>
        </w:rPr>
        <w:t xml:space="preserve">в изъявительном, условном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повелительном наклонении; различать безличные и личные глаголы, использовать личные глаголы в безличном значении.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w:t>
      </w:r>
      <w:r>
        <w:rPr>
          <w:rFonts w:ascii="Times New Roman" w:eastAsia="SchoolBookSanPin" w:hAnsi="Times New Roman"/>
          <w:sz w:val="24"/>
          <w:szCs w:val="24"/>
          <w:lang w:val="ru-RU"/>
        </w:rPr>
        <w:t xml:space="preserve">правила </w:t>
      </w:r>
      <w:r>
        <w:rPr>
          <w:rFonts w:ascii="Times New Roman" w:eastAsia="SchoolBookSanPin" w:hAnsi="Times New Roman"/>
          <w:position w:val="1"/>
          <w:sz w:val="24"/>
          <w:szCs w:val="24"/>
          <w:lang w:val="ru-RU"/>
        </w:rPr>
        <w:t xml:space="preserve">правописания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в формах глагола повелительного наклонения.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анализ имё</w:t>
      </w:r>
      <w:r>
        <w:rPr>
          <w:rFonts w:ascii="Times New Roman" w:eastAsia="SchoolBookSanPin" w:hAnsi="Times New Roman"/>
          <w:position w:val="1"/>
          <w:sz w:val="24"/>
          <w:szCs w:val="24"/>
          <w:lang w:val="ru-RU"/>
        </w:rPr>
        <w:t xml:space="preserve">н прилагательных, имён числительных, местоимений, </w:t>
      </w:r>
      <w:r>
        <w:rPr>
          <w:rFonts w:ascii="Times New Roman" w:eastAsia="SchoolBookSanPin" w:hAnsi="Times New Roman"/>
          <w:position w:val="1"/>
          <w:sz w:val="24"/>
          <w:szCs w:val="24"/>
          <w:lang w:val="ru-RU"/>
        </w:rPr>
        <w:lastRenderedPageBreak/>
        <w:t xml:space="preserve">глаголов; применять знания </w:t>
      </w:r>
      <w:r>
        <w:rPr>
          <w:rFonts w:ascii="Times New Roman" w:eastAsia="SchoolBookSanPin" w:hAnsi="Times New Roman"/>
          <w:sz w:val="24"/>
          <w:szCs w:val="24"/>
          <w:lang w:val="ru-RU"/>
        </w:rPr>
        <w:t xml:space="preserve">по морфологии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фонетический анализ слов; использовать знания по фонетике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графике в практике произношения и правописания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анализ словосочетаний, синтаксический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пункт</w:t>
      </w:r>
      <w:r>
        <w:rPr>
          <w:rFonts w:ascii="Times New Roman" w:eastAsia="SchoolBookSanPin" w:hAnsi="Times New Roman"/>
          <w:sz w:val="24"/>
          <w:szCs w:val="24"/>
          <w:lang w:val="ru-RU"/>
        </w:rPr>
        <w:t xml:space="preserve">уационный анализ предложений (в рамках изученного), применять знания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синтаксису и пунктуации при выполнении языкового анализа различных видов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4"/>
          <w:szCs w:val="24"/>
          <w:lang w:val="ru-RU"/>
        </w:rPr>
        <w:t>приводить примеры).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19.11.6.2. </w:t>
      </w:r>
      <w:r>
        <w:rPr>
          <w:rFonts w:ascii="Times New Roman" w:eastAsia="OfficinaSansBoldITC" w:hAnsi="Times New Roman"/>
          <w:sz w:val="24"/>
          <w:szCs w:val="24"/>
          <w:lang w:val="ru-RU"/>
        </w:rPr>
        <w:t>Язык и р</w:t>
      </w:r>
      <w:r>
        <w:rPr>
          <w:rFonts w:ascii="Times New Roman" w:eastAsia="OfficinaSansBoldITC" w:hAnsi="Times New Roman"/>
          <w:sz w:val="24"/>
          <w:szCs w:val="24"/>
          <w:lang w:val="ru-RU"/>
        </w:rPr>
        <w:t>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Pr>
          <w:rFonts w:ascii="Times New Roman" w:eastAsia="SchoolBookSanPin" w:hAnsi="Times New Roman"/>
          <w:sz w:val="24"/>
          <w:szCs w:val="24"/>
          <w:lang w:val="ru-RU"/>
        </w:rPr>
        <w:t xml:space="preserve"> выступать с научным сообщением.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диалога: диалог  запрос информации, диалог  сообщение информации</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Устно пересказыва</w:t>
      </w:r>
      <w:r>
        <w:rPr>
          <w:rFonts w:ascii="Times New Roman" w:eastAsia="SchoolBookSanPin" w:hAnsi="Times New Roman"/>
          <w:sz w:val="24"/>
          <w:szCs w:val="24"/>
          <w:lang w:val="ru-RU"/>
        </w:rPr>
        <w:t xml:space="preserve">ть прослушанный или прочитанный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120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4"/>
          <w:szCs w:val="24"/>
          <w:lang w:val="ru-RU"/>
        </w:rPr>
        <w:t>230 слов: устно и письм</w:t>
      </w:r>
      <w:r>
        <w:rPr>
          <w:rFonts w:ascii="Times New Roman" w:eastAsia="SchoolBookSanPin" w:hAnsi="Times New Roman"/>
          <w:position w:val="1"/>
          <w:sz w:val="24"/>
          <w:szCs w:val="24"/>
          <w:lang w:val="ru-RU"/>
        </w:rPr>
        <w:t>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w:t>
      </w:r>
      <w:r>
        <w:rPr>
          <w:rFonts w:ascii="Times New Roman" w:eastAsia="SchoolBookSanPin" w:hAnsi="Times New Roman"/>
          <w:position w:val="1"/>
          <w:sz w:val="24"/>
          <w:szCs w:val="24"/>
          <w:lang w:val="ru-RU"/>
        </w:rPr>
        <w:t xml:space="preserve">м исходного текста должен составлять не менее 180 слов,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для сжатого и выборочного изложения  не менее 200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в</w:t>
      </w:r>
      <w:r>
        <w:rPr>
          <w:rFonts w:ascii="Times New Roman" w:eastAsia="SchoolBookSanPin" w:hAnsi="Times New Roman"/>
          <w:position w:val="1"/>
          <w:sz w:val="24"/>
          <w:szCs w:val="24"/>
          <w:lang w:val="ru-RU"/>
        </w:rPr>
        <w:t xml:space="preserve"> устной речи и на письме нормы современного русского литературного языка, в том числе во время списывания текста объёмом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110-120 слов, словарного диктанта объёмом 25-30 слов, диктанта на основе связного текста объёмом 110-120 слов, составленного с учётом </w:t>
      </w:r>
      <w:r>
        <w:rPr>
          <w:rFonts w:ascii="Times New Roman" w:eastAsia="SchoolBookSanPin" w:hAnsi="Times New Roman"/>
          <w:position w:val="1"/>
          <w:sz w:val="24"/>
          <w:szCs w:val="24"/>
          <w:lang w:val="ru-RU"/>
        </w:rPr>
        <w:t>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текст с то</w:t>
      </w:r>
      <w:r>
        <w:rPr>
          <w:rFonts w:ascii="Times New Roman" w:eastAsia="SchoolBookSanPin" w:hAnsi="Times New Roman"/>
          <w:sz w:val="24"/>
          <w:szCs w:val="24"/>
          <w:lang w:val="ru-RU"/>
        </w:rPr>
        <w:t>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смысловой анализ текста, его композиц</w:t>
      </w:r>
      <w:r>
        <w:rPr>
          <w:rFonts w:ascii="Times New Roman" w:eastAsia="SchoolBookSanPin" w:hAnsi="Times New Roman"/>
          <w:sz w:val="24"/>
          <w:szCs w:val="24"/>
          <w:lang w:val="ru-RU"/>
        </w:rPr>
        <w:t>ионных особенностей, определять количество микротем и абзацев.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различных функционально-смысловых типов речи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жизненный и читательский опыт,</w:t>
      </w:r>
      <w:r>
        <w:rPr>
          <w:rFonts w:ascii="Times New Roman" w:eastAsia="SchoolBookSanPin" w:hAnsi="Times New Roman"/>
          <w:sz w:val="24"/>
          <w:szCs w:val="24"/>
          <w:lang w:val="ru-RU"/>
        </w:rPr>
        <w:t xml:space="preserve"> на произведения искусства (в том числе сочинения-</w:t>
      </w:r>
      <w:r>
        <w:rPr>
          <w:rFonts w:ascii="Times New Roman" w:eastAsia="SchoolBookSanPin" w:hAnsi="Times New Roman"/>
          <w:sz w:val="24"/>
          <w:szCs w:val="24"/>
          <w:lang w:val="ru-RU"/>
        </w:rPr>
        <w:lastRenderedPageBreak/>
        <w:t>миниатюры объёмом 6 и более предложений, классные сочинения объёмом не менее 150 слов с учётом стиля и жанра сочинения, характера 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умениями информационной переработки текста: составлять план п</w:t>
      </w:r>
      <w:r>
        <w:rPr>
          <w:rFonts w:ascii="Times New Roman" w:eastAsia="SchoolBookSanPin" w:hAnsi="Times New Roman"/>
          <w:sz w:val="24"/>
          <w:szCs w:val="24"/>
          <w:lang w:val="ru-RU"/>
        </w:rPr>
        <w:t>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w:t>
      </w:r>
      <w:r>
        <w:rPr>
          <w:rFonts w:ascii="Times New Roman" w:eastAsia="SchoolBookSanPin" w:hAnsi="Times New Roman"/>
          <w:sz w:val="24"/>
          <w:szCs w:val="24"/>
          <w:lang w:val="ru-RU"/>
        </w:rPr>
        <w:t>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сообщение на заданную т</w:t>
      </w:r>
      <w:r>
        <w:rPr>
          <w:rFonts w:ascii="Times New Roman" w:eastAsia="SchoolBookSanPin" w:hAnsi="Times New Roman"/>
          <w:sz w:val="24"/>
          <w:szCs w:val="24"/>
          <w:lang w:val="ru-RU"/>
        </w:rPr>
        <w:t>ему в виде презентации.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w:t>
      </w:r>
      <w:r>
        <w:rPr>
          <w:rFonts w:ascii="Times New Roman" w:eastAsia="SchoolBookSanPin" w:hAnsi="Times New Roman"/>
          <w:sz w:val="24"/>
          <w:szCs w:val="24"/>
          <w:lang w:val="ru-RU"/>
        </w:rPr>
        <w:t xml:space="preserve">елью совершенствования их содержания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формы с опорой на знание норм современного русского литературного языка.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функциональные разновидности языка: разговорную речь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функциональные стили (на</w:t>
      </w:r>
      <w:r>
        <w:rPr>
          <w:rFonts w:ascii="Times New Roman" w:eastAsia="SchoolBookSanPin" w:hAnsi="Times New Roman"/>
          <w:sz w:val="24"/>
          <w:szCs w:val="24"/>
          <w:lang w:val="ru-RU"/>
        </w:rPr>
        <w:t>учный, публицистический, официально-деловой), язык художественной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текстах публицистического стиля, н</w:t>
      </w:r>
      <w:r>
        <w:rPr>
          <w:rFonts w:ascii="Times New Roman" w:eastAsia="SchoolBookSanPin" w:hAnsi="Times New Roman"/>
          <w:sz w:val="24"/>
          <w:szCs w:val="24"/>
          <w:lang w:val="ru-RU"/>
        </w:rPr>
        <w:t>ормы построения текстов публицистического стиля, особенности жанров (интервью, репортаж, заметка).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нормами построения текстов публицистического стиля.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знания о функциональных разновидностя</w:t>
      </w:r>
      <w:r>
        <w:rPr>
          <w:rFonts w:ascii="Times New Roman" w:eastAsia="SchoolBookSanPin" w:hAnsi="Times New Roman"/>
          <w:sz w:val="24"/>
          <w:szCs w:val="24"/>
          <w:lang w:val="ru-RU"/>
        </w:rPr>
        <w:t>х языка 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19.11.6.5. </w:t>
      </w:r>
      <w:r>
        <w:rPr>
          <w:rFonts w:ascii="Times New Roman" w:eastAsia="OfficinaSansBoldITC" w:hAnsi="Times New Roman"/>
          <w:sz w:val="24"/>
          <w:szCs w:val="24"/>
          <w:lang w:val="ru-RU"/>
        </w:rPr>
        <w:t>Система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знания п</w:t>
      </w:r>
      <w:r>
        <w:rPr>
          <w:rFonts w:ascii="Times New Roman" w:eastAsia="SchoolBookSanPin" w:hAnsi="Times New Roman"/>
          <w:sz w:val="24"/>
          <w:szCs w:val="24"/>
          <w:lang w:val="ru-RU"/>
        </w:rPr>
        <w:t>о морфемике и словообразованию при выполнении языкового анализа различных видов и в практике правописания.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w:t>
      </w:r>
      <w:r>
        <w:rPr>
          <w:rFonts w:ascii="Times New Roman" w:eastAsia="SchoolBookSanPin" w:hAnsi="Times New Roman"/>
          <w:sz w:val="24"/>
          <w:szCs w:val="24"/>
          <w:lang w:val="ru-RU"/>
        </w:rPr>
        <w:t>их словарей русского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метафору, олицетворение, эпитет, гиперболу, литоту; понимать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коммуникативное назначение в художественном тексте и использовать в речи как средство выразительности.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слово с точки зрения сферы его </w:t>
      </w:r>
      <w:r>
        <w:rPr>
          <w:rFonts w:ascii="Times New Roman" w:eastAsia="SchoolBookSanPin" w:hAnsi="Times New Roman"/>
          <w:sz w:val="24"/>
          <w:szCs w:val="24"/>
          <w:lang w:val="ru-RU"/>
        </w:rPr>
        <w:t>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омонимию с</w:t>
      </w:r>
      <w:r>
        <w:rPr>
          <w:rFonts w:ascii="Times New Roman" w:eastAsia="SchoolBookSanPin" w:hAnsi="Times New Roman"/>
          <w:sz w:val="24"/>
          <w:szCs w:val="24"/>
          <w:lang w:val="ru-RU"/>
        </w:rPr>
        <w:t xml:space="preserve">лов разных частей речи; различать лексическую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грамматическую омонимию, понимать особенности употребления омонимов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грамматические словари и справочники в речевой практике.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19.11.6.6. </w:t>
      </w:r>
      <w:r>
        <w:rPr>
          <w:rFonts w:ascii="Times New Roman" w:eastAsia="OfficinaSansBoldITC" w:hAnsi="Times New Roman"/>
          <w:sz w:val="24"/>
          <w:szCs w:val="24"/>
          <w:lang w:val="ru-RU"/>
        </w:rPr>
        <w:t>Морфология. Культура речи. Орфография.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w:t>
      </w:r>
      <w:r>
        <w:rPr>
          <w:rFonts w:ascii="Times New Roman" w:eastAsia="SchoolBookSanPin" w:hAnsi="Times New Roman"/>
          <w:sz w:val="24"/>
          <w:szCs w:val="24"/>
          <w:lang w:val="ru-RU"/>
        </w:rPr>
        <w:t xml:space="preserve">ть причастия и деепричастия, наречия, служебные слова (предлоги, союзы, частицы), междометия, звукоподражательные слова и проводить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морфологический анализ: определять общее грамматическое значение, морфологические признаки, синтаксические функции.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19.1</w:t>
      </w:r>
      <w:r>
        <w:rPr>
          <w:rFonts w:ascii="Times New Roman" w:eastAsia="SchoolBookSanPin" w:hAnsi="Times New Roman"/>
          <w:sz w:val="24"/>
          <w:szCs w:val="24"/>
          <w:lang w:val="ru-RU"/>
        </w:rPr>
        <w:t>1.6.7. </w:t>
      </w:r>
      <w:r>
        <w:rPr>
          <w:rFonts w:ascii="Times New Roman" w:eastAsia="SchoolBookSanPin" w:hAnsi="Times New Roman"/>
          <w:bCs/>
          <w:position w:val="1"/>
          <w:sz w:val="24"/>
          <w:szCs w:val="24"/>
          <w:lang w:val="ru-RU"/>
        </w:rPr>
        <w:t>Причастие.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причастия настоящего и прошедшего времени, действительные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страдательные причастия, различать и характеризовать полные и краткие формы страдательных причастий, склонять причастия.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словосочетания с при</w:t>
      </w:r>
      <w:r>
        <w:rPr>
          <w:rFonts w:ascii="Times New Roman" w:eastAsia="SchoolBookSanPin" w:hAnsi="Times New Roman"/>
          <w:position w:val="1"/>
          <w:sz w:val="24"/>
          <w:szCs w:val="24"/>
          <w:lang w:val="ru-RU"/>
        </w:rPr>
        <w:t>частием в роли зависимого слова, конструировать причастные обороты.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Уместно использовать причастия в речи, различать созвучные причастия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имена прилагательные (</w:t>
      </w:r>
      <w:r>
        <w:rPr>
          <w:rFonts w:ascii="Times New Roman" w:eastAsia="SchoolBookSanPin" w:hAnsi="Times New Roman"/>
          <w:bCs/>
          <w:position w:val="1"/>
          <w:sz w:val="24"/>
          <w:szCs w:val="24"/>
          <w:lang w:val="ru-RU"/>
        </w:rPr>
        <w:t>висящий — висячий</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горящий — горячий</w:t>
      </w:r>
      <w:r>
        <w:rPr>
          <w:rFonts w:ascii="Times New Roman" w:eastAsia="SchoolBookSanPin" w:hAnsi="Times New Roman"/>
          <w:position w:val="1"/>
          <w:sz w:val="24"/>
          <w:szCs w:val="24"/>
          <w:lang w:val="ru-RU"/>
        </w:rPr>
        <w:t xml:space="preserve">). </w:t>
      </w:r>
      <w:r>
        <w:rPr>
          <w:rFonts w:ascii="Times New Roman" w:eastAsia="SchoolBookSanPin" w:hAnsi="Times New Roman"/>
          <w:sz w:val="24"/>
          <w:szCs w:val="24"/>
          <w:lang w:val="ru-RU"/>
        </w:rPr>
        <w:t>Правильно ставить ударение в некоторых формах причастий</w:t>
      </w:r>
      <w:r>
        <w:rPr>
          <w:rFonts w:ascii="Times New Roman" w:eastAsia="SchoolBookSanPin" w:hAnsi="Times New Roman"/>
          <w:sz w:val="24"/>
          <w:szCs w:val="24"/>
          <w:lang w:val="ru-RU"/>
        </w:rPr>
        <w:t xml:space="preserve">, применять правила правописания падежных окончаний и суффиксов причастий; </w:t>
      </w:r>
      <w:r>
        <w:rPr>
          <w:rFonts w:ascii="Times New Roman" w:eastAsia="SchoolBookSanPin" w:hAnsi="Times New Roman"/>
          <w:bCs/>
          <w:sz w:val="24"/>
          <w:szCs w:val="24"/>
          <w:lang w:val="ru-RU"/>
        </w:rPr>
        <w:t xml:space="preserve">н </w:t>
      </w:r>
      <w:r>
        <w:rPr>
          <w:rFonts w:ascii="Times New Roman" w:eastAsia="SchoolBookSanPin" w:hAnsi="Times New Roman"/>
          <w:sz w:val="24"/>
          <w:szCs w:val="24"/>
          <w:lang w:val="ru-RU"/>
        </w:rPr>
        <w:t xml:space="preserve">и </w:t>
      </w:r>
      <w:r>
        <w:rPr>
          <w:rFonts w:ascii="Times New Roman" w:eastAsia="SchoolBookSanPin" w:hAnsi="Times New Roman"/>
          <w:bCs/>
          <w:sz w:val="24"/>
          <w:szCs w:val="24"/>
          <w:lang w:val="ru-RU"/>
        </w:rPr>
        <w:t xml:space="preserve">нн </w:t>
      </w:r>
      <w:r>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4"/>
          <w:szCs w:val="24"/>
          <w:lang w:val="ru-RU"/>
        </w:rPr>
        <w:t xml:space="preserve">-вш- </w:t>
      </w:r>
      <w:r>
        <w:rPr>
          <w:rFonts w:ascii="Times New Roman" w:eastAsia="SchoolBookSanPin" w:hAnsi="Times New Roman"/>
          <w:sz w:val="24"/>
          <w:szCs w:val="24"/>
          <w:lang w:val="ru-RU"/>
        </w:rPr>
        <w:t xml:space="preserve">действительных причастий прошедшего времени, перед суффиксом </w:t>
      </w:r>
      <w:r>
        <w:rPr>
          <w:rFonts w:ascii="Times New Roman" w:eastAsia="SchoolBookSanPin" w:hAnsi="Times New Roman"/>
          <w:bCs/>
          <w:sz w:val="24"/>
          <w:szCs w:val="24"/>
          <w:lang w:val="ru-RU"/>
        </w:rPr>
        <w:t xml:space="preserve">-нн- </w:t>
      </w:r>
      <w:r>
        <w:rPr>
          <w:rFonts w:ascii="Times New Roman" w:eastAsia="SchoolBookSanPin" w:hAnsi="Times New Roman"/>
          <w:sz w:val="24"/>
          <w:szCs w:val="24"/>
          <w:lang w:val="ru-RU"/>
        </w:rPr>
        <w:t>страдательных прич</w:t>
      </w:r>
      <w:r>
        <w:rPr>
          <w:rFonts w:ascii="Times New Roman" w:eastAsia="SchoolBookSanPin" w:hAnsi="Times New Roman"/>
          <w:sz w:val="24"/>
          <w:szCs w:val="24"/>
          <w:lang w:val="ru-RU"/>
        </w:rPr>
        <w:t xml:space="preserve">астий прошедшего времени, написания </w:t>
      </w:r>
      <w:r>
        <w:rPr>
          <w:rFonts w:ascii="Times New Roman" w:eastAsia="SchoolBookSanPin" w:hAnsi="Times New Roman"/>
          <w:bCs/>
          <w:sz w:val="24"/>
          <w:szCs w:val="24"/>
          <w:lang w:val="ru-RU"/>
        </w:rPr>
        <w:t xml:space="preserve">не </w:t>
      </w:r>
      <w:r>
        <w:rPr>
          <w:rFonts w:ascii="Times New Roman" w:eastAsia="SchoolBookSanPin" w:hAnsi="Times New Roman"/>
          <w:sz w:val="24"/>
          <w:szCs w:val="24"/>
          <w:lang w:val="ru-RU"/>
        </w:rPr>
        <w:t>с причастиями.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причастным оборотом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19.11.6.8. </w:t>
      </w:r>
      <w:r>
        <w:rPr>
          <w:rFonts w:ascii="Times New Roman" w:eastAsia="SchoolBookSanPin" w:hAnsi="Times New Roman"/>
          <w:bCs/>
          <w:position w:val="1"/>
          <w:sz w:val="24"/>
          <w:szCs w:val="24"/>
          <w:lang w:val="ru-RU"/>
        </w:rPr>
        <w:t>Дееприч</w:t>
      </w:r>
      <w:r>
        <w:rPr>
          <w:rFonts w:ascii="Times New Roman" w:eastAsia="SchoolBookSanPin" w:hAnsi="Times New Roman"/>
          <w:bCs/>
          <w:position w:val="1"/>
          <w:sz w:val="24"/>
          <w:szCs w:val="24"/>
          <w:lang w:val="ru-RU"/>
        </w:rPr>
        <w:t>астие.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деепричастие как особую форму глагола.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орфографически</w:t>
      </w:r>
      <w:r>
        <w:rPr>
          <w:rFonts w:ascii="Times New Roman" w:eastAsia="SchoolBookSanPin" w:hAnsi="Times New Roman"/>
          <w:position w:val="1"/>
          <w:sz w:val="24"/>
          <w:szCs w:val="24"/>
          <w:lang w:val="ru-RU"/>
        </w:rPr>
        <w:t>й анализ деепричастий, применять это умение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Конструировать деепричастный оборот, определять роль деепричастия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предложении.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Уместно использовать деепричастия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Правильно ставить ударение в деепричастиях.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деепричастиями.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Правильно строить предложения с одиночными деепричастиями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деепричастными оборотами.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одиночным деепричастием и деепричастным оборотом (в рамках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19.11.6.9. </w:t>
      </w:r>
      <w:r>
        <w:rPr>
          <w:rFonts w:ascii="Times New Roman" w:eastAsia="SchoolBookSanPin" w:hAnsi="Times New Roman"/>
          <w:bCs/>
          <w:position w:val="1"/>
          <w:sz w:val="24"/>
          <w:szCs w:val="24"/>
          <w:lang w:val="ru-RU"/>
        </w:rPr>
        <w:t>Нар</w:t>
      </w:r>
      <w:r>
        <w:rPr>
          <w:rFonts w:ascii="Times New Roman" w:eastAsia="SchoolBookSanPin" w:hAnsi="Times New Roman"/>
          <w:bCs/>
          <w:position w:val="1"/>
          <w:sz w:val="24"/>
          <w:szCs w:val="24"/>
          <w:lang w:val="ru-RU"/>
        </w:rPr>
        <w:t>ечие.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морфологический, орфографиче</w:t>
      </w:r>
      <w:r>
        <w:rPr>
          <w:rFonts w:ascii="Times New Roman" w:eastAsia="SchoolBookSanPin" w:hAnsi="Times New Roman"/>
          <w:position w:val="1"/>
          <w:sz w:val="24"/>
          <w:szCs w:val="24"/>
          <w:lang w:val="ru-RU"/>
        </w:rPr>
        <w:t>ский анализ наречий (в рамках изученного), применять это умение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Применять правила слитного, раздельного и дефисного написания нареч</w:t>
      </w:r>
      <w:r>
        <w:rPr>
          <w:rFonts w:ascii="Times New Roman" w:eastAsia="SchoolBookSanPin" w:hAnsi="Times New Roman"/>
          <w:position w:val="1"/>
          <w:sz w:val="24"/>
          <w:szCs w:val="24"/>
          <w:lang w:val="ru-RU"/>
        </w:rPr>
        <w:t xml:space="preserve">ий, написания </w:t>
      </w:r>
      <w:r>
        <w:rPr>
          <w:rFonts w:ascii="Times New Roman" w:eastAsia="SchoolBookSanPin" w:hAnsi="Times New Roman"/>
          <w:bCs/>
          <w:position w:val="1"/>
          <w:sz w:val="24"/>
          <w:szCs w:val="24"/>
          <w:lang w:val="ru-RU"/>
        </w:rPr>
        <w:t xml:space="preserve">н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нн </w:t>
      </w:r>
      <w:r>
        <w:rPr>
          <w:rFonts w:ascii="Times New Roman" w:eastAsia="SchoolBookSanPin" w:hAnsi="Times New Roman"/>
          <w:position w:val="1"/>
          <w:sz w:val="24"/>
          <w:szCs w:val="24"/>
          <w:lang w:val="ru-RU"/>
        </w:rPr>
        <w:t xml:space="preserve">в наречиях на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-е</w:t>
      </w:r>
      <w:r>
        <w:rPr>
          <w:rFonts w:ascii="Times New Roman" w:eastAsia="SchoolBookSanPin" w:hAnsi="Times New Roman"/>
          <w:position w:val="1"/>
          <w:sz w:val="24"/>
          <w:szCs w:val="24"/>
          <w:lang w:val="ru-RU"/>
        </w:rPr>
        <w:t xml:space="preserve">; написания суффиксов </w:t>
      </w:r>
      <w:r>
        <w:rPr>
          <w:rFonts w:ascii="Times New Roman" w:eastAsia="SchoolBookSanPin" w:hAnsi="Times New Roman"/>
          <w:bCs/>
          <w:position w:val="1"/>
          <w:sz w:val="24"/>
          <w:szCs w:val="24"/>
          <w:lang w:val="ru-RU"/>
        </w:rPr>
        <w:t xml:space="preserve">-а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 xml:space="preserve">наречий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приставками </w:t>
      </w:r>
      <w:r>
        <w:rPr>
          <w:rFonts w:ascii="Times New Roman" w:eastAsia="SchoolBookSanPin" w:hAnsi="Times New Roman"/>
          <w:bCs/>
          <w:position w:val="1"/>
          <w:sz w:val="24"/>
          <w:szCs w:val="24"/>
          <w:lang w:val="ru-RU"/>
        </w:rPr>
        <w:t>из-</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до-</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в-</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на-</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за-</w:t>
      </w:r>
      <w:r>
        <w:rPr>
          <w:rFonts w:ascii="Times New Roman" w:eastAsia="SchoolBookSanPin" w:hAnsi="Times New Roman"/>
          <w:position w:val="1"/>
          <w:sz w:val="24"/>
          <w:szCs w:val="24"/>
          <w:lang w:val="ru-RU"/>
        </w:rPr>
        <w:t xml:space="preserve">, употребления </w:t>
      </w:r>
      <w:r>
        <w:rPr>
          <w:rFonts w:ascii="Times New Roman" w:eastAsia="SchoolBookSanPin" w:hAnsi="Times New Roman"/>
          <w:bCs/>
          <w:position w:val="1"/>
          <w:sz w:val="24"/>
          <w:szCs w:val="24"/>
          <w:lang w:val="ru-RU"/>
        </w:rPr>
        <w:t xml:space="preserve">ь </w:t>
      </w:r>
      <w:r>
        <w:rPr>
          <w:rFonts w:ascii="Times New Roman" w:eastAsia="SchoolBookSanPin" w:hAnsi="Times New Roman"/>
          <w:position w:val="1"/>
          <w:sz w:val="24"/>
          <w:szCs w:val="24"/>
          <w:lang w:val="ru-RU"/>
        </w:rPr>
        <w:t>на конце наречий после шипящих, написания суффиксов наречий -</w:t>
      </w:r>
      <w:r>
        <w:rPr>
          <w:rFonts w:ascii="Times New Roman" w:eastAsia="SchoolBookSanPin" w:hAnsi="Times New Roman"/>
          <w:bCs/>
          <w:position w:val="1"/>
          <w:sz w:val="24"/>
          <w:szCs w:val="24"/>
          <w:lang w:val="ru-RU"/>
        </w:rPr>
        <w:t xml:space="preserve">о </w:t>
      </w:r>
      <w:r>
        <w:rPr>
          <w:rFonts w:ascii="Times New Roman" w:eastAsia="SchoolBookSanPin" w:hAnsi="Times New Roman"/>
          <w:position w:val="1"/>
          <w:sz w:val="24"/>
          <w:szCs w:val="24"/>
          <w:lang w:val="ru-RU"/>
        </w:rPr>
        <w:t>и -</w:t>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 xml:space="preserve">после шипящих; написания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и </w:t>
      </w:r>
      <w:r>
        <w:rPr>
          <w:rFonts w:ascii="Times New Roman" w:eastAsia="SchoolBookSanPin" w:hAnsi="Times New Roman"/>
          <w:position w:val="1"/>
          <w:sz w:val="24"/>
          <w:szCs w:val="24"/>
          <w:lang w:val="ru-RU"/>
        </w:rPr>
        <w:t xml:space="preserve">в приставках </w:t>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 xml:space="preserve">и </w:t>
      </w:r>
      <w:r>
        <w:rPr>
          <w:rFonts w:ascii="Times New Roman" w:eastAsia="SchoolBookSanPin" w:hAnsi="Times New Roman"/>
          <w:bCs/>
          <w:position w:val="1"/>
          <w:sz w:val="24"/>
          <w:szCs w:val="24"/>
          <w:lang w:val="ru-RU"/>
        </w:rPr>
        <w:t xml:space="preserve">ни- </w:t>
      </w:r>
      <w:r>
        <w:rPr>
          <w:rFonts w:ascii="Times New Roman" w:eastAsia="SchoolBookSanPin" w:hAnsi="Times New Roman"/>
          <w:position w:val="1"/>
          <w:sz w:val="24"/>
          <w:szCs w:val="24"/>
          <w:lang w:val="ru-RU"/>
        </w:rPr>
        <w:t xml:space="preserve">наречий; слитного и раздельного написания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bCs/>
          <w:position w:val="1"/>
          <w:sz w:val="24"/>
          <w:szCs w:val="24"/>
          <w:lang w:val="ru-RU"/>
        </w:rPr>
        <w:t xml:space="preserve">не </w:t>
      </w:r>
      <w:r>
        <w:rPr>
          <w:rFonts w:ascii="Times New Roman" w:eastAsia="SchoolBookSanPin" w:hAnsi="Times New Roman"/>
          <w:position w:val="1"/>
          <w:sz w:val="24"/>
          <w:szCs w:val="24"/>
          <w:lang w:val="ru-RU"/>
        </w:rPr>
        <w:t>с наречиями.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19.11.6.10. </w:t>
      </w:r>
      <w:r>
        <w:rPr>
          <w:rFonts w:ascii="Times New Roman" w:eastAsia="SchoolBookSanPin" w:hAnsi="Times New Roman"/>
          <w:bCs/>
          <w:sz w:val="24"/>
          <w:szCs w:val="24"/>
          <w:lang w:val="ru-RU"/>
        </w:rPr>
        <w:t>Слова категории состояния.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слов категории </w:t>
      </w:r>
      <w:r>
        <w:rPr>
          <w:rFonts w:ascii="Times New Roman" w:eastAsia="SchoolBookSanPin" w:hAnsi="Times New Roman"/>
          <w:position w:val="1"/>
          <w:sz w:val="24"/>
          <w:szCs w:val="24"/>
          <w:lang w:val="ru-RU"/>
        </w:rPr>
        <w:lastRenderedPageBreak/>
        <w:t>состояния, характеризовать их синтаксическую функцию и роль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w:t>
      </w:r>
      <w:r>
        <w:rPr>
          <w:rFonts w:ascii="Times New Roman" w:eastAsia="SchoolBookSanPin" w:hAnsi="Times New Roman"/>
          <w:sz w:val="24"/>
          <w:szCs w:val="24"/>
          <w:lang w:val="ru-RU"/>
        </w:rPr>
        <w:t>.11.6.11. </w:t>
      </w:r>
      <w:r>
        <w:rPr>
          <w:rFonts w:ascii="Times New Roman" w:eastAsia="SchoolBookSanPin" w:hAnsi="Times New Roman"/>
          <w:bCs/>
          <w:position w:val="1"/>
          <w:sz w:val="24"/>
          <w:szCs w:val="24"/>
          <w:lang w:val="ru-RU"/>
        </w:rPr>
        <w:t>Служебные части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Давать общую характеристику служебных частей речи, объяснять их отличия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от самостоятельных частей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19.11.6.12. </w:t>
      </w:r>
      <w:r>
        <w:rPr>
          <w:rFonts w:ascii="Times New Roman" w:eastAsia="SchoolBookSanPin" w:hAnsi="Times New Roman"/>
          <w:bCs/>
          <w:position w:val="1"/>
          <w:sz w:val="24"/>
          <w:szCs w:val="24"/>
          <w:lang w:val="ru-RU"/>
        </w:rPr>
        <w:t>Предлог.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предлог как служебную часть речи, различать производные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непроизводные предлоги,</w:t>
      </w:r>
      <w:r>
        <w:rPr>
          <w:rFonts w:ascii="Times New Roman" w:eastAsia="SchoolBookSanPin" w:hAnsi="Times New Roman"/>
          <w:position w:val="1"/>
          <w:sz w:val="24"/>
          <w:szCs w:val="24"/>
          <w:lang w:val="ru-RU"/>
        </w:rPr>
        <w:t xml:space="preserve"> простые и составные предлоги.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Употреблять предлоги в речи в соответствии с их значением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стилистическими особенностями, соблюдать правила правописания производных предлогов.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предлогами, </w:t>
      </w:r>
      <w:r>
        <w:rPr>
          <w:rFonts w:ascii="Times New Roman" w:eastAsia="SchoolBookSanPin" w:hAnsi="Times New Roman"/>
          <w:position w:val="1"/>
          <w:sz w:val="24"/>
          <w:szCs w:val="24"/>
          <w:lang w:val="ru-RU"/>
        </w:rPr>
        <w:t xml:space="preserve">предлогов </w:t>
      </w:r>
      <w:r>
        <w:rPr>
          <w:rFonts w:ascii="Times New Roman" w:eastAsia="SchoolBookSanPin" w:hAnsi="Times New Roman"/>
          <w:bCs/>
          <w:position w:val="1"/>
          <w:sz w:val="24"/>
          <w:szCs w:val="24"/>
          <w:lang w:val="ru-RU"/>
        </w:rPr>
        <w:t>из  с</w:t>
      </w:r>
      <w:r>
        <w:rPr>
          <w:rFonts w:ascii="Times New Roman" w:eastAsia="SchoolBookSanPin" w:hAnsi="Times New Roman"/>
          <w:position w:val="1"/>
          <w:sz w:val="24"/>
          <w:szCs w:val="24"/>
          <w:lang w:val="ru-RU"/>
        </w:rPr>
        <w:t xml:space="preserve">, </w:t>
      </w:r>
      <w:r>
        <w:rPr>
          <w:rFonts w:ascii="Times New Roman" w:eastAsia="SchoolBookSanPin" w:hAnsi="Times New Roman"/>
          <w:bCs/>
          <w:position w:val="1"/>
          <w:sz w:val="24"/>
          <w:szCs w:val="24"/>
          <w:lang w:val="ru-RU"/>
        </w:rPr>
        <w:t xml:space="preserve">в  на </w:t>
      </w:r>
      <w:r>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морфологический анализ предлогов, применять это умение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19.11.6.13. </w:t>
      </w:r>
      <w:r>
        <w:rPr>
          <w:rFonts w:ascii="Times New Roman" w:eastAsia="SchoolBookSanPin" w:hAnsi="Times New Roman"/>
          <w:bCs/>
          <w:position w:val="1"/>
          <w:sz w:val="24"/>
          <w:szCs w:val="24"/>
          <w:lang w:val="ru-RU"/>
        </w:rPr>
        <w:t>Союз.</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w:t>
      </w:r>
      <w:r>
        <w:rPr>
          <w:rFonts w:ascii="Times New Roman" w:eastAsia="SchoolBookSanPin" w:hAnsi="Times New Roman"/>
          <w:position w:val="1"/>
          <w:sz w:val="24"/>
          <w:szCs w:val="24"/>
          <w:lang w:val="ru-RU"/>
        </w:rPr>
        <w:t>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Употреблять союзы в речи в соответствии с и</w:t>
      </w:r>
      <w:r>
        <w:rPr>
          <w:rFonts w:ascii="Times New Roman" w:eastAsia="SchoolBookSanPin" w:hAnsi="Times New Roman"/>
          <w:position w:val="1"/>
          <w:sz w:val="24"/>
          <w:szCs w:val="24"/>
          <w:lang w:val="ru-RU"/>
        </w:rPr>
        <w:t xml:space="preserve">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предложениях с союзом </w:t>
      </w:r>
      <w:r>
        <w:rPr>
          <w:rFonts w:ascii="Times New Roman" w:eastAsia="SchoolBookSanPin" w:hAnsi="Times New Roman"/>
          <w:bCs/>
          <w:position w:val="1"/>
          <w:sz w:val="24"/>
          <w:szCs w:val="24"/>
          <w:lang w:val="ru-RU"/>
        </w:rPr>
        <w:t>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морфологический анализ союзов, применять это</w:t>
      </w:r>
      <w:r>
        <w:rPr>
          <w:rFonts w:ascii="Times New Roman" w:eastAsia="SchoolBookSanPin" w:hAnsi="Times New Roman"/>
          <w:position w:val="1"/>
          <w:sz w:val="24"/>
          <w:szCs w:val="24"/>
          <w:lang w:val="ru-RU"/>
        </w:rPr>
        <w:t xml:space="preserve"> умение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19.11.6.14. </w:t>
      </w:r>
      <w:r>
        <w:rPr>
          <w:rFonts w:ascii="Times New Roman" w:eastAsia="SchoolBookSanPin" w:hAnsi="Times New Roman"/>
          <w:bCs/>
          <w:position w:val="1"/>
          <w:sz w:val="24"/>
          <w:szCs w:val="24"/>
          <w:lang w:val="ru-RU"/>
        </w:rPr>
        <w:t>Частица.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w:t>
      </w:r>
      <w:r>
        <w:rPr>
          <w:rFonts w:ascii="Times New Roman" w:eastAsia="SchoolBookSanPin" w:hAnsi="Times New Roman"/>
          <w:position w:val="1"/>
          <w:sz w:val="24"/>
          <w:szCs w:val="24"/>
          <w:lang w:val="ru-RU"/>
        </w:rPr>
        <w:t>понимать интонационные особенности предложений с частицами.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19.11.6.15. </w:t>
      </w:r>
      <w:r>
        <w:rPr>
          <w:rFonts w:ascii="Times New Roman" w:eastAsia="SchoolBookSanPin" w:hAnsi="Times New Roman"/>
          <w:bCs/>
          <w:sz w:val="24"/>
          <w:szCs w:val="24"/>
          <w:lang w:val="ru-RU"/>
        </w:rPr>
        <w:t>Междометия и звукоподражательные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w:t>
      </w:r>
      <w:r>
        <w:rPr>
          <w:rFonts w:ascii="Times New Roman" w:eastAsia="SchoolBookSanPin" w:hAnsi="Times New Roman"/>
          <w:position w:val="1"/>
          <w:sz w:val="24"/>
          <w:szCs w:val="24"/>
          <w:lang w:val="ru-RU"/>
        </w:rPr>
        <w:t xml:space="preserve"> объяснять роль междометий в речи, характеризовать особенности звукоподражательных слов и их употребление в разговорной речи,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художественной литературе.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морфологический анализ междометий, применять это умение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пун</w:t>
      </w:r>
      <w:r>
        <w:rPr>
          <w:rFonts w:ascii="Times New Roman" w:eastAsia="SchoolBookSanPin" w:hAnsi="Times New Roman"/>
          <w:position w:val="1"/>
          <w:sz w:val="24"/>
          <w:szCs w:val="24"/>
          <w:lang w:val="ru-RU"/>
        </w:rPr>
        <w:t xml:space="preserve">ктуационные правила оформления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междометиями.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position w:val="1"/>
          <w:sz w:val="24"/>
          <w:szCs w:val="24"/>
          <w:lang w:val="ru-RU"/>
        </w:rPr>
        <w:t>Различать грамматические омонимы.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19.11.7. 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19.11.7.1. </w:t>
      </w:r>
      <w:r>
        <w:rPr>
          <w:rFonts w:ascii="Times New Roman" w:eastAsia="OfficinaSansBoldITC" w:hAnsi="Times New Roman"/>
          <w:sz w:val="24"/>
          <w:szCs w:val="24"/>
          <w:lang w:val="ru-RU"/>
        </w:rPr>
        <w:t>Общие сведени</w:t>
      </w:r>
      <w:r>
        <w:rPr>
          <w:rFonts w:ascii="Times New Roman" w:eastAsia="OfficinaSansBoldITC" w:hAnsi="Times New Roman"/>
          <w:sz w:val="24"/>
          <w:szCs w:val="24"/>
          <w:lang w:val="ru-RU"/>
        </w:rPr>
        <w:t>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 русском языке как одном из славянских языков.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19.11.7.2. 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8 предложений на основе жизненных наблюдений, личных впечатлений, чтения научно-учебной, х</w:t>
      </w:r>
      <w:r>
        <w:rPr>
          <w:rFonts w:ascii="Times New Roman" w:eastAsia="SchoolBookSanPin" w:hAnsi="Times New Roman"/>
          <w:sz w:val="24"/>
          <w:szCs w:val="24"/>
          <w:lang w:val="ru-RU"/>
        </w:rPr>
        <w:t>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w:t>
      </w:r>
      <w:r>
        <w:rPr>
          <w:rFonts w:ascii="Times New Roman" w:eastAsia="SchoolBookSanPin" w:hAnsi="Times New Roman"/>
          <w:sz w:val="24"/>
          <w:szCs w:val="24"/>
          <w:lang w:val="ru-RU"/>
        </w:rPr>
        <w:t>блюдений (объём не менее 6 реплик).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w:t>
      </w:r>
      <w:r>
        <w:rPr>
          <w:rFonts w:ascii="Times New Roman" w:eastAsia="SchoolBookSanPin" w:hAnsi="Times New Roman"/>
          <w:sz w:val="24"/>
          <w:szCs w:val="24"/>
          <w:lang w:val="ru-RU"/>
        </w:rPr>
        <w:lastRenderedPageBreak/>
        <w:t>типов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w:t>
      </w:r>
      <w:r>
        <w:rPr>
          <w:rFonts w:ascii="Times New Roman" w:eastAsia="SchoolBookSanPin" w:hAnsi="Times New Roman"/>
          <w:sz w:val="24"/>
          <w:szCs w:val="24"/>
          <w:lang w:val="ru-RU"/>
        </w:rPr>
        <w:t>смотровым, ознакомительным, изучающим, поисковым.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Устно пересказывать прочитанный или прослушанный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140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устной и письменной форме содержание п</w:t>
      </w:r>
      <w:r>
        <w:rPr>
          <w:rFonts w:ascii="Times New Roman" w:eastAsia="SchoolBookSanPin" w:hAnsi="Times New Roman"/>
          <w:sz w:val="24"/>
          <w:szCs w:val="24"/>
          <w:lang w:val="ru-RU"/>
        </w:rPr>
        <w:t>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не ме</w:t>
      </w:r>
      <w:r>
        <w:rPr>
          <w:rFonts w:ascii="Times New Roman" w:eastAsia="SchoolBookSanPin" w:hAnsi="Times New Roman"/>
          <w:sz w:val="24"/>
          <w:szCs w:val="24"/>
          <w:lang w:val="ru-RU"/>
        </w:rPr>
        <w:t xml:space="preserve">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260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соответствии с целью, темой и коммуникативным замыслом.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в устной речи и на письме нормы современного русского литературного языка, в том числе во время списывания те</w:t>
      </w:r>
      <w:r>
        <w:rPr>
          <w:rFonts w:ascii="Times New Roman" w:eastAsia="SchoolBookSanPin" w:hAnsi="Times New Roman"/>
          <w:sz w:val="24"/>
          <w:szCs w:val="24"/>
          <w:lang w:val="ru-RU"/>
        </w:rPr>
        <w:t xml:space="preserve">кста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w:t>
      </w:r>
      <w:r>
        <w:rPr>
          <w:rFonts w:ascii="Times New Roman" w:eastAsia="SchoolBookSanPin" w:hAnsi="Times New Roman"/>
          <w:sz w:val="24"/>
          <w:szCs w:val="24"/>
          <w:lang w:val="ru-RU"/>
        </w:rPr>
        <w:t xml:space="preserve">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устной речи и на письме правила русского речевог</w:t>
      </w:r>
      <w:r>
        <w:rPr>
          <w:rFonts w:ascii="Times New Roman" w:eastAsia="SchoolBookSanPin" w:hAnsi="Times New Roman"/>
          <w:sz w:val="24"/>
          <w:szCs w:val="24"/>
          <w:lang w:val="ru-RU"/>
        </w:rPr>
        <w:t>о этикета.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относительной законченности, указывать способы и средства связи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sz w:val="24"/>
          <w:szCs w:val="24"/>
          <w:lang w:val="ru-RU"/>
        </w:rPr>
        <w:t>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тексты разных функ</w:t>
      </w:r>
      <w:r>
        <w:rPr>
          <w:rFonts w:ascii="Times New Roman" w:eastAsia="SchoolBookSanPin" w:hAnsi="Times New Roman"/>
          <w:sz w:val="24"/>
          <w:szCs w:val="24"/>
          <w:lang w:val="ru-RU"/>
        </w:rPr>
        <w:t xml:space="preserve">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различных функционально-смысловых типов </w:t>
      </w:r>
      <w:r>
        <w:rPr>
          <w:rFonts w:ascii="Times New Roman" w:eastAsia="SchoolBookSanPin" w:hAnsi="Times New Roman"/>
          <w:sz w:val="24"/>
          <w:szCs w:val="24"/>
          <w:lang w:val="ru-RU"/>
        </w:rPr>
        <w:t xml:space="preserve">речи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жизненный и читательский опыт, тексты с опорой на произведения искусства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w:t>
      </w:r>
      <w:r>
        <w:rPr>
          <w:rFonts w:ascii="Times New Roman" w:eastAsia="SchoolBookSanPin" w:hAnsi="Times New Roman"/>
          <w:sz w:val="24"/>
          <w:szCs w:val="24"/>
          <w:lang w:val="ru-RU"/>
        </w:rPr>
        <w:t xml:space="preserve">еть умениями информационной переработки текста: создавать тезисы, конспект, извлекать информацию из различных источников,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лингвистических словарей и справочной литературы, и использовать её в учебной деятельности.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Представлять сообщение на </w:t>
      </w:r>
      <w:r>
        <w:rPr>
          <w:rFonts w:ascii="Times New Roman" w:eastAsia="SchoolBookSanPin" w:hAnsi="Times New Roman"/>
          <w:position w:val="1"/>
          <w:sz w:val="24"/>
          <w:szCs w:val="24"/>
          <w:lang w:val="ru-RU"/>
        </w:rPr>
        <w:t>заданную тему в виде презентации.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Редактировать тексты: собственные и (или) созданные другими обучающ</w:t>
      </w:r>
      <w:r>
        <w:rPr>
          <w:rFonts w:ascii="Times New Roman" w:eastAsia="SchoolBookSanPin" w:hAnsi="Times New Roman"/>
          <w:sz w:val="24"/>
          <w:szCs w:val="24"/>
          <w:lang w:val="ru-RU"/>
        </w:rPr>
        <w:t>имися тексты с целью совершенствования их содержания и формы, сопоставлять исходный и отредактированный тексты.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w:t>
      </w:r>
      <w:r>
        <w:rPr>
          <w:rFonts w:ascii="Times New Roman" w:eastAsia="SchoolBookSanPin" w:hAnsi="Times New Roman"/>
          <w:sz w:val="24"/>
          <w:szCs w:val="24"/>
          <w:lang w:val="ru-RU"/>
        </w:rPr>
        <w:t>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Создавать тексты официально-делового</w:t>
      </w:r>
      <w:r>
        <w:rPr>
          <w:rFonts w:ascii="Times New Roman" w:eastAsia="SchoolBookSanPin" w:hAnsi="Times New Roman"/>
          <w:sz w:val="24"/>
          <w:szCs w:val="24"/>
          <w:lang w:val="ru-RU"/>
        </w:rPr>
        <w:t xml:space="preserve"> стиля (заявление, объяснительная записка, автобиография, </w:t>
      </w:r>
      <w:r>
        <w:rPr>
          <w:rFonts w:ascii="Times New Roman" w:eastAsia="SchoolBookSanPin" w:hAnsi="Times New Roman"/>
          <w:sz w:val="24"/>
          <w:szCs w:val="24"/>
          <w:lang w:val="ru-RU"/>
        </w:rPr>
        <w:lastRenderedPageBreak/>
        <w:t>характеристика), публицистических жанров, оформлять деловые бумаги.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соответствии с целью, темой и коммуникативным замыслом.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19.11.7.5. Система языка.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19.11.7.6. </w:t>
      </w:r>
      <w:r>
        <w:rPr>
          <w:rFonts w:ascii="Times New Roman" w:eastAsia="OfficinaSansBoldITC" w:hAnsi="Times New Roman"/>
          <w:sz w:val="24"/>
          <w:szCs w:val="24"/>
        </w:rPr>
        <w:t>C</w:t>
      </w:r>
      <w:r>
        <w:rPr>
          <w:rFonts w:ascii="Times New Roman" w:eastAsia="OfficinaSansBoldITC" w:hAnsi="Times New Roman"/>
          <w:sz w:val="24"/>
          <w:szCs w:val="24"/>
          <w:lang w:val="ru-RU"/>
        </w:rPr>
        <w:t>интаксис. Культура речи. Пунктуация.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4"/>
          <w:szCs w:val="24"/>
          <w:lang w:val="ru-RU"/>
        </w:rPr>
        <w:t>синтаксиса.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функции знаков препинания.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19.11.7.7. </w:t>
      </w:r>
      <w:r>
        <w:rPr>
          <w:rFonts w:ascii="Times New Roman" w:eastAsia="OfficinaSansBoldITC" w:hAnsi="Times New Roman"/>
          <w:sz w:val="24"/>
          <w:szCs w:val="24"/>
          <w:lang w:val="ru-RU"/>
        </w:rPr>
        <w:t>Словосоче</w:t>
      </w:r>
      <w:r>
        <w:rPr>
          <w:rFonts w:ascii="Times New Roman" w:eastAsia="OfficinaSansBoldITC" w:hAnsi="Times New Roman"/>
          <w:sz w:val="24"/>
          <w:szCs w:val="24"/>
          <w:lang w:val="ru-RU"/>
        </w:rPr>
        <w:t>тание.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словосочетании: согласование, управление, примыкание, выявлять грамматическую синонимию словосочетан</w:t>
      </w:r>
      <w:r>
        <w:rPr>
          <w:rFonts w:ascii="Times New Roman" w:eastAsia="SchoolBookSanPin" w:hAnsi="Times New Roman"/>
          <w:sz w:val="24"/>
          <w:szCs w:val="24"/>
          <w:lang w:val="ru-RU"/>
        </w:rPr>
        <w:t>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нормы построения словосочетаний.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19.11.7.8. </w:t>
      </w:r>
      <w:r>
        <w:rPr>
          <w:rFonts w:ascii="Times New Roman" w:eastAsia="OfficinaSansBoldITC" w:hAnsi="Times New Roman"/>
          <w:sz w:val="24"/>
          <w:szCs w:val="24"/>
          <w:lang w:val="ru-RU"/>
        </w:rPr>
        <w:t>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предложения по цели высказыв</w:t>
      </w:r>
      <w:r>
        <w:rPr>
          <w:rFonts w:ascii="Times New Roman" w:eastAsia="SchoolBookSanPin" w:hAnsi="Times New Roman"/>
          <w:sz w:val="24"/>
          <w:szCs w:val="24"/>
          <w:lang w:val="ru-RU"/>
        </w:rPr>
        <w:t>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w:t>
      </w:r>
      <w:r>
        <w:rPr>
          <w:rFonts w:ascii="Times New Roman" w:eastAsia="SchoolBookSanPin" w:hAnsi="Times New Roman"/>
          <w:sz w:val="24"/>
          <w:szCs w:val="24"/>
          <w:lang w:val="ru-RU"/>
        </w:rPr>
        <w:t>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w:t>
      </w:r>
      <w:r>
        <w:rPr>
          <w:rFonts w:ascii="Times New Roman" w:eastAsia="SchoolBookSanPin" w:hAnsi="Times New Roman"/>
          <w:sz w:val="24"/>
          <w:szCs w:val="24"/>
          <w:lang w:val="ru-RU"/>
        </w:rPr>
        <w:t xml:space="preserve">мого с подлежащим, в том числе выраженным словосочетанием, сложносокращёнными словами, словами </w:t>
      </w:r>
      <w:r>
        <w:rPr>
          <w:rFonts w:ascii="Times New Roman" w:eastAsia="SchoolBookSanPin" w:hAnsi="Times New Roman"/>
          <w:bCs/>
          <w:sz w:val="24"/>
          <w:szCs w:val="24"/>
          <w:lang w:val="ru-RU"/>
        </w:rPr>
        <w:t>большинство  меньшинство</w:t>
      </w:r>
      <w:r>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предложения по наличию главны</w:t>
      </w:r>
      <w:r>
        <w:rPr>
          <w:rFonts w:ascii="Times New Roman" w:eastAsia="SchoolBookSanPin" w:hAnsi="Times New Roman"/>
          <w:sz w:val="24"/>
          <w:szCs w:val="24"/>
          <w:lang w:val="ru-RU"/>
        </w:rPr>
        <w:t>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виды второстепенных членов предложения (согласованны</w:t>
      </w:r>
      <w:r>
        <w:rPr>
          <w:rFonts w:ascii="Times New Roman" w:eastAsia="SchoolBookSanPin" w:hAnsi="Times New Roman"/>
          <w:sz w:val="24"/>
          <w:szCs w:val="24"/>
          <w:lang w:val="ru-RU"/>
        </w:rPr>
        <w:t xml:space="preserve">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несогласованные определения, приложение как особый вид определения, прямые и косвенные дополнения, виды обстоятельств).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w:t>
      </w:r>
      <w:r>
        <w:rPr>
          <w:rFonts w:ascii="Times New Roman" w:eastAsia="SchoolBookSanPin" w:hAnsi="Times New Roman"/>
          <w:sz w:val="24"/>
          <w:szCs w:val="24"/>
          <w:lang w:val="ru-RU"/>
        </w:rPr>
        <w:t>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w:t>
      </w:r>
      <w:r>
        <w:rPr>
          <w:rFonts w:ascii="Times New Roman" w:eastAsia="SchoolBookSanPin" w:hAnsi="Times New Roman"/>
          <w:sz w:val="24"/>
          <w:szCs w:val="24"/>
          <w:lang w:val="ru-RU"/>
        </w:rPr>
        <w:t>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w:t>
      </w:r>
      <w:r>
        <w:rPr>
          <w:rFonts w:ascii="Times New Roman" w:eastAsia="SchoolBookSanPin" w:hAnsi="Times New Roman"/>
          <w:sz w:val="24"/>
          <w:szCs w:val="24"/>
          <w:lang w:val="ru-RU"/>
        </w:rPr>
        <w:t xml:space="preserve">вами </w:t>
      </w:r>
      <w:r>
        <w:rPr>
          <w:rFonts w:ascii="Times New Roman" w:eastAsia="SchoolBookSanPin" w:hAnsi="Times New Roman"/>
          <w:bCs/>
          <w:sz w:val="24"/>
          <w:szCs w:val="24"/>
          <w:lang w:val="ru-RU"/>
        </w:rPr>
        <w:t>да</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нет</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признаки однородных членов предложения, средства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w:t>
      </w:r>
      <w:r>
        <w:rPr>
          <w:rFonts w:ascii="Times New Roman" w:eastAsia="SchoolBookSanPin" w:hAnsi="Times New Roman"/>
          <w:sz w:val="24"/>
          <w:szCs w:val="24"/>
          <w:lang w:val="ru-RU"/>
        </w:rPr>
        <w:t>и сочетаний однородных членов разных типов.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4"/>
          <w:szCs w:val="24"/>
          <w:lang w:val="ru-RU"/>
        </w:rPr>
        <w:t>не только… но и</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как… так и</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правила постановки знаков препинания в предложениях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однородными членами, связанными попарно, с помощью повторяющихся союзов (</w:t>
      </w:r>
      <w:r>
        <w:rPr>
          <w:rFonts w:ascii="Times New Roman" w:eastAsia="SchoolBookSanPin" w:hAnsi="Times New Roman"/>
          <w:bCs/>
          <w:sz w:val="24"/>
          <w:szCs w:val="24"/>
          <w:lang w:val="ru-RU"/>
        </w:rPr>
        <w:t>и... и, или... или, либ</w:t>
      </w:r>
      <w:r>
        <w:rPr>
          <w:rFonts w:ascii="Times New Roman" w:eastAsia="SchoolBookSanPin" w:hAnsi="Times New Roman"/>
          <w:bCs/>
          <w:sz w:val="24"/>
          <w:szCs w:val="24"/>
        </w:rPr>
        <w:t>o</w:t>
      </w:r>
      <w:r>
        <w:rPr>
          <w:rFonts w:ascii="Times New Roman" w:eastAsia="SchoolBookSanPin" w:hAnsi="Times New Roman"/>
          <w:bCs/>
          <w:sz w:val="24"/>
          <w:szCs w:val="24"/>
          <w:lang w:val="ru-RU"/>
        </w:rPr>
        <w:t>... либ</w:t>
      </w:r>
      <w:r>
        <w:rPr>
          <w:rFonts w:ascii="Times New Roman" w:eastAsia="SchoolBookSanPin" w:hAnsi="Times New Roman"/>
          <w:bCs/>
          <w:sz w:val="24"/>
          <w:szCs w:val="24"/>
        </w:rPr>
        <w:t>o</w:t>
      </w:r>
      <w:r>
        <w:rPr>
          <w:rFonts w:ascii="Times New Roman" w:eastAsia="SchoolBookSanPin" w:hAnsi="Times New Roman"/>
          <w:bCs/>
          <w:sz w:val="24"/>
          <w:szCs w:val="24"/>
          <w:lang w:val="ru-RU"/>
        </w:rPr>
        <w:t>, ни... ни, т</w:t>
      </w:r>
      <w:r>
        <w:rPr>
          <w:rFonts w:ascii="Times New Roman" w:eastAsia="SchoolBookSanPin" w:hAnsi="Times New Roman"/>
          <w:bCs/>
          <w:sz w:val="24"/>
          <w:szCs w:val="24"/>
        </w:rPr>
        <w:t>o</w:t>
      </w:r>
      <w:r>
        <w:rPr>
          <w:rFonts w:ascii="Times New Roman" w:eastAsia="SchoolBookSanPin" w:hAnsi="Times New Roman"/>
          <w:bCs/>
          <w:sz w:val="24"/>
          <w:szCs w:val="24"/>
          <w:lang w:val="ru-RU"/>
        </w:rPr>
        <w:t>... т</w:t>
      </w:r>
      <w:r>
        <w:rPr>
          <w:rFonts w:ascii="Times New Roman" w:eastAsia="SchoolBookSanPin" w:hAnsi="Times New Roman"/>
          <w:bCs/>
          <w:sz w:val="24"/>
          <w:szCs w:val="24"/>
        </w:rPr>
        <w:t>o</w:t>
      </w:r>
      <w:r>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простые неосложнён</w:t>
      </w:r>
      <w:r>
        <w:rPr>
          <w:rFonts w:ascii="Times New Roman" w:eastAsia="SchoolBookSanPin" w:hAnsi="Times New Roman"/>
          <w:sz w:val="24"/>
          <w:szCs w:val="24"/>
          <w:lang w:val="ru-RU"/>
        </w:rPr>
        <w:t xml:space="preserve">ные предложения, в том числе предложения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неоднородными определениями; простые предложения, осложнённые однородными членами, </w:t>
      </w:r>
      <w:r>
        <w:rPr>
          <w:rFonts w:ascii="Times New Roman" w:eastAsia="SchoolBookSanPin" w:hAnsi="Times New Roman"/>
          <w:sz w:val="24"/>
          <w:szCs w:val="24"/>
          <w:lang w:val="ru-RU"/>
        </w:rPr>
        <w:lastRenderedPageBreak/>
        <w:t xml:space="preserve">включая предложения с обобщающим словом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однородных членах, осложнённые обособленными членами, обращением, вводными словами и</w:t>
      </w:r>
      <w:r>
        <w:rPr>
          <w:rFonts w:ascii="Times New Roman" w:eastAsia="SchoolBookSanPin" w:hAnsi="Times New Roman"/>
          <w:sz w:val="24"/>
          <w:szCs w:val="24"/>
          <w:lang w:val="ru-RU"/>
        </w:rPr>
        <w:t xml:space="preserve"> предложениями, вставными конструкциями, междометиями.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w:t>
      </w:r>
      <w:r>
        <w:rPr>
          <w:rFonts w:ascii="Times New Roman" w:eastAsia="SchoolBookSanPin" w:hAnsi="Times New Roman"/>
          <w:sz w:val="24"/>
          <w:szCs w:val="24"/>
          <w:lang w:val="ru-RU"/>
        </w:rPr>
        <w:t xml:space="preserve">ельных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w:t>
      </w:r>
      <w:r>
        <w:rPr>
          <w:rFonts w:ascii="Times New Roman" w:eastAsia="SchoolBookSanPin" w:hAnsi="Times New Roman"/>
          <w:sz w:val="24"/>
          <w:szCs w:val="24"/>
          <w:lang w:val="ru-RU"/>
        </w:rPr>
        <w:t xml:space="preserve">х членов, пояснительных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присоединительных конструкций; правила постановки знаков препинания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предложениях с вводными и вставными конструкциями, обращениями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междометиями.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группы вводных слов по значению, различать вводные предложения и вс</w:t>
      </w:r>
      <w:r>
        <w:rPr>
          <w:rFonts w:ascii="Times New Roman" w:eastAsia="SchoolBookSanPin" w:hAnsi="Times New Roman"/>
          <w:sz w:val="24"/>
          <w:szCs w:val="24"/>
          <w:lang w:val="ru-RU"/>
        </w:rPr>
        <w:t xml:space="preserve">тавные конструкции, понимать особенности употребления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w:t>
      </w:r>
      <w:r>
        <w:rPr>
          <w:rFonts w:ascii="Times New Roman" w:eastAsia="SchoolBookSanPin" w:hAnsi="Times New Roman"/>
          <w:sz w:val="24"/>
          <w:szCs w:val="24"/>
          <w:lang w:val="ru-RU"/>
        </w:rPr>
        <w:t>аний и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нормы построения предложений с вводными словами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предложениями, вставными конструкциями, обращениями (распространёнными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нераспространёнными), междометиями.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сложные предложения, конструкции с чужой речью (в ра</w:t>
      </w:r>
      <w:r>
        <w:rPr>
          <w:rFonts w:ascii="Times New Roman" w:eastAsia="SchoolBookSanPin" w:hAnsi="Times New Roman"/>
          <w:sz w:val="24"/>
          <w:szCs w:val="24"/>
          <w:lang w:val="ru-RU"/>
        </w:rPr>
        <w:t>мках изученного).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анализ словосочетаний, синтаксический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пунктуационный анализ предложений, применять знания по синтаксису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пунктуации при выполнении языкового анализа различных видов и в речевой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w:t>
      </w:r>
      <w:r>
        <w:rPr>
          <w:rFonts w:ascii="Times New Roman" w:eastAsia="SchoolBookSanPin" w:hAnsi="Times New Roman"/>
          <w:sz w:val="24"/>
          <w:szCs w:val="24"/>
          <w:lang w:val="ru-RU"/>
        </w:rPr>
        <w:t xml:space="preserve">ения 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русскому языку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19.11.8.1. </w:t>
      </w:r>
      <w:r>
        <w:rPr>
          <w:rFonts w:ascii="Times New Roman" w:eastAsia="OfficinaSansBoldITC" w:hAnsi="Times New Roman"/>
          <w:sz w:val="24"/>
          <w:szCs w:val="24"/>
          <w:lang w:val="ru-RU"/>
        </w:rPr>
        <w:t>Общие сведения о языке.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w:t>
      </w:r>
      <w:r>
        <w:rPr>
          <w:rFonts w:ascii="Times New Roman" w:eastAsia="SchoolBookSanPin" w:hAnsi="Times New Roman"/>
          <w:sz w:val="24"/>
          <w:szCs w:val="24"/>
          <w:lang w:val="ru-RU"/>
        </w:rPr>
        <w:t>нкции русского языка и уметь рассказать о них.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19.11.8.2. </w:t>
      </w:r>
      <w:r>
        <w:rPr>
          <w:rFonts w:ascii="Times New Roman" w:eastAsia="OfficinaSansBoldITC" w:hAnsi="Times New Roman"/>
          <w:sz w:val="24"/>
          <w:szCs w:val="24"/>
          <w:lang w:val="ru-RU"/>
        </w:rPr>
        <w:t>Язык и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устные монологические высказывания объёмом не менее 80 слов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Участвовать в диалогическом и п</w:t>
      </w:r>
      <w:r>
        <w:rPr>
          <w:rFonts w:ascii="Times New Roman" w:eastAsia="SchoolBookSanPin" w:hAnsi="Times New Roman"/>
          <w:sz w:val="24"/>
          <w:szCs w:val="24"/>
          <w:lang w:val="ru-RU"/>
        </w:rPr>
        <w:t xml:space="preserve">олилогическом общении (побуждение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действию, обмен мнениями, запрос информации, сообщение информации)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бытовые, научно-учебные (в том числе лингвистические) темы (объём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6 реплик).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аудирования: выборочным, ознакомите</w:t>
      </w:r>
      <w:r>
        <w:rPr>
          <w:rFonts w:ascii="Times New Roman" w:eastAsia="SchoolBookSanPin" w:hAnsi="Times New Roman"/>
          <w:sz w:val="24"/>
          <w:szCs w:val="24"/>
          <w:lang w:val="ru-RU"/>
        </w:rPr>
        <w:t>льным, детальным  научно-учебных, художественных, публицистических текстов различных функционально-смысловых типов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Устно пересказывать прочитанный или прослушанный</w:t>
      </w:r>
      <w:r>
        <w:rPr>
          <w:rFonts w:ascii="Times New Roman" w:eastAsia="SchoolBookSanPin" w:hAnsi="Times New Roman"/>
          <w:sz w:val="24"/>
          <w:szCs w:val="24"/>
          <w:lang w:val="ru-RU"/>
        </w:rPr>
        <w:t xml:space="preserve"> текст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150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выбор языковых средств для создания высказывания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соответствии с целью, темой и коммуникативным замыслом.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Соблюдать в устной речи и на письме нормы современного русского литературного языка, в том числе во </w:t>
      </w:r>
      <w:r>
        <w:rPr>
          <w:rFonts w:ascii="Times New Roman" w:eastAsia="SchoolBookSanPin" w:hAnsi="Times New Roman"/>
          <w:sz w:val="24"/>
          <w:szCs w:val="24"/>
          <w:lang w:val="ru-RU"/>
        </w:rPr>
        <w:t xml:space="preserve">время списывания текста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w:t>
      </w:r>
      <w:r>
        <w:rPr>
          <w:rFonts w:ascii="Times New Roman" w:eastAsia="SchoolBookSanPin" w:hAnsi="Times New Roman"/>
          <w:sz w:val="24"/>
          <w:szCs w:val="24"/>
          <w:lang w:val="ru-RU"/>
        </w:rPr>
        <w:t>ода обучения орфограммы, пунктограммы и слова с непроверяемыми написаниями).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19.11.8.3. </w:t>
      </w:r>
      <w:r>
        <w:rPr>
          <w:rFonts w:ascii="Times New Roman" w:eastAsia="OfficinaSansBoldITC" w:hAnsi="Times New Roman"/>
          <w:sz w:val="24"/>
          <w:szCs w:val="24"/>
          <w:lang w:val="ru-RU"/>
        </w:rPr>
        <w:t>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принад</w:t>
      </w:r>
      <w:r>
        <w:rPr>
          <w:rFonts w:ascii="Times New Roman" w:eastAsia="SchoolBookSanPin" w:hAnsi="Times New Roman"/>
          <w:sz w:val="24"/>
          <w:szCs w:val="24"/>
          <w:lang w:val="ru-RU"/>
        </w:rPr>
        <w:t>лежность текста к функционально-смысловому типу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в тексте типовые фрагменты  описание, повествование, рассуждение-доказательство, оценочные высказывания.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w:t>
      </w:r>
      <w:r>
        <w:rPr>
          <w:rFonts w:ascii="Times New Roman" w:eastAsia="SchoolBookSanPin" w:hAnsi="Times New Roman"/>
          <w:sz w:val="24"/>
          <w:szCs w:val="24"/>
          <w:lang w:val="ru-RU"/>
        </w:rPr>
        <w:t>влять отличительные признаки текстов разных жанров.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высказывание на основе текста: выражать своё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прочитанному или прослушанному в устной и письменной форме.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тексты с опорой на жизненный и читательский опыт,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произведения</w:t>
      </w:r>
      <w:r>
        <w:rPr>
          <w:rFonts w:ascii="Times New Roman" w:eastAsia="SchoolBookSanPin" w:hAnsi="Times New Roman"/>
          <w:sz w:val="24"/>
          <w:szCs w:val="24"/>
          <w:lang w:val="ru-RU"/>
        </w:rPr>
        <w:t xml:space="preserve"> искусства (в том числе сочинения-миниатюры объёмом 8 и более предложений или объёмом не менее 6-7 предложений сложной структуры,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если этот объём позволяет раскрыть тему, выразить главную мысль), классные сочинения объёмом не менее 250 слов с учётом стиля</w:t>
      </w:r>
      <w:r>
        <w:rPr>
          <w:rFonts w:ascii="Times New Roman" w:eastAsia="SchoolBookSanPin" w:hAnsi="Times New Roman"/>
          <w:sz w:val="24"/>
          <w:szCs w:val="24"/>
          <w:lang w:val="ru-RU"/>
        </w:rPr>
        <w:t xml:space="preserve"> и жанра сочинения, характера 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умениями информационной переработки текста: выделять главную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использовать её в учебной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4"/>
          <w:szCs w:val="24"/>
          <w:lang w:val="ru-RU"/>
        </w:rPr>
        <w:t>содержание таблицы, схемы в виде текста.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не менее 280 сло,</w:t>
      </w:r>
      <w:r>
        <w:rPr>
          <w:rFonts w:ascii="Times New Roman" w:eastAsia="SchoolBookSanPin" w:hAnsi="Times New Roman"/>
          <w:position w:val="1"/>
          <w:sz w:val="24"/>
          <w:szCs w:val="24"/>
          <w:lang w:val="ru-RU"/>
        </w:rPr>
        <w:t>; для сжатого и выборочного изложения  не менее 300 слов).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Редактировать собственные</w:t>
      </w:r>
      <w:r>
        <w:rPr>
          <w:rFonts w:ascii="Times New Roman" w:eastAsia="SchoolBookSanPin" w:hAnsi="Times New Roman"/>
          <w:sz w:val="24"/>
          <w:szCs w:val="24"/>
          <w:lang w:val="ru-RU"/>
        </w:rPr>
        <w:t xml:space="preserve"> и (или) </w:t>
      </w:r>
      <w:r>
        <w:rPr>
          <w:rFonts w:ascii="Times New Roman" w:eastAsia="SchoolBookSanPin" w:hAnsi="Times New Roman"/>
          <w:position w:val="1"/>
          <w:sz w:val="24"/>
          <w:szCs w:val="24"/>
          <w:lang w:val="ru-RU"/>
        </w:rPr>
        <w:t xml:space="preserve">созданные другими обучающимися тексты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целью совершенствования их содержания (проверка фактического материала, начальный логический анализ текста  целостность, с</w:t>
      </w:r>
      <w:r>
        <w:rPr>
          <w:rFonts w:ascii="Times New Roman" w:eastAsia="SchoolBookSanPin" w:hAnsi="Times New Roman"/>
          <w:position w:val="1"/>
          <w:sz w:val="24"/>
          <w:szCs w:val="24"/>
          <w:lang w:val="ru-RU"/>
        </w:rPr>
        <w:t>вязность, информативность).</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19.11.8.4. </w:t>
      </w:r>
      <w:r>
        <w:rPr>
          <w:rFonts w:ascii="Times New Roman" w:eastAsia="OfficinaSansBoldITC" w:hAnsi="Times New Roman"/>
          <w:sz w:val="24"/>
          <w:szCs w:val="24"/>
          <w:lang w:val="ru-RU"/>
        </w:rPr>
        <w:t>Функциональные разновидности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w:t>
      </w:r>
      <w:r>
        <w:rPr>
          <w:rFonts w:ascii="Times New Roman" w:eastAsia="SchoolBookSanPin" w:hAnsi="Times New Roman"/>
          <w:sz w:val="24"/>
          <w:szCs w:val="24"/>
          <w:lang w:val="ru-RU"/>
        </w:rPr>
        <w:t>енной литературы; особенности сочетания элементов разговорной речи и разных функциональных стилей в художественном произведении.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w:t>
      </w:r>
      <w:r>
        <w:rPr>
          <w:rFonts w:ascii="Times New Roman" w:eastAsia="SchoolBookSanPin" w:hAnsi="Times New Roman"/>
          <w:sz w:val="24"/>
          <w:szCs w:val="24"/>
          <w:lang w:val="ru-RU"/>
        </w:rPr>
        <w:t xml:space="preserve">особенности употребления языковых средств выразительности в текстах, принадлежащих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различным функционально-смысловым типам речи, функциональным разновидностям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w:t>
      </w:r>
      <w:r>
        <w:rPr>
          <w:rFonts w:ascii="Times New Roman" w:eastAsia="SchoolBookSanPin" w:hAnsi="Times New Roman"/>
          <w:sz w:val="24"/>
          <w:szCs w:val="24"/>
          <w:lang w:val="ru-RU"/>
        </w:rPr>
        <w:t xml:space="preserve"> различным функционально-смысловым типам речи, функциональным разновидностям языка, нормы составления тезисов, конспекта, написания реферата.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Составлять тезисы, конспект, писать рецензию, реферат, оценивать чужие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собственные речевые высказывания разной </w:t>
      </w:r>
      <w:r>
        <w:rPr>
          <w:rFonts w:ascii="Times New Roman" w:eastAsia="SchoolBookSanPin" w:hAnsi="Times New Roman"/>
          <w:sz w:val="24"/>
          <w:szCs w:val="24"/>
          <w:lang w:val="ru-RU"/>
        </w:rPr>
        <w:t xml:space="preserve">функциональной направленности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точки зрения соответствия их коммуникативным требованиям и языковой правильности, исправлять речевые недостатки, редактировать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отличительные особенности языка художественной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сравнении с другими</w:t>
      </w:r>
      <w:r>
        <w:rPr>
          <w:rFonts w:ascii="Times New Roman" w:eastAsia="SchoolBookSanPin" w:hAnsi="Times New Roman"/>
          <w:sz w:val="24"/>
          <w:szCs w:val="24"/>
          <w:lang w:val="ru-RU"/>
        </w:rPr>
        <w:t xml:space="preserve"> функциональными разновидностями языка, распознавать метафору, олицетворение, эпитет, гиперболу, сравнение.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19.11.8.5. Система языка.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19.11.8.6. </w:t>
      </w:r>
      <w:r>
        <w:rPr>
          <w:rFonts w:ascii="Times New Roman" w:eastAsia="SchoolBookSanPin" w:hAnsi="Times New Roman"/>
          <w:bCs/>
          <w:sz w:val="24"/>
          <w:szCs w:val="24"/>
          <w:lang w:val="ru-RU"/>
        </w:rPr>
        <w:t>Сложносочинённое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w:t>
      </w:r>
      <w:r>
        <w:rPr>
          <w:rFonts w:ascii="Times New Roman" w:eastAsia="SchoolBookSanPin" w:hAnsi="Times New Roman"/>
          <w:position w:val="1"/>
          <w:sz w:val="24"/>
          <w:szCs w:val="24"/>
          <w:lang w:val="ru-RU"/>
        </w:rPr>
        <w:t>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сложные предложения с разными видами связи, бессоюзные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союзные предложения (сложносочинённые и сложноподчинённые).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w:t>
      </w:r>
      <w:r>
        <w:rPr>
          <w:rFonts w:ascii="Times New Roman" w:eastAsia="SchoolBookSanPin" w:hAnsi="Times New Roman"/>
          <w:position w:val="1"/>
          <w:sz w:val="24"/>
          <w:szCs w:val="24"/>
          <w:lang w:val="ru-RU"/>
        </w:rPr>
        <w:t xml:space="preserve">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разными типами смысловых отношений между частями.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явления грамматической синонимии сложносочинён</w:t>
      </w:r>
      <w:r>
        <w:rPr>
          <w:rFonts w:ascii="Times New Roman" w:eastAsia="SchoolBookSanPin" w:hAnsi="Times New Roman"/>
          <w:position w:val="1"/>
          <w:sz w:val="24"/>
          <w:szCs w:val="24"/>
          <w:lang w:val="ru-RU"/>
        </w:rPr>
        <w:t>ных предложений и простых предложений с однородными членами, использовать соответствующие конструкции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правила</w:t>
      </w:r>
      <w:r>
        <w:rPr>
          <w:rFonts w:ascii="Times New Roman" w:eastAsia="SchoolBookSanPin" w:hAnsi="Times New Roman"/>
          <w:sz w:val="24"/>
          <w:szCs w:val="24"/>
          <w:lang w:val="ru-RU"/>
        </w:rPr>
        <w:t xml:space="preserve"> постановки знаков препинания в сложносочинённых предложениях.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19.11.8.7. </w:t>
      </w:r>
      <w:r>
        <w:rPr>
          <w:rFonts w:ascii="Times New Roman" w:eastAsia="SchoolBookSanPin" w:hAnsi="Times New Roman"/>
          <w:bCs/>
          <w:position w:val="1"/>
          <w:sz w:val="24"/>
          <w:szCs w:val="24"/>
          <w:lang w:val="ru-RU"/>
        </w:rPr>
        <w:t>Сложноподчинённое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сложноподчинённые предложения, выделять главную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придаточную части предложения, средства связи частей сложноподчинённого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w:t>
      </w:r>
      <w:r>
        <w:rPr>
          <w:rFonts w:ascii="Times New Roman" w:eastAsia="SchoolBookSanPin" w:hAnsi="Times New Roman"/>
          <w:position w:val="1"/>
          <w:sz w:val="24"/>
          <w:szCs w:val="24"/>
          <w:lang w:val="ru-RU"/>
        </w:rPr>
        <w:t>зличать подчинительные союзы и союзные слова.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сложнопод</w:t>
      </w:r>
      <w:r>
        <w:rPr>
          <w:rFonts w:ascii="Times New Roman" w:eastAsia="SchoolBookSanPin" w:hAnsi="Times New Roman"/>
          <w:position w:val="1"/>
          <w:sz w:val="24"/>
          <w:szCs w:val="24"/>
          <w:lang w:val="ru-RU"/>
        </w:rPr>
        <w:t>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w:t>
      </w:r>
      <w:r>
        <w:rPr>
          <w:rFonts w:ascii="Times New Roman" w:eastAsia="SchoolBookSanPin" w:hAnsi="Times New Roman"/>
          <w:position w:val="1"/>
          <w:sz w:val="24"/>
          <w:szCs w:val="24"/>
          <w:lang w:val="ru-RU"/>
        </w:rPr>
        <w:t>облюдать основные нормы построения сложноподчинённого предложения.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Понимать особенности употребления сложноподчинённых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нормы построения сложнопод</w:t>
      </w:r>
      <w:r>
        <w:rPr>
          <w:rFonts w:ascii="Times New Roman" w:eastAsia="SchoolBookSanPin" w:hAnsi="Times New Roman"/>
          <w:position w:val="1"/>
          <w:sz w:val="24"/>
          <w:szCs w:val="24"/>
          <w:lang w:val="ru-RU"/>
        </w:rPr>
        <w:t xml:space="preserve">чинённых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постановки знаков препинания в них.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19.11.8.8. </w:t>
      </w:r>
      <w:r>
        <w:rPr>
          <w:rFonts w:ascii="Times New Roman" w:eastAsia="SchoolBookSanPin" w:hAnsi="Times New Roman"/>
          <w:bCs/>
          <w:position w:val="1"/>
          <w:sz w:val="24"/>
          <w:szCs w:val="24"/>
          <w:lang w:val="ru-RU"/>
        </w:rPr>
        <w:t>Бессоюзное сложное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Соблюдать ос</w:t>
      </w:r>
      <w:r>
        <w:rPr>
          <w:rFonts w:ascii="Times New Roman" w:eastAsia="SchoolBookSanPin" w:hAnsi="Times New Roman"/>
          <w:position w:val="1"/>
          <w:sz w:val="24"/>
          <w:szCs w:val="24"/>
          <w:lang w:val="ru-RU"/>
        </w:rPr>
        <w:t xml:space="preserve">новные грамматические нормы построения бессоюзного сложного предложения.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речи.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Выявлять грамматическую си</w:t>
      </w:r>
      <w:r>
        <w:rPr>
          <w:rFonts w:ascii="Times New Roman" w:eastAsia="SchoolBookSanPin" w:hAnsi="Times New Roman"/>
          <w:position w:val="1"/>
          <w:sz w:val="24"/>
          <w:szCs w:val="24"/>
          <w:lang w:val="ru-RU"/>
        </w:rPr>
        <w:t xml:space="preserve">нонимию бессоюзных сложных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союзных сложных предложений, использовать соответствующие конструкции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речи, применять правила постановки знаков препинания в бессоюзных сложных предложениях.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19.11.8.9. </w:t>
      </w:r>
      <w:r>
        <w:rPr>
          <w:rFonts w:ascii="Times New Roman" w:eastAsia="SchoolBookSanPin" w:hAnsi="Times New Roman"/>
          <w:bCs/>
          <w:sz w:val="24"/>
          <w:szCs w:val="24"/>
          <w:lang w:val="ru-RU"/>
        </w:rPr>
        <w:t>Сложные предложения с разными видами союзн</w:t>
      </w:r>
      <w:r>
        <w:rPr>
          <w:rFonts w:ascii="Times New Roman" w:eastAsia="SchoolBookSanPin" w:hAnsi="Times New Roman"/>
          <w:bCs/>
          <w:sz w:val="24"/>
          <w:szCs w:val="24"/>
          <w:lang w:val="ru-RU"/>
        </w:rPr>
        <w:t>ой и бессоюзной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типы сложных предложений с разными видами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Употреблять сложные предложения с разными видами связи в речи.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синтаксический и пунктуационный анализ сложных предложений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разными видами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правила постановки знаков препинания в сложных предложениях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разными видами связи.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19.11.8.10. </w:t>
      </w:r>
      <w:r>
        <w:rPr>
          <w:rFonts w:ascii="Times New Roman" w:eastAsia="SchoolBookSanPin" w:hAnsi="Times New Roman"/>
          <w:bCs/>
          <w:position w:val="1"/>
          <w:sz w:val="24"/>
          <w:szCs w:val="24"/>
          <w:lang w:val="ru-RU"/>
        </w:rPr>
        <w:t>Прямая и косвенная речь.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прямую и косвенну</w:t>
      </w:r>
      <w:r>
        <w:rPr>
          <w:rFonts w:ascii="Times New Roman" w:eastAsia="SchoolBookSanPin" w:hAnsi="Times New Roman"/>
          <w:position w:val="1"/>
          <w:sz w:val="24"/>
          <w:szCs w:val="24"/>
          <w:lang w:val="ru-RU"/>
        </w:rPr>
        <w:t xml:space="preserve">ю речь; выявлять синонимию предложений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прямой и косвенной речью.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Уметь цитировать и применять разные способы включения цитат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в высказывание.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правила </w:t>
      </w:r>
      <w:r>
        <w:rPr>
          <w:rFonts w:ascii="Times New Roman" w:hAnsi="Times New Roman"/>
          <w:sz w:val="24"/>
          <w:szCs w:val="24"/>
          <w:lang w:val="ru-RU"/>
        </w:rPr>
        <w:t>постановки знаков препинания в предложениях с прямой и</w:t>
      </w:r>
      <w:r>
        <w:rPr>
          <w:rFonts w:ascii="Times New Roman" w:hAnsi="Times New Roman"/>
          <w:sz w:val="24"/>
          <w:szCs w:val="24"/>
        </w:rPr>
        <w:t> </w:t>
      </w:r>
      <w:r>
        <w:rPr>
          <w:rFonts w:ascii="Times New Roman" w:hAnsi="Times New Roman"/>
          <w:sz w:val="24"/>
          <w:szCs w:val="24"/>
          <w:lang w:val="ru-RU"/>
        </w:rPr>
        <w:t xml:space="preserve"> косвенной речью, при цитировании.</w:t>
      </w:r>
    </w:p>
    <w:p w:rsidR="00613F75" w:rsidRDefault="00BA20AA">
      <w:pPr>
        <w:pStyle w:val="1"/>
        <w:pBdr>
          <w:bottom w:val="none" w:sz="0" w:space="0" w:color="000000"/>
        </w:pBdr>
        <w:spacing w:before="0" w:line="360" w:lineRule="auto"/>
        <w:jc w:val="both"/>
        <w:rPr>
          <w:sz w:val="24"/>
          <w:szCs w:val="24"/>
          <w:lang w:val="ru-RU"/>
        </w:rPr>
      </w:pPr>
      <w:r>
        <w:rPr>
          <w:rFonts w:eastAsia="SchoolBookSanPin"/>
          <w:sz w:val="24"/>
          <w:szCs w:val="24"/>
          <w:lang w:val="ru-RU"/>
        </w:rPr>
        <w:t xml:space="preserve"> 20. Федеральная рабочая программа по учебному предмету «Литература».</w:t>
      </w:r>
      <w:r>
        <w:rPr>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20.1. </w:t>
      </w:r>
      <w:r>
        <w:rPr>
          <w:rFonts w:ascii="Times New Roman" w:eastAsia="SchoolBookSanPin" w:hAnsi="Times New Roman"/>
          <w:sz w:val="24"/>
          <w:szCs w:val="24"/>
          <w:lang w:val="ru-RU"/>
        </w:rPr>
        <w:t xml:space="preserve">Федеральная рабочая программа по учебному предмету «Литература» (предметная область «Русский язык и литература») (далее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w:t>
      </w:r>
      <w:r>
        <w:rPr>
          <w:rFonts w:ascii="Times New Roman" w:eastAsia="SchoolBookSanPin" w:hAnsi="Times New Roman"/>
          <w:sz w:val="24"/>
          <w:szCs w:val="24"/>
          <w:lang w:val="ru-RU"/>
        </w:rPr>
        <w:t xml:space="preserve">ния программы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литературе.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20.2. </w:t>
      </w:r>
      <w:r>
        <w:rPr>
          <w:rFonts w:ascii="Times New Roman" w:eastAsia="OfficinaSansBoldITC" w:hAnsi="Times New Roman"/>
          <w:sz w:val="24"/>
          <w:szCs w:val="24"/>
          <w:lang w:val="ru-RU"/>
        </w:rPr>
        <w:t>Пояснительная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w:t>
      </w:r>
      <w:r>
        <w:rPr>
          <w:rFonts w:ascii="Times New Roman" w:eastAsia="SchoolBookSanPin" w:hAnsi="Times New Roman"/>
          <w:sz w:val="24"/>
          <w:szCs w:val="24"/>
          <w:lang w:val="ru-RU"/>
        </w:rPr>
        <w:t>азовании и активные методики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20.2.2. Программа по литературе позволит учителю: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формированию личностных, метапредметных и предметных результатов обучения, сформулированных в ФГО</w:t>
      </w:r>
      <w:r>
        <w:rPr>
          <w:rFonts w:ascii="Times New Roman" w:eastAsia="SchoolBookSanPin" w:hAnsi="Times New Roman"/>
          <w:sz w:val="24"/>
          <w:szCs w:val="24"/>
          <w:lang w:val="ru-RU"/>
        </w:rPr>
        <w:t xml:space="preserve">С ООО;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rFonts w:ascii="Times New Roman" w:eastAsia="SchoolBookSanPin" w:hAnsi="Times New Roman"/>
          <w:position w:val="1"/>
          <w:sz w:val="24"/>
          <w:szCs w:val="24"/>
          <w:lang w:val="ru-RU"/>
        </w:rPr>
        <w:t>федеральной программой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w:t>
      </w:r>
      <w:r>
        <w:rPr>
          <w:rFonts w:ascii="Times New Roman" w:eastAsia="SchoolBookSanPin" w:hAnsi="Times New Roman"/>
          <w:sz w:val="24"/>
          <w:szCs w:val="24"/>
          <w:lang w:val="ru-RU"/>
        </w:rPr>
        <w:t>3. </w:t>
      </w:r>
      <w:r>
        <w:rPr>
          <w:rFonts w:ascii="Times New Roman" w:eastAsia="SchoolBookSanPin" w:hAnsi="Times New Roman"/>
          <w:position w:val="1"/>
          <w:sz w:val="24"/>
          <w:szCs w:val="24"/>
          <w:lang w:val="ru-RU"/>
        </w:rPr>
        <w:t xml:space="preserve">Личностные и метапредметные результаты в программе по литературе представлены с учётом особенностей преподавания </w:t>
      </w:r>
      <w:r>
        <w:rPr>
          <w:rFonts w:ascii="Times New Roman" w:eastAsia="SchoolBookSanPin" w:hAnsi="Times New Roman"/>
          <w:sz w:val="24"/>
          <w:szCs w:val="24"/>
          <w:lang w:val="ru-RU"/>
        </w:rPr>
        <w:t>учебного предмета на уровне основного общего образования</w:t>
      </w:r>
      <w:r>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20.2.4. Литерату</w:t>
      </w:r>
      <w:r>
        <w:rPr>
          <w:rFonts w:ascii="Times New Roman" w:eastAsia="SchoolBookSanPin" w:hAnsi="Times New Roman"/>
          <w:sz w:val="24"/>
          <w:szCs w:val="24"/>
          <w:lang w:val="ru-RU"/>
        </w:rPr>
        <w:t xml:space="preserve">ра в наибольшей степени способствует формированию духовного облика и нравственных ориентиров молодого поколения,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так как занимает ведущее место в эмоциональном, интеллектуальном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эстетическом развитии обучающихся, в становлении основ их миропонимания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w:t>
      </w:r>
      <w:r>
        <w:rPr>
          <w:rFonts w:ascii="Times New Roman" w:eastAsia="SchoolBookSanPin" w:hAnsi="Times New Roman"/>
          <w:sz w:val="24"/>
          <w:szCs w:val="24"/>
          <w:lang w:val="ru-RU"/>
        </w:rPr>
        <w:t>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20.2.5. Основу содержания литературного образования составляют чтение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изучение в</w:t>
      </w:r>
      <w:r>
        <w:rPr>
          <w:rFonts w:ascii="Times New Roman" w:eastAsia="SchoolBookSanPin" w:hAnsi="Times New Roman"/>
          <w:sz w:val="24"/>
          <w:szCs w:val="24"/>
          <w:lang w:val="ru-RU"/>
        </w:rPr>
        <w:t xml:space="preserve">ыдающихся художественных произведений русской и мировой литературы, что способствует постижению таких нравственных категорий,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w:t>
      </w:r>
      <w:r>
        <w:rPr>
          <w:rFonts w:ascii="Times New Roman" w:eastAsia="SchoolBookSanPin" w:hAnsi="Times New Roman"/>
          <w:sz w:val="24"/>
          <w:szCs w:val="24"/>
          <w:lang w:val="ru-RU"/>
        </w:rPr>
        <w:t xml:space="preserve">, его анализ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20.2.6. Полноцен</w:t>
      </w:r>
      <w:r>
        <w:rPr>
          <w:rFonts w:ascii="Times New Roman" w:eastAsia="SchoolBookSanPin" w:hAnsi="Times New Roman"/>
          <w:sz w:val="24"/>
          <w:szCs w:val="24"/>
          <w:lang w:val="ru-RU"/>
        </w:rPr>
        <w:t>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w:t>
      </w:r>
      <w:r>
        <w:rPr>
          <w:rFonts w:ascii="Times New Roman" w:eastAsia="SchoolBookSanPin" w:hAnsi="Times New Roman"/>
          <w:sz w:val="24"/>
          <w:szCs w:val="24"/>
          <w:lang w:val="ru-RU"/>
        </w:rPr>
        <w:t xml:space="preserve">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20.2.7. </w:t>
      </w:r>
      <w:r>
        <w:rPr>
          <w:rFonts w:ascii="Times New Roman" w:eastAsia="SchoolBookSanPin" w:hAnsi="Times New Roman"/>
          <w:position w:val="1"/>
          <w:sz w:val="24"/>
          <w:szCs w:val="24"/>
          <w:lang w:val="ru-RU"/>
        </w:rPr>
        <w:t>В рабоч</w:t>
      </w:r>
      <w:r>
        <w:rPr>
          <w:rFonts w:ascii="Times New Roman" w:eastAsia="SchoolBookSanPin" w:hAnsi="Times New Roman"/>
          <w:position w:val="1"/>
          <w:sz w:val="24"/>
          <w:szCs w:val="24"/>
          <w:lang w:val="ru-RU"/>
        </w:rPr>
        <w:t xml:space="preserve">ей программе учтены все этапы российского историко-литературного процесса (от фольклора до новейшей русской литературы)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представлены разделы, касающиеся отечественной и зарубежной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20.2.8. </w:t>
      </w:r>
      <w:r>
        <w:rPr>
          <w:rFonts w:ascii="Times New Roman" w:eastAsia="SchoolBookSanPin" w:hAnsi="Times New Roman"/>
          <w:position w:val="1"/>
          <w:sz w:val="24"/>
          <w:szCs w:val="24"/>
          <w:lang w:val="ru-RU"/>
        </w:rPr>
        <w:t xml:space="preserve">Основные виды деятельности обучающихся перечислены при изучении каждой </w:t>
      </w:r>
      <w:r>
        <w:rPr>
          <w:rFonts w:ascii="Times New Roman" w:eastAsia="SchoolBookSanPin" w:hAnsi="Times New Roman"/>
          <w:position w:val="1"/>
          <w:sz w:val="24"/>
          <w:szCs w:val="24"/>
          <w:lang w:val="ru-RU"/>
        </w:rPr>
        <w:lastRenderedPageBreak/>
        <w:t>монографической или обзорной темы и направлены на достижение планируемых результатов обучения литературе.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20.2.9. Цели изучения литературы на уровне основного общего образования состоят</w:t>
      </w:r>
      <w:r>
        <w:rPr>
          <w:rFonts w:ascii="Times New Roman" w:eastAsia="SchoolBookSanPin" w:hAnsi="Times New Roman"/>
          <w:sz w:val="24"/>
          <w:szCs w:val="24"/>
          <w:lang w:val="ru-RU"/>
        </w:rPr>
        <w:t xml:space="preserve"> в формировании у обучающихся потребности в качественном чтении, культуры читательского восприятия, понимания литературных текстов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создания собственных устных и письменных высказываний, в развитии чувства причастности к отечественной культуре и уважения</w:t>
      </w:r>
      <w:r>
        <w:rPr>
          <w:rFonts w:ascii="Times New Roman" w:eastAsia="SchoolBookSanPin" w:hAnsi="Times New Roman"/>
          <w:sz w:val="24"/>
          <w:szCs w:val="24"/>
          <w:lang w:val="ru-RU"/>
        </w:rPr>
        <w:t xml:space="preserve">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20.2.10. Достижение целей изучения литературы возможно при решении учебных задач, которые постепенно у</w:t>
      </w:r>
      <w:r>
        <w:rPr>
          <w:rFonts w:ascii="Times New Roman" w:eastAsia="SchoolBookSanPin" w:hAnsi="Times New Roman"/>
          <w:sz w:val="24"/>
          <w:szCs w:val="24"/>
          <w:lang w:val="ru-RU"/>
        </w:rPr>
        <w:t>сложняются от 5 к 9 классу.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обеспечением культурной самоидентификации, осознанием коммуникативно-эсте</w:t>
      </w:r>
      <w:r>
        <w:rPr>
          <w:rFonts w:ascii="Times New Roman" w:eastAsia="SchoolBookSanPin" w:hAnsi="Times New Roman"/>
          <w:sz w:val="24"/>
          <w:szCs w:val="24"/>
          <w:lang w:val="ru-RU"/>
        </w:rPr>
        <w:t>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w:t>
      </w:r>
      <w:r>
        <w:rPr>
          <w:rFonts w:ascii="Times New Roman" w:eastAsia="SchoolBookSanPin" w:hAnsi="Times New Roman"/>
          <w:sz w:val="24"/>
          <w:szCs w:val="24"/>
          <w:lang w:val="ru-RU"/>
        </w:rPr>
        <w:t>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w:t>
      </w:r>
      <w:r>
        <w:rPr>
          <w:rFonts w:ascii="Times New Roman" w:eastAsia="SchoolBookSanPin" w:hAnsi="Times New Roman"/>
          <w:sz w:val="24"/>
          <w:szCs w:val="24"/>
          <w:lang w:val="ru-RU"/>
        </w:rPr>
        <w:t xml:space="preserve">ного опыта человечества, национальных и общечеловеческих культурных традиций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ценностей; формированию гуманистического мировоззрения.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w:t>
      </w:r>
      <w:r>
        <w:rPr>
          <w:rFonts w:ascii="Times New Roman" w:eastAsia="SchoolBookSanPin" w:hAnsi="Times New Roman"/>
          <w:sz w:val="24"/>
          <w:szCs w:val="24"/>
          <w:lang w:val="ru-RU"/>
        </w:rPr>
        <w:t xml:space="preserve">с формированием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воспитание и развитие мотивации к чтению художественных произведений,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изучаемых на</w:t>
      </w:r>
      <w:r>
        <w:rPr>
          <w:rFonts w:ascii="Times New Roman" w:eastAsia="SchoolBookSanPin" w:hAnsi="Times New Roman"/>
          <w:sz w:val="24"/>
          <w:szCs w:val="24"/>
          <w:lang w:val="ru-RU"/>
        </w:rPr>
        <w:t xml:space="preserve"> уроках литературы, так и прочитанных самостоятельно,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20.2.10.3. З</w:t>
      </w:r>
      <w:r>
        <w:rPr>
          <w:rFonts w:ascii="Times New Roman" w:eastAsia="SchoolBookSanPin" w:hAnsi="Times New Roman"/>
          <w:sz w:val="24"/>
          <w:szCs w:val="24"/>
          <w:lang w:val="ru-RU"/>
        </w:rPr>
        <w:t xml:space="preserve">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формирование у обучающихся системы знаний о</w:t>
      </w:r>
      <w:r>
        <w:rPr>
          <w:rFonts w:ascii="Times New Roman" w:eastAsia="SchoolBookSanPin" w:hAnsi="Times New Roman"/>
          <w:sz w:val="24"/>
          <w:szCs w:val="24"/>
          <w:lang w:val="ru-RU"/>
        </w:rPr>
        <w:t xml:space="preserve"> литературе как искусстве слова,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w:t>
      </w:r>
      <w:r>
        <w:rPr>
          <w:rFonts w:ascii="Times New Roman" w:eastAsia="SchoolBookSanPin" w:hAnsi="Times New Roman"/>
          <w:sz w:val="24"/>
          <w:szCs w:val="24"/>
          <w:lang w:val="ru-RU"/>
        </w:rPr>
        <w:t>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w:t>
      </w:r>
      <w:r>
        <w:rPr>
          <w:rFonts w:ascii="Times New Roman" w:eastAsia="SchoolBookSanPin" w:hAnsi="Times New Roman"/>
          <w:sz w:val="24"/>
          <w:szCs w:val="24"/>
          <w:lang w:val="ru-RU"/>
        </w:rPr>
        <w:t xml:space="preserve">жать собственное отношение к прочитанному; воспринимать тексты художественных произведений в единстве формы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содержания, реализуя возможность их неоднозначного толкования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рамках достоверных интерпретаций, сопоставлять и сравнивать художественные произ</w:t>
      </w:r>
      <w:r>
        <w:rPr>
          <w:rFonts w:ascii="Times New Roman" w:eastAsia="SchoolBookSanPin" w:hAnsi="Times New Roman"/>
          <w:sz w:val="24"/>
          <w:szCs w:val="24"/>
          <w:lang w:val="ru-RU"/>
        </w:rPr>
        <w:t xml:space="preserve">ведения, их фрагменты, образы и проблемы как между собой,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w:t>
      </w:r>
      <w:r>
        <w:rPr>
          <w:rFonts w:ascii="Times New Roman" w:eastAsia="SchoolBookSanPin" w:hAnsi="Times New Roman"/>
          <w:sz w:val="24"/>
          <w:szCs w:val="24"/>
          <w:lang w:val="ru-RU"/>
        </w:rPr>
        <w:t xml:space="preserve"> использованием различных источников, владеть навыками их критической оценки.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20.2.10.4. </w:t>
      </w:r>
      <w:r>
        <w:rPr>
          <w:rFonts w:ascii="Times New Roman" w:eastAsia="SchoolBookSanPin" w:hAnsi="Times New Roman"/>
          <w:sz w:val="24"/>
          <w:szCs w:val="24"/>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w:t>
      </w:r>
      <w:r>
        <w:rPr>
          <w:rFonts w:ascii="Times New Roman" w:eastAsia="SchoolBookSanPin" w:hAnsi="Times New Roman"/>
          <w:sz w:val="24"/>
          <w:szCs w:val="24"/>
          <w:lang w:val="ru-RU"/>
        </w:rPr>
        <w:t xml:space="preserve">ере высоких образцов художественной литературы и умений создавать </w:t>
      </w:r>
      <w:r>
        <w:rPr>
          <w:rFonts w:ascii="Times New Roman" w:eastAsia="SchoolBookSanPin" w:hAnsi="Times New Roman"/>
          <w:sz w:val="24"/>
          <w:szCs w:val="24"/>
          <w:lang w:val="ru-RU"/>
        </w:rPr>
        <w:lastRenderedPageBreak/>
        <w:t xml:space="preserve">разные виды устных и письменных высказываний, редактировать их, а также выразительно читать произведения,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наизусть, владеть различными видами пересказа, участвовать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учебном д</w:t>
      </w:r>
      <w:r>
        <w:rPr>
          <w:rFonts w:ascii="Times New Roman" w:eastAsia="SchoolBookSanPin" w:hAnsi="Times New Roman"/>
          <w:sz w:val="24"/>
          <w:szCs w:val="24"/>
          <w:lang w:val="ru-RU"/>
        </w:rPr>
        <w:t xml:space="preserve">иалоге, адекватно воспринимая чужую точку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аргументированно отстаивая свою.</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 xml:space="preserve">20.2.11. Общее число часов, рекомендованных для изучения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442 часа: в 5, 6, 9 классах на изучение литературы отводится 3 часа в неделю,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7 и 8 классах  2 ча</w:t>
      </w:r>
      <w:r>
        <w:rPr>
          <w:rFonts w:ascii="Times New Roman" w:eastAsia="SchoolBookSanPin" w:hAnsi="Times New Roman"/>
          <w:sz w:val="24"/>
          <w:szCs w:val="24"/>
          <w:lang w:val="ru-RU"/>
        </w:rPr>
        <w:t xml:space="preserve">са в неделю. </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20.3. Содержание обучения в 5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20.3.1. Мифология.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Мифы народов России и мира.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20.3.2. Фольклор.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Малые жанры: пословицы, поговорки, загадки. Сказки народов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народов мира (не менее трёх).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20.3.3.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И.А. Крылов. </w:t>
      </w:r>
      <w:r>
        <w:rPr>
          <w:rFonts w:ascii="Times New Roman" w:eastAsia="SchoolBookSanPin" w:hAnsi="Times New Roman"/>
          <w:sz w:val="24"/>
          <w:szCs w:val="24"/>
          <w:lang w:val="ru-RU"/>
        </w:rPr>
        <w:t xml:space="preserve">Басни (три по выбору). Например, «Волк на псарне», «Листы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Корни», «Свинья под Дубом», «Квартет», «Осёл и Соловей», «Ворона и Лисица».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А.С. Пушкин</w:t>
      </w:r>
      <w:r>
        <w:rPr>
          <w:rFonts w:ascii="Times New Roman" w:eastAsia="SchoolBookSanPin" w:hAnsi="Times New Roman"/>
          <w:position w:val="1"/>
          <w:sz w:val="24"/>
          <w:szCs w:val="24"/>
          <w:lang w:val="ru-RU"/>
        </w:rPr>
        <w:t>. Стихотворения (не менее трёх). «Зимнее утро», «Зимний вечер», «Няне» и другие, «Сказка</w:t>
      </w:r>
      <w:r>
        <w:rPr>
          <w:rFonts w:ascii="Times New Roman" w:eastAsia="SchoolBookSanPin" w:hAnsi="Times New Roman"/>
          <w:position w:val="1"/>
          <w:sz w:val="24"/>
          <w:szCs w:val="24"/>
          <w:lang w:val="ru-RU"/>
        </w:rPr>
        <w:t xml:space="preserve"> о мёртвой царевне и о семи богатырях».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М.Ю. Лермонтов</w:t>
      </w:r>
      <w:r>
        <w:rPr>
          <w:rFonts w:ascii="Times New Roman" w:eastAsia="SchoolBookSanPin" w:hAnsi="Times New Roman"/>
          <w:position w:val="1"/>
          <w:sz w:val="24"/>
          <w:szCs w:val="24"/>
          <w:lang w:val="ru-RU"/>
        </w:rPr>
        <w:t>. Стихотворение «Бородино».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Н В. Гоголь. </w:t>
      </w:r>
      <w:r>
        <w:rPr>
          <w:rFonts w:ascii="Times New Roman" w:eastAsia="SchoolBookSanPin" w:hAnsi="Times New Roman"/>
          <w:position w:val="1"/>
          <w:sz w:val="24"/>
          <w:szCs w:val="24"/>
          <w:lang w:val="ru-RU"/>
        </w:rPr>
        <w:t>Повесть «Ночь перед Рождеством» из сборника.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«Вечера на хуторе близ Диканьки».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 «Муму».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Н.А. Некрасов.</w:t>
      </w:r>
      <w:r>
        <w:rPr>
          <w:rFonts w:ascii="Times New Roman" w:eastAsia="SchoolBookSanPin" w:hAnsi="Times New Roman"/>
          <w:bCs/>
          <w:position w:val="1"/>
          <w:sz w:val="24"/>
          <w:szCs w:val="24"/>
          <w:lang w:val="ru-RU"/>
        </w:rPr>
        <w:t xml:space="preserve"> </w:t>
      </w:r>
      <w:r>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Л.Н. Толстой. </w:t>
      </w:r>
      <w:r>
        <w:rPr>
          <w:rFonts w:ascii="Times New Roman" w:eastAsia="SchoolBookSanPin" w:hAnsi="Times New Roman"/>
          <w:position w:val="1"/>
          <w:sz w:val="24"/>
          <w:szCs w:val="24"/>
          <w:lang w:val="ru-RU"/>
        </w:rPr>
        <w:t>Рассказ «Кавказский пленник».</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20.3.4. Литература </w:t>
      </w:r>
      <w:r>
        <w:rPr>
          <w:rFonts w:ascii="Times New Roman" w:eastAsia="OfficinaSansBoldITC" w:hAnsi="Times New Roman"/>
          <w:sz w:val="24"/>
          <w:szCs w:val="24"/>
        </w:rPr>
        <w:t>XIX</w:t>
      </w:r>
      <w:r>
        <w:rPr>
          <w:rFonts w:ascii="Times New Roman" w:eastAsia="OfficinaSansBoldITC" w:hAnsi="Times New Roman"/>
          <w:sz w:val="24"/>
          <w:szCs w:val="24"/>
          <w:lang w:val="ru-RU"/>
        </w:rPr>
        <w:t>-ХХ веков.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20.3.4.1. </w:t>
      </w:r>
      <w:r>
        <w:rPr>
          <w:rFonts w:ascii="Times New Roman" w:eastAsia="SchoolBookSanPin" w:hAnsi="Times New Roman"/>
          <w:bCs/>
          <w:sz w:val="24"/>
          <w:szCs w:val="24"/>
          <w:lang w:val="ru-RU"/>
        </w:rPr>
        <w:t xml:space="preserve">Стихотворения отечественных поэтов </w:t>
      </w:r>
      <w:r>
        <w:rPr>
          <w:rFonts w:ascii="Times New Roman" w:eastAsia="SchoolBookSanPin" w:hAnsi="Times New Roman"/>
          <w:bCs/>
          <w:sz w:val="24"/>
          <w:szCs w:val="24"/>
        </w:rPr>
        <w:t>XIX</w:t>
      </w:r>
      <w:r>
        <w:rPr>
          <w:rFonts w:ascii="Times New Roman" w:eastAsia="SchoolBookSanPin" w:hAnsi="Times New Roman"/>
          <w:bCs/>
          <w:sz w:val="24"/>
          <w:szCs w:val="24"/>
          <w:lang w:val="ru-RU"/>
        </w:rPr>
        <w:t>-</w:t>
      </w:r>
      <w:r>
        <w:rPr>
          <w:rFonts w:ascii="Times New Roman" w:eastAsia="SchoolBookSanPin" w:hAnsi="Times New Roman"/>
          <w:bCs/>
          <w:sz w:val="24"/>
          <w:szCs w:val="24"/>
          <w:lang w:val="ru-RU"/>
        </w:rPr>
        <w:t xml:space="preserve">ХХ веков о родной природе и о связи человека с Родиной </w:t>
      </w:r>
      <w:r>
        <w:rPr>
          <w:rFonts w:ascii="Times New Roman" w:eastAsia="SchoolBookSanPin" w:hAnsi="Times New Roman"/>
          <w:sz w:val="24"/>
          <w:szCs w:val="24"/>
          <w:lang w:val="ru-RU"/>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20.3.4.2. </w:t>
      </w:r>
      <w:r>
        <w:rPr>
          <w:rFonts w:ascii="Times New Roman" w:eastAsia="SchoolBookSanPin" w:hAnsi="Times New Roman"/>
          <w:bCs/>
          <w:sz w:val="24"/>
          <w:szCs w:val="24"/>
          <w:lang w:val="ru-RU"/>
        </w:rPr>
        <w:t xml:space="preserve">Юмористические </w:t>
      </w:r>
      <w:r>
        <w:rPr>
          <w:rFonts w:ascii="Times New Roman" w:eastAsia="SchoolBookSanPin" w:hAnsi="Times New Roman"/>
          <w:bCs/>
          <w:sz w:val="24"/>
          <w:szCs w:val="24"/>
          <w:lang w:val="ru-RU"/>
        </w:rPr>
        <w:t xml:space="preserve">рассказы отечественных писателей </w:t>
      </w:r>
      <w:r>
        <w:rPr>
          <w:rFonts w:ascii="Times New Roman" w:eastAsia="SchoolBookSanPin" w:hAnsi="Times New Roman"/>
          <w:bCs/>
          <w:sz w:val="24"/>
          <w:szCs w:val="24"/>
        </w:rPr>
        <w:t>XIX</w:t>
      </w:r>
      <w:r>
        <w:rPr>
          <w:rFonts w:ascii="Times New Roman" w:eastAsia="SchoolBookSanPin" w:hAnsi="Times New Roman"/>
          <w:bCs/>
          <w:sz w:val="24"/>
          <w:szCs w:val="24"/>
          <w:lang w:val="ru-RU"/>
        </w:rPr>
        <w:t>-</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веков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А.П. Чехов </w:t>
      </w:r>
      <w:r>
        <w:rPr>
          <w:rFonts w:ascii="Times New Roman" w:eastAsia="SchoolBookSanPin" w:hAnsi="Times New Roman"/>
          <w:sz w:val="24"/>
          <w:szCs w:val="24"/>
          <w:lang w:val="ru-RU"/>
        </w:rPr>
        <w:t xml:space="preserve">(два рассказа по выбору). Например, «Лошадиная фамилия», «Мальчики», «Хирургия» и другие </w:t>
      </w:r>
      <w:r>
        <w:rPr>
          <w:rFonts w:ascii="Times New Roman" w:eastAsia="SchoolBookSanPin" w:hAnsi="Times New Roman"/>
          <w:bCs/>
          <w:sz w:val="24"/>
          <w:szCs w:val="24"/>
          <w:lang w:val="ru-RU"/>
        </w:rPr>
        <w:t xml:space="preserve">М.М. Зощенко </w:t>
      </w:r>
      <w:r>
        <w:rPr>
          <w:rFonts w:ascii="Times New Roman" w:eastAsia="SchoolBookSanPin" w:hAnsi="Times New Roman"/>
          <w:sz w:val="24"/>
          <w:szCs w:val="24"/>
          <w:lang w:val="ru-RU"/>
        </w:rPr>
        <w:t>(два рассказа по выбору). Например, «Галоша», «Лёля и Минька», «Ёлка», «Золотые слова», «Встреча</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20.3.4.3. </w:t>
      </w:r>
      <w:r>
        <w:rPr>
          <w:rFonts w:ascii="Times New Roman" w:eastAsia="SchoolBookSanPin" w:hAnsi="Times New Roman"/>
          <w:bCs/>
          <w:sz w:val="24"/>
          <w:szCs w:val="24"/>
          <w:lang w:val="ru-RU"/>
        </w:rPr>
        <w:t xml:space="preserve">Произведения отечественной литературы о природе и животных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А.И. Куприна, М.М. Пришвина, К.Г. Паустовского.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Платонов. </w:t>
      </w:r>
      <w:r>
        <w:rPr>
          <w:rFonts w:ascii="Times New Roman" w:eastAsia="SchoolBookSanPin" w:hAnsi="Times New Roman"/>
          <w:sz w:val="24"/>
          <w:szCs w:val="24"/>
          <w:lang w:val="ru-RU"/>
        </w:rPr>
        <w:t xml:space="preserve">Рассказы (один по выбору). Например, «Корова», «Никита»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В.П. Астафьев. </w:t>
      </w:r>
      <w:r>
        <w:rPr>
          <w:rFonts w:ascii="Times New Roman" w:eastAsia="SchoolBookSanPin" w:hAnsi="Times New Roman"/>
          <w:sz w:val="24"/>
          <w:szCs w:val="24"/>
          <w:lang w:val="ru-RU"/>
        </w:rPr>
        <w:t>Р</w:t>
      </w:r>
      <w:r>
        <w:rPr>
          <w:rFonts w:ascii="Times New Roman" w:eastAsia="SchoolBookSanPin" w:hAnsi="Times New Roman"/>
          <w:sz w:val="24"/>
          <w:szCs w:val="24"/>
          <w:lang w:val="ru-RU"/>
        </w:rPr>
        <w:t>ассказ «Васюткино озеро».</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20.3.5. Литература </w:t>
      </w:r>
      <w:r>
        <w:rPr>
          <w:rFonts w:ascii="Times New Roman" w:eastAsia="OfficinaSansBoldITC" w:hAnsi="Times New Roman"/>
          <w:sz w:val="24"/>
          <w:szCs w:val="24"/>
        </w:rPr>
        <w:t>XX</w:t>
      </w:r>
      <w:r>
        <w:rPr>
          <w:rFonts w:ascii="Times New Roman" w:eastAsia="OfficinaSansBoldITC" w:hAnsi="Times New Roman"/>
          <w:sz w:val="24"/>
          <w:szCs w:val="24"/>
          <w:lang w:val="ru-RU"/>
        </w:rPr>
        <w:t>-</w:t>
      </w:r>
      <w:r>
        <w:rPr>
          <w:rFonts w:ascii="Times New Roman" w:eastAsia="OfficinaSansBoldITC" w:hAnsi="Times New Roman"/>
          <w:sz w:val="24"/>
          <w:szCs w:val="24"/>
        </w:rPr>
        <w:t>XXI</w:t>
      </w:r>
      <w:r>
        <w:rPr>
          <w:rFonts w:ascii="Times New Roman" w:eastAsia="OfficinaSansBoldITC" w:hAnsi="Times New Roman"/>
          <w:sz w:val="24"/>
          <w:szCs w:val="24"/>
          <w:lang w:val="ru-RU"/>
        </w:rPr>
        <w:t xml:space="preserve"> веков.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20.3.5.1. </w:t>
      </w:r>
      <w:r>
        <w:rPr>
          <w:rFonts w:ascii="Times New Roman" w:eastAsia="SchoolBookSanPin" w:hAnsi="Times New Roman"/>
          <w:bCs/>
          <w:sz w:val="24"/>
          <w:szCs w:val="24"/>
          <w:lang w:val="ru-RU"/>
        </w:rPr>
        <w:t xml:space="preserve">Произведения отечественной прозы на тему «Человек на войне»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Л.А. Кассиль. «Дорогие мои мальчишки», Ю.Я. Яковлев. «Девочки с Васильевского острова», В.П. Катаев</w:t>
      </w:r>
      <w:r>
        <w:rPr>
          <w:rFonts w:ascii="Times New Roman" w:eastAsia="SchoolBookSanPin" w:hAnsi="Times New Roman"/>
          <w:sz w:val="24"/>
          <w:szCs w:val="24"/>
          <w:lang w:val="ru-RU"/>
        </w:rPr>
        <w:t>. «Сын полка»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20.3.5.2. </w:t>
      </w:r>
      <w:r>
        <w:rPr>
          <w:rFonts w:ascii="Times New Roman" w:eastAsia="SchoolBookSanPin" w:hAnsi="Times New Roman"/>
          <w:bCs/>
          <w:sz w:val="24"/>
          <w:szCs w:val="24"/>
          <w:lang w:val="ru-RU"/>
        </w:rPr>
        <w:t xml:space="preserve">Произведения отечественных писателей </w:t>
      </w:r>
      <w:r>
        <w:rPr>
          <w:rFonts w:ascii="Times New Roman" w:eastAsia="SchoolBookSanPin" w:hAnsi="Times New Roman"/>
          <w:bCs/>
          <w:sz w:val="24"/>
          <w:szCs w:val="24"/>
        </w:rPr>
        <w:t>XIX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веков на тему детства </w:t>
      </w:r>
      <w:r>
        <w:rPr>
          <w:rFonts w:ascii="Times New Roman" w:eastAsia="SchoolBookSanPin" w:hAnsi="Times New Roman"/>
          <w:sz w:val="24"/>
          <w:szCs w:val="24"/>
          <w:lang w:val="ru-RU"/>
        </w:rPr>
        <w:t xml:space="preserve">(не менее двух). Например, произведения В.Г. Короленко, В.П. Катаева, В.П. Крапивина, Ю.П. Казакова, А.Г. Алексина, В.П. Астафьева, В.К. Железникова, Ю.Я. </w:t>
      </w:r>
      <w:r>
        <w:rPr>
          <w:rFonts w:ascii="Times New Roman" w:eastAsia="SchoolBookSanPin" w:hAnsi="Times New Roman"/>
          <w:sz w:val="24"/>
          <w:szCs w:val="24"/>
          <w:lang w:val="ru-RU"/>
        </w:rPr>
        <w:t>Яковлева, И. Коваля, А.А. Гиваргизова, М.С. Аромштам, Н.Ю. Абгарян.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20.3.5.3. </w:t>
      </w:r>
      <w:r>
        <w:rPr>
          <w:rFonts w:ascii="Times New Roman" w:eastAsia="SchoolBookSanPin" w:hAnsi="Times New Roman"/>
          <w:bCs/>
          <w:sz w:val="24"/>
          <w:szCs w:val="24"/>
          <w:lang w:val="ru-RU"/>
        </w:rPr>
        <w:t xml:space="preserve">Произведения приключенческого жанра отечественных писателей </w:t>
      </w:r>
      <w:r>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и другие (главы по выбору).</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20.3.6. Литература народов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 xml:space="preserve">Стихотворения </w:t>
      </w:r>
      <w:r>
        <w:rPr>
          <w:rFonts w:ascii="Times New Roman" w:eastAsia="SchoolBookSanPin" w:hAnsi="Times New Roman"/>
          <w:sz w:val="24"/>
          <w:szCs w:val="24"/>
          <w:lang w:val="ru-RU"/>
        </w:rPr>
        <w:t xml:space="preserve">(одно по выбору). Например, Р.Г. Гамзатов. </w:t>
      </w:r>
      <w:r>
        <w:rPr>
          <w:rFonts w:ascii="Times New Roman" w:eastAsia="SchoolBookSanPin" w:hAnsi="Times New Roman"/>
          <w:position w:val="1"/>
          <w:sz w:val="24"/>
          <w:szCs w:val="24"/>
          <w:lang w:val="ru-RU"/>
        </w:rPr>
        <w:t>«Песня соловья»; М. Карим. «Эту песню мать мне пела».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20.3.7. Зарубежная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20.3.7.1. </w:t>
      </w:r>
      <w:r>
        <w:rPr>
          <w:rFonts w:ascii="Times New Roman" w:eastAsia="SchoolBookSanPin" w:hAnsi="Times New Roman"/>
          <w:bCs/>
          <w:sz w:val="24"/>
          <w:szCs w:val="24"/>
          <w:lang w:val="ru-RU"/>
        </w:rPr>
        <w:t xml:space="preserve">Х.К. Андерсен. </w:t>
      </w:r>
      <w:r>
        <w:rPr>
          <w:rFonts w:ascii="Times New Roman" w:eastAsia="SchoolBookSanPin" w:hAnsi="Times New Roman"/>
          <w:sz w:val="24"/>
          <w:szCs w:val="24"/>
          <w:lang w:val="ru-RU"/>
        </w:rPr>
        <w:t>Сказки (одна по выбору). Например, «Снежная королева», «Соловей»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20.3.7.2. </w:t>
      </w:r>
      <w:r>
        <w:rPr>
          <w:rFonts w:ascii="Times New Roman" w:eastAsia="SchoolBookSanPin" w:hAnsi="Times New Roman"/>
          <w:bCs/>
          <w:sz w:val="24"/>
          <w:szCs w:val="24"/>
          <w:lang w:val="ru-RU"/>
        </w:rPr>
        <w:t xml:space="preserve">Зарубежная сказочная проза </w:t>
      </w:r>
      <w:r>
        <w:rPr>
          <w:rFonts w:ascii="Times New Roman" w:eastAsia="SchoolBookSanPin" w:hAnsi="Times New Roman"/>
          <w:sz w:val="24"/>
          <w:szCs w:val="24"/>
          <w:lang w:val="ru-RU"/>
        </w:rPr>
        <w:t>(одно произведение по выбору). Нап</w:t>
      </w:r>
      <w:r>
        <w:rPr>
          <w:rFonts w:ascii="Times New Roman" w:eastAsia="SchoolBookSanPin" w:hAnsi="Times New Roman"/>
          <w:sz w:val="24"/>
          <w:szCs w:val="24"/>
          <w:lang w:val="ru-RU"/>
        </w:rPr>
        <w:t>ример, Л. Кэрролл. «Алиса в Стране Чудес» (главы по выбору), Дж.Р.Р. Толкин. «Хоббит, или Туда и обратно» (главы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20.3.7.3. </w:t>
      </w:r>
      <w:r>
        <w:rPr>
          <w:rFonts w:ascii="Times New Roman" w:eastAsia="SchoolBookSanPin" w:hAnsi="Times New Roman"/>
          <w:bCs/>
          <w:sz w:val="24"/>
          <w:szCs w:val="24"/>
          <w:lang w:val="ru-RU"/>
        </w:rPr>
        <w:t xml:space="preserve">Зарубежная проза о детях и подростках </w:t>
      </w:r>
      <w:r>
        <w:rPr>
          <w:rFonts w:ascii="Times New Roman" w:eastAsia="SchoolBookSanPin" w:hAnsi="Times New Roman"/>
          <w:sz w:val="24"/>
          <w:szCs w:val="24"/>
          <w:lang w:val="ru-RU"/>
        </w:rPr>
        <w:t xml:space="preserve">(два произведения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выбору). Например, М. Твен. «Приключения Тома Сойера» (главы </w:t>
      </w:r>
      <w:r>
        <w:rPr>
          <w:rFonts w:ascii="Times New Roman" w:eastAsia="SchoolBookSanPin" w:hAnsi="Times New Roman"/>
          <w:sz w:val="24"/>
          <w:szCs w:val="24"/>
          <w:lang w:val="ru-RU"/>
        </w:rPr>
        <w:t>по выбору); Дж. Лондон. «Сказание о Кише»; Р. Брэдбери. Рассказы. Например, «Каникулы», «Звук бегущих ног», «Зелёное утро»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20.3.7.4. </w:t>
      </w:r>
      <w:r>
        <w:rPr>
          <w:rFonts w:ascii="Times New Roman" w:eastAsia="SchoolBookSanPin" w:hAnsi="Times New Roman"/>
          <w:bCs/>
          <w:sz w:val="24"/>
          <w:szCs w:val="24"/>
          <w:lang w:val="ru-RU"/>
        </w:rPr>
        <w:t xml:space="preserve">Зарубежная приключенческая проза </w:t>
      </w:r>
      <w:r>
        <w:rPr>
          <w:rFonts w:ascii="Times New Roman" w:eastAsia="SchoolBookSanPin" w:hAnsi="Times New Roman"/>
          <w:sz w:val="24"/>
          <w:szCs w:val="24"/>
          <w:lang w:val="ru-RU"/>
        </w:rPr>
        <w:t>(два произведения по выбору). Например, Р.Л. Стивенсон. «Остров сокровищ», «Чёрн</w:t>
      </w:r>
      <w:r>
        <w:rPr>
          <w:rFonts w:ascii="Times New Roman" w:eastAsia="SchoolBookSanPin" w:hAnsi="Times New Roman"/>
          <w:sz w:val="24"/>
          <w:szCs w:val="24"/>
          <w:lang w:val="ru-RU"/>
        </w:rPr>
        <w:t>ая стрела»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20.3.7.5. </w:t>
      </w:r>
      <w:r>
        <w:rPr>
          <w:rFonts w:ascii="Times New Roman" w:eastAsia="SchoolBookSanPin" w:hAnsi="Times New Roman"/>
          <w:bCs/>
          <w:sz w:val="24"/>
          <w:szCs w:val="24"/>
          <w:lang w:val="ru-RU"/>
        </w:rPr>
        <w:t xml:space="preserve">Зарубежная проза о животных </w:t>
      </w:r>
      <w:r>
        <w:rPr>
          <w:rFonts w:ascii="Times New Roman" w:eastAsia="SchoolBookSanPin" w:hAnsi="Times New Roman"/>
          <w:sz w:val="24"/>
          <w:szCs w:val="24"/>
          <w:lang w:val="ru-RU"/>
        </w:rPr>
        <w:t xml:space="preserve">(одно-два произведения по выбору).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Э. Сетон-Томпсон. «Королевская аналостанка»; Дж. Даррелл. «Говорящий свёрток»; Дж. Лондон. «Белый клык»; Дж. Р. Киплинг. «Маугли», «Рикки-Тикки-Тави»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20.4. Содержание обучения в 6 классе.</w:t>
      </w:r>
    </w:p>
    <w:p w:rsidR="00613F75" w:rsidRDefault="00BA20AA">
      <w:pPr>
        <w:tabs>
          <w:tab w:val="center" w:pos="5457"/>
        </w:tabs>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20.4.1. Античная литература.</w:t>
      </w:r>
      <w:r>
        <w:rPr>
          <w:rFonts w:ascii="Times New Roman" w:eastAsia="OfficinaSansBoldITC" w:hAnsi="Times New Roman"/>
          <w:sz w:val="24"/>
          <w:szCs w:val="24"/>
          <w:lang w:val="ru-RU"/>
        </w:rPr>
        <w:tab/>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Гомер. </w:t>
      </w:r>
      <w:r>
        <w:rPr>
          <w:rFonts w:ascii="Times New Roman" w:eastAsia="SchoolBookSanPin" w:hAnsi="Times New Roman"/>
          <w:sz w:val="24"/>
          <w:szCs w:val="24"/>
          <w:lang w:val="ru-RU"/>
        </w:rPr>
        <w:t>Поэмы. «Илиада», «Одиссея» (фрагменты).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20.4.2. Фольклор.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Русские былины (не менее двух). Например, «Илья Муромец и Соловей-разбойник», «Садко».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Народные песни и баллады народов Ро</w:t>
      </w:r>
      <w:r>
        <w:rPr>
          <w:rFonts w:ascii="Times New Roman" w:eastAsia="SchoolBookSanPin" w:hAnsi="Times New Roman"/>
          <w:sz w:val="24"/>
          <w:szCs w:val="24"/>
          <w:lang w:val="ru-RU"/>
        </w:rPr>
        <w:t xml:space="preserve">ссии и мира (не менее трёх песен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одной баллады). Например, «Песнь о Роланде» (фрагменты). «Песнь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Нибелунгах» (фрагменты), баллада «Аника-воин»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20.4.3. Древнерусская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«Повесть временных лет» </w:t>
      </w:r>
      <w:r>
        <w:rPr>
          <w:rFonts w:ascii="Times New Roman" w:eastAsia="SchoolBookSanPin" w:hAnsi="Times New Roman"/>
          <w:sz w:val="24"/>
          <w:szCs w:val="24"/>
          <w:lang w:val="ru-RU"/>
        </w:rPr>
        <w:t xml:space="preserve">(не менее одного фрагмента). Например, </w:t>
      </w:r>
      <w:r>
        <w:rPr>
          <w:rFonts w:ascii="Times New Roman" w:eastAsia="SchoolBookSanPin" w:hAnsi="Times New Roman"/>
          <w:sz w:val="24"/>
          <w:szCs w:val="24"/>
          <w:lang w:val="ru-RU"/>
        </w:rPr>
        <w:t xml:space="preserve">«Сказание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белгородском киселе», «Сказание о походе князя Олега на Царьград», «Предание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смерти князя Олега».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20.4.4.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А.С. Пушкин</w:t>
      </w:r>
      <w:r>
        <w:rPr>
          <w:rFonts w:ascii="Times New Roman" w:eastAsia="SchoolBookSanPin" w:hAnsi="Times New Roman"/>
          <w:sz w:val="24"/>
          <w:szCs w:val="24"/>
          <w:lang w:val="ru-RU"/>
        </w:rPr>
        <w:t xml:space="preserve">. Стихотворения (не менее трёх). «Песнь о вещем Олеге», «Зимняя дорога», «Узник», «Туча» и другие, Роман </w:t>
      </w:r>
      <w:r>
        <w:rPr>
          <w:rFonts w:ascii="Times New Roman" w:eastAsia="SchoolBookSanPin" w:hAnsi="Times New Roman"/>
          <w:position w:val="1"/>
          <w:sz w:val="24"/>
          <w:szCs w:val="24"/>
          <w:lang w:val="ru-RU"/>
        </w:rPr>
        <w:t>«Дубровский».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М.Ю. Лермонтов</w:t>
      </w:r>
      <w:r>
        <w:rPr>
          <w:rFonts w:ascii="Times New Roman" w:eastAsia="SchoolBookSanPin" w:hAnsi="Times New Roman"/>
          <w:sz w:val="24"/>
          <w:szCs w:val="24"/>
          <w:lang w:val="ru-RU"/>
        </w:rPr>
        <w:t>. Стихотворения (не менее трёх). «Три пальмы», «Листок», «Утёс» и другие.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sz w:val="24"/>
          <w:szCs w:val="24"/>
          <w:lang w:val="ru-RU"/>
        </w:rPr>
        <w:t xml:space="preserve">А.В. Кольцов. </w:t>
      </w:r>
      <w:r>
        <w:rPr>
          <w:rFonts w:ascii="Times New Roman" w:eastAsia="SchoolBookSanPin" w:hAnsi="Times New Roman"/>
          <w:sz w:val="24"/>
          <w:szCs w:val="24"/>
          <w:lang w:val="ru-RU"/>
        </w:rPr>
        <w:t>Стихотворения (не менее двух). Напр</w:t>
      </w:r>
      <w:r>
        <w:rPr>
          <w:rFonts w:ascii="Times New Roman" w:eastAsia="SchoolBookSanPin" w:hAnsi="Times New Roman"/>
          <w:sz w:val="24"/>
          <w:szCs w:val="24"/>
          <w:lang w:val="ru-RU"/>
        </w:rPr>
        <w:t xml:space="preserve">имер, </w:t>
      </w:r>
      <w:r>
        <w:rPr>
          <w:rFonts w:ascii="Times New Roman" w:eastAsia="SchoolBookSanPin" w:hAnsi="Times New Roman"/>
          <w:position w:val="1"/>
          <w:sz w:val="24"/>
          <w:szCs w:val="24"/>
          <w:lang w:val="ru-RU"/>
        </w:rPr>
        <w:t>«Косарь», «Соловей»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20.4.5.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Ф.И. Тютчев. </w:t>
      </w:r>
      <w:r>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А.А. Фет. </w:t>
      </w:r>
      <w:r>
        <w:rPr>
          <w:rFonts w:ascii="Times New Roman" w:eastAsia="SchoolBookSanPin" w:hAnsi="Times New Roman"/>
          <w:sz w:val="24"/>
          <w:szCs w:val="24"/>
          <w:lang w:val="ru-RU"/>
        </w:rPr>
        <w:t xml:space="preserve">Стихотворения (не менее двух). «Учись у них  </w:t>
      </w:r>
      <w:r>
        <w:rPr>
          <w:rFonts w:ascii="Times New Roman" w:eastAsia="SchoolBookSanPin" w:hAnsi="Times New Roman"/>
          <w:position w:val="1"/>
          <w:sz w:val="24"/>
          <w:szCs w:val="24"/>
          <w:lang w:val="ru-RU"/>
        </w:rPr>
        <w:t xml:space="preserve">у дуба,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у берё</w:t>
      </w:r>
      <w:r>
        <w:rPr>
          <w:rFonts w:ascii="Times New Roman" w:eastAsia="SchoolBookSanPin" w:hAnsi="Times New Roman"/>
          <w:position w:val="1"/>
          <w:sz w:val="24"/>
          <w:szCs w:val="24"/>
          <w:lang w:val="ru-RU"/>
        </w:rPr>
        <w:t>зы…», «Я пришёл к тебе с приветом…».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 «Бежин луг».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Н.С. Лесков. </w:t>
      </w:r>
      <w:r>
        <w:rPr>
          <w:rFonts w:ascii="Times New Roman" w:eastAsia="SchoolBookSanPin" w:hAnsi="Times New Roman"/>
          <w:sz w:val="24"/>
          <w:szCs w:val="24"/>
          <w:lang w:val="ru-RU"/>
        </w:rPr>
        <w:t>Сказ «Левша».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Л.Н. Толстой. </w:t>
      </w:r>
      <w:r>
        <w:rPr>
          <w:rFonts w:ascii="Times New Roman" w:eastAsia="SchoolBookSanPin" w:hAnsi="Times New Roman"/>
          <w:sz w:val="24"/>
          <w:szCs w:val="24"/>
          <w:lang w:val="ru-RU"/>
        </w:rPr>
        <w:t>Повесть «Детство» (главы).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Чехов. </w:t>
      </w:r>
      <w:r>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А.И. Куприн</w:t>
      </w:r>
      <w:r>
        <w:rPr>
          <w:rFonts w:ascii="Times New Roman" w:eastAsia="SchoolBookSanPin" w:hAnsi="Times New Roman"/>
          <w:sz w:val="24"/>
          <w:szCs w:val="24"/>
          <w:lang w:val="ru-RU"/>
        </w:rPr>
        <w:t>. Рассказ «Чудесный доктор».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20.4.6. Литература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20.4.6.1. </w:t>
      </w:r>
      <w:r>
        <w:rPr>
          <w:rFonts w:ascii="Times New Roman" w:eastAsia="SchoolBookSanPin" w:hAnsi="Times New Roman"/>
          <w:bCs/>
          <w:sz w:val="24"/>
          <w:szCs w:val="24"/>
          <w:lang w:val="ru-RU"/>
        </w:rPr>
        <w:t xml:space="preserve">Стихотворения отечественных поэтов начала ХХ века </w:t>
      </w:r>
      <w:r>
        <w:rPr>
          <w:rFonts w:ascii="Times New Roman" w:eastAsia="SchoolBookSanPin" w:hAnsi="Times New Roman"/>
          <w:sz w:val="24"/>
          <w:szCs w:val="24"/>
          <w:lang w:val="ru-RU"/>
        </w:rPr>
        <w:t>(не менее двух). Например, стихотворения С. А. Есенина, В.В. Маяковского, А.А. Блока</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20.4.6.2. </w:t>
      </w:r>
      <w:r>
        <w:rPr>
          <w:rFonts w:ascii="Times New Roman" w:eastAsia="SchoolBookSanPin" w:hAnsi="Times New Roman"/>
          <w:bCs/>
          <w:sz w:val="24"/>
          <w:szCs w:val="24"/>
          <w:lang w:val="ru-RU"/>
        </w:rPr>
        <w:t>Стихотворения отечеств</w:t>
      </w:r>
      <w:r>
        <w:rPr>
          <w:rFonts w:ascii="Times New Roman" w:eastAsia="SchoolBookSanPin" w:hAnsi="Times New Roman"/>
          <w:bCs/>
          <w:sz w:val="24"/>
          <w:szCs w:val="24"/>
          <w:lang w:val="ru-RU"/>
        </w:rPr>
        <w:t xml:space="preserve">енных поэтов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(не менее четырёх стихотворений двух поэтов). Например, стихотворения О.Ф. Берггольц,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В.С. Высоцкого, Е.А. Евтушенко, А.С. Кушнера, Ю.Д. Левитанского, Ю.П. Мориц, Б.Ш. </w:t>
      </w:r>
      <w:r>
        <w:rPr>
          <w:rFonts w:ascii="Times New Roman" w:eastAsia="SchoolBookSanPin" w:hAnsi="Times New Roman"/>
          <w:sz w:val="24"/>
          <w:szCs w:val="24"/>
          <w:lang w:val="ru-RU"/>
        </w:rPr>
        <w:lastRenderedPageBreak/>
        <w:t>Окуджавы, Д.С. Самойлова.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20.4.6.3. </w:t>
      </w:r>
      <w:r>
        <w:rPr>
          <w:rFonts w:ascii="Times New Roman" w:eastAsia="SchoolBookSanPin" w:hAnsi="Times New Roman"/>
          <w:bCs/>
          <w:sz w:val="24"/>
          <w:szCs w:val="24"/>
          <w:lang w:val="ru-RU"/>
        </w:rPr>
        <w:t xml:space="preserve">Проза отечественных писателей </w:t>
      </w:r>
      <w:r>
        <w:rPr>
          <w:rFonts w:ascii="Times New Roman" w:eastAsia="SchoolBookSanPin" w:hAnsi="Times New Roman"/>
          <w:bCs/>
          <w:sz w:val="24"/>
          <w:szCs w:val="24"/>
          <w:lang w:val="ru-RU"/>
        </w:rPr>
        <w:t xml:space="preserve">конца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в том числе о Великой Отечественной войне </w:t>
      </w:r>
      <w:r>
        <w:rPr>
          <w:rFonts w:ascii="Times New Roman" w:eastAsia="SchoolBookSanPin" w:hAnsi="Times New Roman"/>
          <w:sz w:val="24"/>
          <w:szCs w:val="24"/>
          <w:lang w:val="ru-RU"/>
        </w:rPr>
        <w:t xml:space="preserve">(два произведения по выбору). Например, Б.Л. Васильев. «Экспонат №...»; Б.П. Екимов. «Ночь исцеления»,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А.В. Жвалевский и Е.Б. Пастернак. «Правдивая история Деда Мороза» (глава «Очень ст</w:t>
      </w:r>
      <w:r>
        <w:rPr>
          <w:rFonts w:ascii="Times New Roman" w:eastAsia="SchoolBookSanPin" w:hAnsi="Times New Roman"/>
          <w:sz w:val="24"/>
          <w:szCs w:val="24"/>
          <w:lang w:val="ru-RU"/>
        </w:rPr>
        <w:t>рашный 1942 Новый год»)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В.Г. Распутин. </w:t>
      </w:r>
      <w:r>
        <w:rPr>
          <w:rFonts w:ascii="Times New Roman" w:eastAsia="SchoolBookSanPin" w:hAnsi="Times New Roman"/>
          <w:sz w:val="24"/>
          <w:szCs w:val="24"/>
          <w:lang w:val="ru-RU"/>
        </w:rPr>
        <w:t>Рассказ «Уроки французского».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20.4.6.4. </w:t>
      </w:r>
      <w:r>
        <w:rPr>
          <w:rFonts w:ascii="Times New Roman" w:eastAsia="SchoolBookSanPin" w:hAnsi="Times New Roman"/>
          <w:bCs/>
          <w:sz w:val="24"/>
          <w:szCs w:val="24"/>
          <w:lang w:val="ru-RU"/>
        </w:rPr>
        <w:t xml:space="preserve">Произведения отечественных писателей на тему взросления человека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(не менее двух). Например, Р.П. Погодин. «Кирпичные острова»; Р.И. Фраерман. «Дикая собака Динго, или</w:t>
      </w:r>
      <w:r>
        <w:rPr>
          <w:rFonts w:ascii="Times New Roman" w:eastAsia="SchoolBookSanPin" w:hAnsi="Times New Roman"/>
          <w:sz w:val="24"/>
          <w:szCs w:val="24"/>
          <w:lang w:val="ru-RU"/>
        </w:rPr>
        <w:t xml:space="preserve"> Повесть о первой любви»; Ю.И. Коваль. «Самая лёгкая лодка в мире»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20.4.6.5. </w:t>
      </w:r>
      <w:r>
        <w:rPr>
          <w:rFonts w:ascii="Times New Roman" w:eastAsia="SchoolBookSanPin" w:hAnsi="Times New Roman"/>
          <w:bCs/>
          <w:sz w:val="24"/>
          <w:szCs w:val="24"/>
          <w:lang w:val="ru-RU"/>
        </w:rPr>
        <w:t xml:space="preserve">Произведения современных отечественных писателей-фантастов </w:t>
      </w:r>
      <w:r>
        <w:rPr>
          <w:rFonts w:ascii="Times New Roman" w:eastAsia="SchoolBookSanPin" w:hAnsi="Times New Roman"/>
          <w:sz w:val="24"/>
          <w:szCs w:val="24"/>
          <w:lang w:val="ru-RU"/>
        </w:rPr>
        <w:t>(не менее двух). Например, А.В. Жвалевский и Е.Б. Пастернак. «Время всегда хорошее»; С.В. Лукьяненко. «Мальчик</w:t>
      </w:r>
      <w:r>
        <w:rPr>
          <w:rFonts w:ascii="Times New Roman" w:eastAsia="SchoolBookSanPin" w:hAnsi="Times New Roman"/>
          <w:sz w:val="24"/>
          <w:szCs w:val="24"/>
          <w:lang w:val="ru-RU"/>
        </w:rPr>
        <w:t xml:space="preserve"> и Тьма»; В.В. Ледерман. «Календарь ма(й)я»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20.4.7. Литература народов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Стихотворения </w:t>
      </w:r>
      <w:r>
        <w:rPr>
          <w:rFonts w:ascii="Times New Roman" w:eastAsia="SchoolBookSanPin" w:hAnsi="Times New Roman"/>
          <w:sz w:val="24"/>
          <w:szCs w:val="24"/>
          <w:lang w:val="ru-RU"/>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свете…».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20.4.8. Зарубежная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20.4.8.1. </w:t>
      </w:r>
      <w:r>
        <w:rPr>
          <w:rFonts w:ascii="Times New Roman" w:eastAsia="SchoolBookSanPin" w:hAnsi="Times New Roman"/>
          <w:bCs/>
          <w:sz w:val="24"/>
          <w:szCs w:val="24"/>
          <w:lang w:val="ru-RU"/>
        </w:rPr>
        <w:t>Д.</w:t>
      </w:r>
      <w:r>
        <w:rPr>
          <w:rFonts w:ascii="Times New Roman" w:eastAsia="SchoolBookSanPin" w:hAnsi="Times New Roman"/>
          <w:bCs/>
          <w:sz w:val="24"/>
          <w:szCs w:val="24"/>
          <w:lang w:val="ru-RU"/>
        </w:rPr>
        <w:t xml:space="preserve"> Дефо. </w:t>
      </w:r>
      <w:r>
        <w:rPr>
          <w:rFonts w:ascii="Times New Roman" w:eastAsia="SchoolBookSanPin" w:hAnsi="Times New Roman"/>
          <w:sz w:val="24"/>
          <w:szCs w:val="24"/>
          <w:lang w:val="ru-RU"/>
        </w:rPr>
        <w:t>«Робинзон Крузо» (главы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20.4.8.2. </w:t>
      </w:r>
      <w:r>
        <w:rPr>
          <w:rFonts w:ascii="Times New Roman" w:eastAsia="SchoolBookSanPin" w:hAnsi="Times New Roman"/>
          <w:bCs/>
          <w:sz w:val="24"/>
          <w:szCs w:val="24"/>
          <w:lang w:val="ru-RU"/>
        </w:rPr>
        <w:t xml:space="preserve">Дж. Свифт. </w:t>
      </w:r>
      <w:r>
        <w:rPr>
          <w:rFonts w:ascii="Times New Roman" w:eastAsia="SchoolBookSanPin" w:hAnsi="Times New Roman"/>
          <w:sz w:val="24"/>
          <w:szCs w:val="24"/>
          <w:lang w:val="ru-RU"/>
        </w:rPr>
        <w:t>«Путешествия Гулливера» (главы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20.4.8.3. </w:t>
      </w:r>
      <w:r>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Pr>
          <w:rFonts w:ascii="Times New Roman" w:eastAsia="SchoolBookSanPin" w:hAnsi="Times New Roman"/>
          <w:sz w:val="24"/>
          <w:szCs w:val="24"/>
          <w:lang w:val="ru-RU"/>
        </w:rPr>
        <w:t>(не менее двух). Например, Ж. Верн. «Дети капитана Гранта» (главы по выбору).</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Х.Ли. «Убить пересмешника» (главы по выбору)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20.4.8.4. </w:t>
      </w:r>
      <w:r>
        <w:rPr>
          <w:rFonts w:ascii="Times New Roman" w:eastAsia="SchoolBookSanPin" w:hAnsi="Times New Roman"/>
          <w:bCs/>
          <w:sz w:val="24"/>
          <w:szCs w:val="24"/>
          <w:lang w:val="ru-RU"/>
        </w:rPr>
        <w:t xml:space="preserve">Произведения современных зарубежных писателей-фантастов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 xml:space="preserve">(не менее двух). Например, Дж. К. Роулинг. «Гарри Поттер» (главы по выбору),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Д.У. Джонс. «Дом с характером» и другие.</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20.5. Содержа</w:t>
      </w:r>
      <w:r>
        <w:rPr>
          <w:rFonts w:ascii="Times New Roman" w:eastAsia="OfficinaSansBoldITC" w:hAnsi="Times New Roman"/>
          <w:sz w:val="24"/>
          <w:szCs w:val="24"/>
          <w:lang w:val="ru-RU"/>
        </w:rPr>
        <w:t>ние обучения в 7 классе.</w:t>
      </w:r>
    </w:p>
    <w:p w:rsidR="00613F75" w:rsidRDefault="00BA20AA">
      <w:pPr>
        <w:tabs>
          <w:tab w:val="center" w:pos="5457"/>
        </w:tabs>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20.5.1. Древнерусская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Древнерусские повести </w:t>
      </w:r>
      <w:r>
        <w:rPr>
          <w:rFonts w:ascii="Times New Roman" w:eastAsia="SchoolBookSanPin" w:hAnsi="Times New Roman"/>
          <w:sz w:val="24"/>
          <w:szCs w:val="24"/>
          <w:lang w:val="ru-RU"/>
        </w:rPr>
        <w:t xml:space="preserve">(одна повесть по выбору). Например, </w:t>
      </w:r>
      <w:r>
        <w:rPr>
          <w:rFonts w:ascii="Times New Roman" w:eastAsia="SchoolBookSanPin" w:hAnsi="Times New Roman"/>
          <w:position w:val="1"/>
          <w:sz w:val="24"/>
          <w:szCs w:val="24"/>
          <w:lang w:val="ru-RU"/>
        </w:rPr>
        <w:t>«Поучение» Владимира Мономаха (в сокращении)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20.5.2.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Стихотворения (не менее че</w:t>
      </w:r>
      <w:r>
        <w:rPr>
          <w:rFonts w:ascii="Times New Roman" w:eastAsia="SchoolBookSanPin" w:hAnsi="Times New Roman"/>
          <w:sz w:val="24"/>
          <w:szCs w:val="24"/>
          <w:lang w:val="ru-RU"/>
        </w:rPr>
        <w:t xml:space="preserve">тырёх). Например, </w:t>
      </w:r>
      <w:r>
        <w:rPr>
          <w:rFonts w:ascii="Times New Roman" w:eastAsia="SchoolBookSanPin" w:hAnsi="Times New Roman"/>
          <w:position w:val="1"/>
          <w:sz w:val="24"/>
          <w:szCs w:val="24"/>
          <w:lang w:val="ru-RU"/>
        </w:rPr>
        <w:t xml:space="preserve">«Во глубине сибирских руд…», «19 октября» («Роняет лес багряный свой убор…»),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«И.И. Пущину», «На холмах Грузии лежит ночная мгла…», и другие «Повести Белкина» («Станционный смотритель»). Поэма «Полтава» (фрагмент)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w:t>
      </w:r>
      <w:r>
        <w:rPr>
          <w:rFonts w:ascii="Times New Roman" w:eastAsia="SchoolBookSanPin" w:hAnsi="Times New Roman"/>
          <w:sz w:val="24"/>
          <w:szCs w:val="24"/>
          <w:lang w:val="ru-RU"/>
        </w:rPr>
        <w:t>о опричника и удалого купца Калашникова».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Повесть «Тарас Бульба».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20.5.3.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 Стихотворения в пр</w:t>
      </w:r>
      <w:r>
        <w:rPr>
          <w:rFonts w:ascii="Times New Roman" w:eastAsia="SchoolBookSanPin" w:hAnsi="Times New Roman"/>
          <w:sz w:val="24"/>
          <w:szCs w:val="24"/>
          <w:lang w:val="ru-RU"/>
        </w:rPr>
        <w:t>озе. Например, «Русский язык», «Воробей»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Л.Н. Толстой. </w:t>
      </w:r>
      <w:r>
        <w:rPr>
          <w:rFonts w:ascii="Times New Roman" w:eastAsia="SchoolBookSanPin" w:hAnsi="Times New Roman"/>
          <w:sz w:val="24"/>
          <w:szCs w:val="24"/>
          <w:lang w:val="ru-RU"/>
        </w:rPr>
        <w:t>Рассказ «После бала».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Н.А. Некрасов. </w:t>
      </w:r>
      <w:r>
        <w:rPr>
          <w:rFonts w:ascii="Times New Roman" w:eastAsia="SchoolBookSanPin" w:hAnsi="Times New Roman"/>
          <w:sz w:val="24"/>
          <w:szCs w:val="24"/>
          <w:lang w:val="ru-RU"/>
        </w:rPr>
        <w:t xml:space="preserve">Стихотворения (не менее двух). Например, </w:t>
      </w:r>
      <w:r>
        <w:rPr>
          <w:rFonts w:ascii="Times New Roman" w:eastAsia="SchoolBookSanPin" w:hAnsi="Times New Roman"/>
          <w:position w:val="1"/>
          <w:sz w:val="24"/>
          <w:szCs w:val="24"/>
          <w:lang w:val="ru-RU"/>
        </w:rPr>
        <w:t xml:space="preserve">«Размышления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парадного подъезда», «Железная дорога»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второй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Ф.И. Тютчев, А.А. Фет, А.К. Толстой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 (не менее двух стихотворений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М.Е. Салтыков-Щедрин. </w:t>
      </w:r>
      <w:r>
        <w:rPr>
          <w:rFonts w:ascii="Times New Roman" w:eastAsia="SchoolBookSanPin" w:hAnsi="Times New Roman"/>
          <w:sz w:val="24"/>
          <w:szCs w:val="24"/>
          <w:lang w:val="ru-RU"/>
        </w:rPr>
        <w:t xml:space="preserve">Сказки (две по выбору). Например, </w:t>
      </w:r>
      <w:r>
        <w:rPr>
          <w:rFonts w:ascii="Times New Roman" w:eastAsia="SchoolBookSanPin" w:hAnsi="Times New Roman"/>
          <w:position w:val="1"/>
          <w:sz w:val="24"/>
          <w:szCs w:val="24"/>
          <w:lang w:val="ru-RU"/>
        </w:rPr>
        <w:t>«Повесть о том, как один мужик двух генералов прокормил», «Дикий помещик», «Премудрый пискарь»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Произвед</w:t>
      </w:r>
      <w:r>
        <w:rPr>
          <w:rFonts w:ascii="Times New Roman" w:eastAsia="SchoolBookSanPin" w:hAnsi="Times New Roman"/>
          <w:bCs/>
          <w:sz w:val="24"/>
          <w:szCs w:val="24"/>
          <w:lang w:val="ru-RU"/>
        </w:rPr>
        <w:t xml:space="preserve">ения отечественных и зарубежных писателей на историческую тему </w:t>
      </w:r>
      <w:r>
        <w:rPr>
          <w:rFonts w:ascii="Times New Roman" w:eastAsia="SchoolBookSanPin" w:hAnsi="Times New Roman"/>
          <w:sz w:val="24"/>
          <w:szCs w:val="24"/>
          <w:lang w:val="ru-RU"/>
        </w:rPr>
        <w:t xml:space="preserve">(не менее двух). </w:t>
      </w:r>
      <w:r>
        <w:rPr>
          <w:rFonts w:ascii="Times New Roman" w:eastAsia="SchoolBookSanPin" w:hAnsi="Times New Roman"/>
          <w:sz w:val="24"/>
          <w:szCs w:val="24"/>
          <w:lang w:val="ru-RU"/>
        </w:rPr>
        <w:lastRenderedPageBreak/>
        <w:t>Например, А.К. Толстого, Р. Сабатини, Ф. Купера.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20.5.4. Литература конца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начала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Чехов. </w:t>
      </w:r>
      <w:r>
        <w:rPr>
          <w:rFonts w:ascii="Times New Roman" w:eastAsia="SchoolBookSanPin" w:hAnsi="Times New Roman"/>
          <w:sz w:val="24"/>
          <w:szCs w:val="24"/>
          <w:lang w:val="ru-RU"/>
        </w:rPr>
        <w:t xml:space="preserve">Рассказы (один по выбору). Например, «Тоска», </w:t>
      </w:r>
      <w:r>
        <w:rPr>
          <w:rFonts w:ascii="Times New Roman" w:eastAsia="SchoolBookSanPin" w:hAnsi="Times New Roman"/>
          <w:position w:val="1"/>
          <w:sz w:val="24"/>
          <w:szCs w:val="24"/>
          <w:lang w:val="ru-RU"/>
        </w:rPr>
        <w:t>«Злоумышленник»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 Горький. </w:t>
      </w:r>
      <w:r>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Pr>
          <w:rFonts w:ascii="Times New Roman" w:eastAsia="SchoolBookSanPin" w:hAnsi="Times New Roman"/>
          <w:sz w:val="24"/>
          <w:szCs w:val="24"/>
          <w:lang w:val="ru-RU"/>
        </w:rPr>
        <w:t xml:space="preserve">(не менее двух). Например, М.М. Зощенко, </w:t>
      </w:r>
      <w:r>
        <w:rPr>
          <w:rFonts w:ascii="Times New Roman" w:eastAsia="SchoolBookSanPin" w:hAnsi="Times New Roman"/>
          <w:sz w:val="24"/>
          <w:szCs w:val="24"/>
          <w:lang w:val="ru-RU"/>
        </w:rPr>
        <w:t>А.Т. Аверченко, Н.Тэффи, О. Генри, Я. Гашека.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20.5.5. Литература первой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Грин. </w:t>
      </w:r>
      <w:r>
        <w:rPr>
          <w:rFonts w:ascii="Times New Roman" w:eastAsia="SchoolBookSanPin" w:hAnsi="Times New Roman"/>
          <w:sz w:val="24"/>
          <w:szCs w:val="24"/>
          <w:lang w:val="ru-RU"/>
        </w:rPr>
        <w:t>Повести и рассказы (одно произведение по выбору). Например, «Алые паруса», «Зелёная лампа»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Отечественная поэзия первой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века</w:t>
      </w:r>
      <w:r>
        <w:rPr>
          <w:rFonts w:ascii="Times New Roman" w:eastAsia="SchoolBookSanPin" w:hAnsi="Times New Roman"/>
          <w:sz w:val="24"/>
          <w:szCs w:val="24"/>
          <w:lang w:val="ru-RU"/>
        </w:rPr>
        <w:t>. Стихотво</w:t>
      </w:r>
      <w:r>
        <w:rPr>
          <w:rFonts w:ascii="Times New Roman" w:eastAsia="SchoolBookSanPin" w:hAnsi="Times New Roman"/>
          <w:sz w:val="24"/>
          <w:szCs w:val="24"/>
          <w:lang w:val="ru-RU"/>
        </w:rPr>
        <w:t xml:space="preserve">рения на тему мечты и реальности (два-три по выбору). Например, стихотворения А.А. Блока,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Н.С. Гумилёва, М.И. Цветаевой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В.В. Маяковский. </w:t>
      </w:r>
      <w:r>
        <w:rPr>
          <w:rFonts w:ascii="Times New Roman" w:eastAsia="SchoolBookSanPin" w:hAnsi="Times New Roman"/>
          <w:sz w:val="24"/>
          <w:szCs w:val="24"/>
          <w:lang w:val="ru-RU"/>
        </w:rPr>
        <w:t xml:space="preserve">Стихотворения (одно по выбору). Например, «Необычайное приключение, бывшее с Владимиром Маяковским летом на </w:t>
      </w:r>
      <w:r>
        <w:rPr>
          <w:rFonts w:ascii="Times New Roman" w:eastAsia="SchoolBookSanPin" w:hAnsi="Times New Roman"/>
          <w:sz w:val="24"/>
          <w:szCs w:val="24"/>
          <w:lang w:val="ru-RU"/>
        </w:rPr>
        <w:t>даче», «Хорошее отношение к лошадям»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А.П. Платонов. </w:t>
      </w:r>
      <w:r>
        <w:rPr>
          <w:rFonts w:ascii="Times New Roman" w:eastAsia="SchoolBookSanPin" w:hAnsi="Times New Roman"/>
          <w:sz w:val="24"/>
          <w:szCs w:val="24"/>
          <w:lang w:val="ru-RU"/>
        </w:rPr>
        <w:t>Рассказы (один по выбору). Например, «Юшка», «Неизвестный цветок»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20.5.6. Литература второй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20.5.6.1. </w:t>
      </w:r>
      <w:r>
        <w:rPr>
          <w:rFonts w:ascii="Times New Roman" w:eastAsia="SchoolBookSanPin" w:hAnsi="Times New Roman"/>
          <w:bCs/>
          <w:sz w:val="24"/>
          <w:szCs w:val="24"/>
          <w:lang w:val="ru-RU"/>
        </w:rPr>
        <w:t xml:space="preserve">В.М. Шукшин. </w:t>
      </w:r>
      <w:r>
        <w:rPr>
          <w:rFonts w:ascii="Times New Roman" w:eastAsia="SchoolBookSanPin" w:hAnsi="Times New Roman"/>
          <w:sz w:val="24"/>
          <w:szCs w:val="24"/>
          <w:lang w:val="ru-RU"/>
        </w:rPr>
        <w:t>Рассказы (один по выбору). Например, «Чудик», «Стен</w:t>
      </w:r>
      <w:r>
        <w:rPr>
          <w:rFonts w:ascii="Times New Roman" w:eastAsia="SchoolBookSanPin" w:hAnsi="Times New Roman"/>
          <w:sz w:val="24"/>
          <w:szCs w:val="24"/>
          <w:lang w:val="ru-RU"/>
        </w:rPr>
        <w:t>ька Разин», «Критики»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20.5.6.2. </w:t>
      </w:r>
      <w:r>
        <w:rPr>
          <w:rFonts w:ascii="Times New Roman" w:eastAsia="SchoolBookSanPin" w:hAnsi="Times New Roman"/>
          <w:bCs/>
          <w:sz w:val="24"/>
          <w:szCs w:val="24"/>
          <w:lang w:val="ru-RU"/>
        </w:rPr>
        <w:t xml:space="preserve">Стихотворения отечественных поэтов </w:t>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веков </w:t>
      </w:r>
      <w:r>
        <w:rPr>
          <w:rFonts w:ascii="Times New Roman" w:eastAsia="SchoolBookSanPin" w:hAnsi="Times New Roman"/>
          <w:sz w:val="24"/>
          <w:szCs w:val="24"/>
          <w:lang w:val="ru-RU"/>
        </w:rPr>
        <w:t xml:space="preserve">(не менее четырёх стихотворений двух поэтов). Например, стихотворения М.И. Цветаевой,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Е.А. Евтушенко, Б.А. Ахмадулиной, Ю.Д. Левитанского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20.5.6.3. </w:t>
      </w:r>
      <w:r>
        <w:rPr>
          <w:rFonts w:ascii="Times New Roman" w:eastAsia="SchoolBookSanPin" w:hAnsi="Times New Roman"/>
          <w:bCs/>
          <w:sz w:val="24"/>
          <w:szCs w:val="24"/>
          <w:lang w:val="ru-RU"/>
        </w:rPr>
        <w:t xml:space="preserve">Произведения отечественных прозаиков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 xml:space="preserve">(не менее двух). Например, произведения Ф.А. Абрамова,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В.П. Астафьева, В.И. Белова, Ф.А. Искандера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20.5.6.4. </w:t>
      </w:r>
      <w:r>
        <w:rPr>
          <w:rFonts w:ascii="Times New Roman" w:eastAsia="SchoolBookSanPin" w:hAnsi="Times New Roman"/>
          <w:bCs/>
          <w:sz w:val="24"/>
          <w:szCs w:val="24"/>
          <w:lang w:val="ru-RU"/>
        </w:rPr>
        <w:t xml:space="preserve">Тема взаимоотношения поколений, становления человека, выбора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и</w:t>
      </w:r>
      <w:r>
        <w:rPr>
          <w:rFonts w:ascii="Times New Roman" w:eastAsia="SchoolBookSanPin" w:hAnsi="Times New Roman"/>
          <w:bCs/>
          <w:sz w:val="24"/>
          <w:szCs w:val="24"/>
          <w:lang w:val="ru-RU"/>
        </w:rPr>
        <w:t xml:space="preserve">м жизненного пути </w:t>
      </w:r>
      <w:r>
        <w:rPr>
          <w:rFonts w:ascii="Times New Roman" w:eastAsia="SchoolBookSanPin" w:hAnsi="Times New Roman"/>
          <w:sz w:val="24"/>
          <w:szCs w:val="24"/>
          <w:lang w:val="ru-RU"/>
        </w:rPr>
        <w:t xml:space="preserve">(не менее двух произведений современных отечественных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зарубежных писателей). Например, Л.Л. Волкова. «Всем выйти из кадра»,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Т.В. Михеева. «Лёгкие горы», У. Старк. «Умеешь ли ты свистеть, Йоханна?»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20.5.7. Зарубежная литерат</w:t>
      </w:r>
      <w:r>
        <w:rPr>
          <w:rFonts w:ascii="Times New Roman" w:eastAsia="OfficinaSansBoldITC" w:hAnsi="Times New Roman"/>
          <w:sz w:val="24"/>
          <w:szCs w:val="24"/>
          <w:lang w:val="ru-RU"/>
        </w:rPr>
        <w:t>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М. де Сервантес Сааведра</w:t>
      </w:r>
      <w:r>
        <w:rPr>
          <w:rFonts w:ascii="Times New Roman" w:eastAsia="SchoolBookSanPin" w:hAnsi="Times New Roman"/>
          <w:sz w:val="24"/>
          <w:szCs w:val="24"/>
          <w:lang w:val="ru-RU"/>
        </w:rPr>
        <w:t xml:space="preserve">. Роман «Хитроумный идальго Дон </w:t>
      </w:r>
      <w:r>
        <w:rPr>
          <w:rFonts w:ascii="Times New Roman" w:eastAsia="SchoolBookSanPin" w:hAnsi="Times New Roman"/>
          <w:position w:val="1"/>
          <w:sz w:val="24"/>
          <w:szCs w:val="24"/>
          <w:lang w:val="ru-RU"/>
        </w:rPr>
        <w:t>Кихот Ламанчский» (главы).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Зарубежная новеллистика </w:t>
      </w:r>
      <w:r>
        <w:rPr>
          <w:rFonts w:ascii="Times New Roman" w:eastAsia="SchoolBookSanPin" w:hAnsi="Times New Roman"/>
          <w:sz w:val="24"/>
          <w:szCs w:val="24"/>
          <w:lang w:val="ru-RU"/>
        </w:rPr>
        <w:t xml:space="preserve">(одно-два произведения по выбору). Например,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 Мериме. «Маттео Фальконе»; О. Генри. «Дары волхвов», «Последний лист».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 де Сент Экзюпери. </w:t>
      </w:r>
      <w:r>
        <w:rPr>
          <w:rFonts w:ascii="Times New Roman" w:eastAsia="SchoolBookSanPin" w:hAnsi="Times New Roman"/>
          <w:sz w:val="24"/>
          <w:szCs w:val="24"/>
          <w:lang w:val="ru-RU"/>
        </w:rPr>
        <w:t>Пов</w:t>
      </w:r>
      <w:r>
        <w:rPr>
          <w:rFonts w:ascii="Times New Roman" w:eastAsia="SchoolBookSanPin" w:hAnsi="Times New Roman"/>
          <w:sz w:val="24"/>
          <w:szCs w:val="24"/>
          <w:lang w:val="ru-RU"/>
        </w:rPr>
        <w:t>есть-сказка «Маленький принц».</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20.6. Содержание обучения в 8 классе.</w:t>
      </w:r>
    </w:p>
    <w:p w:rsidR="00613F75" w:rsidRDefault="00BA20AA">
      <w:pPr>
        <w:tabs>
          <w:tab w:val="center" w:pos="5457"/>
        </w:tabs>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20.6.1. Древнерусская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Житийная литература </w:t>
      </w:r>
      <w:r>
        <w:rPr>
          <w:rFonts w:ascii="Times New Roman" w:eastAsia="SchoolBookSanPin" w:hAnsi="Times New Roman"/>
          <w:sz w:val="24"/>
          <w:szCs w:val="24"/>
          <w:lang w:val="ru-RU"/>
        </w:rPr>
        <w:t>(одно произведение по выбору). Например, «Житие Сергия Радонежского», «Житие протопопа Аввакума, им самим написанное».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20.6.2. Литера</w:t>
      </w:r>
      <w:r>
        <w:rPr>
          <w:rFonts w:ascii="Times New Roman" w:eastAsia="OfficinaSansBoldITC" w:hAnsi="Times New Roman"/>
          <w:sz w:val="24"/>
          <w:szCs w:val="24"/>
          <w:lang w:val="ru-RU"/>
        </w:rPr>
        <w:t xml:space="preserve">тура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Д.И. Фонвизин. </w:t>
      </w:r>
      <w:r>
        <w:rPr>
          <w:rFonts w:ascii="Times New Roman" w:eastAsia="SchoolBookSanPin" w:hAnsi="Times New Roman"/>
          <w:sz w:val="24"/>
          <w:szCs w:val="24"/>
          <w:lang w:val="ru-RU"/>
        </w:rPr>
        <w:t>Комедия «Недоросль».</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 xml:space="preserve">Стихотворения (не менее двух). Например, </w:t>
      </w:r>
      <w:r>
        <w:rPr>
          <w:rFonts w:ascii="Times New Roman" w:eastAsia="SchoolBookSanPin" w:hAnsi="Times New Roman"/>
          <w:position w:val="1"/>
          <w:sz w:val="24"/>
          <w:szCs w:val="24"/>
          <w:lang w:val="ru-RU"/>
        </w:rPr>
        <w:t>«К Чаадаеву», «Анчар» и другие «Маленькие трагедии» (одна пьеса по выбору). Например, «Моцарт и Сальери», «Каменный гость». Роман «Капитанская дочка».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 xml:space="preserve">Стихотворения (не менее двух). Например, </w:t>
      </w:r>
      <w:r>
        <w:rPr>
          <w:rFonts w:ascii="Times New Roman" w:eastAsia="SchoolBookSanPin" w:hAnsi="Times New Roman"/>
          <w:position w:val="1"/>
          <w:sz w:val="24"/>
          <w:szCs w:val="24"/>
          <w:lang w:val="ru-RU"/>
        </w:rPr>
        <w:t xml:space="preserve">«Я не хочу,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чтоб свет узнал…», «Из-под таинстве</w:t>
      </w:r>
      <w:r>
        <w:rPr>
          <w:rFonts w:ascii="Times New Roman" w:eastAsia="SchoolBookSanPin" w:hAnsi="Times New Roman"/>
          <w:position w:val="1"/>
          <w:sz w:val="24"/>
          <w:szCs w:val="24"/>
          <w:lang w:val="ru-RU"/>
        </w:rPr>
        <w:t xml:space="preserve">нной, холодной полумаски…», «Нищий»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другие. Поэма «Мцыри».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Повесть «Шинель». Комедия «Ревизор».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20.6.4. Литература второй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 Тургенев. </w:t>
      </w:r>
      <w:r>
        <w:rPr>
          <w:rFonts w:ascii="Times New Roman" w:eastAsia="SchoolBookSanPin" w:hAnsi="Times New Roman"/>
          <w:sz w:val="24"/>
          <w:szCs w:val="24"/>
          <w:lang w:val="ru-RU"/>
        </w:rPr>
        <w:t xml:space="preserve">Повести (одна по выбору). Например, «Ася», </w:t>
      </w:r>
      <w:r>
        <w:rPr>
          <w:rFonts w:ascii="Times New Roman" w:eastAsia="SchoolBookSanPin" w:hAnsi="Times New Roman"/>
          <w:position w:val="1"/>
          <w:sz w:val="24"/>
          <w:szCs w:val="24"/>
          <w:lang w:val="ru-RU"/>
        </w:rPr>
        <w:t>«Первая любовь».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Ф.М. Достоевский. </w:t>
      </w:r>
      <w:r>
        <w:rPr>
          <w:rFonts w:ascii="Times New Roman" w:eastAsia="SchoolBookSanPin" w:hAnsi="Times New Roman"/>
          <w:sz w:val="24"/>
          <w:szCs w:val="24"/>
          <w:lang w:val="ru-RU"/>
        </w:rPr>
        <w:t>«Бедны</w:t>
      </w:r>
      <w:r>
        <w:rPr>
          <w:rFonts w:ascii="Times New Roman" w:eastAsia="SchoolBookSanPin" w:hAnsi="Times New Roman"/>
          <w:sz w:val="24"/>
          <w:szCs w:val="24"/>
          <w:lang w:val="ru-RU"/>
        </w:rPr>
        <w:t xml:space="preserve">е люди», «Белые ночи» (одно произведение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 xml:space="preserve">Л.Н. Толстой. </w:t>
      </w:r>
      <w:r>
        <w:rPr>
          <w:rFonts w:ascii="Times New Roman" w:eastAsia="SchoolBookSanPin" w:hAnsi="Times New Roman"/>
          <w:sz w:val="24"/>
          <w:szCs w:val="24"/>
          <w:lang w:val="ru-RU"/>
        </w:rPr>
        <w:t>Повести и рассказы (одно произведение по выбору). Например, «Отрочество» (главы).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20.6.5. Литература первой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писателей русского зарубежья </w:t>
      </w:r>
      <w:r>
        <w:rPr>
          <w:rFonts w:ascii="Times New Roman" w:eastAsia="SchoolBookSanPin" w:hAnsi="Times New Roman"/>
          <w:sz w:val="24"/>
          <w:szCs w:val="24"/>
          <w:lang w:val="ru-RU"/>
        </w:rPr>
        <w:t>(не менее двух по вы</w:t>
      </w:r>
      <w:r>
        <w:rPr>
          <w:rFonts w:ascii="Times New Roman" w:eastAsia="SchoolBookSanPin" w:hAnsi="Times New Roman"/>
          <w:sz w:val="24"/>
          <w:szCs w:val="24"/>
          <w:lang w:val="ru-RU"/>
        </w:rPr>
        <w:t>бору). Например, произведения И.С. Шмелёва, М.А. Осоргина, В.В. Набокова, Н. Тэффи, А.Т. Аверченко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первой половины ХХ века </w:t>
      </w:r>
      <w:r>
        <w:rPr>
          <w:rFonts w:ascii="Times New Roman" w:eastAsia="SchoolBookSanPin" w:hAnsi="Times New Roman"/>
          <w:sz w:val="24"/>
          <w:szCs w:val="24"/>
          <w:lang w:val="ru-RU"/>
        </w:rPr>
        <w:t xml:space="preserve">(не менее трёх стихотворений на тему «Человек и эпоха» по выбору). Например, стихотворения В.В. Маяковского,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М.И. Цветаевой, О.Э. Мандельштама, Б.Л. Пастернака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М.А. Булгаков </w:t>
      </w:r>
      <w:r>
        <w:rPr>
          <w:rFonts w:ascii="Times New Roman" w:eastAsia="SchoolBookSanPin" w:hAnsi="Times New Roman"/>
          <w:sz w:val="24"/>
          <w:szCs w:val="24"/>
          <w:lang w:val="ru-RU"/>
        </w:rPr>
        <w:t xml:space="preserve">(одна повесть по выбору). Например, «Собачье сердце»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20.6.6. Литература второй половины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А.Т. Твардовский. </w:t>
      </w:r>
      <w:r>
        <w:rPr>
          <w:rFonts w:ascii="Times New Roman" w:eastAsia="SchoolBookSanPin" w:hAnsi="Times New Roman"/>
          <w:sz w:val="24"/>
          <w:szCs w:val="24"/>
          <w:lang w:val="ru-RU"/>
        </w:rPr>
        <w:t>Поэма «Василий Тёркин» (главы «Переправа», «Гармонь», «</w:t>
      </w:r>
      <w:r>
        <w:rPr>
          <w:rFonts w:ascii="Times New Roman" w:eastAsia="SchoolBookSanPin" w:hAnsi="Times New Roman"/>
          <w:sz w:val="24"/>
          <w:szCs w:val="24"/>
          <w:lang w:val="ru-RU"/>
        </w:rPr>
        <w:t>Два солдата», «Поединок»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М.А. Шолохов. </w:t>
      </w:r>
      <w:r>
        <w:rPr>
          <w:rFonts w:ascii="Times New Roman" w:eastAsia="SchoolBookSanPin" w:hAnsi="Times New Roman"/>
          <w:sz w:val="24"/>
          <w:szCs w:val="24"/>
          <w:lang w:val="ru-RU"/>
        </w:rPr>
        <w:t>Рассказ «Судьба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А.И. Солженицын. </w:t>
      </w:r>
      <w:r>
        <w:rPr>
          <w:rFonts w:ascii="Times New Roman" w:eastAsia="SchoolBookSanPin" w:hAnsi="Times New Roman"/>
          <w:sz w:val="24"/>
          <w:szCs w:val="24"/>
          <w:lang w:val="ru-RU"/>
        </w:rPr>
        <w:t>Рассказ «Матрёнин двор».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отечественных прозаиков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bCs/>
          <w:sz w:val="24"/>
          <w:szCs w:val="24"/>
          <w:lang w:val="ru-RU"/>
        </w:rPr>
        <w:br w:type="textWrapping" w:clear="all"/>
      </w:r>
      <w:r>
        <w:rPr>
          <w:rFonts w:ascii="Times New Roman" w:eastAsia="SchoolBookSanPin" w:hAnsi="Times New Roman"/>
          <w:sz w:val="24"/>
          <w:szCs w:val="24"/>
          <w:lang w:val="ru-RU"/>
        </w:rPr>
        <w:t xml:space="preserve">(не менее двух произведений). Например, произведения Е.И. Носова,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А.Н.</w:t>
      </w:r>
      <w:r>
        <w:rPr>
          <w:rFonts w:ascii="Times New Roman" w:eastAsia="SchoolBookSanPin" w:hAnsi="Times New Roman"/>
          <w:sz w:val="24"/>
          <w:szCs w:val="24"/>
          <w:lang w:val="ru-RU"/>
        </w:rPr>
        <w:t xml:space="preserve"> и Б.Н. Стругацких, В.Ф. Тендрякова, Б.П. Екимова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Произведения отечественных и зарубежных прозаиков второй половины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rPr>
        <w:t>XX</w:t>
      </w:r>
      <w:r>
        <w:rPr>
          <w:rFonts w:ascii="Times New Roman" w:eastAsia="SchoolBookSanPin" w:hAnsi="Times New Roman"/>
          <w:bCs/>
          <w:sz w:val="24"/>
          <w:szCs w:val="24"/>
          <w:lang w:val="ru-RU"/>
        </w:rPr>
        <w:t>-</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w:t>
      </w:r>
      <w:r>
        <w:rPr>
          <w:rFonts w:ascii="Times New Roman" w:eastAsia="SchoolBookSanPin" w:hAnsi="Times New Roman"/>
          <w:sz w:val="24"/>
          <w:szCs w:val="24"/>
          <w:lang w:val="ru-RU"/>
        </w:rPr>
        <w:t>, Ю.В. Бондарева, Н.С. Дашевской, Дж. Сэлинджера, К. Патерсон, Б. Кауфман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Поэзия второй половины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начала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w:t>
      </w:r>
      <w:r>
        <w:rPr>
          <w:rFonts w:ascii="Times New Roman" w:eastAsia="SchoolBookSanPin" w:hAnsi="Times New Roman"/>
          <w:sz w:val="24"/>
          <w:szCs w:val="24"/>
          <w:lang w:val="ru-RU"/>
        </w:rPr>
        <w:t>(не менее трёх стихотворений). Например, стихотворения Н.А. Заболоцкого, М.А. Светлова, М.В. Исаковского, К.М. Симонова, Р.Г. Га</w:t>
      </w:r>
      <w:r>
        <w:rPr>
          <w:rFonts w:ascii="Times New Roman" w:eastAsia="SchoolBookSanPin" w:hAnsi="Times New Roman"/>
          <w:sz w:val="24"/>
          <w:szCs w:val="24"/>
          <w:lang w:val="ru-RU"/>
        </w:rPr>
        <w:t xml:space="preserve">мзатова, Б.Ш. Окуджавы, В.С. Высоцкого,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А.А. Вознесенского, Е.А. Евтушенко, Р.И. Рождественского, И.А. Бродского,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А.С. Кушнера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20.6.7. Зарубежная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 Шекспир. </w:t>
      </w:r>
      <w:r>
        <w:rPr>
          <w:rFonts w:ascii="Times New Roman" w:eastAsia="SchoolBookSanPin" w:hAnsi="Times New Roman"/>
          <w:sz w:val="24"/>
          <w:szCs w:val="24"/>
          <w:lang w:val="ru-RU"/>
        </w:rPr>
        <w:t xml:space="preserve">Сонеты (один-два по выбору). Например, № 66 </w:t>
      </w:r>
      <w:r>
        <w:rPr>
          <w:rFonts w:ascii="Times New Roman" w:eastAsia="SchoolBookSanPin" w:hAnsi="Times New Roman"/>
          <w:position w:val="1"/>
          <w:sz w:val="24"/>
          <w:szCs w:val="24"/>
          <w:lang w:val="ru-RU"/>
        </w:rPr>
        <w:t>«Измучась всем, я умереть хочу…», № 130 «Её глаза на звёзды не похожи…» и другие. Трагедия «Ромео и Джульетта» (фрагменты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Ж.-Б. Мольер. </w:t>
      </w:r>
      <w:r>
        <w:rPr>
          <w:rFonts w:ascii="Times New Roman" w:eastAsia="SchoolBookSanPin" w:hAnsi="Times New Roman"/>
          <w:sz w:val="24"/>
          <w:szCs w:val="24"/>
          <w:lang w:val="ru-RU"/>
        </w:rPr>
        <w:t>Комедия «Мещанин во дворянстве» (фрагменты по выбору).</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20.7. Содержание обучения в 9 классе.</w:t>
      </w:r>
    </w:p>
    <w:p w:rsidR="00613F75" w:rsidRDefault="00BA20AA">
      <w:pPr>
        <w:tabs>
          <w:tab w:val="center" w:pos="5457"/>
        </w:tabs>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20.7.1. Древнер</w:t>
      </w:r>
      <w:r>
        <w:rPr>
          <w:rFonts w:ascii="Times New Roman" w:eastAsia="OfficinaSansBoldITC" w:hAnsi="Times New Roman"/>
          <w:sz w:val="24"/>
          <w:szCs w:val="24"/>
          <w:lang w:val="ru-RU"/>
        </w:rPr>
        <w:t>усская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«Слово о полку Игореве».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20.7.2. Литература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М.В. Ломоносов. </w:t>
      </w:r>
      <w:r>
        <w:rPr>
          <w:rFonts w:ascii="Times New Roman" w:eastAsia="SchoolBookSanPin" w:hAnsi="Times New Roman"/>
          <w:sz w:val="24"/>
          <w:szCs w:val="24"/>
          <w:lang w:val="ru-RU"/>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Г.Р. Державин. </w:t>
      </w:r>
      <w:r>
        <w:rPr>
          <w:rFonts w:ascii="Times New Roman" w:eastAsia="SchoolBookSanPin" w:hAnsi="Times New Roman"/>
          <w:sz w:val="24"/>
          <w:szCs w:val="24"/>
          <w:lang w:val="ru-RU"/>
        </w:rPr>
        <w:t xml:space="preserve">Стихотворения (два по выбору). Например, </w:t>
      </w:r>
      <w:r>
        <w:rPr>
          <w:rFonts w:ascii="Times New Roman" w:eastAsia="SchoolBookSanPin" w:hAnsi="Times New Roman"/>
          <w:position w:val="1"/>
          <w:sz w:val="24"/>
          <w:szCs w:val="24"/>
          <w:lang w:val="ru-RU"/>
        </w:rPr>
        <w:t xml:space="preserve">«Властителям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судиям», «Памятник»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Н.М. Карамзин. </w:t>
      </w:r>
      <w:r>
        <w:rPr>
          <w:rFonts w:ascii="Times New Roman" w:eastAsia="SchoolBookSanPin" w:hAnsi="Times New Roman"/>
          <w:sz w:val="24"/>
          <w:szCs w:val="24"/>
          <w:lang w:val="ru-RU"/>
        </w:rPr>
        <w:t>Повесть «Бедная Лиза».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20.7.3. Литература первой половины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20.7.4.1. </w:t>
      </w:r>
      <w:r>
        <w:rPr>
          <w:rFonts w:ascii="Times New Roman" w:eastAsia="SchoolBookSanPin" w:hAnsi="Times New Roman"/>
          <w:bCs/>
          <w:sz w:val="24"/>
          <w:szCs w:val="24"/>
          <w:lang w:val="ru-RU"/>
        </w:rPr>
        <w:t xml:space="preserve">В.А. Жуковский. </w:t>
      </w:r>
      <w:r>
        <w:rPr>
          <w:rFonts w:ascii="Times New Roman" w:eastAsia="SchoolBookSanPin" w:hAnsi="Times New Roman"/>
          <w:sz w:val="24"/>
          <w:szCs w:val="24"/>
          <w:lang w:val="ru-RU"/>
        </w:rPr>
        <w:t>Баллады, элегии (одна-две по выбору). Наприме</w:t>
      </w:r>
      <w:r>
        <w:rPr>
          <w:rFonts w:ascii="Times New Roman" w:eastAsia="SchoolBookSanPin" w:hAnsi="Times New Roman"/>
          <w:sz w:val="24"/>
          <w:szCs w:val="24"/>
          <w:lang w:val="ru-RU"/>
        </w:rPr>
        <w:t>р, «Светлана», «Невыразимое», «Море»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20.7.4.2. </w:t>
      </w:r>
      <w:r>
        <w:rPr>
          <w:rFonts w:ascii="Times New Roman" w:eastAsia="SchoolBookSanPin" w:hAnsi="Times New Roman"/>
          <w:bCs/>
          <w:sz w:val="24"/>
          <w:szCs w:val="24"/>
          <w:lang w:val="ru-RU"/>
        </w:rPr>
        <w:t xml:space="preserve">А.С. Грибоедов. </w:t>
      </w:r>
      <w:r>
        <w:rPr>
          <w:rFonts w:ascii="Times New Roman" w:eastAsia="SchoolBookSanPin" w:hAnsi="Times New Roman"/>
          <w:sz w:val="24"/>
          <w:szCs w:val="24"/>
          <w:lang w:val="ru-RU"/>
        </w:rPr>
        <w:t>Комедия «Горе от ума».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20.7.4.3. </w:t>
      </w:r>
      <w:r>
        <w:rPr>
          <w:rFonts w:ascii="Times New Roman" w:eastAsia="SchoolBookSanPin" w:hAnsi="Times New Roman"/>
          <w:bCs/>
          <w:sz w:val="24"/>
          <w:szCs w:val="24"/>
          <w:lang w:val="ru-RU"/>
        </w:rPr>
        <w:t xml:space="preserve">Поэзия пушкинской эпохи. </w:t>
      </w:r>
      <w:r>
        <w:rPr>
          <w:rFonts w:ascii="Times New Roman" w:eastAsia="SchoolBookSanPin" w:hAnsi="Times New Roman"/>
          <w:sz w:val="24"/>
          <w:szCs w:val="24"/>
          <w:lang w:val="ru-RU"/>
        </w:rPr>
        <w:t xml:space="preserve">К.Н. Батюшков, А.А. Дельвиг,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Н.М. Языков, Е.А. Баратынский (не менее трёх стихотворений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20.7.4.4. </w:t>
      </w:r>
      <w:r>
        <w:rPr>
          <w:rFonts w:ascii="Times New Roman" w:eastAsia="SchoolBookSanPin" w:hAnsi="Times New Roman"/>
          <w:bCs/>
          <w:sz w:val="24"/>
          <w:szCs w:val="24"/>
          <w:lang w:val="ru-RU"/>
        </w:rPr>
        <w:t xml:space="preserve">А.С. Пушкин. </w:t>
      </w:r>
      <w:r>
        <w:rPr>
          <w:rFonts w:ascii="Times New Roman" w:eastAsia="SchoolBookSanPin" w:hAnsi="Times New Roman"/>
          <w:sz w:val="24"/>
          <w:szCs w:val="24"/>
          <w:lang w:val="ru-RU"/>
        </w:rPr>
        <w:t xml:space="preserve">Стихотворения. Например, «Бесы», «Брожу ли я вдоль улиц шумных…», «…Вновь я посетил…», «Из Пиндемонти», «К морю», «К***»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(«Я помню чудное мгновенье…»), «Мадонна», «Осень» (отрывок), «Отцы-пустынники и жёны непорочны…», «Пора, мой друг, пора! Покоя сердце </w:t>
      </w:r>
      <w:r>
        <w:rPr>
          <w:rFonts w:ascii="Times New Roman" w:eastAsia="SchoolBookSanPin" w:hAnsi="Times New Roman"/>
          <w:sz w:val="24"/>
          <w:szCs w:val="24"/>
          <w:lang w:val="ru-RU"/>
        </w:rP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r>
        <w:rPr>
          <w:rFonts w:ascii="Times New Roman" w:eastAsia="SchoolBookSanPin" w:hAnsi="Times New Roman"/>
          <w:sz w:val="24"/>
          <w:szCs w:val="24"/>
          <w:lang w:val="ru-RU"/>
        </w:rPr>
        <w:lastRenderedPageBreak/>
        <w:t>Роман в стихах «Евгений Онегин».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w:t>
      </w:r>
      <w:r>
        <w:rPr>
          <w:rFonts w:ascii="Times New Roman" w:eastAsia="OfficinaSansBoldITC" w:hAnsi="Times New Roman"/>
          <w:sz w:val="24"/>
          <w:szCs w:val="24"/>
          <w:lang w:val="ru-RU"/>
        </w:rPr>
        <w:t>.5. </w:t>
      </w:r>
      <w:r>
        <w:rPr>
          <w:rFonts w:ascii="Times New Roman" w:eastAsia="SchoolBookSanPin" w:hAnsi="Times New Roman"/>
          <w:bCs/>
          <w:sz w:val="24"/>
          <w:szCs w:val="24"/>
          <w:lang w:val="ru-RU"/>
        </w:rPr>
        <w:t xml:space="preserve">М.Ю. Лермонтов. </w:t>
      </w:r>
      <w:r>
        <w:rPr>
          <w:rFonts w:ascii="Times New Roman" w:eastAsia="SchoolBookSanPin" w:hAnsi="Times New Roman"/>
          <w:sz w:val="24"/>
          <w:szCs w:val="24"/>
          <w:lang w:val="ru-RU"/>
        </w:rPr>
        <w:t xml:space="preserve">Стихотворения. Например, «Выхожу один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я на дорогу…», «Дума», «И скучно и грустно», «Как часто, пёстрою толпою окружён…», «Молитва» («Я, Матерь Божия, ныне с молитвою…»), «Нет, не тебя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так пылко я люблю…», </w:t>
      </w:r>
      <w:r>
        <w:rPr>
          <w:rFonts w:ascii="Times New Roman" w:eastAsia="SchoolBookSanPin" w:hAnsi="Times New Roman"/>
          <w:position w:val="1"/>
          <w:sz w:val="24"/>
          <w:szCs w:val="24"/>
          <w:lang w:val="ru-RU"/>
        </w:rPr>
        <w:t>«Нет, я не Байрон, я другой…»</w:t>
      </w:r>
      <w:r>
        <w:rPr>
          <w:rFonts w:ascii="Times New Roman" w:eastAsia="SchoolBookSanPin" w:hAnsi="Times New Roman"/>
          <w:position w:val="1"/>
          <w:sz w:val="24"/>
          <w:szCs w:val="24"/>
          <w:lang w:val="ru-RU"/>
        </w:rPr>
        <w:t>,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20.7.4.6. </w:t>
      </w:r>
      <w:r>
        <w:rPr>
          <w:rFonts w:ascii="Times New Roman" w:eastAsia="SchoolBookSanPin" w:hAnsi="Times New Roman"/>
          <w:bCs/>
          <w:sz w:val="24"/>
          <w:szCs w:val="24"/>
          <w:lang w:val="ru-RU"/>
        </w:rPr>
        <w:t xml:space="preserve">Н.В. Гоголь. </w:t>
      </w:r>
      <w:r>
        <w:rPr>
          <w:rFonts w:ascii="Times New Roman" w:eastAsia="SchoolBookSanPin" w:hAnsi="Times New Roman"/>
          <w:sz w:val="24"/>
          <w:szCs w:val="24"/>
          <w:lang w:val="ru-RU"/>
        </w:rPr>
        <w:t>Поэма «Мёртвые души».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20.7.4.</w:t>
      </w:r>
      <w:r>
        <w:rPr>
          <w:rFonts w:ascii="Times New Roman" w:eastAsia="OfficinaSansBoldITC" w:hAnsi="Times New Roman"/>
          <w:sz w:val="24"/>
          <w:szCs w:val="24"/>
          <w:lang w:val="ru-RU"/>
        </w:rPr>
        <w:t>7. </w:t>
      </w:r>
      <w:r>
        <w:rPr>
          <w:rFonts w:ascii="Times New Roman" w:eastAsia="SchoolBookSanPin" w:hAnsi="Times New Roman"/>
          <w:bCs/>
          <w:sz w:val="24"/>
          <w:szCs w:val="24"/>
          <w:lang w:val="ru-RU"/>
        </w:rPr>
        <w:t xml:space="preserve">Отечественная проза первой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20.7.5</w:t>
      </w:r>
      <w:r>
        <w:rPr>
          <w:rFonts w:ascii="Times New Roman" w:eastAsia="OfficinaSansBoldITC" w:hAnsi="Times New Roman"/>
          <w:sz w:val="24"/>
          <w:szCs w:val="24"/>
          <w:lang w:val="ru-RU"/>
        </w:rPr>
        <w:t>. Зарубежная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Данте. </w:t>
      </w:r>
      <w:r>
        <w:rPr>
          <w:rFonts w:ascii="Times New Roman" w:eastAsia="SchoolBookSanPin" w:hAnsi="Times New Roman"/>
          <w:sz w:val="24"/>
          <w:szCs w:val="24"/>
          <w:lang w:val="ru-RU"/>
        </w:rPr>
        <w:t>«Божественная комедия» (не менее двух фрагментов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 Шекспир. </w:t>
      </w:r>
      <w:r>
        <w:rPr>
          <w:rFonts w:ascii="Times New Roman" w:eastAsia="SchoolBookSanPin" w:hAnsi="Times New Roman"/>
          <w:sz w:val="24"/>
          <w:szCs w:val="24"/>
          <w:lang w:val="ru-RU"/>
        </w:rPr>
        <w:t>Трагедия «Гамлет» (фрагменты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И.-В. Гёте. </w:t>
      </w:r>
      <w:r>
        <w:rPr>
          <w:rFonts w:ascii="Times New Roman" w:eastAsia="SchoolBookSanPin" w:hAnsi="Times New Roman"/>
          <w:sz w:val="24"/>
          <w:szCs w:val="24"/>
          <w:lang w:val="ru-RU"/>
        </w:rPr>
        <w:t>Трагедия «Фауст» (не менее двух фрагментов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Дж. Г. Байрон. </w:t>
      </w:r>
      <w:r>
        <w:rPr>
          <w:rFonts w:ascii="Times New Roman" w:eastAsia="SchoolBookSanPin" w:hAnsi="Times New Roman"/>
          <w:sz w:val="24"/>
          <w:szCs w:val="24"/>
          <w:lang w:val="ru-RU"/>
        </w:rPr>
        <w:t>Стихотворения (одно по выбор</w:t>
      </w:r>
      <w:r>
        <w:rPr>
          <w:rFonts w:ascii="Times New Roman" w:eastAsia="SchoolBookSanPin" w:hAnsi="Times New Roman"/>
          <w:sz w:val="24"/>
          <w:szCs w:val="24"/>
          <w:lang w:val="ru-RU"/>
        </w:rPr>
        <w:t xml:space="preserve">у). Например, </w:t>
      </w:r>
      <w:r>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не менее одного фрагмента по выбору).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Зарубежная проза первой половины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(одно произведение по выбору). Например, произведе</w:t>
      </w:r>
      <w:r>
        <w:rPr>
          <w:rFonts w:ascii="Times New Roman" w:eastAsia="SchoolBookSanPin" w:hAnsi="Times New Roman"/>
          <w:sz w:val="24"/>
          <w:szCs w:val="24"/>
          <w:lang w:val="ru-RU"/>
        </w:rPr>
        <w:t>ния Э.Т.А. Гофмана, В. Гюго, В. Скотта и другие.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20.8. Планируемые результаты освоения программы по литературе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на уровне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20.8.1. Личностные результаты освоения </w:t>
      </w:r>
      <w:r>
        <w:rPr>
          <w:rFonts w:ascii="Times New Roman" w:eastAsia="OfficinaSansBoldITC" w:hAnsi="Times New Roman"/>
          <w:sz w:val="24"/>
          <w:szCs w:val="24"/>
          <w:lang w:val="ru-RU"/>
        </w:rPr>
        <w:t>программы по литературе</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на уровне основного общего образования</w:t>
      </w:r>
      <w:r>
        <w:rPr>
          <w:rFonts w:ascii="Times New Roman" w:eastAsia="SchoolBookSanPin" w:hAnsi="Times New Roman"/>
          <w:sz w:val="24"/>
          <w:szCs w:val="24"/>
          <w:lang w:val="ru-RU"/>
        </w:rPr>
        <w:t xml:space="preserve"> достигаются в единстве учебной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w:t>
      </w:r>
      <w:r>
        <w:rPr>
          <w:rFonts w:ascii="Times New Roman" w:eastAsia="SchoolBookSanPin" w:hAnsi="Times New Roman"/>
          <w:sz w:val="24"/>
          <w:szCs w:val="24"/>
          <w:lang w:val="ru-RU"/>
        </w:rPr>
        <w:t>питания и саморазвития, формирования внутренней позиции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1) гражданского воспитания: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готовность к </w:t>
      </w:r>
      <w:r>
        <w:rPr>
          <w:rFonts w:ascii="Times New Roman" w:eastAsia="SchoolBookSanPin" w:hAnsi="Times New Roman"/>
          <w:sz w:val="24"/>
          <w:szCs w:val="24"/>
          <w:lang w:val="ru-RU"/>
        </w:rPr>
        <w:t xml:space="preserve">выполнению обязанностей гражданина и реализации его прав, уважение прав, свобод и законных интересов других людей, активное участие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w:t>
      </w:r>
      <w:r>
        <w:rPr>
          <w:rFonts w:ascii="Times New Roman" w:eastAsia="SchoolBookSanPin" w:hAnsi="Times New Roman"/>
          <w:sz w:val="24"/>
          <w:szCs w:val="24"/>
          <w:lang w:val="ru-RU"/>
        </w:rPr>
        <w:t>иями, отражёнными в литературных произведениях;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основных правах, свободах и обязанностях гражданина, социальных нормах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w:t>
      </w:r>
      <w:r>
        <w:rPr>
          <w:rFonts w:ascii="Times New Roman" w:eastAsia="SchoolBookSanPin" w:hAnsi="Times New Roman"/>
          <w:sz w:val="24"/>
          <w:szCs w:val="24"/>
          <w:lang w:val="ru-RU"/>
        </w:rPr>
        <w:t xml:space="preserve">авилах межличностных отношений в поликультурном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многоконфессиональном обществе, в том числе с опорой на примеры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из литературы;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представление о способах противодействия коррупции, готовность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разнообразной совместной деятельности, стремление к взаимо</w:t>
      </w:r>
      <w:r>
        <w:rPr>
          <w:rFonts w:ascii="Times New Roman" w:eastAsia="SchoolBookSanPin" w:hAnsi="Times New Roman"/>
          <w:sz w:val="24"/>
          <w:szCs w:val="24"/>
          <w:lang w:val="ru-RU"/>
        </w:rPr>
        <w:t xml:space="preserve">пониманию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 патриотического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осознание российской гражданской идентичности в поликульт</w:t>
      </w:r>
      <w:r>
        <w:rPr>
          <w:rFonts w:ascii="Times New Roman" w:eastAsia="SchoolBookSanPin" w:hAnsi="Times New Roman"/>
          <w:sz w:val="24"/>
          <w:szCs w:val="24"/>
          <w:lang w:val="ru-RU"/>
        </w:rPr>
        <w:t xml:space="preserve">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России;</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ценностное отношение к достижениям своей Родины  России, к науке, искусству, спорту, технологиям, боевым подвигам и трудовым достижениям народа, в том числе отражённым в </w:t>
      </w:r>
      <w:r>
        <w:rPr>
          <w:rFonts w:ascii="Times New Roman" w:eastAsia="SchoolBookSanPin" w:hAnsi="Times New Roman"/>
          <w:sz w:val="24"/>
          <w:szCs w:val="24"/>
          <w:lang w:val="ru-RU"/>
        </w:rPr>
        <w:lastRenderedPageBreak/>
        <w:t>художественных произведениях; уважение к символам России, государственным праздникам</w:t>
      </w:r>
      <w:r>
        <w:rPr>
          <w:rFonts w:ascii="Times New Roman" w:eastAsia="SchoolBookSanPin" w:hAnsi="Times New Roman"/>
          <w:sz w:val="24"/>
          <w:szCs w:val="24"/>
          <w:lang w:val="ru-RU"/>
        </w:rPr>
        <w:t xml:space="preserve">, историческому и природному наследию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 духовно-нравственного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w:t>
      </w:r>
      <w:r>
        <w:rPr>
          <w:rFonts w:ascii="Times New Roman" w:eastAsia="SchoolBookSanPin" w:hAnsi="Times New Roman"/>
          <w:sz w:val="24"/>
          <w:szCs w:val="24"/>
          <w:lang w:val="ru-RU"/>
        </w:rPr>
        <w:t xml:space="preserve"> и правовых норм с учётом осознания последствий поступков;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 эстетического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восприимчивость к разным видам ис</w:t>
      </w:r>
      <w:r>
        <w:rPr>
          <w:rFonts w:ascii="Times New Roman" w:eastAsia="SchoolBookSanPin" w:hAnsi="Times New Roman"/>
          <w:sz w:val="24"/>
          <w:szCs w:val="24"/>
          <w:lang w:val="ru-RU"/>
        </w:rPr>
        <w:t xml:space="preserve">кусства, традициям и творчеству своего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разных видах искусства;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5) физического воспитания, формирования культуры здоровья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и эмоционального благополуч</w:t>
      </w:r>
      <w:r>
        <w:rPr>
          <w:rFonts w:ascii="Times New Roman" w:eastAsia="OfficinaSansBoldITC" w:hAnsi="Times New Roman"/>
          <w:sz w:val="24"/>
          <w:szCs w:val="24"/>
          <w:lang w:val="ru-RU"/>
        </w:rPr>
        <w:t>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ценности жизни с опорой на собственный жизненный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читательский опыт, ответственное отношение к своему здоровью и установка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здоровый образ жизни (здоровое питание, соблюдение гигиенических правил, сбалансированный режим занятий и отдыха,</w:t>
      </w:r>
      <w:r>
        <w:rPr>
          <w:rFonts w:ascii="Times New Roman" w:eastAsia="SchoolBookSanPin" w:hAnsi="Times New Roman"/>
          <w:sz w:val="24"/>
          <w:szCs w:val="24"/>
          <w:lang w:val="ru-RU"/>
        </w:rPr>
        <w:t xml:space="preserve"> регулярная физическая активность);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психического здоровья, соблюдение правил безопасности, в том числе навыки безопасного по</w:t>
      </w:r>
      <w:r>
        <w:rPr>
          <w:rFonts w:ascii="Times New Roman" w:eastAsia="SchoolBookSanPin" w:hAnsi="Times New Roman"/>
          <w:sz w:val="24"/>
          <w:szCs w:val="24"/>
          <w:lang w:val="ru-RU"/>
        </w:rPr>
        <w:t>ведения в информационно-коммуникационной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w:t>
      </w:r>
      <w:r>
        <w:rPr>
          <w:rFonts w:ascii="Times New Roman" w:eastAsia="SchoolBookSanPin" w:hAnsi="Times New Roman"/>
          <w:sz w:val="24"/>
          <w:szCs w:val="24"/>
          <w:lang w:val="ru-RU"/>
        </w:rPr>
        <w:t xml:space="preserve">ебя и других, не осуждая; </w:t>
      </w:r>
      <w:r>
        <w:rPr>
          <w:rFonts w:ascii="Times New Roman" w:eastAsia="SchoolBookSanPin" w:hAnsi="Times New Roman"/>
          <w:position w:val="1"/>
          <w:sz w:val="24"/>
          <w:szCs w:val="24"/>
          <w:lang w:val="ru-RU"/>
        </w:rPr>
        <w:t xml:space="preserve">умение осознавать эмоциональное состояние себя и других, опираясь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w:t>
      </w:r>
      <w:r>
        <w:rPr>
          <w:rFonts w:ascii="Times New Roman" w:eastAsia="SchoolBookSanPin" w:hAnsi="Times New Roman"/>
          <w:position w:val="1"/>
          <w:sz w:val="24"/>
          <w:szCs w:val="24"/>
          <w:lang w:val="ru-RU"/>
        </w:rPr>
        <w:t>и такого же права другого человека с оценкой поступков литературных героев;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6) трудового воспитания: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w:t>
      </w:r>
      <w:r>
        <w:rPr>
          <w:rFonts w:ascii="Times New Roman" w:eastAsia="SchoolBookSanPin" w:hAnsi="Times New Roman"/>
          <w:sz w:val="24"/>
          <w:szCs w:val="24"/>
          <w:lang w:val="ru-RU"/>
        </w:rPr>
        <w:t>нициировать, планировать и самостоятельно выполнять такого рода деятельность;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интерес к практическому изучению профессий и труда различного рода,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на основе применения изучаемого предметного знания и знакомства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деятельностью героев на страни</w:t>
      </w:r>
      <w:r>
        <w:rPr>
          <w:rFonts w:ascii="Times New Roman" w:eastAsia="SchoolBookSanPin" w:hAnsi="Times New Roman"/>
          <w:sz w:val="24"/>
          <w:szCs w:val="24"/>
          <w:lang w:val="ru-RU"/>
        </w:rPr>
        <w:t xml:space="preserve">цах литературных произведений;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результатам тру</w:t>
      </w:r>
      <w:r>
        <w:rPr>
          <w:rFonts w:ascii="Times New Roman" w:eastAsia="SchoolBookSanPin" w:hAnsi="Times New Roman"/>
          <w:sz w:val="24"/>
          <w:szCs w:val="24"/>
          <w:lang w:val="ru-RU"/>
        </w:rPr>
        <w:t>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7) экологического вос</w:t>
      </w:r>
      <w:r>
        <w:rPr>
          <w:rFonts w:ascii="Times New Roman" w:eastAsia="OfficinaSansBoldITC" w:hAnsi="Times New Roman"/>
          <w:sz w:val="24"/>
          <w:szCs w:val="24"/>
          <w:lang w:val="ru-RU"/>
        </w:rPr>
        <w:t>питания: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ориентация на применение знаний из социальных и естественных наук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w:t>
      </w:r>
      <w:r>
        <w:rPr>
          <w:rFonts w:ascii="Times New Roman" w:eastAsia="SchoolBookSanPin" w:hAnsi="Times New Roman"/>
          <w:sz w:val="24"/>
          <w:szCs w:val="24"/>
          <w:lang w:val="ru-RU"/>
        </w:rPr>
        <w:lastRenderedPageBreak/>
        <w:t xml:space="preserve">возможных последствий для окружающей среды;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повышение уровня экологической культуры, осознание гло</w:t>
      </w:r>
      <w:r>
        <w:rPr>
          <w:rFonts w:ascii="Times New Roman" w:eastAsia="SchoolBookSanPin" w:hAnsi="Times New Roman"/>
          <w:sz w:val="24"/>
          <w:szCs w:val="24"/>
          <w:lang w:val="ru-RU"/>
        </w:rPr>
        <w:t xml:space="preserve">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w:t>
      </w:r>
      <w:r>
        <w:rPr>
          <w:rFonts w:ascii="Times New Roman" w:eastAsia="SchoolBookSanPin" w:hAnsi="Times New Roman"/>
          <w:sz w:val="24"/>
          <w:szCs w:val="24"/>
          <w:lang w:val="ru-RU"/>
        </w:rPr>
        <w:t xml:space="preserve"> как гражданина и потребителя в условиях взаимосвязи природной, технологической и социальной среды, готовность к участию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практической деятельности экологической направленности;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8) ценности научного познания: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самостоятельно прочитанные литературные</w:t>
      </w:r>
      <w:r>
        <w:rPr>
          <w:rFonts w:ascii="Times New Roman" w:eastAsia="SchoolBookSanPin" w:hAnsi="Times New Roman"/>
          <w:sz w:val="24"/>
          <w:szCs w:val="24"/>
          <w:lang w:val="ru-RU"/>
        </w:rPr>
        <w:t xml:space="preserve"> произведения;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w:t>
      </w:r>
      <w:r>
        <w:rPr>
          <w:rFonts w:ascii="Times New Roman" w:eastAsia="SchoolBookSanPin" w:hAnsi="Times New Roman"/>
          <w:sz w:val="24"/>
          <w:szCs w:val="24"/>
          <w:lang w:val="ru-RU"/>
        </w:rPr>
        <w:t>ение совершенствовать пути достижения индивидуального и коллективного благополучия.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обеспечение адаптации обучающегося к изменяющимся условиям социальной и природной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социального опыта, основных социальных ролей, соответствую</w:t>
      </w:r>
      <w:r>
        <w:rPr>
          <w:rFonts w:ascii="Times New Roman" w:eastAsia="SchoolBookSanPin" w:hAnsi="Times New Roman"/>
          <w:sz w:val="24"/>
          <w:szCs w:val="24"/>
          <w:lang w:val="ru-RU"/>
        </w:rPr>
        <w:t xml:space="preserve">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w:t>
      </w:r>
      <w:r>
        <w:rPr>
          <w:rFonts w:ascii="Times New Roman" w:eastAsia="SchoolBookSanPin" w:hAnsi="Times New Roman"/>
          <w:sz w:val="24"/>
          <w:szCs w:val="24"/>
          <w:lang w:val="ru-RU"/>
        </w:rPr>
        <w:t xml:space="preserve">культурной среды; изучение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оценка социальных ролей персонажей литературных произведений;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w:t>
      </w:r>
      <w:r>
        <w:rPr>
          <w:rFonts w:ascii="Times New Roman" w:eastAsia="SchoolBookSanPin" w:hAnsi="Times New Roman"/>
          <w:sz w:val="24"/>
          <w:szCs w:val="24"/>
          <w:lang w:val="ru-RU"/>
        </w:rPr>
        <w:t xml:space="preserve">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w:t>
      </w:r>
      <w:r>
        <w:rPr>
          <w:rFonts w:ascii="Times New Roman" w:eastAsia="SchoolBookSanPin" w:hAnsi="Times New Roman"/>
          <w:sz w:val="24"/>
          <w:szCs w:val="24"/>
          <w:lang w:val="ru-RU"/>
        </w:rPr>
        <w:t xml:space="preserve">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представлениями в о</w:t>
      </w:r>
      <w:r>
        <w:rPr>
          <w:rFonts w:ascii="Times New Roman" w:eastAsia="SchoolBookSanPin" w:hAnsi="Times New Roman"/>
          <w:sz w:val="24"/>
          <w:szCs w:val="24"/>
          <w:lang w:val="ru-RU"/>
        </w:rPr>
        <w:t xml:space="preserve">бласти концепции устойчивого развития; анализировать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выявлять взаимосвязи природы, общества и экономики; оценивать свои действия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способность</w:t>
      </w:r>
      <w:r>
        <w:rPr>
          <w:rFonts w:ascii="Times New Roman" w:eastAsia="SchoolBookSanPin" w:hAnsi="Times New Roman"/>
          <w:sz w:val="24"/>
          <w:szCs w:val="24"/>
          <w:lang w:val="ru-RU"/>
        </w:rPr>
        <w:t xml:space="preserve">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Pr>
          <w:rFonts w:ascii="Times New Roman" w:eastAsia="SchoolBookSanPin" w:hAnsi="Times New Roman"/>
          <w:sz w:val="24"/>
          <w:szCs w:val="24"/>
          <w:lang w:val="ru-RU"/>
        </w:rPr>
        <w:t xml:space="preserve">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отсутствии гарантий успеха.</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20.8.3. В результате изучения литературы на уровне основного общего образо</w:t>
      </w:r>
      <w:r>
        <w:rPr>
          <w:rFonts w:ascii="Times New Roman" w:eastAsia="SchoolBookSanPin" w:hAnsi="Times New Roman"/>
          <w:sz w:val="24"/>
          <w:szCs w:val="24"/>
          <w:lang w:val="ru-RU"/>
        </w:rPr>
        <w:t xml:space="preserve">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20.8.3.1. </w:t>
      </w:r>
      <w:r>
        <w:rPr>
          <w:rFonts w:ascii="Times New Roman" w:eastAsia="SchoolBookSanPin" w:hAnsi="Times New Roman"/>
          <w:sz w:val="24"/>
          <w:szCs w:val="24"/>
          <w:lang w:val="ru-RU"/>
        </w:rPr>
        <w:t>У обучающегося будут сформированы следую</w:t>
      </w:r>
      <w:r>
        <w:rPr>
          <w:rFonts w:ascii="Times New Roman" w:eastAsia="SchoolBookSanPin" w:hAnsi="Times New Roman"/>
          <w:sz w:val="24"/>
          <w:szCs w:val="24"/>
          <w:lang w:val="ru-RU"/>
        </w:rPr>
        <w:t xml:space="preserve">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sz w:val="24"/>
          <w:szCs w:val="24"/>
          <w:lang w:val="ru-RU"/>
        </w:rPr>
      </w:pPr>
      <w:r>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13F75" w:rsidRDefault="00BA20AA">
      <w:pPr>
        <w:pStyle w:val="aff8"/>
        <w:ind w:left="0" w:firstLine="0"/>
        <w:rPr>
          <w:sz w:val="24"/>
          <w:szCs w:val="24"/>
          <w:lang w:val="ru-RU"/>
        </w:rPr>
      </w:pPr>
      <w:r>
        <w:rPr>
          <w:sz w:val="24"/>
          <w:szCs w:val="24"/>
          <w:lang w:val="ru-RU"/>
        </w:rPr>
        <w:lastRenderedPageBreak/>
        <w:t>устанавливать существенный признак классификации и клас</w:t>
      </w:r>
      <w:r>
        <w:rPr>
          <w:sz w:val="24"/>
          <w:szCs w:val="24"/>
          <w:lang w:val="ru-RU"/>
        </w:rPr>
        <w:t xml:space="preserve">сифицировать литературные объекты по существенному признаку, устанавливать основания </w:t>
      </w:r>
      <w:r>
        <w:rPr>
          <w:sz w:val="24"/>
          <w:szCs w:val="24"/>
          <w:lang w:val="ru-RU"/>
        </w:rPr>
        <w:br w:type="textWrapping" w:clear="all"/>
      </w:r>
      <w:r>
        <w:rPr>
          <w:sz w:val="24"/>
          <w:szCs w:val="24"/>
          <w:lang w:val="ru-RU"/>
        </w:rPr>
        <w:t>для их обобщения и сравнения, определять критерии проводимого анализа;</w:t>
      </w:r>
    </w:p>
    <w:p w:rsidR="00613F75" w:rsidRDefault="00BA20AA">
      <w:pPr>
        <w:pStyle w:val="aff8"/>
        <w:ind w:left="0" w:firstLine="0"/>
        <w:rPr>
          <w:sz w:val="24"/>
          <w:szCs w:val="24"/>
          <w:lang w:val="ru-RU"/>
        </w:rPr>
      </w:pPr>
      <w:r>
        <w:rPr>
          <w:sz w:val="24"/>
          <w:szCs w:val="24"/>
          <w:lang w:val="ru-RU"/>
        </w:rPr>
        <w:t xml:space="preserve">с учётом предложенной задачи выявлять закономерности и противоречия </w:t>
      </w:r>
      <w:r>
        <w:rPr>
          <w:sz w:val="24"/>
          <w:szCs w:val="24"/>
          <w:lang w:val="ru-RU"/>
        </w:rPr>
        <w:br w:type="textWrapping" w:clear="all"/>
      </w:r>
      <w:r>
        <w:rPr>
          <w:sz w:val="24"/>
          <w:szCs w:val="24"/>
          <w:lang w:val="ru-RU"/>
        </w:rPr>
        <w:t>в рассматриваемых литературных</w:t>
      </w:r>
      <w:r>
        <w:rPr>
          <w:sz w:val="24"/>
          <w:szCs w:val="24"/>
          <w:lang w:val="ru-RU"/>
        </w:rPr>
        <w:t xml:space="preserve"> фактах и наблюдениях над текстом; предлагать критерии для выявления закономерностей и противоречий с учётом учебной задачи;</w:t>
      </w:r>
    </w:p>
    <w:p w:rsidR="00613F75" w:rsidRDefault="00BA20AA">
      <w:pPr>
        <w:pStyle w:val="aff8"/>
        <w:ind w:left="0" w:firstLine="0"/>
        <w:rPr>
          <w:sz w:val="24"/>
          <w:szCs w:val="24"/>
          <w:lang w:val="ru-RU"/>
        </w:rPr>
      </w:pPr>
      <w:r>
        <w:rPr>
          <w:rFonts w:eastAsia="SchoolBookSanPin"/>
          <w:sz w:val="24"/>
          <w:szCs w:val="24"/>
          <w:lang w:val="ru-RU"/>
        </w:rPr>
        <w:t>выявлять дефициты информации, данных, необходимых для решения поставленной учебной задачи;</w:t>
      </w:r>
    </w:p>
    <w:p w:rsidR="00613F75" w:rsidRDefault="00BA20AA">
      <w:pPr>
        <w:pStyle w:val="aff8"/>
        <w:ind w:left="0" w:firstLine="0"/>
        <w:rPr>
          <w:sz w:val="24"/>
          <w:szCs w:val="24"/>
          <w:lang w:val="ru-RU"/>
        </w:rPr>
      </w:pPr>
      <w:r>
        <w:rPr>
          <w:rFonts w:eastAsia="SchoolBookSanPin"/>
          <w:sz w:val="24"/>
          <w:szCs w:val="24"/>
          <w:lang w:val="ru-RU"/>
        </w:rPr>
        <w:t>выявлять причинно-следственные связи при</w:t>
      </w:r>
      <w:r>
        <w:rPr>
          <w:rFonts w:eastAsia="SchoolBookSanPin"/>
          <w:sz w:val="24"/>
          <w:szCs w:val="24"/>
          <w:lang w:val="ru-RU"/>
        </w:rPr>
        <w:t xml:space="preserve">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613F75" w:rsidRDefault="00BA20AA">
      <w:pPr>
        <w:pStyle w:val="aff8"/>
        <w:ind w:left="0" w:firstLine="0"/>
        <w:rPr>
          <w:sz w:val="24"/>
          <w:szCs w:val="24"/>
          <w:lang w:val="ru-RU"/>
        </w:rPr>
      </w:pPr>
      <w:r>
        <w:rPr>
          <w:rFonts w:eastAsia="SchoolBookSanPin"/>
          <w:sz w:val="24"/>
          <w:szCs w:val="24"/>
          <w:lang w:val="ru-RU"/>
        </w:rPr>
        <w:t xml:space="preserve">самостоятельно выбирать способ решения учебной задачи при работе </w:t>
      </w:r>
      <w:r>
        <w:rPr>
          <w:rFonts w:eastAsia="SchoolBookSanPin"/>
          <w:sz w:val="24"/>
          <w:szCs w:val="24"/>
          <w:lang w:val="ru-RU"/>
        </w:rPr>
        <w:br w:type="textWrapping" w:clear="all"/>
      </w:r>
      <w:r>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 xml:space="preserve">познавательных </w:t>
      </w:r>
      <w:r>
        <w:rPr>
          <w:rFonts w:ascii="Times New Roman" w:eastAsia="SchoolBookSanPin" w:hAnsi="Times New Roman"/>
          <w:bCs/>
          <w:sz w:val="24"/>
          <w:szCs w:val="24"/>
          <w:lang w:val="ru-RU"/>
        </w:rPr>
        <w:t>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sz w:val="24"/>
          <w:szCs w:val="24"/>
          <w:lang w:val="ru-RU"/>
        </w:rPr>
      </w:pPr>
      <w:r>
        <w:rPr>
          <w:rFonts w:eastAsia="SchoolBookSanPin"/>
          <w:sz w:val="24"/>
          <w:szCs w:val="24"/>
          <w:lang w:val="ru-RU"/>
        </w:rPr>
        <w:t xml:space="preserve">использовать вопросы как исследовательский инструмент познания </w:t>
      </w:r>
      <w:r>
        <w:rPr>
          <w:rFonts w:eastAsia="SchoolBookSanPin"/>
          <w:sz w:val="24"/>
          <w:szCs w:val="24"/>
          <w:lang w:val="ru-RU"/>
        </w:rPr>
        <w:br w:type="textWrapping" w:clear="all"/>
      </w:r>
      <w:r>
        <w:rPr>
          <w:rFonts w:eastAsia="SchoolBookSanPin"/>
          <w:sz w:val="24"/>
          <w:szCs w:val="24"/>
          <w:lang w:val="ru-RU"/>
        </w:rPr>
        <w:t>в литературном образовании;</w:t>
      </w:r>
    </w:p>
    <w:p w:rsidR="00613F75" w:rsidRDefault="00BA20AA">
      <w:pPr>
        <w:pStyle w:val="aff8"/>
        <w:ind w:left="0" w:firstLine="0"/>
        <w:rPr>
          <w:sz w:val="24"/>
          <w:szCs w:val="24"/>
          <w:lang w:val="ru-RU"/>
        </w:rPr>
      </w:pPr>
      <w:r>
        <w:rPr>
          <w:rFonts w:eastAsia="SchoolBookSanPin"/>
          <w:sz w:val="24"/>
          <w:szCs w:val="24"/>
          <w:lang w:val="ru-RU"/>
        </w:rPr>
        <w:t xml:space="preserve">формулировать вопросы, фиксирующие разрыв между реальным </w:t>
      </w:r>
      <w:r>
        <w:rPr>
          <w:rFonts w:eastAsia="SchoolBookSanPin"/>
          <w:sz w:val="24"/>
          <w:szCs w:val="24"/>
          <w:lang w:val="ru-RU"/>
        </w:rPr>
        <w:br w:type="textWrapping" w:clear="all"/>
      </w:r>
      <w:r>
        <w:rPr>
          <w:rFonts w:eastAsia="SchoolBookSanPin"/>
          <w:sz w:val="24"/>
          <w:szCs w:val="24"/>
          <w:lang w:val="ru-RU"/>
        </w:rPr>
        <w:t>и желательным состоянием ситуации, объекта, и самостоятельно устанавливать</w:t>
      </w:r>
      <w:r>
        <w:rPr>
          <w:rFonts w:eastAsia="SchoolBookSanPin"/>
          <w:sz w:val="24"/>
          <w:szCs w:val="24"/>
          <w:lang w:val="ru-RU"/>
        </w:rPr>
        <w:t xml:space="preserve"> искомое и данное;</w:t>
      </w:r>
    </w:p>
    <w:p w:rsidR="00613F75" w:rsidRDefault="00BA20AA">
      <w:pPr>
        <w:pStyle w:val="aff8"/>
        <w:ind w:left="0" w:firstLine="0"/>
        <w:rPr>
          <w:sz w:val="24"/>
          <w:szCs w:val="24"/>
          <w:lang w:val="ru-RU"/>
        </w:rPr>
      </w:pPr>
      <w:r>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pStyle w:val="aff8"/>
        <w:ind w:left="0" w:firstLine="0"/>
        <w:rPr>
          <w:sz w:val="24"/>
          <w:szCs w:val="24"/>
          <w:lang w:val="ru-RU"/>
        </w:rPr>
      </w:pPr>
      <w:r>
        <w:rPr>
          <w:rFonts w:eastAsia="SchoolBookSanPin"/>
          <w:sz w:val="24"/>
          <w:szCs w:val="24"/>
          <w:lang w:val="ru-RU"/>
        </w:rPr>
        <w:t xml:space="preserve">проводить по самостоятельно составленному плану небольшое исследование </w:t>
      </w:r>
      <w:r>
        <w:rPr>
          <w:rFonts w:eastAsia="SchoolBookSanPin"/>
          <w:sz w:val="24"/>
          <w:szCs w:val="24"/>
          <w:lang w:val="ru-RU"/>
        </w:rPr>
        <w:br w:type="textWrapping" w:clear="all"/>
      </w:r>
      <w:r>
        <w:rPr>
          <w:rFonts w:eastAsia="SchoolBookSanPin"/>
          <w:sz w:val="24"/>
          <w:szCs w:val="24"/>
          <w:lang w:val="ru-RU"/>
        </w:rPr>
        <w:t>по установлению особенностей литературного объекта и</w:t>
      </w:r>
      <w:r>
        <w:rPr>
          <w:rFonts w:eastAsia="SchoolBookSanPin"/>
          <w:sz w:val="24"/>
          <w:szCs w:val="24"/>
          <w:lang w:val="ru-RU"/>
        </w:rPr>
        <w:t>зучения, причинно-следственных связей и зависимостей объектов между собой;</w:t>
      </w:r>
    </w:p>
    <w:p w:rsidR="00613F75" w:rsidRDefault="00BA20AA">
      <w:pPr>
        <w:pStyle w:val="aff8"/>
        <w:ind w:left="0" w:firstLine="0"/>
        <w:rPr>
          <w:sz w:val="24"/>
          <w:szCs w:val="24"/>
          <w:lang w:val="ru-RU"/>
        </w:rPr>
      </w:pPr>
      <w:r>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613F75" w:rsidRDefault="00BA20AA">
      <w:pPr>
        <w:pStyle w:val="aff8"/>
        <w:ind w:left="0" w:firstLine="0"/>
        <w:rPr>
          <w:sz w:val="24"/>
          <w:szCs w:val="24"/>
          <w:lang w:val="ru-RU"/>
        </w:rPr>
      </w:pPr>
      <w:r>
        <w:rPr>
          <w:rFonts w:eastAsia="SchoolBookSanPin"/>
          <w:sz w:val="24"/>
          <w:szCs w:val="24"/>
          <w:lang w:val="ru-RU"/>
        </w:rPr>
        <w:t>самостоятельно формулировать обобщения и выводы по результатам проведённого набл</w:t>
      </w:r>
      <w:r>
        <w:rPr>
          <w:rFonts w:eastAsia="SchoolBookSanPin"/>
          <w:sz w:val="24"/>
          <w:szCs w:val="24"/>
          <w:lang w:val="ru-RU"/>
        </w:rPr>
        <w:t>юдения, опыта, исследования; владеть инструментами оценки достоверности полученных выводов и обобщений;</w:t>
      </w:r>
    </w:p>
    <w:p w:rsidR="00613F75" w:rsidRDefault="00BA20AA">
      <w:pPr>
        <w:pStyle w:val="aff8"/>
        <w:ind w:left="0" w:firstLine="0"/>
        <w:rPr>
          <w:sz w:val="24"/>
          <w:szCs w:val="24"/>
          <w:lang w:val="ru-RU"/>
        </w:rPr>
      </w:pPr>
      <w:r>
        <w:rPr>
          <w:rFonts w:eastAsia="SchoolBookSanPin"/>
          <w:sz w:val="24"/>
          <w:szCs w:val="24"/>
          <w:lang w:val="ru-RU"/>
        </w:rPr>
        <w:t xml:space="preserve">прогнозировать возможное дальнейшее развитие событий и их последствия </w:t>
      </w:r>
      <w:r>
        <w:rPr>
          <w:rFonts w:eastAsia="SchoolBookSanPin"/>
          <w:sz w:val="24"/>
          <w:szCs w:val="24"/>
          <w:lang w:val="ru-RU"/>
        </w:rPr>
        <w:br w:type="textWrapping" w:clear="all"/>
      </w:r>
      <w:r>
        <w:rPr>
          <w:rFonts w:eastAsia="SchoolBookSanPin"/>
          <w:sz w:val="24"/>
          <w:szCs w:val="24"/>
          <w:lang w:val="ru-RU"/>
        </w:rPr>
        <w:t xml:space="preserve">в аналогичных или сходных ситуациях, а также выдвигать предположения </w:t>
      </w:r>
      <w:r>
        <w:rPr>
          <w:rFonts w:eastAsia="SchoolBookSanPin"/>
          <w:sz w:val="24"/>
          <w:szCs w:val="24"/>
          <w:lang w:val="ru-RU"/>
        </w:rPr>
        <w:br w:type="textWrapping" w:clear="all"/>
      </w:r>
      <w:r>
        <w:rPr>
          <w:rFonts w:eastAsia="SchoolBookSanPin"/>
          <w:sz w:val="24"/>
          <w:szCs w:val="24"/>
          <w:lang w:val="ru-RU"/>
        </w:rPr>
        <w:t>об их разви</w:t>
      </w:r>
      <w:r>
        <w:rPr>
          <w:rFonts w:eastAsia="SchoolBookSanPin"/>
          <w:sz w:val="24"/>
          <w:szCs w:val="24"/>
          <w:lang w:val="ru-RU"/>
        </w:rPr>
        <w:t>тии в новых условиях и контекстах, в том числе в литературных произведениях.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sz w:val="24"/>
          <w:szCs w:val="24"/>
          <w:lang w:val="ru-RU"/>
        </w:rPr>
      </w:pPr>
      <w:r>
        <w:rPr>
          <w:rFonts w:eastAsia="SchoolBookSanPin"/>
          <w:sz w:val="24"/>
          <w:szCs w:val="24"/>
          <w:lang w:val="ru-RU"/>
        </w:rPr>
        <w:t>применять различные методы, инструмен</w:t>
      </w:r>
      <w:r>
        <w:rPr>
          <w:rFonts w:eastAsia="SchoolBookSanPin"/>
          <w:sz w:val="24"/>
          <w:szCs w:val="24"/>
          <w:lang w:val="ru-RU"/>
        </w:rPr>
        <w:t>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13F75" w:rsidRDefault="00BA20AA">
      <w:pPr>
        <w:pStyle w:val="aff8"/>
        <w:ind w:left="0" w:firstLine="0"/>
        <w:rPr>
          <w:sz w:val="24"/>
          <w:szCs w:val="24"/>
          <w:lang w:val="ru-RU"/>
        </w:rPr>
      </w:pPr>
      <w:r>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w:t>
      </w:r>
      <w:r>
        <w:rPr>
          <w:rFonts w:eastAsia="SchoolBookSanPin"/>
          <w:sz w:val="24"/>
          <w:szCs w:val="24"/>
          <w:lang w:val="ru-RU"/>
        </w:rPr>
        <w:t>идов и форм представления;</w:t>
      </w:r>
    </w:p>
    <w:p w:rsidR="00613F75" w:rsidRDefault="00BA20AA">
      <w:pPr>
        <w:pStyle w:val="aff8"/>
        <w:ind w:left="0" w:firstLine="0"/>
        <w:rPr>
          <w:sz w:val="24"/>
          <w:szCs w:val="24"/>
          <w:lang w:val="ru-RU"/>
        </w:rPr>
      </w:pPr>
      <w:r>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13F75" w:rsidRDefault="00BA20AA">
      <w:pPr>
        <w:pStyle w:val="aff8"/>
        <w:ind w:left="0" w:firstLine="0"/>
        <w:rPr>
          <w:sz w:val="24"/>
          <w:szCs w:val="24"/>
          <w:lang w:val="ru-RU"/>
        </w:rPr>
      </w:pPr>
      <w:r>
        <w:rPr>
          <w:rFonts w:eastAsia="SchoolBookSanPin"/>
          <w:sz w:val="24"/>
          <w:szCs w:val="24"/>
          <w:lang w:val="ru-RU"/>
        </w:rPr>
        <w:t xml:space="preserve">самостоятельно выбирать оптимальную форму представления литературной </w:t>
      </w:r>
      <w:r>
        <w:rPr>
          <w:rFonts w:eastAsia="SchoolBookSanPin"/>
          <w:sz w:val="24"/>
          <w:szCs w:val="24"/>
          <w:lang w:val="ru-RU"/>
        </w:rPr>
        <w:br w:type="textWrapping" w:clear="all"/>
      </w:r>
      <w:r>
        <w:rPr>
          <w:rFonts w:eastAsia="SchoolBookSanPin"/>
          <w:sz w:val="24"/>
          <w:szCs w:val="24"/>
          <w:lang w:val="ru-RU"/>
        </w:rPr>
        <w:t>и другой информации и иллюстриро</w:t>
      </w:r>
      <w:r>
        <w:rPr>
          <w:rFonts w:eastAsia="SchoolBookSanPin"/>
          <w:sz w:val="24"/>
          <w:szCs w:val="24"/>
          <w:lang w:val="ru-RU"/>
        </w:rPr>
        <w:t>вать решаемые учебные задачи несложными схемами, диаграммами, иной графикой и их комбинациями;</w:t>
      </w:r>
    </w:p>
    <w:p w:rsidR="00613F75" w:rsidRDefault="00BA20AA">
      <w:pPr>
        <w:pStyle w:val="aff8"/>
        <w:ind w:left="0" w:firstLine="0"/>
        <w:rPr>
          <w:sz w:val="24"/>
          <w:szCs w:val="24"/>
          <w:lang w:val="ru-RU"/>
        </w:rPr>
      </w:pPr>
      <w:r>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13F75" w:rsidRDefault="00BA20AA">
      <w:pPr>
        <w:pStyle w:val="aff8"/>
        <w:ind w:left="0" w:firstLine="0"/>
        <w:rPr>
          <w:sz w:val="24"/>
          <w:szCs w:val="24"/>
          <w:lang w:val="ru-RU"/>
        </w:rPr>
      </w:pPr>
      <w:r>
        <w:rPr>
          <w:rFonts w:eastAsia="SchoolBookSanPin"/>
          <w:sz w:val="24"/>
          <w:szCs w:val="24"/>
          <w:lang w:val="ru-RU"/>
        </w:rPr>
        <w:t>эффективно запоминать и систематиз</w:t>
      </w:r>
      <w:r>
        <w:rPr>
          <w:rFonts w:eastAsia="SchoolBookSanPin"/>
          <w:sz w:val="24"/>
          <w:szCs w:val="24"/>
          <w:lang w:val="ru-RU"/>
        </w:rPr>
        <w:t>ировать эту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воспринимать и формулировать суждения, выражать эмоции </w:t>
      </w:r>
      <w:r>
        <w:rPr>
          <w:rFonts w:eastAsia="SchoolBookSanPin"/>
          <w:sz w:val="24"/>
          <w:szCs w:val="24"/>
          <w:lang w:val="ru-RU"/>
        </w:rPr>
        <w:br w:type="textWrapping" w:clear="all"/>
      </w:r>
      <w:r>
        <w:rPr>
          <w:rFonts w:eastAsia="SchoolBookSanPin"/>
          <w:sz w:val="24"/>
          <w:szCs w:val="24"/>
          <w:lang w:val="ru-RU"/>
        </w:rPr>
        <w:t xml:space="preserve">в соответствии с условиями и целями общения; выражать себя (свою точку зрения) </w:t>
      </w:r>
      <w:r>
        <w:rPr>
          <w:rFonts w:eastAsia="SchoolBookSanPin"/>
          <w:sz w:val="24"/>
          <w:szCs w:val="24"/>
          <w:lang w:val="ru-RU"/>
        </w:rPr>
        <w:br w:type="textWrapping" w:clear="all"/>
      </w:r>
      <w:r>
        <w:rPr>
          <w:rFonts w:eastAsia="SchoolBookSanPin"/>
          <w:sz w:val="24"/>
          <w:szCs w:val="24"/>
          <w:lang w:val="ru-RU"/>
        </w:rPr>
        <w:t xml:space="preserve">в устных и письменных текстах; </w:t>
      </w:r>
    </w:p>
    <w:p w:rsidR="00613F75" w:rsidRDefault="00BA20AA">
      <w:pPr>
        <w:pStyle w:val="aff8"/>
        <w:ind w:left="0" w:firstLine="0"/>
        <w:rPr>
          <w:rFonts w:eastAsia="SchoolBookSanPin"/>
          <w:sz w:val="24"/>
          <w:szCs w:val="24"/>
          <w:lang w:val="ru-RU"/>
        </w:rPr>
      </w:pPr>
      <w:r>
        <w:rPr>
          <w:rFonts w:eastAsia="SchoolBookSanPin"/>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w:t>
      </w:r>
      <w:r>
        <w:rPr>
          <w:rFonts w:eastAsia="SchoolBookSanPin"/>
          <w:sz w:val="24"/>
          <w:szCs w:val="24"/>
          <w:lang w:val="ru-RU"/>
        </w:rPr>
        <w:t xml:space="preserve">налогии в литературных произведениях, и смягчать конфликты, вести переговоры; </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понимать намерения других, проявлять уважительное отношение </w:t>
      </w:r>
      <w:r>
        <w:rPr>
          <w:rFonts w:eastAsia="SchoolBookSanPin"/>
          <w:sz w:val="24"/>
          <w:szCs w:val="24"/>
          <w:lang w:val="ru-RU"/>
        </w:rPr>
        <w:br w:type="textWrapping" w:clear="all"/>
      </w:r>
      <w:r>
        <w:rPr>
          <w:rFonts w:eastAsia="SchoolBookSanPin"/>
          <w:sz w:val="24"/>
          <w:szCs w:val="24"/>
          <w:lang w:val="ru-RU"/>
        </w:rPr>
        <w:t xml:space="preserve">к собеседнику и корректно формулировать свои возражения; в ходе учебного диалога и (или) дискуссии задавать вопросы </w:t>
      </w:r>
      <w:r>
        <w:rPr>
          <w:rFonts w:eastAsia="SchoolBookSanPin"/>
          <w:sz w:val="24"/>
          <w:szCs w:val="24"/>
          <w:lang w:val="ru-RU"/>
        </w:rPr>
        <w:t xml:space="preserve">по существу обсуждаемой темы </w:t>
      </w:r>
      <w:r>
        <w:rPr>
          <w:rFonts w:eastAsia="SchoolBookSanPin"/>
          <w:sz w:val="24"/>
          <w:szCs w:val="24"/>
          <w:lang w:val="ru-RU"/>
        </w:rPr>
        <w:br w:type="textWrapping" w:clear="all"/>
      </w:r>
      <w:r>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13F75" w:rsidRDefault="00BA20AA">
      <w:pPr>
        <w:pStyle w:val="aff8"/>
        <w:ind w:left="0" w:firstLine="0"/>
        <w:rPr>
          <w:rFonts w:eastAsia="SchoolBookSanPin"/>
          <w:sz w:val="24"/>
          <w:szCs w:val="24"/>
          <w:lang w:val="ru-RU"/>
        </w:rPr>
      </w:pPr>
      <w:r>
        <w:rPr>
          <w:rFonts w:eastAsia="SchoolBookSanPin"/>
          <w:sz w:val="24"/>
          <w:szCs w:val="24"/>
          <w:lang w:val="ru-RU"/>
        </w:rPr>
        <w:t>публично представ</w:t>
      </w:r>
      <w:r>
        <w:rPr>
          <w:rFonts w:eastAsia="SchoolBookSanPin"/>
          <w:sz w:val="24"/>
          <w:szCs w:val="24"/>
          <w:lang w:val="ru-RU"/>
        </w:rPr>
        <w:t xml:space="preserve">лять результаты выполненного опыта (литературоведческого эксперимента, исследования, проекта); </w:t>
      </w:r>
    </w:p>
    <w:p w:rsidR="00613F75" w:rsidRDefault="00BA20AA">
      <w:pPr>
        <w:pStyle w:val="aff8"/>
        <w:ind w:left="0" w:firstLine="0"/>
        <w:rPr>
          <w:sz w:val="24"/>
          <w:szCs w:val="24"/>
          <w:lang w:val="ru-RU"/>
        </w:rPr>
      </w:pPr>
      <w:r>
        <w:rPr>
          <w:rFonts w:eastAsia="SchoolBookSanPi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w:t>
      </w:r>
      <w:r>
        <w:rPr>
          <w:rFonts w:eastAsia="SchoolBookSanPin"/>
          <w:sz w:val="24"/>
          <w:szCs w:val="24"/>
          <w:lang w:val="ru-RU"/>
        </w:rPr>
        <w:t>пользованием иллюстративных материалов.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613F75" w:rsidRDefault="00BA20AA">
      <w:pPr>
        <w:pStyle w:val="aff8"/>
        <w:ind w:left="0" w:firstLine="0"/>
        <w:rPr>
          <w:rFonts w:eastAsia="SchoolBookSanPin"/>
          <w:sz w:val="24"/>
          <w:szCs w:val="24"/>
          <w:lang w:val="ru-RU"/>
        </w:rPr>
      </w:pPr>
      <w:r>
        <w:rPr>
          <w:rFonts w:eastAsia="SchoolBookSanPin"/>
          <w:sz w:val="24"/>
          <w:szCs w:val="24"/>
          <w:lang w:val="ru-RU"/>
        </w:rPr>
        <w:t>сам</w:t>
      </w:r>
      <w:r>
        <w:rPr>
          <w:rFonts w:eastAsia="SchoolBookSanPin"/>
          <w:sz w:val="24"/>
          <w:szCs w:val="24"/>
          <w:lang w:val="ru-RU"/>
        </w:rPr>
        <w:t xml:space="preserve">остоятельно составлять алгоритм решения учебной задачи (или его часть), выбирать способ решения учебной задачи с учётом имеющихся ресурсов </w:t>
      </w:r>
      <w:r>
        <w:rPr>
          <w:rFonts w:eastAsia="SchoolBookSanPin"/>
          <w:sz w:val="24"/>
          <w:szCs w:val="24"/>
          <w:lang w:val="ru-RU"/>
        </w:rPr>
        <w:br w:type="textWrapping" w:clear="all"/>
      </w:r>
      <w:r>
        <w:rPr>
          <w:rFonts w:eastAsia="SchoolBookSanPin"/>
          <w:sz w:val="24"/>
          <w:szCs w:val="24"/>
          <w:lang w:val="ru-RU"/>
        </w:rPr>
        <w:t>и собственных возможностей, аргументировать предлагаемые варианты решений;</w:t>
      </w:r>
    </w:p>
    <w:p w:rsidR="00613F75" w:rsidRDefault="00BA20AA">
      <w:pPr>
        <w:pStyle w:val="aff8"/>
        <w:ind w:left="0" w:firstLine="0"/>
        <w:rPr>
          <w:sz w:val="24"/>
          <w:szCs w:val="24"/>
          <w:lang w:val="ru-RU"/>
        </w:rPr>
      </w:pPr>
      <w:r>
        <w:rPr>
          <w:rFonts w:eastAsia="SchoolBookSanPin"/>
          <w:sz w:val="24"/>
          <w:szCs w:val="24"/>
          <w:lang w:val="ru-RU"/>
        </w:rPr>
        <w:t>составлять план действий (план реализации</w:t>
      </w:r>
      <w:r>
        <w:rPr>
          <w:rFonts w:eastAsia="SchoolBookSanPin"/>
          <w:sz w:val="24"/>
          <w:szCs w:val="24"/>
          <w:lang w:val="ru-RU"/>
        </w:rPr>
        <w:t xml:space="preserve"> намеченного алгоритма решения) и корректировать предложенный алгоритм с учётом получения новых знаний </w:t>
      </w:r>
      <w:r>
        <w:rPr>
          <w:rFonts w:eastAsia="SchoolBookSanPin"/>
          <w:sz w:val="24"/>
          <w:szCs w:val="24"/>
          <w:lang w:val="ru-RU"/>
        </w:rPr>
        <w:br w:type="textWrapping" w:clear="all"/>
      </w:r>
      <w:r>
        <w:rPr>
          <w:rFonts w:eastAsia="SchoolBookSanPin"/>
          <w:sz w:val="24"/>
          <w:szCs w:val="24"/>
          <w:lang w:val="ru-RU"/>
        </w:rPr>
        <w:t xml:space="preserve">об изучаемом литературном объекте; делать выбор и брать ответственность </w:t>
      </w:r>
      <w:r>
        <w:rPr>
          <w:rFonts w:eastAsia="SchoolBookSanPin"/>
          <w:sz w:val="24"/>
          <w:szCs w:val="24"/>
          <w:lang w:val="ru-RU"/>
        </w:rPr>
        <w:br w:type="textWrapping" w:clear="all"/>
      </w:r>
      <w:r>
        <w:rPr>
          <w:rFonts w:eastAsia="SchoolBookSanPin"/>
          <w:sz w:val="24"/>
          <w:szCs w:val="24"/>
          <w:lang w:val="ru-RU"/>
        </w:rPr>
        <w:t>за решение.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20.8.3.6. </w:t>
      </w:r>
      <w:r>
        <w:rPr>
          <w:rFonts w:ascii="Times New Roman" w:eastAsia="SchoolBookSanPin" w:hAnsi="Times New Roman"/>
          <w:sz w:val="24"/>
          <w:szCs w:val="24"/>
          <w:lang w:val="ru-RU"/>
        </w:rPr>
        <w:t>У обучающегося будут сформированы следующие умения самоко</w:t>
      </w:r>
      <w:r>
        <w:rPr>
          <w:rFonts w:ascii="Times New Roman" w:eastAsia="SchoolBookSanPin" w:hAnsi="Times New Roman"/>
          <w:sz w:val="24"/>
          <w:szCs w:val="24"/>
          <w:lang w:val="ru-RU"/>
        </w:rPr>
        <w:t xml:space="preserve">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613F75" w:rsidRDefault="00BA20AA">
      <w:pPr>
        <w:pStyle w:val="aff8"/>
        <w:ind w:left="0" w:firstLine="0"/>
        <w:rPr>
          <w:rFonts w:eastAsia="SchoolBookSanPin"/>
          <w:sz w:val="24"/>
          <w:szCs w:val="24"/>
          <w:lang w:val="ru-RU"/>
        </w:rPr>
      </w:pPr>
      <w:r>
        <w:rPr>
          <w:rFonts w:eastAsia="SchoolBookSanPin"/>
          <w:sz w:val="24"/>
          <w:szCs w:val="24"/>
          <w:lang w:val="ru-RU"/>
        </w:rPr>
        <w:t>давать адекватную оценку учебной ситуации и предлагать план её изменения; учитыв</w:t>
      </w:r>
      <w:r>
        <w:rPr>
          <w:rFonts w:eastAsia="SchoolBookSanPin"/>
          <w:sz w:val="24"/>
          <w:szCs w:val="24"/>
          <w:lang w:val="ru-RU"/>
        </w:rPr>
        <w:t xml:space="preserve">ать контекст и предвидеть трудности, которые могут возникнуть </w:t>
      </w:r>
      <w:r>
        <w:rPr>
          <w:rFonts w:eastAsia="SchoolBookSanPin"/>
          <w:sz w:val="24"/>
          <w:szCs w:val="24"/>
          <w:lang w:val="ru-RU"/>
        </w:rPr>
        <w:br w:type="textWrapping" w:clear="all"/>
      </w:r>
      <w:r>
        <w:rPr>
          <w:rFonts w:eastAsia="SchoolBookSanPin"/>
          <w:sz w:val="24"/>
          <w:szCs w:val="24"/>
          <w:lang w:val="ru-RU"/>
        </w:rPr>
        <w:t xml:space="preserve">при решении учебной задачи, адаптировать решение к меняющимся обстоятельствам; </w:t>
      </w:r>
    </w:p>
    <w:p w:rsidR="00613F75" w:rsidRDefault="00BA20AA">
      <w:pPr>
        <w:pStyle w:val="aff8"/>
        <w:ind w:left="0" w:firstLine="0"/>
        <w:rPr>
          <w:sz w:val="24"/>
          <w:szCs w:val="24"/>
          <w:lang w:val="ru-RU"/>
        </w:rPr>
      </w:pPr>
      <w:r>
        <w:rPr>
          <w:rFonts w:eastAsia="SchoolBookSanPin"/>
          <w:sz w:val="24"/>
          <w:szCs w:val="24"/>
          <w:lang w:val="ru-RU"/>
        </w:rPr>
        <w:t>объяснять причины достижения (недостижения) результатов деятельности, давать оценку приобретённому опыту, уметь н</w:t>
      </w:r>
      <w:r>
        <w:rPr>
          <w:rFonts w:eastAsia="SchoolBookSanPin"/>
          <w:sz w:val="24"/>
          <w:szCs w:val="24"/>
          <w:lang w:val="ru-RU"/>
        </w:rPr>
        <w:t xml:space="preserve">аходить позитивное в произошедшей ситуации; вносить коррективы в деятельность на основе новых обстоятельств </w:t>
      </w:r>
      <w:r>
        <w:rPr>
          <w:rFonts w:eastAsia="SchoolBookSanPin"/>
          <w:sz w:val="24"/>
          <w:szCs w:val="24"/>
          <w:lang w:val="ru-RU"/>
        </w:rPr>
        <w:br w:type="textWrapping" w:clear="all"/>
      </w:r>
      <w:r>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613F75" w:rsidRDefault="00BA20AA">
      <w:pPr>
        <w:pStyle w:val="aff8"/>
        <w:ind w:left="0" w:firstLine="0"/>
        <w:rPr>
          <w:rFonts w:eastAsia="SchoolBookSanPin"/>
          <w:sz w:val="24"/>
          <w:szCs w:val="24"/>
          <w:lang w:val="ru-RU"/>
        </w:rPr>
      </w:pPr>
      <w:r>
        <w:rPr>
          <w:rFonts w:eastAsia="SchoolBookSanPin"/>
          <w:sz w:val="24"/>
          <w:szCs w:val="24"/>
          <w:lang w:val="ru-RU"/>
        </w:rPr>
        <w:t>развивать способность разли</w:t>
      </w:r>
      <w:r>
        <w:rPr>
          <w:rFonts w:eastAsia="SchoolBookSanPin"/>
          <w:sz w:val="24"/>
          <w:szCs w:val="24"/>
          <w:lang w:val="ru-RU"/>
        </w:rPr>
        <w:t xml:space="preserve">чать и называть собственные эмоции, управлять ими и эмоциями других; </w:t>
      </w:r>
    </w:p>
    <w:p w:rsidR="00613F75" w:rsidRDefault="00BA20AA">
      <w:pPr>
        <w:pStyle w:val="aff8"/>
        <w:ind w:left="0" w:firstLine="0"/>
        <w:rPr>
          <w:sz w:val="24"/>
          <w:szCs w:val="24"/>
          <w:lang w:val="ru-RU"/>
        </w:rPr>
      </w:pPr>
      <w:r>
        <w:rPr>
          <w:rFonts w:eastAsia="SchoolBookSanPi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Pr>
          <w:rFonts w:eastAsia="SchoolBookSanPin"/>
          <w:sz w:val="24"/>
          <w:szCs w:val="24"/>
          <w:lang w:val="ru-RU"/>
        </w:rPr>
        <w:br w:type="textWrapping" w:clear="all"/>
      </w:r>
      <w:r>
        <w:rPr>
          <w:rFonts w:eastAsia="SchoolBookSanPin"/>
          <w:sz w:val="24"/>
          <w:szCs w:val="24"/>
          <w:lang w:val="ru-RU"/>
        </w:rPr>
        <w:t>из художественной литературы; регулировать спосо</w:t>
      </w:r>
      <w:r>
        <w:rPr>
          <w:rFonts w:eastAsia="SchoolBookSanPin"/>
          <w:sz w:val="24"/>
          <w:szCs w:val="24"/>
          <w:lang w:val="ru-RU"/>
        </w:rPr>
        <w:t>б выражения своих эмоций;</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осознанно относиться к другому человеку, его мнению, размышляя </w:t>
      </w:r>
      <w:r>
        <w:rPr>
          <w:rFonts w:eastAsia="SchoolBookSanPin"/>
          <w:sz w:val="24"/>
          <w:szCs w:val="24"/>
          <w:lang w:val="ru-RU"/>
        </w:rPr>
        <w:br w:type="textWrapping" w:clear="all"/>
      </w:r>
      <w:r>
        <w:rPr>
          <w:rFonts w:eastAsia="SchoolBookSanPin"/>
          <w:sz w:val="24"/>
          <w:szCs w:val="24"/>
          <w:lang w:val="ru-RU"/>
        </w:rPr>
        <w:t xml:space="preserve">над взаимоотношениями литературных героев; признавать своё право на ошибку </w:t>
      </w:r>
      <w:r>
        <w:rPr>
          <w:rFonts w:eastAsia="SchoolBookSanPin"/>
          <w:sz w:val="24"/>
          <w:szCs w:val="24"/>
          <w:lang w:val="ru-RU"/>
        </w:rPr>
        <w:br w:type="textWrapping" w:clear="all"/>
      </w:r>
      <w:r>
        <w:rPr>
          <w:rFonts w:eastAsia="SchoolBookSanPin"/>
          <w:sz w:val="24"/>
          <w:szCs w:val="24"/>
          <w:lang w:val="ru-RU"/>
        </w:rPr>
        <w:t xml:space="preserve">и такое же право другого; </w:t>
      </w:r>
    </w:p>
    <w:p w:rsidR="00613F75" w:rsidRDefault="00BA20AA">
      <w:pPr>
        <w:pStyle w:val="aff8"/>
        <w:ind w:left="0" w:firstLine="0"/>
        <w:rPr>
          <w:sz w:val="24"/>
          <w:szCs w:val="24"/>
          <w:lang w:val="ru-RU"/>
        </w:rPr>
      </w:pPr>
      <w:r>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20.8.3.7. 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13F75" w:rsidRDefault="00BA20AA">
      <w:pPr>
        <w:pStyle w:val="aff8"/>
        <w:ind w:left="0" w:firstLine="0"/>
        <w:rPr>
          <w:rFonts w:eastAsia="SchoolBookSanPin"/>
          <w:sz w:val="24"/>
          <w:szCs w:val="24"/>
          <w:lang w:val="ru-RU"/>
        </w:rPr>
      </w:pPr>
      <w:r>
        <w:rPr>
          <w:rFonts w:eastAsia="SchoolBookSanPin"/>
          <w:sz w:val="24"/>
          <w:szCs w:val="24"/>
          <w:lang w:val="ru-RU"/>
        </w:rPr>
        <w:t xml:space="preserve">использовать преимущества командной (парной, </w:t>
      </w:r>
      <w:r>
        <w:rPr>
          <w:rFonts w:eastAsia="SchoolBookSanPin"/>
          <w:sz w:val="24"/>
          <w:szCs w:val="24"/>
          <w:lang w:val="ru-RU"/>
        </w:rPr>
        <w:t xml:space="preserve">групповой, коллективной) </w:t>
      </w:r>
      <w:r>
        <w:rPr>
          <w:rFonts w:eastAsia="SchoolBookSanPin"/>
          <w:sz w:val="24"/>
          <w:szCs w:val="24"/>
          <w:lang w:val="ru-RU"/>
        </w:rPr>
        <w:br w:type="textWrapping" w:clear="all"/>
      </w:r>
      <w:r>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13F75" w:rsidRDefault="00BA20AA">
      <w:pPr>
        <w:pStyle w:val="aff8"/>
        <w:ind w:left="0" w:firstLine="0"/>
        <w:rPr>
          <w:rFonts w:eastAsia="SchoolBookSanPin"/>
          <w:sz w:val="24"/>
          <w:szCs w:val="24"/>
          <w:lang w:val="ru-RU"/>
        </w:rPr>
      </w:pPr>
      <w:r>
        <w:rPr>
          <w:rFonts w:eastAsia="SchoolBookSanPin"/>
          <w:sz w:val="24"/>
          <w:szCs w:val="24"/>
          <w:lang w:val="ru-RU"/>
        </w:rPr>
        <w:lastRenderedPageBreak/>
        <w:t>принимать цель совместной учебной деятельности, ко</w:t>
      </w:r>
      <w:r>
        <w:rPr>
          <w:rFonts w:eastAsia="SchoolBookSanPin"/>
          <w:sz w:val="24"/>
          <w:szCs w:val="24"/>
          <w:lang w:val="ru-RU"/>
        </w:rPr>
        <w:t xml:space="preserve">ллективно строить действия по её достижению: распределять роли, договариваться, обсуждать процесс </w:t>
      </w:r>
      <w:r>
        <w:rPr>
          <w:rFonts w:eastAsia="SchoolBookSanPin"/>
          <w:sz w:val="24"/>
          <w:szCs w:val="24"/>
          <w:lang w:val="ru-RU"/>
        </w:rPr>
        <w:br w:type="textWrapping" w:clear="all"/>
      </w:r>
      <w:r>
        <w:rPr>
          <w:rFonts w:eastAsia="SchoolBookSanPin"/>
          <w:sz w:val="24"/>
          <w:szCs w:val="24"/>
          <w:lang w:val="ru-RU"/>
        </w:rPr>
        <w:t xml:space="preserve">и результат совместной работы; </w:t>
      </w:r>
    </w:p>
    <w:p w:rsidR="00613F75" w:rsidRDefault="00BA20AA">
      <w:pPr>
        <w:pStyle w:val="aff8"/>
        <w:ind w:left="0" w:firstLine="0"/>
        <w:rPr>
          <w:rFonts w:eastAsia="SchoolBookSanPin"/>
          <w:sz w:val="24"/>
          <w:szCs w:val="24"/>
          <w:lang w:val="ru-RU"/>
        </w:rPr>
      </w:pPr>
      <w:r>
        <w:rPr>
          <w:rFonts w:eastAsia="SchoolBookSanPin"/>
          <w:sz w:val="24"/>
          <w:szCs w:val="24"/>
          <w:lang w:val="ru-RU"/>
        </w:rPr>
        <w:t>уметь обобщать мнения нескольких людей; проявлять готовность руководить, выполнять поручения, подчиняться; планировать органи</w:t>
      </w:r>
      <w:r>
        <w:rPr>
          <w:rFonts w:eastAsia="SchoolBookSanPin"/>
          <w:sz w:val="24"/>
          <w:szCs w:val="24"/>
          <w:lang w:val="ru-RU"/>
        </w:rPr>
        <w:t>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Pr>
          <w:rFonts w:eastAsia="SchoolBookSanPin"/>
          <w:sz w:val="24"/>
          <w:szCs w:val="24"/>
          <w:lang w:val="ru-RU"/>
        </w:rPr>
        <w:t xml:space="preserve">обсуждения, обмен мнений, «мозговые штурмы» и иные); </w:t>
      </w:r>
    </w:p>
    <w:p w:rsidR="00613F75" w:rsidRDefault="00BA20AA">
      <w:pPr>
        <w:pStyle w:val="aff8"/>
        <w:ind w:left="0" w:firstLine="0"/>
        <w:rPr>
          <w:rFonts w:eastAsia="SchoolBookSanPin"/>
          <w:sz w:val="24"/>
          <w:szCs w:val="24"/>
          <w:lang w:val="ru-RU"/>
        </w:rPr>
      </w:pPr>
      <w:r>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w:t>
      </w:r>
      <w:r>
        <w:rPr>
          <w:rFonts w:eastAsia="SchoolBookSanPin"/>
          <w:sz w:val="24"/>
          <w:szCs w:val="24"/>
          <w:lang w:val="ru-RU"/>
        </w:rPr>
        <w:t xml:space="preserve">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Pr>
          <w:rFonts w:eastAsia="SchoolBookSanPin"/>
          <w:sz w:val="24"/>
          <w:szCs w:val="24"/>
          <w:lang w:val="ru-RU"/>
        </w:rPr>
        <w:br w:type="textWrapping" w:clear="all"/>
      </w:r>
      <w:r>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w:t>
      </w:r>
      <w:r>
        <w:rPr>
          <w:rFonts w:eastAsia="SchoolBookSanPin"/>
          <w:sz w:val="24"/>
          <w:szCs w:val="24"/>
          <w:lang w:val="ru-RU"/>
        </w:rPr>
        <w:t>еред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Pr>
          <w:rFonts w:ascii="Times New Roman" w:eastAsia="SchoolBookSanPin" w:hAnsi="Times New Roman"/>
          <w:sz w:val="24"/>
          <w:szCs w:val="24"/>
          <w:lang w:val="ru-RU"/>
        </w:rPr>
        <w:t>должны обеспечивать: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понимание духовно-нравственной и культурной ценности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её роли в формировании гражданственности и патрио</w:t>
      </w:r>
      <w:r>
        <w:rPr>
          <w:rFonts w:ascii="Times New Roman" w:eastAsia="SchoolBookSanPin" w:hAnsi="Times New Roman"/>
          <w:sz w:val="24"/>
          <w:szCs w:val="24"/>
          <w:lang w:val="ru-RU"/>
        </w:rPr>
        <w:t>тизма, укреплении единства многонационального народа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овладение умениями эстетическ</w:t>
      </w:r>
      <w:r>
        <w:rPr>
          <w:rFonts w:ascii="Times New Roman" w:eastAsia="SchoolBookSanPin" w:hAnsi="Times New Roman"/>
          <w:sz w:val="24"/>
          <w:szCs w:val="24"/>
          <w:lang w:val="ru-RU"/>
        </w:rPr>
        <w:t>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w:t>
      </w:r>
      <w:r>
        <w:rPr>
          <w:rFonts w:ascii="Times New Roman" w:eastAsia="SchoolBookSanPin" w:hAnsi="Times New Roman"/>
          <w:sz w:val="24"/>
          <w:szCs w:val="24"/>
          <w:lang w:val="ru-RU"/>
        </w:rPr>
        <w:t xml:space="preserve"> учётом неоднозначности заложенных в них художественных смыслов;</w:t>
      </w:r>
    </w:p>
    <w:p w:rsidR="00613F75" w:rsidRDefault="00BA20AA">
      <w:pPr>
        <w:pStyle w:val="aff8"/>
        <w:ind w:left="0" w:firstLine="0"/>
        <w:rPr>
          <w:sz w:val="24"/>
          <w:szCs w:val="24"/>
          <w:lang w:val="ru-RU"/>
        </w:rPr>
      </w:pPr>
      <w:r>
        <w:rPr>
          <w:rFonts w:eastAsia="SchoolBookSanPin"/>
          <w:sz w:val="24"/>
          <w:szCs w:val="24"/>
          <w:lang w:val="ru-RU"/>
        </w:rPr>
        <w:t xml:space="preserve">3) овладение умением анализировать произведение в единстве формы </w:t>
      </w:r>
      <w:r>
        <w:rPr>
          <w:rFonts w:eastAsia="SchoolBookSanPin"/>
          <w:sz w:val="24"/>
          <w:szCs w:val="24"/>
          <w:lang w:val="ru-RU"/>
        </w:rPr>
        <w:br w:type="textWrapping" w:clear="all"/>
      </w:r>
      <w:r>
        <w:rPr>
          <w:rFonts w:eastAsia="SchoolBookSanPin"/>
          <w:sz w:val="24"/>
          <w:szCs w:val="24"/>
          <w:lang w:val="ru-RU"/>
        </w:rPr>
        <w:t xml:space="preserve">и содержания, определять тематику и проблематику произведения, родовую </w:t>
      </w:r>
      <w:r>
        <w:rPr>
          <w:rFonts w:eastAsia="SchoolBookSanPin"/>
          <w:sz w:val="24"/>
          <w:szCs w:val="24"/>
          <w:lang w:val="ru-RU"/>
        </w:rPr>
        <w:br w:type="textWrapping" w:clear="all"/>
      </w:r>
      <w:r>
        <w:rPr>
          <w:rFonts w:eastAsia="SchoolBookSanPin"/>
          <w:sz w:val="24"/>
          <w:szCs w:val="24"/>
          <w:lang w:val="ru-RU"/>
        </w:rPr>
        <w:t>и жанровую принадлежность произведения; выявлять пози</w:t>
      </w:r>
      <w:r>
        <w:rPr>
          <w:rFonts w:eastAsia="SchoolBookSanPin"/>
          <w:sz w:val="24"/>
          <w:szCs w:val="24"/>
          <w:lang w:val="ru-RU"/>
        </w:rPr>
        <w:t xml:space="preserve">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Pr>
          <w:rFonts w:eastAsia="SchoolBookSanPin"/>
          <w:sz w:val="24"/>
          <w:szCs w:val="24"/>
          <w:lang w:val="ru-RU"/>
        </w:rPr>
        <w:br w:type="textWrapping" w:clear="all"/>
      </w:r>
      <w:r>
        <w:rPr>
          <w:rFonts w:eastAsia="SchoolBookSanPin"/>
          <w:sz w:val="24"/>
          <w:szCs w:val="24"/>
          <w:lang w:val="ru-RU"/>
        </w:rPr>
        <w:t>и прозаической ре</w:t>
      </w:r>
      <w:r>
        <w:rPr>
          <w:rFonts w:eastAsia="SchoolBookSanPin"/>
          <w:sz w:val="24"/>
          <w:szCs w:val="24"/>
          <w:lang w:val="ru-RU"/>
        </w:rPr>
        <w:t>чи;</w:t>
      </w:r>
    </w:p>
    <w:p w:rsidR="00613F75" w:rsidRDefault="00BA20AA">
      <w:pPr>
        <w:pStyle w:val="aff8"/>
        <w:ind w:left="0" w:firstLine="0"/>
        <w:rPr>
          <w:sz w:val="24"/>
          <w:szCs w:val="24"/>
          <w:lang w:val="ru-RU"/>
        </w:rPr>
      </w:pPr>
      <w:r>
        <w:rPr>
          <w:rFonts w:eastAsia="SchoolBookSanPin"/>
          <w:sz w:val="24"/>
          <w:szCs w:val="24"/>
          <w:lang w:val="ru-RU"/>
        </w:rPr>
        <w:t>4) овладение теоретико-литературными понятиями</w:t>
      </w:r>
      <w:r>
        <w:rPr>
          <w:rFonts w:eastAsia="SchoolBookSanPin"/>
          <w:position w:val="6"/>
          <w:sz w:val="24"/>
          <w:szCs w:val="24"/>
          <w:lang w:val="ru-RU"/>
        </w:rPr>
        <w:t xml:space="preserve"> </w:t>
      </w:r>
      <w:r>
        <w:rPr>
          <w:rFonts w:eastAsia="SchoolBookSanPin"/>
          <w:sz w:val="24"/>
          <w:szCs w:val="24"/>
          <w:lang w:val="ru-RU"/>
        </w:rPr>
        <w:t xml:space="preserve">и использование их </w:t>
      </w:r>
      <w:r>
        <w:rPr>
          <w:rFonts w:eastAsia="SchoolBookSanPin"/>
          <w:sz w:val="24"/>
          <w:szCs w:val="24"/>
          <w:lang w:val="ru-RU"/>
        </w:rPr>
        <w:br w:type="textWrapping" w:clear="all"/>
      </w:r>
      <w:r>
        <w:rPr>
          <w:rFonts w:eastAsia="SchoolBookSanPin"/>
          <w:sz w:val="24"/>
          <w:szCs w:val="24"/>
          <w:lang w:val="ru-RU"/>
        </w:rP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w:t>
      </w:r>
      <w:r>
        <w:rPr>
          <w:rFonts w:eastAsia="SchoolBookSanPin"/>
          <w:sz w:val="24"/>
          <w:szCs w:val="24"/>
          <w:lang w:val="ru-RU"/>
        </w:rPr>
        <w:t xml:space="preserve">,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Pr>
          <w:rFonts w:eastAsia="SchoolBookSanPin"/>
          <w:sz w:val="24"/>
          <w:szCs w:val="24"/>
          <w:lang w:val="ru-RU"/>
        </w:rPr>
        <w:t>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w:t>
      </w:r>
      <w:r>
        <w:rPr>
          <w:rFonts w:eastAsia="SchoolBookSanPin"/>
          <w:sz w:val="24"/>
          <w:szCs w:val="24"/>
          <w:lang w:val="ru-RU"/>
        </w:rPr>
        <w:t xml:space="preserve">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w:t>
      </w:r>
      <w:r>
        <w:rPr>
          <w:rFonts w:eastAsia="SchoolBookSanPin"/>
          <w:sz w:val="24"/>
          <w:szCs w:val="24"/>
          <w:lang w:val="ru-RU"/>
        </w:rPr>
        <w:t>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w:t>
      </w:r>
      <w:r>
        <w:rPr>
          <w:rFonts w:eastAsia="SchoolBookSanPin"/>
          <w:sz w:val="24"/>
          <w:szCs w:val="24"/>
          <w:lang w:val="ru-RU"/>
        </w:rPr>
        <w:t>;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13F75" w:rsidRDefault="00BA20AA">
      <w:pPr>
        <w:pStyle w:val="aff8"/>
        <w:ind w:left="0" w:firstLine="0"/>
        <w:rPr>
          <w:sz w:val="24"/>
          <w:szCs w:val="24"/>
          <w:lang w:val="ru-RU"/>
        </w:rPr>
      </w:pPr>
      <w:r>
        <w:rPr>
          <w:rFonts w:eastAsia="SchoolBookSanPin"/>
          <w:sz w:val="24"/>
          <w:szCs w:val="24"/>
          <w:lang w:val="ru-RU"/>
        </w:rPr>
        <w:lastRenderedPageBreak/>
        <w:t>5) овладение умением</w:t>
      </w:r>
      <w:r>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13F75" w:rsidRDefault="00BA20AA">
      <w:pPr>
        <w:pStyle w:val="aff8"/>
        <w:ind w:left="0" w:firstLine="0"/>
        <w:rPr>
          <w:sz w:val="24"/>
          <w:szCs w:val="24"/>
          <w:lang w:val="ru-RU"/>
        </w:rPr>
      </w:pPr>
      <w:r>
        <w:rPr>
          <w:rFonts w:eastAsia="SchoolBookSanPin"/>
          <w:sz w:val="24"/>
          <w:szCs w:val="24"/>
          <w:lang w:val="ru-RU"/>
        </w:rPr>
        <w:t>6) овладение умением выявлять связь между важн</w:t>
      </w:r>
      <w:r>
        <w:rPr>
          <w:rFonts w:eastAsia="SchoolBookSanPin"/>
          <w:sz w:val="24"/>
          <w:szCs w:val="24"/>
          <w:lang w:val="ru-RU"/>
        </w:rPr>
        <w:t xml:space="preserve">ейшими фактами биографии писателей (в том числе А.С. Грибоедова, А.С. Пушкина, М.Ю. Лермонтова, </w:t>
      </w:r>
      <w:r>
        <w:rPr>
          <w:rFonts w:eastAsia="SchoolBookSanPin"/>
          <w:sz w:val="24"/>
          <w:szCs w:val="24"/>
          <w:lang w:val="ru-RU"/>
        </w:rPr>
        <w:br w:type="textWrapping" w:clear="all"/>
      </w:r>
      <w:r>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613F75" w:rsidRDefault="00BA20AA">
      <w:pPr>
        <w:pStyle w:val="aff8"/>
        <w:ind w:left="0" w:firstLine="0"/>
        <w:rPr>
          <w:sz w:val="24"/>
          <w:szCs w:val="24"/>
          <w:lang w:val="ru-RU"/>
        </w:rPr>
      </w:pPr>
      <w:r>
        <w:rPr>
          <w:rFonts w:eastAsia="SchoolBookSanPin"/>
          <w:sz w:val="24"/>
          <w:szCs w:val="24"/>
          <w:lang w:val="ru-RU"/>
        </w:rPr>
        <w:t>7) овладение умением сопоставлять произведения, их фрагме</w:t>
      </w:r>
      <w:r>
        <w:rPr>
          <w:rFonts w:eastAsia="SchoolBookSanPin"/>
          <w:sz w:val="24"/>
          <w:szCs w:val="24"/>
          <w:lang w:val="ru-RU"/>
        </w:rPr>
        <w:t>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613F75" w:rsidRDefault="00BA20AA">
      <w:pPr>
        <w:pStyle w:val="aff8"/>
        <w:ind w:left="0" w:firstLine="0"/>
        <w:rPr>
          <w:sz w:val="24"/>
          <w:szCs w:val="24"/>
          <w:lang w:val="ru-RU"/>
        </w:rPr>
      </w:pPr>
      <w:r>
        <w:rPr>
          <w:rFonts w:eastAsia="SchoolBookSanPin"/>
          <w:sz w:val="24"/>
          <w:szCs w:val="24"/>
          <w:lang w:val="ru-RU"/>
        </w:rPr>
        <w:t xml:space="preserve">8) овладение умением </w:t>
      </w:r>
      <w:r>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совершенствование умения выразительно (с учётом индивидуальных особенностей обучающихся) </w:t>
      </w:r>
      <w:r>
        <w:rPr>
          <w:rFonts w:ascii="Times New Roman" w:eastAsia="SchoolBookSanPin" w:hAnsi="Times New Roman"/>
          <w:sz w:val="24"/>
          <w:szCs w:val="24"/>
          <w:lang w:val="ru-RU"/>
        </w:rPr>
        <w:t xml:space="preserve">читать, в том числе наизусть,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12 произведений и (или) фрагментов;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прочитанному произведению и форм</w:t>
      </w:r>
      <w:r>
        <w:rPr>
          <w:rFonts w:ascii="Times New Roman" w:eastAsia="SchoolBookSanPin" w:hAnsi="Times New Roman"/>
          <w:sz w:val="24"/>
          <w:szCs w:val="24"/>
          <w:lang w:val="ru-RU"/>
        </w:rPr>
        <w:t>улировать вопросы к тексту;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развитие умения участвовать в диалоге о прочитанном произведении,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w:t>
      </w:r>
      <w:r>
        <w:rPr>
          <w:rFonts w:ascii="Times New Roman" w:eastAsia="SchoolBookSanPin" w:hAnsi="Times New Roman"/>
          <w:sz w:val="24"/>
          <w:szCs w:val="24"/>
          <w:lang w:val="ru-RU"/>
        </w:rPr>
        <w:t>ому;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прочитанные произведения (не менее 250 слов), аннотацию, отзыв, рецензию, применять различные виды цитиро</w:t>
      </w:r>
      <w:r>
        <w:rPr>
          <w:rFonts w:ascii="Times New Roman" w:eastAsia="SchoolBookSanPin" w:hAnsi="Times New Roman"/>
          <w:sz w:val="24"/>
          <w:szCs w:val="24"/>
          <w:lang w:val="ru-RU"/>
        </w:rPr>
        <w:t>вания, делать ссылки на источник информации, редактировать собственные и чужие письменные тексты;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w:t>
      </w:r>
      <w:r>
        <w:rPr>
          <w:rFonts w:ascii="Times New Roman" w:eastAsia="SchoolBookSanPin" w:hAnsi="Times New Roman"/>
          <w:sz w:val="24"/>
          <w:szCs w:val="24"/>
          <w:lang w:val="ru-RU"/>
        </w:rPr>
        <w:t xml:space="preserve">ой литературы и современных авторов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с использованием методов смыслового чтения и эстетического анализа): «Слово о полку Игореве»; стихотворения М.В. Ломоносова,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Г.Р. Державина; комедия Д.И. Фонвизина «Недоросль», повесть Н.М. Карамзина «Бедн</w:t>
      </w:r>
      <w:r>
        <w:rPr>
          <w:rFonts w:ascii="Times New Roman" w:eastAsia="SchoolBookSanPin" w:hAnsi="Times New Roman"/>
          <w:sz w:val="24"/>
          <w:szCs w:val="24"/>
          <w:lang w:val="ru-RU"/>
        </w:rPr>
        <w:t>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w:t>
      </w:r>
      <w:r>
        <w:rPr>
          <w:rFonts w:ascii="Times New Roman" w:eastAsia="SchoolBookSanPin" w:hAnsi="Times New Roman"/>
          <w:sz w:val="24"/>
          <w:szCs w:val="24"/>
          <w:lang w:val="ru-RU"/>
        </w:rPr>
        <w:t xml:space="preserve"> смотритель», произведения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w:t>
      </w:r>
      <w:r>
        <w:rPr>
          <w:rFonts w:ascii="Times New Roman" w:eastAsia="SchoolBookSanPin" w:hAnsi="Times New Roman"/>
          <w:sz w:val="24"/>
          <w:szCs w:val="24"/>
          <w:lang w:val="ru-RU"/>
        </w:rPr>
        <w:t xml:space="preserve">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Ф.М. Достоевский, И.С. Тургенев, Л.Н. Толстой</w:t>
      </w:r>
      <w:r>
        <w:rPr>
          <w:rFonts w:ascii="Times New Roman" w:eastAsia="SchoolBookSanPin" w:hAnsi="Times New Roman"/>
          <w:sz w:val="24"/>
          <w:szCs w:val="24"/>
          <w:lang w:val="ru-RU"/>
        </w:rPr>
        <w:t xml:space="preserve">, Н.С. Лесков, рассказы А.П. Чехова, стихотворения И.А. Бунина, А.А. Блока, В.В. Маяковского, С.А. Есенина,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А.А. Ахматовой, М.И. Цветаевой, О.Э. Мандельштама, Б.Л. Пастернака, рассказ М.А. Шолохова «Судьба человека», поэма А.Т. Твардовского «Василий Тёрки</w:t>
      </w:r>
      <w:r>
        <w:rPr>
          <w:rFonts w:ascii="Times New Roman" w:eastAsia="SchoolBookSanPin" w:hAnsi="Times New Roman"/>
          <w:sz w:val="24"/>
          <w:szCs w:val="24"/>
          <w:lang w:val="ru-RU"/>
        </w:rPr>
        <w:t xml:space="preserve">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М.А. Булгакова, произведения литературы второ</w:t>
      </w:r>
      <w:r>
        <w:rPr>
          <w:rFonts w:ascii="Times New Roman" w:eastAsia="SchoolBookSanPin" w:hAnsi="Times New Roman"/>
          <w:sz w:val="24"/>
          <w:szCs w:val="24"/>
          <w:lang w:val="ru-RU"/>
        </w:rPr>
        <w:t xml:space="preserve">й половины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не менее трёх прозаиков по выбору (в том числе Ф.А. Абрамов, Ч.Т. Айтматов,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В.П. Астафьев, В.И. Белов, В.В. Быков, Ф.А. Искандер, Ю.П. Казаков,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В.Л. Кондратьев, Е.И. Носов, А.Н. и Б.Н. Стругацкие, В.Ф. Тендряков), не менее трёх поэт</w:t>
      </w:r>
      <w:r>
        <w:rPr>
          <w:rFonts w:ascii="Times New Roman" w:eastAsia="SchoolBookSanPin" w:hAnsi="Times New Roman"/>
          <w:sz w:val="24"/>
          <w:szCs w:val="24"/>
          <w:lang w:val="ru-RU"/>
        </w:rPr>
        <w:t xml:space="preserve">ов по выбору (в том числе Р.Г. Гамзатов, О.Ф. Берггольц, И.А. Бродский, А.А. Вознесенский, В.С. </w:t>
      </w:r>
      <w:r>
        <w:rPr>
          <w:rFonts w:ascii="Times New Roman" w:eastAsia="SchoolBookSanPin" w:hAnsi="Times New Roman"/>
          <w:sz w:val="24"/>
          <w:szCs w:val="24"/>
          <w:lang w:val="ru-RU"/>
        </w:rPr>
        <w:lastRenderedPageBreak/>
        <w:t xml:space="preserve">Высоцкий, Е.А. Евтушенко, Н.А. Заболоцкий,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Ю.П. Кузнецов, А.С. Кушнер, Б.Ш. Окуджава, Р.И. Рождественский, Н.М. Рубцов), Гомера, М. Сервантеса, У. Шекспира;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w:t>
      </w:r>
      <w:r>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 развитие умения планиров</w:t>
      </w:r>
      <w:r>
        <w:rPr>
          <w:rFonts w:ascii="Times New Roman" w:eastAsia="SchoolBookSanPin" w:hAnsi="Times New Roman"/>
          <w:sz w:val="24"/>
          <w:szCs w:val="24"/>
          <w:lang w:val="ru-RU"/>
        </w:rPr>
        <w:t>ать собственное досуговое чтение, формировать и обогащать свой круг чтения, в том числе за счёт произведений современной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w:t>
      </w:r>
      <w:r>
        <w:rPr>
          <w:rFonts w:ascii="Times New Roman" w:eastAsia="SchoolBookSanPin" w:hAnsi="Times New Roman"/>
          <w:sz w:val="24"/>
          <w:szCs w:val="24"/>
          <w:lang w:val="ru-RU"/>
        </w:rPr>
        <w:t>авления полученных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w:t>
      </w:r>
      <w:r>
        <w:rPr>
          <w:rFonts w:ascii="Times New Roman" w:eastAsia="SchoolBookSanPin" w:hAnsi="Times New Roman"/>
          <w:sz w:val="24"/>
          <w:szCs w:val="24"/>
          <w:lang w:val="ru-RU"/>
        </w:rPr>
        <w:t xml:space="preserve">онных ресурсов, включённых в федеральный перечень, для выполнения учебной задачи; применять информационно-коммуникационные технологии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(далее – ИКТ), соблюдать правила информационной безопасности.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5. 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5 классе </w:t>
      </w:r>
      <w:r>
        <w:rPr>
          <w:rFonts w:ascii="Times New Roman" w:eastAsia="SchoolBookSanPin" w:hAnsi="Times New Roman"/>
          <w:sz w:val="24"/>
          <w:szCs w:val="24"/>
          <w:lang w:val="ru-RU"/>
        </w:rPr>
        <w:t>обучающийся научится: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начальным представлениям об общечеловеческой ценности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что литература — это вид искусства и что</w:t>
      </w:r>
      <w:r>
        <w:rPr>
          <w:rFonts w:ascii="Times New Roman" w:eastAsia="SchoolBookSanPin" w:hAnsi="Times New Roman"/>
          <w:sz w:val="24"/>
          <w:szCs w:val="24"/>
          <w:lang w:val="ru-RU"/>
        </w:rPr>
        <w:t xml:space="preserve"> художественный текст отличается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613F75" w:rsidRDefault="00BA20AA">
      <w:pPr>
        <w:pStyle w:val="aff8"/>
        <w:ind w:left="0" w:firstLine="0"/>
        <w:rPr>
          <w:sz w:val="24"/>
          <w:szCs w:val="24"/>
          <w:lang w:val="ru-RU"/>
        </w:rPr>
      </w:pPr>
      <w:r>
        <w:rPr>
          <w:rFonts w:eastAsia="SchoolBookSanPin"/>
          <w:sz w:val="24"/>
          <w:szCs w:val="24"/>
          <w:lang w:val="ru-RU"/>
        </w:rPr>
        <w:t>4) определять тему и главную мысль произведения, иметь н</w:t>
      </w:r>
      <w:r>
        <w:rPr>
          <w:rFonts w:eastAsia="SchoolBookSanPin"/>
          <w:sz w:val="24"/>
          <w:szCs w:val="24"/>
          <w:lang w:val="ru-RU"/>
        </w:rPr>
        <w:t>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13F75" w:rsidRDefault="00BA20AA">
      <w:pPr>
        <w:pStyle w:val="aff8"/>
        <w:ind w:left="0" w:firstLine="0"/>
        <w:rPr>
          <w:rFonts w:eastAsia="SchoolBookSanPin"/>
          <w:sz w:val="24"/>
          <w:szCs w:val="24"/>
          <w:lang w:val="ru-RU"/>
        </w:rPr>
      </w:pPr>
      <w:r>
        <w:rPr>
          <w:rFonts w:eastAsia="SchoolBookSanPin"/>
          <w:sz w:val="24"/>
          <w:szCs w:val="24"/>
          <w:lang w:val="ru-RU"/>
        </w:rPr>
        <w:t>5) понимать смысловое напо</w:t>
      </w:r>
      <w:r>
        <w:rPr>
          <w:rFonts w:eastAsia="SchoolBookSanPin"/>
          <w:sz w:val="24"/>
          <w:szCs w:val="24"/>
          <w:lang w:val="ru-RU"/>
        </w:rPr>
        <w:t xml:space="preserve">лнение теоретико-литературных понятий </w:t>
      </w:r>
      <w:r>
        <w:rPr>
          <w:rFonts w:eastAsia="SchoolBookSanPin"/>
          <w:sz w:val="24"/>
          <w:szCs w:val="24"/>
          <w:lang w:val="ru-RU"/>
        </w:rPr>
        <w:br w:type="textWrapping" w:clear="all"/>
      </w:r>
      <w:r>
        <w:rPr>
          <w:rFonts w:eastAsia="SchoolBookSanPin"/>
          <w:sz w:val="24"/>
          <w:szCs w:val="24"/>
          <w:lang w:val="ru-RU"/>
        </w:rP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w:t>
      </w:r>
      <w:r>
        <w:rPr>
          <w:rFonts w:eastAsia="SchoolBookSanPin"/>
          <w:sz w:val="24"/>
          <w:szCs w:val="24"/>
          <w:lang w:val="ru-RU"/>
        </w:rPr>
        <w:t>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w:t>
      </w:r>
      <w:r>
        <w:rPr>
          <w:rFonts w:eastAsia="SchoolBookSanPin"/>
          <w:sz w:val="24"/>
          <w:szCs w:val="24"/>
          <w:lang w:val="ru-RU"/>
        </w:rPr>
        <w:t>е, метафора, олицетворение, аллегория; ритм, рифма;</w:t>
      </w:r>
    </w:p>
    <w:p w:rsidR="00613F75" w:rsidRDefault="00BA20AA">
      <w:pPr>
        <w:pStyle w:val="aff8"/>
        <w:ind w:left="0" w:firstLine="0"/>
        <w:rPr>
          <w:sz w:val="24"/>
          <w:szCs w:val="24"/>
          <w:lang w:val="ru-RU"/>
        </w:rPr>
      </w:pPr>
      <w:r>
        <w:rPr>
          <w:rFonts w:eastAsia="SchoolBookSanPin"/>
          <w:sz w:val="24"/>
          <w:szCs w:val="24"/>
          <w:lang w:val="ru-RU"/>
        </w:rPr>
        <w:t>6) сопоставлять темы и сюжеты произведений, образы персонажей;</w:t>
      </w:r>
    </w:p>
    <w:p w:rsidR="00613F75" w:rsidRDefault="00BA20AA">
      <w:pPr>
        <w:pStyle w:val="aff8"/>
        <w:ind w:left="0" w:firstLine="0"/>
        <w:rPr>
          <w:sz w:val="24"/>
          <w:szCs w:val="24"/>
          <w:lang w:val="ru-RU"/>
        </w:rPr>
      </w:pPr>
      <w:r>
        <w:rPr>
          <w:rFonts w:eastAsia="SchoolBookSanPin"/>
          <w:sz w:val="24"/>
          <w:szCs w:val="24"/>
          <w:lang w:val="ru-RU"/>
        </w:rPr>
        <w:t xml:space="preserve">7) сопоставлять с помощью учителя изученные и самостоятельно прочитанные произведения фольклора и художественной литературы с произведениями </w:t>
      </w:r>
      <w:r>
        <w:rPr>
          <w:rFonts w:eastAsia="SchoolBookSanPin"/>
          <w:sz w:val="24"/>
          <w:szCs w:val="24"/>
          <w:lang w:val="ru-RU"/>
        </w:rPr>
        <w:t>других видов искусства (с учётом возраста, литературного развития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w:t>
      </w:r>
      <w:r>
        <w:rPr>
          <w:rFonts w:ascii="Times New Roman" w:eastAsia="SchoolBookSanPin" w:hAnsi="Times New Roman"/>
          <w:sz w:val="24"/>
          <w:szCs w:val="24"/>
          <w:lang w:val="ru-RU"/>
        </w:rPr>
        <w:t>ия и индивидуальных особенностей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 помощью учителя формулировать вопросы к тексту;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участвоват</w:t>
      </w:r>
      <w:r>
        <w:rPr>
          <w:rFonts w:ascii="Times New Roman" w:eastAsia="SchoolBookSanPin" w:hAnsi="Times New Roman"/>
          <w:sz w:val="24"/>
          <w:szCs w:val="24"/>
          <w:lang w:val="ru-RU"/>
        </w:rPr>
        <w:t>ь в беседе и диалоге о прочитанном произведении, подбирать аргументы для оценки прочитанного (с учётом литературного развития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создавать устные и письменные высказывания разных жанров объемом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70 слов (с учётом литературного разви</w:t>
      </w:r>
      <w:r>
        <w:rPr>
          <w:rFonts w:ascii="Times New Roman" w:eastAsia="SchoolBookSanPin" w:hAnsi="Times New Roman"/>
          <w:sz w:val="24"/>
          <w:szCs w:val="24"/>
          <w:lang w:val="ru-RU"/>
        </w:rPr>
        <w:t>тия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владеть начальными умениями интерпретации и оценки текстуально изученных произведений фольклора и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осознавать важность чтения и изучения произведений устного народного творчества и художественной литературы для познания</w:t>
      </w:r>
      <w:r>
        <w:rPr>
          <w:rFonts w:ascii="Times New Roman" w:eastAsia="SchoolBookSanPin" w:hAnsi="Times New Roman"/>
          <w:sz w:val="24"/>
          <w:szCs w:val="24"/>
          <w:lang w:val="ru-RU"/>
        </w:rPr>
        <w:t xml:space="preserve"> мира, формирования эмоциональных и эстетических </w:t>
      </w:r>
      <w:r>
        <w:rPr>
          <w:rFonts w:ascii="Times New Roman" w:eastAsia="SchoolBookSanPin" w:hAnsi="Times New Roman"/>
          <w:sz w:val="24"/>
          <w:szCs w:val="24"/>
          <w:lang w:val="ru-RU"/>
        </w:rPr>
        <w:lastRenderedPageBreak/>
        <w:t>впечатлений, а также для собственного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детей </w:t>
      </w:r>
      <w:r>
        <w:rPr>
          <w:rFonts w:ascii="Times New Roman" w:eastAsia="SchoolBookSanPin" w:hAnsi="Times New Roman"/>
          <w:sz w:val="24"/>
          <w:szCs w:val="24"/>
          <w:lang w:val="ru-RU"/>
        </w:rPr>
        <w:t>и подростков;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владеть начальными умениями использовать словари и справочники,</w:t>
      </w:r>
      <w:r>
        <w:rPr>
          <w:rFonts w:ascii="Times New Roman" w:eastAsia="SchoolBookSanPin" w:hAnsi="Times New Roman"/>
          <w:sz w:val="24"/>
          <w:szCs w:val="24"/>
          <w:lang w:val="ru-RU"/>
        </w:rPr>
        <w:t xml:space="preserve">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6. 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научится: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п</w:t>
      </w:r>
      <w:r>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особенности литературы как вида словесного искусства, отли</w:t>
      </w:r>
      <w:r>
        <w:rPr>
          <w:rFonts w:ascii="Times New Roman" w:eastAsia="SchoolBookSanPin" w:hAnsi="Times New Roman"/>
          <w:sz w:val="24"/>
          <w:szCs w:val="24"/>
          <w:lang w:val="ru-RU"/>
        </w:rPr>
        <w:t>чать художественный текст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w:t>
      </w:r>
      <w:r>
        <w:rPr>
          <w:rFonts w:ascii="Times New Roman" w:eastAsia="SchoolBookSanPin" w:hAnsi="Times New Roman"/>
          <w:sz w:val="24"/>
          <w:szCs w:val="24"/>
          <w:lang w:val="ru-RU"/>
        </w:rPr>
        <w:t>е (с учётом литературного развития обучающихся);</w:t>
      </w:r>
    </w:p>
    <w:p w:rsidR="00613F75" w:rsidRDefault="00BA20AA">
      <w:pPr>
        <w:pStyle w:val="aff8"/>
        <w:ind w:left="0" w:firstLine="0"/>
        <w:rPr>
          <w:sz w:val="24"/>
          <w:szCs w:val="24"/>
          <w:lang w:val="ru-RU"/>
        </w:rPr>
      </w:pPr>
      <w:r>
        <w:rPr>
          <w:rFonts w:eastAsia="SchoolBookSanPin"/>
          <w:sz w:val="24"/>
          <w:szCs w:val="24"/>
          <w:lang w:val="ru-RU"/>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w:t>
      </w:r>
      <w:r>
        <w:rPr>
          <w:rFonts w:eastAsia="SchoolBookSanPin"/>
          <w:sz w:val="24"/>
          <w:szCs w:val="24"/>
          <w:lang w:val="ru-RU"/>
        </w:rPr>
        <w:t xml:space="preserve">ев-персонажей, давать </w:t>
      </w:r>
      <w:r>
        <w:rPr>
          <w:rFonts w:eastAsia="SchoolBookSanPin"/>
          <w:sz w:val="24"/>
          <w:szCs w:val="24"/>
          <w:lang w:val="ru-RU"/>
        </w:rPr>
        <w:br w:type="textWrapping" w:clear="all"/>
      </w:r>
      <w:r>
        <w:rPr>
          <w:rFonts w:eastAsia="SchoolBookSanPin"/>
          <w:sz w:val="24"/>
          <w:szCs w:val="24"/>
          <w:lang w:val="ru-RU"/>
        </w:rPr>
        <w:t>их сравнительные характеристики, выявлять основные особенности языка художественного произведения, поэтической и прозаической речи;</w:t>
      </w:r>
    </w:p>
    <w:p w:rsidR="00613F75" w:rsidRDefault="00BA20AA">
      <w:pPr>
        <w:pStyle w:val="aff8"/>
        <w:ind w:left="0" w:firstLine="0"/>
        <w:rPr>
          <w:sz w:val="24"/>
          <w:szCs w:val="24"/>
          <w:lang w:val="ru-RU"/>
        </w:rPr>
      </w:pPr>
      <w:r>
        <w:rPr>
          <w:rFonts w:eastAsia="SchoolBookSanPin"/>
          <w:sz w:val="24"/>
          <w:szCs w:val="24"/>
          <w:lang w:val="ru-RU"/>
        </w:rPr>
        <w:t>5) понимать сущность теоретико-литературных понятий и учиться использовать их в процессе анализа и ин</w:t>
      </w:r>
      <w:r>
        <w:rPr>
          <w:rFonts w:eastAsia="SchoolBookSanPin"/>
          <w:sz w:val="24"/>
          <w:szCs w:val="24"/>
          <w:lang w:val="ru-RU"/>
        </w:rPr>
        <w:t>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w:t>
      </w:r>
      <w:r>
        <w:rPr>
          <w:rFonts w:eastAsia="SchoolBookSanPin"/>
          <w:sz w:val="24"/>
          <w:szCs w:val="24"/>
          <w:lang w:val="ru-RU"/>
        </w:rPr>
        <w:t>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w:t>
      </w:r>
      <w:r>
        <w:rPr>
          <w:rFonts w:eastAsia="SchoolBookSanPin"/>
          <w:sz w:val="24"/>
          <w:szCs w:val="24"/>
          <w:lang w:val="ru-RU"/>
        </w:rPr>
        <w:t>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13F75" w:rsidRDefault="00BA20AA">
      <w:pPr>
        <w:pStyle w:val="aff8"/>
        <w:ind w:left="0" w:firstLine="0"/>
        <w:rPr>
          <w:sz w:val="24"/>
          <w:szCs w:val="24"/>
          <w:lang w:val="ru-RU"/>
        </w:rPr>
      </w:pPr>
      <w:r>
        <w:rPr>
          <w:rFonts w:eastAsia="SchoolBookSanPin"/>
          <w:sz w:val="24"/>
          <w:szCs w:val="24"/>
          <w:lang w:val="ru-RU"/>
        </w:rPr>
        <w:t xml:space="preserve">6) выделять в произведениях элементы художественной формы </w:t>
      </w:r>
      <w:r>
        <w:rPr>
          <w:rFonts w:eastAsia="SchoolBookSanPin"/>
          <w:sz w:val="24"/>
          <w:szCs w:val="24"/>
          <w:lang w:val="ru-RU"/>
        </w:rPr>
        <w:br w:type="textWrapping" w:clear="all"/>
      </w:r>
      <w:r>
        <w:rPr>
          <w:rFonts w:eastAsia="SchoolBookSanPin"/>
          <w:sz w:val="24"/>
          <w:szCs w:val="24"/>
          <w:lang w:val="ru-RU"/>
        </w:rPr>
        <w:t>и о</w:t>
      </w:r>
      <w:r>
        <w:rPr>
          <w:rFonts w:eastAsia="SchoolBookSanPin"/>
          <w:sz w:val="24"/>
          <w:szCs w:val="24"/>
          <w:lang w:val="ru-RU"/>
        </w:rPr>
        <w:t>бнаруживать связи между ними;</w:t>
      </w:r>
    </w:p>
    <w:p w:rsidR="00613F75" w:rsidRDefault="00BA20AA">
      <w:pPr>
        <w:pStyle w:val="aff8"/>
        <w:ind w:left="0" w:firstLine="0"/>
        <w:rPr>
          <w:sz w:val="24"/>
          <w:szCs w:val="24"/>
          <w:lang w:val="ru-RU"/>
        </w:rPr>
      </w:pPr>
      <w:r>
        <w:rPr>
          <w:rFonts w:eastAsia="SchoolBookSanPin"/>
          <w:sz w:val="24"/>
          <w:szCs w:val="24"/>
          <w:lang w:val="ru-RU"/>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Pr>
          <w:rFonts w:eastAsia="SchoolBookSanPin"/>
          <w:sz w:val="24"/>
          <w:szCs w:val="24"/>
          <w:lang w:val="ru-RU"/>
        </w:rPr>
        <w:br w:type="textWrapping" w:clear="all"/>
      </w:r>
      <w:r>
        <w:rPr>
          <w:rFonts w:eastAsia="SchoolBookSanPin"/>
          <w:sz w:val="24"/>
          <w:szCs w:val="24"/>
          <w:lang w:val="ru-RU"/>
        </w:rPr>
        <w:t>и литературного развития обучающихся);</w:t>
      </w:r>
    </w:p>
    <w:p w:rsidR="00613F75" w:rsidRDefault="00BA20AA">
      <w:pPr>
        <w:pStyle w:val="aff8"/>
        <w:ind w:left="0" w:firstLine="0"/>
        <w:rPr>
          <w:rFonts w:eastAsia="SchoolBookSanPin"/>
          <w:sz w:val="24"/>
          <w:szCs w:val="24"/>
          <w:lang w:val="ru-RU"/>
        </w:rPr>
      </w:pPr>
      <w:r>
        <w:rPr>
          <w:rFonts w:eastAsia="SchoolBookSanPin"/>
          <w:sz w:val="24"/>
          <w:szCs w:val="24"/>
          <w:lang w:val="ru-RU"/>
        </w:rPr>
        <w:t>8) сопоставлять с помощью учителя изученн</w:t>
      </w:r>
      <w:r>
        <w:rPr>
          <w:rFonts w:eastAsia="SchoolBookSanPin"/>
          <w:sz w:val="24"/>
          <w:szCs w:val="24"/>
          <w:lang w:val="ru-RU"/>
        </w:rPr>
        <w:t>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7 поэтических произведений, не выученных р</w:t>
      </w:r>
      <w:r>
        <w:rPr>
          <w:rFonts w:ascii="Times New Roman" w:eastAsia="SchoolBookSanPin" w:hAnsi="Times New Roman"/>
          <w:sz w:val="24"/>
          <w:szCs w:val="24"/>
          <w:lang w:val="ru-RU"/>
        </w:rPr>
        <w:t xml:space="preserve">анее), передавая личное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пересказывать прочитанное произведение, используя подробный, сжатый, выборочный, творческий пересказ, отвечать на вопросы по п</w:t>
      </w:r>
      <w:r>
        <w:rPr>
          <w:rFonts w:ascii="Times New Roman" w:eastAsia="SchoolBookSanPin" w:hAnsi="Times New Roman"/>
          <w:sz w:val="24"/>
          <w:szCs w:val="24"/>
          <w:lang w:val="ru-RU"/>
        </w:rPr>
        <w:t>рочитанному произведению и с помощью учителя формулировать вопросы к тексту;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участвовать в беседе и диалоге о прочитанном произведении, давать аргументированную оценку прочитанному;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12)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не менее 100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на прочитанные произведения, аннотацию, отзыв;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владеть умениями интерпретации и оценки текстуально изученных произведений фольклора, древнерусской, русской и зарубежной литера</w:t>
      </w:r>
      <w:r>
        <w:rPr>
          <w:rFonts w:ascii="Times New Roman" w:eastAsia="SchoolBookSanPin" w:hAnsi="Times New Roman"/>
          <w:sz w:val="24"/>
          <w:szCs w:val="24"/>
          <w:lang w:val="ru-RU"/>
        </w:rPr>
        <w:t xml:space="preserve">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эстетического анализа;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w:t>
      </w:r>
      <w:r>
        <w:rPr>
          <w:rFonts w:ascii="Times New Roman" w:eastAsia="SchoolBookSanPin" w:hAnsi="Times New Roman"/>
          <w:sz w:val="24"/>
          <w:szCs w:val="24"/>
          <w:lang w:val="ru-RU"/>
        </w:rPr>
        <w:t xml:space="preserve"> эстетических впечатлений, а также для собственного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планировать собственное досуговое чтение, обогащать свой круг чтения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 развивать </w:t>
      </w:r>
      <w:r>
        <w:rPr>
          <w:rFonts w:ascii="Times New Roman" w:eastAsia="SchoolBookSanPin" w:hAnsi="Times New Roman"/>
          <w:sz w:val="24"/>
          <w:szCs w:val="24"/>
          <w:lang w:val="ru-RU"/>
        </w:rPr>
        <w:t>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развивать умение использовать словари и справочники,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электронной форме; пользоваться под рук</w:t>
      </w:r>
      <w:r>
        <w:rPr>
          <w:rFonts w:ascii="Times New Roman" w:eastAsia="SchoolBookSanPin" w:hAnsi="Times New Roman"/>
          <w:sz w:val="24"/>
          <w:szCs w:val="24"/>
          <w:lang w:val="ru-RU"/>
        </w:rPr>
        <w:t>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7. 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научится: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специфику литературы как вида сл</w:t>
      </w:r>
      <w:r>
        <w:rPr>
          <w:rFonts w:ascii="Times New Roman" w:eastAsia="SchoolBookSanPin" w:hAnsi="Times New Roman"/>
          <w:sz w:val="24"/>
          <w:szCs w:val="24"/>
          <w:lang w:val="ru-RU"/>
        </w:rPr>
        <w:t>овесного искусства, выявлять отличия художественного текста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проводить смысловой и эстетический анализ произведений фольклора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художественной литературы, воспринимать, анализировать, интерпретировать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w:t>
      </w:r>
      <w:r>
        <w:rPr>
          <w:rFonts w:ascii="Times New Roman" w:eastAsia="SchoolBookSanPin" w:hAnsi="Times New Roman"/>
          <w:sz w:val="24"/>
          <w:szCs w:val="24"/>
          <w:lang w:val="ru-RU"/>
        </w:rPr>
        <w:t>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13F75" w:rsidRDefault="00BA20AA">
      <w:pPr>
        <w:pStyle w:val="aff8"/>
        <w:ind w:left="0" w:firstLine="0"/>
        <w:rPr>
          <w:sz w:val="24"/>
          <w:szCs w:val="24"/>
          <w:lang w:val="ru-RU"/>
        </w:rPr>
      </w:pPr>
      <w:r>
        <w:rPr>
          <w:rFonts w:eastAsia="SchoolBookSanPin"/>
          <w:sz w:val="24"/>
          <w:szCs w:val="24"/>
          <w:lang w:val="ru-RU"/>
        </w:rPr>
        <w:t>4) анализировать произведение в единстве формы и содержания, определять тему, главную мысль и проблематику</w:t>
      </w:r>
      <w:r>
        <w:rPr>
          <w:rFonts w:eastAsia="SchoolBookSanPin"/>
          <w:sz w:val="24"/>
          <w:szCs w:val="24"/>
          <w:lang w:val="ru-RU"/>
        </w:rPr>
        <w:t xml:space="preserve">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w:t>
      </w:r>
      <w:r>
        <w:rPr>
          <w:rFonts w:eastAsia="SchoolBookSanPin"/>
          <w:sz w:val="24"/>
          <w:szCs w:val="24"/>
          <w:lang w:val="ru-RU"/>
        </w:rPr>
        <w:t>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w:t>
      </w:r>
      <w:r>
        <w:rPr>
          <w:rFonts w:eastAsia="SchoolBookSanPin"/>
          <w:sz w:val="24"/>
          <w:szCs w:val="24"/>
          <w:lang w:val="ru-RU"/>
        </w:rPr>
        <w:t xml:space="preserve">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13F75" w:rsidRDefault="00BA20AA">
      <w:pPr>
        <w:pStyle w:val="aff8"/>
        <w:ind w:left="0" w:firstLine="0"/>
        <w:rPr>
          <w:sz w:val="24"/>
          <w:szCs w:val="24"/>
          <w:lang w:val="ru-RU"/>
        </w:rPr>
      </w:pPr>
      <w:r>
        <w:rPr>
          <w:rFonts w:eastAsia="SchoolBookSanPin"/>
          <w:sz w:val="24"/>
          <w:szCs w:val="24"/>
          <w:lang w:val="ru-RU"/>
        </w:rPr>
        <w:t>5) понимать сущность и элементарные</w:t>
      </w:r>
      <w:r>
        <w:rPr>
          <w:rFonts w:eastAsia="SchoolBookSanPin"/>
          <w:sz w:val="24"/>
          <w:szCs w:val="24"/>
          <w:lang w:val="ru-RU"/>
        </w:rPr>
        <w:t xml:space="preserve">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Pr>
          <w:rFonts w:eastAsia="SchoolBookSanPin"/>
          <w:sz w:val="24"/>
          <w:szCs w:val="24"/>
          <w:lang w:val="ru-RU"/>
        </w:rPr>
        <w:br w:type="textWrapping" w:clear="all"/>
      </w:r>
      <w:r>
        <w:rPr>
          <w:rFonts w:eastAsia="SchoolBookSanPin"/>
          <w:sz w:val="24"/>
          <w:szCs w:val="24"/>
          <w:lang w:val="ru-RU"/>
        </w:rPr>
        <w:t xml:space="preserve">и наблюдений (художественная литература и устное народное творчество, проза </w:t>
      </w:r>
      <w:r>
        <w:rPr>
          <w:rFonts w:eastAsia="SchoolBookSanPin"/>
          <w:sz w:val="24"/>
          <w:szCs w:val="24"/>
          <w:lang w:val="ru-RU"/>
        </w:rPr>
        <w:br w:type="textWrapping" w:clear="all"/>
      </w:r>
      <w:r>
        <w:rPr>
          <w:rFonts w:eastAsia="SchoolBookSanPin"/>
          <w:sz w:val="24"/>
          <w:szCs w:val="24"/>
          <w:lang w:val="ru-RU"/>
        </w:rPr>
        <w:t>и поэзия</w:t>
      </w:r>
      <w:r>
        <w:rPr>
          <w:rFonts w:eastAsia="SchoolBookSanPin"/>
          <w:sz w:val="24"/>
          <w:szCs w:val="24"/>
          <w:lang w:val="ru-RU"/>
        </w:rPr>
        <w:t xml:space="preserve">,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Pr>
          <w:rFonts w:eastAsia="SchoolBookSanPin"/>
          <w:sz w:val="24"/>
          <w:szCs w:val="24"/>
          <w:lang w:val="ru-RU"/>
        </w:rPr>
        <w:br w:type="textWrapping" w:clear="all"/>
      </w:r>
      <w:r>
        <w:rPr>
          <w:rFonts w:eastAsia="SchoolBookSanPin"/>
          <w:sz w:val="24"/>
          <w:szCs w:val="24"/>
          <w:lang w:val="ru-RU"/>
        </w:rPr>
        <w:t>и другие), сюжет, композиция, эп</w:t>
      </w:r>
      <w:r>
        <w:rPr>
          <w:rFonts w:eastAsia="SchoolBookSanPin"/>
          <w:sz w:val="24"/>
          <w:szCs w:val="24"/>
          <w:lang w:val="ru-RU"/>
        </w:rPr>
        <w:t>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w:t>
      </w:r>
      <w:r>
        <w:rPr>
          <w:rFonts w:eastAsia="SchoolBookSanPin"/>
          <w:sz w:val="24"/>
          <w:szCs w:val="24"/>
          <w:lang w:val="ru-RU"/>
        </w:rPr>
        <w:t>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13F75" w:rsidRDefault="00BA20AA">
      <w:pPr>
        <w:pStyle w:val="aff8"/>
        <w:ind w:left="0" w:firstLine="0"/>
        <w:rPr>
          <w:sz w:val="24"/>
          <w:szCs w:val="24"/>
          <w:lang w:val="ru-RU"/>
        </w:rPr>
      </w:pPr>
      <w:r>
        <w:rPr>
          <w:rFonts w:eastAsia="SchoolBookSanPin"/>
          <w:sz w:val="24"/>
          <w:szCs w:val="24"/>
          <w:lang w:val="ru-RU"/>
        </w:rPr>
        <w:t>6) выделять в произведениях элементы художественной формы и о</w:t>
      </w:r>
      <w:r>
        <w:rPr>
          <w:rFonts w:eastAsia="SchoolBookSanPin"/>
          <w:sz w:val="24"/>
          <w:szCs w:val="24"/>
          <w:lang w:val="ru-RU"/>
        </w:rPr>
        <w:t>бнаруживать связи между ними;</w:t>
      </w:r>
    </w:p>
    <w:p w:rsidR="00613F75" w:rsidRDefault="00BA20AA">
      <w:pPr>
        <w:pStyle w:val="aff8"/>
        <w:ind w:left="0" w:firstLine="0"/>
        <w:rPr>
          <w:sz w:val="24"/>
          <w:szCs w:val="24"/>
          <w:lang w:val="ru-RU"/>
        </w:rPr>
      </w:pPr>
      <w:r>
        <w:rPr>
          <w:rFonts w:eastAsia="SchoolBookSanPin"/>
          <w:sz w:val="24"/>
          <w:szCs w:val="24"/>
          <w:lang w:val="ru-RU"/>
        </w:rPr>
        <w:lastRenderedPageBreak/>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13F75" w:rsidRDefault="00BA20AA">
      <w:pPr>
        <w:pStyle w:val="aff8"/>
        <w:ind w:left="0" w:firstLine="0"/>
        <w:rPr>
          <w:sz w:val="24"/>
          <w:szCs w:val="24"/>
          <w:lang w:val="ru-RU"/>
        </w:rPr>
      </w:pPr>
      <w:r>
        <w:rPr>
          <w:rFonts w:eastAsia="SchoolBookSanPin"/>
          <w:sz w:val="24"/>
          <w:szCs w:val="24"/>
          <w:lang w:val="ru-RU"/>
        </w:rPr>
        <w:t>8) сопоставлять изученные и самостоятельно прочитанные пр</w:t>
      </w:r>
      <w:r>
        <w:rPr>
          <w:rFonts w:eastAsia="SchoolBookSanPin"/>
          <w:sz w:val="24"/>
          <w:szCs w:val="24"/>
          <w:lang w:val="ru-RU"/>
        </w:rPr>
        <w:t>оизведения художественной литературы с произведениями других видов искусства (живопись, музыка, театр, кино);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9)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9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w:t>
      </w:r>
      <w:r>
        <w:rPr>
          <w:rFonts w:ascii="Times New Roman" w:eastAsia="SchoolBookSanPin" w:hAnsi="Times New Roman"/>
          <w:sz w:val="24"/>
          <w:szCs w:val="24"/>
          <w:lang w:val="ru-RU"/>
        </w:rPr>
        <w:t>росы к тексту; пересказывать сюжет и вычленять фабулу;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создавать устные и письменные высказыв</w:t>
      </w:r>
      <w:r>
        <w:rPr>
          <w:rFonts w:ascii="Times New Roman" w:eastAsia="SchoolBookSanPin" w:hAnsi="Times New Roman"/>
          <w:sz w:val="24"/>
          <w:szCs w:val="24"/>
          <w:lang w:val="ru-RU"/>
        </w:rPr>
        <w:t xml:space="preserve">ания разных жанров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не менее 150 слов), писать сочинение-рассуждение по заданной теме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прочитанные произведения, под руководством учителя учиться исправлять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редактировать собственные письменные тексты; собирать материал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обрабатыв</w:t>
      </w:r>
      <w:r>
        <w:rPr>
          <w:rFonts w:ascii="Times New Roman" w:eastAsia="SchoolBookSanPin" w:hAnsi="Times New Roman"/>
          <w:sz w:val="24"/>
          <w:szCs w:val="24"/>
          <w:lang w:val="ru-RU"/>
        </w:rPr>
        <w:t xml:space="preserve">ать информацию, необходимую для составления плана, таблицы, схемы, доклада, конспекта, аннотации, эссе, литературно-творческой работы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самостоятельно или под руководством учителя выбранную литературную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публицистическую тему;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w:t>
      </w:r>
      <w:r>
        <w:rPr>
          <w:rFonts w:ascii="Times New Roman" w:eastAsia="SchoolBookSanPi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современных авторов с использованием методов смыслового чтения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эстетического анализа;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понимать важность ч</w:t>
      </w:r>
      <w:r>
        <w:rPr>
          <w:rFonts w:ascii="Times New Roman" w:eastAsia="SchoolBookSanPin" w:hAnsi="Times New Roman"/>
          <w:sz w:val="24"/>
          <w:szCs w:val="24"/>
          <w:lang w:val="ru-RU"/>
        </w:rPr>
        <w:t xml:space="preserve">тения и изучения произведений фольклора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планировать своё досуговое чтение, обогащать свой круг чтения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рекомендациям учит</w:t>
      </w:r>
      <w:r>
        <w:rPr>
          <w:rFonts w:ascii="Times New Roman" w:eastAsia="SchoolBookSanPin" w:hAnsi="Times New Roman"/>
          <w:sz w:val="24"/>
          <w:szCs w:val="24"/>
          <w:lang w:val="ru-RU"/>
        </w:rPr>
        <w:t>еля и сверстников, в том числе за счёт произведений современной литературы для детей и подростков;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16) участвовать в коллективной и индивидуальной проектной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исследовательской деятельности и публично представлять полученные результаты;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17) развивать ум</w:t>
      </w:r>
      <w:r>
        <w:rPr>
          <w:rFonts w:ascii="Times New Roman" w:eastAsia="SchoolBookSanPin" w:hAnsi="Times New Roman"/>
          <w:sz w:val="24"/>
          <w:szCs w:val="24"/>
          <w:lang w:val="ru-RU"/>
        </w:rPr>
        <w:t xml:space="preserve">ение использовать энциклопедии, словари и справочники,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w:t>
      </w:r>
      <w:r>
        <w:rPr>
          <w:rFonts w:ascii="Times New Roman" w:eastAsia="SchoolBookSanPin" w:hAnsi="Times New Roman"/>
          <w:sz w:val="24"/>
          <w:szCs w:val="24"/>
          <w:lang w:val="ru-RU"/>
        </w:rPr>
        <w:t>альный перечень.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8. 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научится: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понимать духовно-нравственную ценность литературы, осознавать её роль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воспитании патриотизма и укреплении единства многонационально</w:t>
      </w:r>
      <w:r>
        <w:rPr>
          <w:rFonts w:ascii="Times New Roman" w:eastAsia="SchoolBookSanPin" w:hAnsi="Times New Roman"/>
          <w:sz w:val="24"/>
          <w:szCs w:val="24"/>
          <w:lang w:val="ru-RU"/>
        </w:rPr>
        <w:t>го народа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проводить самостоятельный смысловой и эстетический анализ произведен</w:t>
      </w:r>
      <w:r>
        <w:rPr>
          <w:rFonts w:ascii="Times New Roman" w:eastAsia="SchoolBookSanPin" w:hAnsi="Times New Roman"/>
          <w:sz w:val="24"/>
          <w:szCs w:val="24"/>
          <w:lang w:val="ru-RU"/>
        </w:rPr>
        <w:t xml:space="preserve">ий художественной литературы, воспринимать, анализировать, интерпретировать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оценивать прочитанное (с учётом литературного развития обучающихся), понимать неоднозначность художественных смыслов, заложенных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литературных произведениях:</w:t>
      </w:r>
    </w:p>
    <w:p w:rsidR="00613F75" w:rsidRDefault="00BA20AA">
      <w:pPr>
        <w:pStyle w:val="aff8"/>
        <w:ind w:left="0" w:firstLine="0"/>
        <w:rPr>
          <w:sz w:val="24"/>
          <w:szCs w:val="24"/>
          <w:lang w:val="ru-RU"/>
        </w:rPr>
      </w:pPr>
      <w:r>
        <w:rPr>
          <w:rFonts w:eastAsia="SchoolBookSanPin"/>
          <w:sz w:val="24"/>
          <w:szCs w:val="24"/>
          <w:lang w:val="ru-RU"/>
        </w:rPr>
        <w:t xml:space="preserve">4) анализировать </w:t>
      </w:r>
      <w:r>
        <w:rPr>
          <w:rFonts w:eastAsia="SchoolBookSanPin"/>
          <w:sz w:val="24"/>
          <w:szCs w:val="24"/>
          <w:lang w:val="ru-RU"/>
        </w:rPr>
        <w:t xml:space="preserve">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w:t>
      </w:r>
      <w:r>
        <w:rPr>
          <w:rFonts w:eastAsia="SchoolBookSanPin"/>
          <w:sz w:val="24"/>
          <w:szCs w:val="24"/>
          <w:lang w:val="ru-RU"/>
        </w:rPr>
        <w:t xml:space="preserve">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w:t>
      </w:r>
      <w:r>
        <w:rPr>
          <w:rFonts w:eastAsia="SchoolBookSanPin"/>
          <w:sz w:val="24"/>
          <w:szCs w:val="24"/>
          <w:lang w:val="ru-RU"/>
        </w:rPr>
        <w:lastRenderedPageBreak/>
        <w:t>основной конфликт произведения, характеризовать авторский пафос; выявлять и осмыслять формы авт</w:t>
      </w:r>
      <w:r>
        <w:rPr>
          <w:rFonts w:eastAsia="SchoolBookSanPin"/>
          <w:sz w:val="24"/>
          <w:szCs w:val="24"/>
          <w:lang w:val="ru-RU"/>
        </w:rPr>
        <w:t xml:space="preserve">орской оценки героев, событий, характер авторских взаимоотношений </w:t>
      </w:r>
      <w:r>
        <w:rPr>
          <w:rFonts w:eastAsia="SchoolBookSanPin"/>
          <w:sz w:val="24"/>
          <w:szCs w:val="24"/>
          <w:lang w:val="ru-RU"/>
        </w:rPr>
        <w:br w:type="textWrapping" w:clear="all"/>
      </w:r>
      <w:r>
        <w:rPr>
          <w:rFonts w:eastAsia="SchoolBookSanPin"/>
          <w:sz w:val="24"/>
          <w:szCs w:val="24"/>
          <w:lang w:val="ru-RU"/>
        </w:rP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w:t>
      </w:r>
      <w:r>
        <w:rPr>
          <w:rFonts w:eastAsia="SchoolBookSanPin"/>
          <w:sz w:val="24"/>
          <w:szCs w:val="24"/>
          <w:lang w:val="ru-RU"/>
        </w:rPr>
        <w:t xml:space="preserve">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Pr>
          <w:rFonts w:eastAsia="SchoolBookSanPin"/>
          <w:sz w:val="24"/>
          <w:szCs w:val="24"/>
          <w:lang w:val="ru-RU"/>
        </w:rPr>
        <w:br w:type="textWrapping" w:clear="all"/>
      </w:r>
      <w:r>
        <w:rPr>
          <w:rFonts w:eastAsia="SchoolBookSanPin"/>
          <w:sz w:val="24"/>
          <w:szCs w:val="24"/>
          <w:lang w:val="ru-RU"/>
        </w:rPr>
        <w:t>для творческой манеры и стиля писателя, определять их художественные ф</w:t>
      </w:r>
      <w:r>
        <w:rPr>
          <w:rFonts w:eastAsia="SchoolBookSanPin"/>
          <w:sz w:val="24"/>
          <w:szCs w:val="24"/>
          <w:lang w:val="ru-RU"/>
        </w:rPr>
        <w:t>ункции;</w:t>
      </w:r>
    </w:p>
    <w:p w:rsidR="00613F75" w:rsidRDefault="00BA20AA">
      <w:pPr>
        <w:pStyle w:val="aff8"/>
        <w:ind w:left="0" w:firstLine="0"/>
        <w:rPr>
          <w:sz w:val="24"/>
          <w:szCs w:val="24"/>
          <w:lang w:val="ru-RU"/>
        </w:rPr>
      </w:pPr>
      <w:r>
        <w:rPr>
          <w:rFonts w:eastAsia="SchoolBookSanPin"/>
          <w:sz w:val="24"/>
          <w:szCs w:val="24"/>
          <w:lang w:val="ru-RU"/>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Pr>
          <w:rFonts w:eastAsia="SchoolBookSanPin"/>
          <w:sz w:val="24"/>
          <w:szCs w:val="24"/>
          <w:lang w:val="ru-RU"/>
        </w:rPr>
        <w:br w:type="textWrapping" w:clear="all"/>
      </w:r>
      <w:r>
        <w:rPr>
          <w:rFonts w:eastAsia="SchoolBookSanPin"/>
          <w:sz w:val="24"/>
          <w:szCs w:val="24"/>
          <w:lang w:val="ru-RU"/>
        </w:rPr>
        <w:t>и интерпретации произведений, оформления собственных оценок и наблюдений (художественная литература и устное на</w:t>
      </w:r>
      <w:r>
        <w:rPr>
          <w:rFonts w:eastAsia="SchoolBookSanPin"/>
          <w:sz w:val="24"/>
          <w:szCs w:val="24"/>
          <w:lang w:val="ru-RU"/>
        </w:rPr>
        <w:t>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w:t>
      </w:r>
      <w:r>
        <w:rPr>
          <w:rFonts w:eastAsia="SchoolBookSanPin"/>
          <w:sz w:val="24"/>
          <w:szCs w:val="24"/>
          <w:lang w:val="ru-RU"/>
        </w:rPr>
        <w:t>,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w:t>
      </w:r>
      <w:r>
        <w:rPr>
          <w:rFonts w:eastAsia="SchoolBookSanPin"/>
          <w:sz w:val="24"/>
          <w:szCs w:val="24"/>
          <w:lang w:val="ru-RU"/>
        </w:rPr>
        <w:t>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w:t>
      </w:r>
      <w:r>
        <w:rPr>
          <w:rFonts w:eastAsia="SchoolBookSanPin"/>
          <w:sz w:val="24"/>
          <w:szCs w:val="24"/>
          <w:lang w:val="ru-RU"/>
        </w:rPr>
        <w:t>, анафора, звукопись (аллитерация, ассонанс), стихотворный метр (хорей, ямб, дактиль, амфибрахий, анапест), ритм, рифма, строфа, афоризм);</w:t>
      </w:r>
    </w:p>
    <w:p w:rsidR="00613F75" w:rsidRDefault="00BA20AA">
      <w:pPr>
        <w:pStyle w:val="aff8"/>
        <w:ind w:left="0" w:firstLine="0"/>
        <w:rPr>
          <w:sz w:val="24"/>
          <w:szCs w:val="24"/>
          <w:lang w:val="ru-RU"/>
        </w:rPr>
      </w:pPr>
      <w:r>
        <w:rPr>
          <w:rFonts w:eastAsia="SchoolBookSanPin"/>
          <w:sz w:val="24"/>
          <w:szCs w:val="24"/>
          <w:lang w:val="ru-RU"/>
        </w:rPr>
        <w:t>6) рассматривать отдельные изученные произведения в рамках историко-литературного процесса (определять и учитывать пр</w:t>
      </w:r>
      <w:r>
        <w:rPr>
          <w:rFonts w:eastAsia="SchoolBookSanPin"/>
          <w:sz w:val="24"/>
          <w:szCs w:val="24"/>
          <w:lang w:val="ru-RU"/>
        </w:rPr>
        <w:t>и анализе принадлежность произведения к историческому времени, определённому литературному направлению);</w:t>
      </w:r>
    </w:p>
    <w:p w:rsidR="00613F75" w:rsidRDefault="00BA20AA">
      <w:pPr>
        <w:pStyle w:val="aff8"/>
        <w:ind w:left="0" w:firstLine="0"/>
        <w:rPr>
          <w:sz w:val="24"/>
          <w:szCs w:val="24"/>
          <w:lang w:val="ru-RU"/>
        </w:rPr>
      </w:pPr>
      <w:r>
        <w:rPr>
          <w:rFonts w:eastAsia="SchoolBookSanPin"/>
          <w:sz w:val="24"/>
          <w:szCs w:val="24"/>
          <w:lang w:val="ru-RU"/>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w:t>
      </w:r>
      <w:r>
        <w:rPr>
          <w:rFonts w:eastAsia="SchoolBookSanPin"/>
          <w:sz w:val="24"/>
          <w:szCs w:val="24"/>
          <w:lang w:val="ru-RU"/>
        </w:rPr>
        <w:t>о произведения;</w:t>
      </w:r>
    </w:p>
    <w:p w:rsidR="00613F75" w:rsidRDefault="00BA20AA">
      <w:pPr>
        <w:pStyle w:val="aff8"/>
        <w:ind w:left="0" w:firstLine="0"/>
        <w:rPr>
          <w:sz w:val="24"/>
          <w:szCs w:val="24"/>
          <w:lang w:val="ru-RU"/>
        </w:rPr>
      </w:pPr>
      <w:r>
        <w:rPr>
          <w:rFonts w:eastAsia="SchoolBookSanPin"/>
          <w:sz w:val="24"/>
          <w:szCs w:val="24"/>
          <w:lang w:val="ru-RU"/>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13F75" w:rsidRDefault="00BA20AA">
      <w:pPr>
        <w:pStyle w:val="aff8"/>
        <w:ind w:left="0" w:firstLine="0"/>
        <w:rPr>
          <w:sz w:val="24"/>
          <w:szCs w:val="24"/>
          <w:lang w:val="ru-RU"/>
        </w:rPr>
      </w:pPr>
      <w:r>
        <w:rPr>
          <w:rFonts w:eastAsia="SchoolBookSanPin"/>
          <w:sz w:val="24"/>
          <w:szCs w:val="24"/>
          <w:lang w:val="ru-RU"/>
        </w:rPr>
        <w:t>9) сопоставлять изученные</w:t>
      </w:r>
      <w:r>
        <w:rPr>
          <w:rFonts w:eastAsia="SchoolBookSanPin"/>
          <w:sz w:val="24"/>
          <w:szCs w:val="24"/>
          <w:lang w:val="ru-RU"/>
        </w:rPr>
        <w:t xml:space="preserve">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w:t>
      </w:r>
      <w:r>
        <w:rPr>
          <w:rFonts w:ascii="Times New Roman" w:eastAsia="SchoolBookSanPin" w:hAnsi="Times New Roman"/>
          <w:sz w:val="24"/>
          <w:szCs w:val="24"/>
          <w:lang w:val="ru-RU"/>
        </w:rPr>
        <w:t xml:space="preserve">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11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11) пересказывать из</w:t>
      </w:r>
      <w:r>
        <w:rPr>
          <w:rFonts w:ascii="Times New Roman" w:eastAsia="SchoolBookSanPin" w:hAnsi="Times New Roman"/>
          <w:sz w:val="24"/>
          <w:szCs w:val="24"/>
          <w:lang w:val="ru-RU"/>
        </w:rPr>
        <w:t xml:space="preserve">ученное и самостоятельно прочитанное произведение, используя различные виды пересказов, обстоятельно отвечать на вопросы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самостоятельно формулировать </w:t>
      </w:r>
      <w:r>
        <w:rPr>
          <w:rFonts w:ascii="Times New Roman" w:eastAsia="SchoolBookSanPin" w:hAnsi="Times New Roman"/>
          <w:position w:val="1"/>
          <w:sz w:val="24"/>
          <w:szCs w:val="24"/>
          <w:lang w:val="ru-RU"/>
        </w:rPr>
        <w:t xml:space="preserve">вопросы к тексту; пересказывать сюжет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вычленять фабулу;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участвовать в беседе и диалоге о прочита</w:t>
      </w:r>
      <w:r>
        <w:rPr>
          <w:rFonts w:ascii="Times New Roman" w:eastAsia="SchoolBookSanPin" w:hAnsi="Times New Roman"/>
          <w:sz w:val="24"/>
          <w:szCs w:val="24"/>
          <w:lang w:val="ru-RU"/>
        </w:rPr>
        <w:t>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200 слов), писать сочинение-ра</w:t>
      </w:r>
      <w:r>
        <w:rPr>
          <w:rFonts w:ascii="Times New Roman" w:eastAsia="SchoolBookSanPin" w:hAnsi="Times New Roman"/>
          <w:sz w:val="24"/>
          <w:szCs w:val="24"/>
          <w:lang w:val="ru-RU"/>
        </w:rPr>
        <w:t xml:space="preserve">ссуждение по заданной теме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w:t>
      </w:r>
      <w:r>
        <w:rPr>
          <w:rFonts w:ascii="Times New Roman" w:eastAsia="SchoolBookSanPin" w:hAnsi="Times New Roman"/>
          <w:sz w:val="24"/>
          <w:szCs w:val="24"/>
          <w:lang w:val="ru-RU"/>
        </w:rPr>
        <w:t xml:space="preserve">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интерпретировать и оценивать текстуально изученные и самостоятельно прочитанные художественные произведения </w:t>
      </w:r>
      <w:r>
        <w:rPr>
          <w:rFonts w:ascii="Times New Roman" w:eastAsia="SchoolBookSanPin" w:hAnsi="Times New Roman"/>
          <w:sz w:val="24"/>
          <w:szCs w:val="24"/>
          <w:lang w:val="ru-RU"/>
        </w:rPr>
        <w:t xml:space="preserve">древнерусской, классической русской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зарубежной литературы и современных авторов с использованием методов смыслового чтения и </w:t>
      </w:r>
      <w:r>
        <w:rPr>
          <w:rFonts w:ascii="Times New Roman" w:eastAsia="SchoolBookSanPin" w:hAnsi="Times New Roman"/>
          <w:sz w:val="24"/>
          <w:szCs w:val="24"/>
          <w:lang w:val="ru-RU"/>
        </w:rPr>
        <w:lastRenderedPageBreak/>
        <w:t>эстетического анализа;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понимать важность чтения и изучения произведений фольклора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художественной литературы как способа п</w:t>
      </w:r>
      <w:r>
        <w:rPr>
          <w:rFonts w:ascii="Times New Roman" w:eastAsia="SchoolBookSanPin" w:hAnsi="Times New Roman"/>
          <w:sz w:val="24"/>
          <w:szCs w:val="24"/>
          <w:lang w:val="ru-RU"/>
        </w:rPr>
        <w:t>ознания мира и окружающей действительности, источника эмоциональных и эстетических впечатлений, а также средства собственного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самостоятельно планировать своё досуговое чтение, обогащать свой литературный кругозор по рекомендациям учителя и св</w:t>
      </w:r>
      <w:r>
        <w:rPr>
          <w:rFonts w:ascii="Times New Roman" w:eastAsia="SchoolBookSanPin" w:hAnsi="Times New Roman"/>
          <w:sz w:val="24"/>
          <w:szCs w:val="24"/>
          <w:lang w:val="ru-RU"/>
        </w:rPr>
        <w:t xml:space="preserve">ерстников, а также проверенных информационно-телекоммуникационных ресурсов сети «Интернет»,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за счёт произведений современной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17) участвовать в коллективной и индивидуальной проектной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исследовательской деятельности и публично пре</w:t>
      </w:r>
      <w:r>
        <w:rPr>
          <w:rFonts w:ascii="Times New Roman" w:eastAsia="SchoolBookSanPin" w:hAnsi="Times New Roman"/>
          <w:sz w:val="24"/>
          <w:szCs w:val="24"/>
          <w:lang w:val="ru-RU"/>
        </w:rPr>
        <w:t>дставлять полученные результаты;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 самостоятельно использовать энциклопедии, словари и справочники,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в электронной форме, пользоваться электронными библиотеками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20.8.</w:t>
      </w:r>
      <w:r>
        <w:rPr>
          <w:rFonts w:ascii="Times New Roman" w:eastAsia="SchoolBookSanPin" w:hAnsi="Times New Roman"/>
          <w:sz w:val="24"/>
          <w:szCs w:val="24"/>
          <w:lang w:val="ru-RU"/>
        </w:rPr>
        <w:t>9. </w:t>
      </w:r>
      <w:r>
        <w:rPr>
          <w:rFonts w:ascii="Times New Roman" w:eastAsia="OfficinaSansBoldITC" w:hAnsi="Times New Roman"/>
          <w:sz w:val="24"/>
          <w:szCs w:val="24"/>
          <w:lang w:val="ru-RU"/>
        </w:rPr>
        <w:t>Предметные результаты изучения литературы. К</w:t>
      </w:r>
      <w:r>
        <w:rPr>
          <w:rFonts w:ascii="Times New Roman" w:eastAsia="SchoolBookSanPin" w:hAnsi="Times New Roman"/>
          <w:sz w:val="24"/>
          <w:szCs w:val="24"/>
          <w:lang w:val="ru-RU"/>
        </w:rPr>
        <w:t xml:space="preserve"> концу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научится: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п</w:t>
      </w:r>
      <w:r>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w:t>
      </w:r>
      <w:r>
        <w:rPr>
          <w:rFonts w:ascii="Times New Roman" w:eastAsia="SchoolBookSanPin" w:hAnsi="Times New Roman"/>
          <w:sz w:val="24"/>
          <w:szCs w:val="24"/>
          <w:lang w:val="ru-RU"/>
        </w:rPr>
        <w:t>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владеть умением самостоятельного смыслового и эстетического анализа произведе</w:t>
      </w:r>
      <w:r>
        <w:rPr>
          <w:rFonts w:ascii="Times New Roman" w:eastAsia="SchoolBookSanPin" w:hAnsi="Times New Roman"/>
          <w:sz w:val="24"/>
          <w:szCs w:val="24"/>
          <w:lang w:val="ru-RU"/>
        </w:rPr>
        <w:t>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w:t>
      </w:r>
      <w:r>
        <w:rPr>
          <w:rFonts w:ascii="Times New Roman" w:eastAsia="SchoolBookSanPin" w:hAnsi="Times New Roman"/>
          <w:sz w:val="24"/>
          <w:szCs w:val="24"/>
          <w:lang w:val="ru-RU"/>
        </w:rPr>
        <w:t xml:space="preserve"> художественной картины мира, отражённой в литературных произведениях с учётом неоднозначности заложенных в них художественных смыслов;</w:t>
      </w:r>
    </w:p>
    <w:p w:rsidR="00613F75" w:rsidRDefault="00BA20AA">
      <w:pPr>
        <w:pStyle w:val="aff8"/>
        <w:ind w:left="0" w:firstLine="0"/>
        <w:rPr>
          <w:sz w:val="24"/>
          <w:szCs w:val="24"/>
          <w:lang w:val="ru-RU"/>
        </w:rPr>
      </w:pPr>
      <w:r>
        <w:rPr>
          <w:rFonts w:eastAsia="SchoolBookSanPin"/>
          <w:sz w:val="24"/>
          <w:szCs w:val="24"/>
          <w:lang w:val="ru-RU"/>
        </w:rPr>
        <w:t>4) анализировать произведение в единстве формы и содержания, определять тематику и проблематику произведения, его родову</w:t>
      </w:r>
      <w:r>
        <w:rPr>
          <w:rFonts w:eastAsia="SchoolBookSanPin"/>
          <w:sz w:val="24"/>
          <w:szCs w:val="24"/>
          <w:lang w:val="ru-RU"/>
        </w:rPr>
        <w:t>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w:t>
      </w:r>
      <w:r>
        <w:rPr>
          <w:rFonts w:eastAsia="SchoolBookSanPin"/>
          <w:sz w:val="24"/>
          <w:szCs w:val="24"/>
          <w:lang w:val="ru-RU"/>
        </w:rPr>
        <w:t xml:space="preserve">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Pr>
          <w:rFonts w:eastAsia="SchoolBookSanPin"/>
          <w:sz w:val="24"/>
          <w:szCs w:val="24"/>
          <w:lang w:val="ru-RU"/>
        </w:rPr>
        <w:br w:type="textWrapping" w:clear="all"/>
      </w:r>
      <w:r>
        <w:rPr>
          <w:rFonts w:eastAsia="SchoolBookSanPin"/>
          <w:sz w:val="24"/>
          <w:szCs w:val="24"/>
          <w:lang w:val="ru-RU"/>
        </w:rPr>
        <w:t>с читателем как адресатом произвед</w:t>
      </w:r>
      <w:r>
        <w:rPr>
          <w:rFonts w:eastAsia="SchoolBookSanPin"/>
          <w:sz w:val="24"/>
          <w:szCs w:val="24"/>
          <w:lang w:val="ru-RU"/>
        </w:rPr>
        <w:t>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w:t>
      </w:r>
      <w:r>
        <w:rPr>
          <w:rFonts w:eastAsia="SchoolBookSanPin"/>
          <w:sz w:val="24"/>
          <w:szCs w:val="24"/>
          <w:lang w:val="ru-RU"/>
        </w:rPr>
        <w:t>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13F75" w:rsidRDefault="00BA20AA">
      <w:pPr>
        <w:pStyle w:val="aff8"/>
        <w:ind w:left="0" w:firstLine="0"/>
        <w:rPr>
          <w:rFonts w:eastAsia="SchoolBookSanPin"/>
          <w:sz w:val="24"/>
          <w:szCs w:val="24"/>
          <w:lang w:val="ru-RU"/>
        </w:rPr>
      </w:pPr>
      <w:r>
        <w:rPr>
          <w:rFonts w:eastAsia="SchoolBookSanPin"/>
          <w:sz w:val="24"/>
          <w:szCs w:val="24"/>
          <w:lang w:val="ru-RU"/>
        </w:rPr>
        <w:t>5) овладеть сущностью и пониманием смысловых функций теоретико-лите</w:t>
      </w:r>
      <w:r>
        <w:rPr>
          <w:rFonts w:eastAsia="SchoolBookSanPin"/>
          <w:sz w:val="24"/>
          <w:szCs w:val="24"/>
          <w:lang w:val="ru-RU"/>
        </w:rPr>
        <w:t xml:space="preserve">ратурных понятий и самостоятельно использовать их в процессе анализа </w:t>
      </w:r>
      <w:r>
        <w:rPr>
          <w:rFonts w:eastAsia="SchoolBookSanPin"/>
          <w:sz w:val="24"/>
          <w:szCs w:val="24"/>
          <w:lang w:val="ru-RU"/>
        </w:rPr>
        <w:br w:type="textWrapping" w:clear="all"/>
      </w:r>
      <w:r>
        <w:rPr>
          <w:rFonts w:eastAsia="SchoolBookSanPin"/>
          <w:sz w:val="24"/>
          <w:szCs w:val="24"/>
          <w:lang w:val="ru-RU"/>
        </w:rP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w:t>
      </w:r>
      <w:r>
        <w:rPr>
          <w:rFonts w:eastAsia="SchoolBookSanPin"/>
          <w:sz w:val="24"/>
          <w:szCs w:val="24"/>
          <w:lang w:val="ru-RU"/>
        </w:rPr>
        <w:t>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w:t>
      </w:r>
      <w:r>
        <w:rPr>
          <w:rFonts w:eastAsia="SchoolBookSanPin"/>
          <w:sz w:val="24"/>
          <w:szCs w:val="24"/>
          <w:lang w:val="ru-RU"/>
        </w:rPr>
        <w:t xml:space="preserve">а)), форма </w:t>
      </w:r>
      <w:r>
        <w:rPr>
          <w:rFonts w:eastAsia="SchoolBookSanPin"/>
          <w:sz w:val="24"/>
          <w:szCs w:val="24"/>
          <w:lang w:val="ru-RU"/>
        </w:rPr>
        <w:br w:type="textWrapping" w:clear="all"/>
      </w:r>
      <w:r>
        <w:rPr>
          <w:rFonts w:eastAsia="SchoolBookSanPin"/>
          <w:sz w:val="24"/>
          <w:szCs w:val="24"/>
          <w:lang w:val="ru-RU"/>
        </w:rP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w:t>
      </w:r>
      <w:r>
        <w:rPr>
          <w:rFonts w:eastAsia="SchoolBookSanPin"/>
          <w:sz w:val="24"/>
          <w:szCs w:val="24"/>
          <w:lang w:val="ru-RU"/>
        </w:rPr>
        <w:t xml:space="preserve">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w:t>
      </w:r>
      <w:r>
        <w:rPr>
          <w:rFonts w:eastAsia="SchoolBookSanPin"/>
          <w:sz w:val="24"/>
          <w:szCs w:val="24"/>
          <w:lang w:val="ru-RU"/>
        </w:rPr>
        <w:t xml:space="preserve">деталь, символ, подтекст, психологизм, реплика, </w:t>
      </w:r>
      <w:r>
        <w:rPr>
          <w:rFonts w:eastAsia="SchoolBookSanPin"/>
          <w:sz w:val="24"/>
          <w:szCs w:val="24"/>
          <w:lang w:val="ru-RU"/>
        </w:rPr>
        <w:lastRenderedPageBreak/>
        <w:t>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w:t>
      </w:r>
      <w:r>
        <w:rPr>
          <w:rFonts w:eastAsia="SchoolBookSanPin"/>
          <w:sz w:val="24"/>
          <w:szCs w:val="24"/>
          <w:lang w:val="ru-RU"/>
        </w:rPr>
        <w:t>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13F75" w:rsidRDefault="00BA20AA">
      <w:pPr>
        <w:pStyle w:val="aff8"/>
        <w:ind w:left="0" w:firstLine="0"/>
        <w:rPr>
          <w:sz w:val="24"/>
          <w:szCs w:val="24"/>
          <w:lang w:val="ru-RU"/>
        </w:rPr>
      </w:pPr>
      <w:r>
        <w:rPr>
          <w:rFonts w:eastAsia="SchoolBookSanPin"/>
          <w:sz w:val="24"/>
          <w:szCs w:val="24"/>
          <w:lang w:val="ru-RU"/>
        </w:rPr>
        <w:t>6) рассматривать изученные и самостоятель</w:t>
      </w:r>
      <w:r>
        <w:rPr>
          <w:rFonts w:eastAsia="SchoolBookSanPin"/>
          <w:sz w:val="24"/>
          <w:szCs w:val="24"/>
          <w:lang w:val="ru-RU"/>
        </w:rPr>
        <w:t xml:space="preserve">но прочитанные произведения </w:t>
      </w:r>
      <w:r>
        <w:rPr>
          <w:rFonts w:eastAsia="SchoolBookSanPin"/>
          <w:sz w:val="24"/>
          <w:szCs w:val="24"/>
          <w:lang w:val="ru-RU"/>
        </w:rPr>
        <w:br w:type="textWrapping" w:clear="all"/>
      </w:r>
      <w:r>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13F75" w:rsidRDefault="00BA20AA">
      <w:pPr>
        <w:pStyle w:val="aff8"/>
        <w:ind w:left="0" w:firstLine="0"/>
        <w:rPr>
          <w:sz w:val="24"/>
          <w:szCs w:val="24"/>
          <w:lang w:val="ru-RU"/>
        </w:rPr>
      </w:pPr>
      <w:r>
        <w:rPr>
          <w:rFonts w:eastAsia="SchoolBookSanPin"/>
          <w:sz w:val="24"/>
          <w:szCs w:val="24"/>
          <w:lang w:val="ru-RU"/>
        </w:rPr>
        <w:t>7) выявлять связь между важнейшими фактами биографии пи</w:t>
      </w:r>
      <w:r>
        <w:rPr>
          <w:rFonts w:eastAsia="SchoolBookSanPin"/>
          <w:sz w:val="24"/>
          <w:szCs w:val="24"/>
          <w:lang w:val="ru-RU"/>
        </w:rPr>
        <w:t xml:space="preserve">сателей </w:t>
      </w:r>
      <w:r>
        <w:rPr>
          <w:rFonts w:eastAsia="SchoolBookSanPin"/>
          <w:sz w:val="24"/>
          <w:szCs w:val="24"/>
          <w:lang w:val="ru-RU"/>
        </w:rPr>
        <w:br w:type="textWrapping" w:clear="all"/>
      </w:r>
      <w:r>
        <w:rPr>
          <w:rFonts w:eastAsia="SchoolBookSanPin"/>
          <w:sz w:val="24"/>
          <w:szCs w:val="24"/>
          <w:lang w:val="ru-RU"/>
        </w:rPr>
        <w:t xml:space="preserve">(в том числе А.С. Грибоедова, А.С. Пушкина, М.Ю. Лермонтова, Н.В. Гоголя) </w:t>
      </w:r>
      <w:r>
        <w:rPr>
          <w:rFonts w:eastAsia="SchoolBookSanPin"/>
          <w:sz w:val="24"/>
          <w:szCs w:val="24"/>
          <w:lang w:val="ru-RU"/>
        </w:rPr>
        <w:br w:type="textWrapping" w:clear="all"/>
      </w:r>
      <w:r>
        <w:rPr>
          <w:rFonts w:eastAsia="SchoolBookSanPin"/>
          <w:sz w:val="24"/>
          <w:szCs w:val="24"/>
          <w:lang w:val="ru-RU"/>
        </w:rPr>
        <w:t>и особенностями исторической эпохи, авторского мировоззрения, проблематики произведений;</w:t>
      </w:r>
    </w:p>
    <w:p w:rsidR="00613F75" w:rsidRDefault="00BA20AA">
      <w:pPr>
        <w:pStyle w:val="aff8"/>
        <w:ind w:left="0" w:firstLine="0"/>
        <w:rPr>
          <w:sz w:val="24"/>
          <w:szCs w:val="24"/>
          <w:lang w:val="ru-RU"/>
        </w:rPr>
      </w:pPr>
      <w:r>
        <w:rPr>
          <w:rFonts w:eastAsia="SchoolBookSanPin"/>
          <w:sz w:val="24"/>
          <w:szCs w:val="24"/>
          <w:lang w:val="ru-RU"/>
        </w:rPr>
        <w:t xml:space="preserve">8) выделять в произведениях элементы художественной формы </w:t>
      </w:r>
      <w:r>
        <w:rPr>
          <w:rFonts w:eastAsia="SchoolBookSanPin"/>
          <w:sz w:val="24"/>
          <w:szCs w:val="24"/>
          <w:lang w:val="ru-RU"/>
        </w:rPr>
        <w:br w:type="textWrapping" w:clear="all"/>
      </w:r>
      <w:r>
        <w:rPr>
          <w:rFonts w:eastAsia="SchoolBookSanPin"/>
          <w:sz w:val="24"/>
          <w:szCs w:val="24"/>
          <w:lang w:val="ru-RU"/>
        </w:rPr>
        <w:t>и обнаруживать связи меж</w:t>
      </w:r>
      <w:r>
        <w:rPr>
          <w:rFonts w:eastAsia="SchoolBookSanPin"/>
          <w:sz w:val="24"/>
          <w:szCs w:val="24"/>
          <w:lang w:val="ru-RU"/>
        </w:rPr>
        <w:t>ду ними; определять родо-жанровую специфику изученного и самостоятельно прочитанного художественного произведения;</w:t>
      </w:r>
    </w:p>
    <w:p w:rsidR="00613F75" w:rsidRDefault="00BA20AA">
      <w:pPr>
        <w:pStyle w:val="aff8"/>
        <w:ind w:left="0" w:firstLine="0"/>
        <w:rPr>
          <w:sz w:val="24"/>
          <w:szCs w:val="24"/>
          <w:lang w:val="ru-RU"/>
        </w:rPr>
      </w:pPr>
      <w:r>
        <w:rPr>
          <w:rFonts w:eastAsia="SchoolBookSanPin"/>
          <w:sz w:val="24"/>
          <w:szCs w:val="24"/>
          <w:lang w:val="ru-RU"/>
        </w:rPr>
        <w:t xml:space="preserve">9) сопоставлять произведения, их фрагменты (с учётом внутритекстовых </w:t>
      </w:r>
      <w:r>
        <w:rPr>
          <w:rFonts w:eastAsia="SchoolBookSanPin"/>
          <w:sz w:val="24"/>
          <w:szCs w:val="24"/>
          <w:lang w:val="ru-RU"/>
        </w:rPr>
        <w:br w:type="textWrapping" w:clear="all"/>
      </w:r>
      <w:r>
        <w:rPr>
          <w:rFonts w:eastAsia="SchoolBookSanPin"/>
          <w:sz w:val="24"/>
          <w:szCs w:val="24"/>
          <w:lang w:val="ru-RU"/>
        </w:rPr>
        <w:t>и межтекстовых связей), образы персонажей, литературные явления и факты</w:t>
      </w:r>
      <w:r>
        <w:rPr>
          <w:rFonts w:eastAsia="SchoolBookSanPin"/>
          <w:sz w:val="24"/>
          <w:szCs w:val="24"/>
          <w:lang w:val="ru-RU"/>
        </w:rPr>
        <w:t>, сюжеты разных литературных произведений, темы, проблемы, жанры, художественные приёмы, эпизоды текста, особенности языка;</w:t>
      </w:r>
    </w:p>
    <w:p w:rsidR="00613F75" w:rsidRDefault="00BA20AA">
      <w:pPr>
        <w:pStyle w:val="aff8"/>
        <w:ind w:left="0" w:firstLine="0"/>
        <w:rPr>
          <w:sz w:val="24"/>
          <w:szCs w:val="24"/>
          <w:lang w:val="ru-RU"/>
        </w:rPr>
      </w:pPr>
      <w:r>
        <w:rPr>
          <w:rFonts w:eastAsia="SchoolBookSanPin"/>
          <w:sz w:val="24"/>
          <w:szCs w:val="24"/>
          <w:lang w:val="ru-RU"/>
        </w:rPr>
        <w:t>10) сопоставлять изученные и самостоятельно прочитанные произведения художественной литературы с произведениями других видов искусст</w:t>
      </w:r>
      <w:r>
        <w:rPr>
          <w:rFonts w:eastAsia="SchoolBookSanPin"/>
          <w:sz w:val="24"/>
          <w:szCs w:val="24"/>
          <w:lang w:val="ru-RU"/>
        </w:rPr>
        <w:t>ва (изобразительное искусство, музыка, театр, балет, кино, фотоискусство, компьютерная графика);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 выразительно читать стихи и прозу, в том числе наизусть (не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12 поэтических произведений, не выученных ранее), передавая личное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произвед</w:t>
      </w:r>
      <w:r>
        <w:rPr>
          <w:rFonts w:ascii="Times New Roman" w:eastAsia="SchoolBookSanPin" w:hAnsi="Times New Roman"/>
          <w:sz w:val="24"/>
          <w:szCs w:val="24"/>
          <w:lang w:val="ru-RU"/>
        </w:rPr>
        <w:t>ению (с учётом литературного развития, индивидуальных особенностей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w:t>
      </w:r>
      <w:r>
        <w:rPr>
          <w:rFonts w:ascii="Times New Roman" w:eastAsia="SchoolBookSanPin" w:hAnsi="Times New Roman"/>
          <w:sz w:val="24"/>
          <w:szCs w:val="24"/>
          <w:lang w:val="ru-RU"/>
        </w:rPr>
        <w:t>у произведению и самостоятельно формулировать вопросы к тексту; пересказывать сюжет и вычленять фабулу;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w:t>
      </w:r>
      <w:r>
        <w:rPr>
          <w:rFonts w:ascii="Times New Roman" w:eastAsia="SchoolBookSanPin" w:hAnsi="Times New Roman"/>
          <w:sz w:val="24"/>
          <w:szCs w:val="24"/>
          <w:lang w:val="ru-RU"/>
        </w:rPr>
        <w:t>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создавать устные и письменные высказывания разных жанров (объёмом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не менее 250 слов), писать сочинение-ра</w:t>
      </w:r>
      <w:r>
        <w:rPr>
          <w:rFonts w:ascii="Times New Roman" w:eastAsia="SchoolBookSanPin" w:hAnsi="Times New Roman"/>
          <w:sz w:val="24"/>
          <w:szCs w:val="24"/>
          <w:lang w:val="ru-RU"/>
        </w:rPr>
        <w:t xml:space="preserve">ссуждение по заданной теме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w:t>
      </w:r>
      <w:r>
        <w:rPr>
          <w:rFonts w:ascii="Times New Roman" w:eastAsia="SchoolBookSanPin" w:hAnsi="Times New Roman"/>
          <w:sz w:val="24"/>
          <w:szCs w:val="24"/>
          <w:lang w:val="ru-RU"/>
        </w:rPr>
        <w:t>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самостоятельно </w:t>
      </w:r>
      <w:r>
        <w:rPr>
          <w:rFonts w:ascii="Times New Roman" w:eastAsia="SchoolBookSanPin" w:hAnsi="Times New Roman"/>
          <w:sz w:val="24"/>
          <w:szCs w:val="24"/>
          <w:lang w:val="ru-RU"/>
        </w:rPr>
        <w:t xml:space="preserve">интерпретировать и оценивать текстуально изученные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использованием методов смыслового чтения и эстетического анали</w:t>
      </w:r>
      <w:r>
        <w:rPr>
          <w:rFonts w:ascii="Times New Roman" w:eastAsia="SchoolBookSanPin" w:hAnsi="Times New Roman"/>
          <w:sz w:val="24"/>
          <w:szCs w:val="24"/>
          <w:lang w:val="ru-RU"/>
        </w:rPr>
        <w:t>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r>
        <w:rPr>
          <w:rFonts w:ascii="Times New Roman" w:eastAsia="SchoolBookSanPin" w:hAnsi="Times New Roman"/>
          <w:sz w:val="24"/>
          <w:szCs w:val="24"/>
          <w:lang w:val="ru-RU"/>
        </w:rPr>
        <w:t xml:space="preserve">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за счёт произведений современной</w:t>
      </w:r>
      <w:r>
        <w:rPr>
          <w:rFonts w:ascii="Times New Roman" w:eastAsia="SchoolBookSanPin" w:hAnsi="Times New Roman"/>
          <w:sz w:val="24"/>
          <w:szCs w:val="24"/>
          <w:lang w:val="ru-RU"/>
        </w:rPr>
        <w:t xml:space="preserve"> литературы;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18) участвовать в коллективной и индивидуальной проектной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исследовательской деятельности и уметь публично презентовать полученные результаты;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19) уметь самостоятельно пользоваться энциклопедиями, словарями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справочной литературой, информа</w:t>
      </w:r>
      <w:r>
        <w:rPr>
          <w:rFonts w:ascii="Times New Roman" w:eastAsia="SchoolBookSanPin" w:hAnsi="Times New Roman"/>
          <w:sz w:val="24"/>
          <w:szCs w:val="24"/>
          <w:lang w:val="ru-RU"/>
        </w:rPr>
        <w:t xml:space="preserve">ционно-справочными системами,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w:t>
      </w:r>
      <w:r>
        <w:rPr>
          <w:rFonts w:ascii="Times New Roman" w:eastAsia="SchoolBookSanPin" w:hAnsi="Times New Roman"/>
          <w:sz w:val="24"/>
          <w:szCs w:val="24"/>
          <w:lang w:val="ru-RU"/>
        </w:rPr>
        <w:t>ыми материалами, в том числе из числа верифицированных электронных ресурсов, включённых в федеральный перечень.</w:t>
      </w:r>
      <w:r>
        <w:rPr>
          <w:rFonts w:ascii="Times New Roman" w:eastAsia="SchoolBookSanPin" w:hAnsi="Times New Roman"/>
          <w:sz w:val="24"/>
          <w:szCs w:val="24"/>
          <w:lang w:val="ru-RU"/>
        </w:rPr>
        <w:br w:type="textWrapping" w:clear="all"/>
      </w: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pStyle w:val="1"/>
        <w:pBdr>
          <w:bottom w:val="none" w:sz="0" w:space="0" w:color="000000"/>
        </w:pBdr>
        <w:spacing w:before="0" w:line="360" w:lineRule="auto"/>
        <w:jc w:val="center"/>
        <w:rPr>
          <w:rFonts w:eastAsia="SchoolBookSanPin"/>
          <w:sz w:val="24"/>
          <w:szCs w:val="24"/>
          <w:lang w:val="ru-RU"/>
        </w:rPr>
      </w:pPr>
      <w:r>
        <w:rPr>
          <w:rFonts w:eastAsia="SchoolBookSanPin"/>
          <w:sz w:val="24"/>
          <w:szCs w:val="24"/>
          <w:lang w:val="ru-RU"/>
        </w:rPr>
        <w:t>21. Федеральная рабочая программа по учебному предмету «Родной (русский) язык».</w:t>
      </w:r>
    </w:p>
    <w:p w:rsidR="00613F75" w:rsidRDefault="00BA20AA">
      <w:pPr>
        <w:spacing w:after="0" w:line="240" w:lineRule="auto"/>
        <w:contextualSpacing/>
        <w:jc w:val="both"/>
        <w:rPr>
          <w:rFonts w:ascii="Times New Roman" w:hAnsi="Times New Roman"/>
          <w:sz w:val="24"/>
          <w:szCs w:val="24"/>
          <w:lang w:val="ru-RU"/>
        </w:rPr>
      </w:pPr>
      <w:bookmarkStart w:id="5" w:name="_TOC_250019"/>
      <w:bookmarkStart w:id="6" w:name="_Toc106448727"/>
      <w:r>
        <w:rPr>
          <w:rFonts w:ascii="Times New Roman" w:hAnsi="Times New Roman"/>
          <w:sz w:val="24"/>
          <w:szCs w:val="24"/>
          <w:lang w:val="ru-RU"/>
        </w:rPr>
        <w:t>21.1. Федеральная рабочая программа по учебному предмету «Родн</w:t>
      </w:r>
      <w:r>
        <w:rPr>
          <w:rFonts w:ascii="Times New Roman" w:hAnsi="Times New Roman"/>
          <w:sz w:val="24"/>
          <w:szCs w:val="24"/>
          <w:lang w:val="ru-RU"/>
        </w:rPr>
        <w:t xml:space="preserve">ой язык (русский)» (предметная область ««Родной язык и родная литература»») </w:t>
      </w:r>
      <w:r>
        <w:rPr>
          <w:rFonts w:ascii="Times New Roman" w:hAnsi="Times New Roman"/>
          <w:sz w:val="24"/>
          <w:szCs w:val="24"/>
          <w:lang w:val="ru-RU"/>
        </w:rPr>
        <w:br w:type="textWrapping" w:clear="all"/>
      </w:r>
      <w:r>
        <w:rPr>
          <w:rFonts w:ascii="Times New Roman" w:hAnsi="Times New Roman"/>
          <w:sz w:val="24"/>
          <w:szCs w:val="24"/>
          <w:lang w:val="ru-RU"/>
        </w:rP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w:t>
      </w:r>
      <w:r>
        <w:rPr>
          <w:rFonts w:ascii="Times New Roman" w:hAnsi="Times New Roman"/>
          <w:sz w:val="24"/>
          <w:szCs w:val="24"/>
          <w:lang w:val="ru-RU"/>
        </w:rPr>
        <w:t>ы по родному языку (русскому).</w:t>
      </w:r>
    </w:p>
    <w:bookmarkEnd w:id="4"/>
    <w:bookmarkEnd w:id="5"/>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21.2. Пояснительная записка.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w:t>
      </w:r>
      <w:r>
        <w:rPr>
          <w:rFonts w:ascii="Times New Roman" w:hAnsi="Times New Roman"/>
          <w:sz w:val="24"/>
          <w:szCs w:val="24"/>
          <w:lang w:val="ru-RU"/>
        </w:rPr>
        <w:t xml:space="preserve">.2.1.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w:t>
      </w:r>
      <w:r>
        <w:rPr>
          <w:rFonts w:ascii="Times New Roman" w:hAnsi="Times New Roman"/>
          <w:sz w:val="24"/>
          <w:szCs w:val="24"/>
          <w:lang w:val="ru-RU"/>
        </w:rPr>
        <w:t xml:space="preserve">апреля 2016 г. № 637-р), </w:t>
      </w:r>
      <w:r>
        <w:rPr>
          <w:rFonts w:ascii="Times New Roman" w:hAnsi="Times New Roman"/>
          <w:sz w:val="24"/>
          <w:szCs w:val="24"/>
          <w:lang w:val="ru-RU"/>
        </w:rPr>
        <w:br w:type="textWrapping" w:clear="all"/>
      </w:r>
      <w:r>
        <w:rPr>
          <w:rFonts w:ascii="Times New Roman" w:hAnsi="Times New Roman"/>
          <w:sz w:val="24"/>
          <w:szCs w:val="24"/>
          <w:lang w:val="ru-RU"/>
        </w:rP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21.2.2. Программа разработана с целью оказа</w:t>
      </w:r>
      <w:r>
        <w:rPr>
          <w:rFonts w:ascii="Times New Roman" w:hAnsi="Times New Roman"/>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21.2.3. Программа по родному языку (русскому) позволит учителю: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реа</w:t>
      </w:r>
      <w:r>
        <w:rPr>
          <w:rFonts w:ascii="Times New Roman" w:hAnsi="Times New Roman"/>
          <w:sz w:val="24"/>
          <w:szCs w:val="24"/>
          <w:lang w:val="ru-RU"/>
        </w:rPr>
        <w:t>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определить и структурировать планируемые результаты обучения </w:t>
      </w:r>
      <w:r>
        <w:rPr>
          <w:rFonts w:ascii="Times New Roman" w:hAnsi="Times New Roman"/>
          <w:sz w:val="24"/>
          <w:szCs w:val="24"/>
          <w:lang w:val="ru-RU"/>
        </w:rPr>
        <w:br w:type="textWrapping" w:clear="all"/>
      </w:r>
      <w:r>
        <w:rPr>
          <w:rFonts w:ascii="Times New Roman" w:hAnsi="Times New Roman"/>
          <w:sz w:val="24"/>
          <w:szCs w:val="24"/>
          <w:lang w:val="ru-RU"/>
        </w:rPr>
        <w:t>и содержание</w:t>
      </w:r>
      <w:r>
        <w:rPr>
          <w:rFonts w:ascii="Times New Roman" w:hAnsi="Times New Roman"/>
          <w:sz w:val="24"/>
          <w:szCs w:val="24"/>
          <w:lang w:val="ru-RU"/>
        </w:rPr>
        <w:t xml:space="preserve"> учебного предмета по годам обучения в соответствии с ФГОС ООО, федеральной программой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w:t>
      </w:r>
      <w:r>
        <w:rPr>
          <w:rFonts w:ascii="Times New Roman" w:hAnsi="Times New Roman"/>
          <w:sz w:val="24"/>
          <w:szCs w:val="24"/>
          <w:lang w:val="ru-RU"/>
        </w:rPr>
        <w:t>ения учебного материала разделов (тем) программы.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21.2.4. Содержание программы по родному языку (русскому) обе</w:t>
      </w:r>
      <w:r>
        <w:rPr>
          <w:rFonts w:ascii="Times New Roman" w:hAnsi="Times New Roman"/>
          <w:sz w:val="24"/>
          <w:szCs w:val="24"/>
          <w:lang w:val="ru-RU"/>
        </w:rPr>
        <w:t xml:space="preserve">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Pr>
          <w:rFonts w:ascii="Times New Roman" w:hAnsi="Times New Roman"/>
          <w:sz w:val="24"/>
          <w:szCs w:val="24"/>
          <w:lang w:val="ru-RU"/>
        </w:rPr>
        <w:br w:type="textWrapping" w:clear="all"/>
      </w:r>
      <w:r>
        <w:rPr>
          <w:rFonts w:ascii="Times New Roman" w:hAnsi="Times New Roman"/>
          <w:sz w:val="24"/>
          <w:szCs w:val="24"/>
          <w:lang w:val="ru-RU"/>
        </w:rPr>
        <w:t>на сопровождение и поддержку ку</w:t>
      </w:r>
      <w:r>
        <w:rPr>
          <w:rFonts w:ascii="Times New Roman" w:hAnsi="Times New Roman"/>
          <w:sz w:val="24"/>
          <w:szCs w:val="24"/>
          <w:lang w:val="ru-RU"/>
        </w:rPr>
        <w:t>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а также особенностями функционирования русского языка в разных регионах Российской Федерации.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21.2.5. Программа по родному языку (русскому) направлена </w:t>
      </w:r>
      <w:r>
        <w:rPr>
          <w:rFonts w:ascii="Times New Roman" w:hAnsi="Times New Roman"/>
          <w:sz w:val="24"/>
          <w:szCs w:val="24"/>
          <w:lang w:val="ru-RU"/>
        </w:rPr>
        <w:br w:type="textWrapping" w:clear="all"/>
      </w:r>
      <w:r>
        <w:rPr>
          <w:rFonts w:ascii="Times New Roman" w:hAnsi="Times New Roman"/>
          <w:sz w:val="24"/>
          <w:szCs w:val="24"/>
          <w:lang w:val="ru-RU"/>
        </w:rPr>
        <w:t xml:space="preserve">на удовлетворение потребности обучающихся в изучении родного языка </w:t>
      </w:r>
      <w:r>
        <w:rPr>
          <w:rFonts w:ascii="Times New Roman" w:hAnsi="Times New Roman"/>
          <w:sz w:val="24"/>
          <w:szCs w:val="24"/>
          <w:lang w:val="ru-RU"/>
        </w:rPr>
        <w:br w:type="textWrapping" w:clear="all"/>
      </w:r>
      <w:r>
        <w:rPr>
          <w:rFonts w:ascii="Times New Roman" w:hAnsi="Times New Roman"/>
          <w:sz w:val="24"/>
          <w:szCs w:val="24"/>
          <w:lang w:val="ru-RU"/>
        </w:rPr>
        <w:t>как инструмента познания национал</w:t>
      </w:r>
      <w:r>
        <w:rPr>
          <w:rFonts w:ascii="Times New Roman" w:hAnsi="Times New Roman"/>
          <w:sz w:val="24"/>
          <w:szCs w:val="24"/>
          <w:lang w:val="ru-RU"/>
        </w:rPr>
        <w:t>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w:t>
      </w:r>
      <w:r>
        <w:rPr>
          <w:rFonts w:ascii="Times New Roman" w:hAnsi="Times New Roman"/>
          <w:sz w:val="24"/>
          <w:szCs w:val="24"/>
          <w:lang w:val="ru-RU"/>
        </w:rPr>
        <w:t>ения основного курса «Русский язык».</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w:t>
      </w:r>
      <w:r>
        <w:rPr>
          <w:rFonts w:ascii="Times New Roman" w:hAnsi="Times New Roman"/>
          <w:sz w:val="24"/>
          <w:szCs w:val="24"/>
          <w:lang w:val="ru-RU"/>
        </w:rPr>
        <w:t xml:space="preserve">существования языка: к многообразным связям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в частности те языковые аспекты, которые обнаруживают прямую, непосредственную культурно-историческую обусловленность.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21.2.6. Целями изучения родного языка (русского) на уровне основного общего образования являются: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воспитание гражданина и патриота, форми</w:t>
      </w:r>
      <w:r>
        <w:rPr>
          <w:rFonts w:ascii="Times New Roman" w:hAnsi="Times New Roman"/>
          <w:sz w:val="24"/>
          <w:szCs w:val="24"/>
          <w:lang w:val="ru-RU"/>
        </w:rPr>
        <w:t>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w:t>
      </w:r>
      <w:r>
        <w:rPr>
          <w:rFonts w:ascii="Times New Roman" w:hAnsi="Times New Roman"/>
          <w:sz w:val="24"/>
          <w:szCs w:val="24"/>
          <w:lang w:val="ru-RU"/>
        </w:rPr>
        <w:t xml:space="preserve">ование познавательного интереса, любви, уважительного отношения </w:t>
      </w:r>
      <w:r>
        <w:rPr>
          <w:rFonts w:ascii="Times New Roman" w:hAnsi="Times New Roman"/>
          <w:sz w:val="24"/>
          <w:szCs w:val="24"/>
          <w:lang w:val="ru-RU"/>
        </w:rPr>
        <w:br w:type="textWrapping" w:clear="all"/>
      </w:r>
      <w:r>
        <w:rPr>
          <w:rFonts w:ascii="Times New Roman" w:hAnsi="Times New Roman"/>
          <w:sz w:val="24"/>
          <w:szCs w:val="24"/>
          <w:lang w:val="ru-RU"/>
        </w:rP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w:t>
      </w:r>
      <w:r>
        <w:rPr>
          <w:rFonts w:ascii="Times New Roman" w:hAnsi="Times New Roman"/>
          <w:sz w:val="24"/>
          <w:szCs w:val="24"/>
          <w:lang w:val="ru-RU"/>
        </w:rPr>
        <w:t>ого языка, воспитание уважительного отношения к культурам и языкам народов России, овладение культурой межнационального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w:t>
      </w:r>
      <w:r>
        <w:rPr>
          <w:rFonts w:ascii="Times New Roman" w:hAnsi="Times New Roman"/>
          <w:sz w:val="24"/>
          <w:szCs w:val="24"/>
          <w:lang w:val="ru-RU"/>
        </w:rPr>
        <w:t>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w:t>
      </w:r>
      <w:r>
        <w:rPr>
          <w:rFonts w:ascii="Times New Roman" w:hAnsi="Times New Roman"/>
          <w:sz w:val="24"/>
          <w:szCs w:val="24"/>
          <w:lang w:val="ru-RU"/>
        </w:rPr>
        <w:t>ного языка, о национальных особенностях русского речевого этикета;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w:t>
      </w:r>
      <w:r>
        <w:rPr>
          <w:rFonts w:ascii="Times New Roman" w:hAnsi="Times New Roman"/>
          <w:sz w:val="24"/>
          <w:szCs w:val="24"/>
          <w:lang w:val="ru-RU"/>
        </w:rPr>
        <w:t xml:space="preserve">запаса </w:t>
      </w:r>
      <w:r>
        <w:rPr>
          <w:rFonts w:ascii="Times New Roman" w:hAnsi="Times New Roman"/>
          <w:sz w:val="24"/>
          <w:szCs w:val="24"/>
          <w:lang w:val="ru-RU"/>
        </w:rPr>
        <w:br w:type="textWrapping" w:clear="all"/>
      </w:r>
      <w:r>
        <w:rPr>
          <w:rFonts w:ascii="Times New Roman" w:hAnsi="Times New Roman"/>
          <w:sz w:val="24"/>
          <w:szCs w:val="24"/>
          <w:lang w:val="ru-RU"/>
        </w:rPr>
        <w:t xml:space="preserve">и грамматического строя речи обучающихся, развитие готовности и способности </w:t>
      </w:r>
      <w:r>
        <w:rPr>
          <w:rFonts w:ascii="Times New Roman" w:hAnsi="Times New Roman"/>
          <w:sz w:val="24"/>
          <w:szCs w:val="24"/>
          <w:lang w:val="ru-RU"/>
        </w:rPr>
        <w:br w:type="textWrapping" w:clear="all"/>
      </w:r>
      <w:r>
        <w:rPr>
          <w:rFonts w:ascii="Times New Roman" w:hAnsi="Times New Roman"/>
          <w:sz w:val="24"/>
          <w:szCs w:val="24"/>
          <w:lang w:val="ru-RU"/>
        </w:rPr>
        <w:t>к речевому взаимодействию и взаимопониманию, потребности к речевому самосовершенствованию;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совершенствование познавательных и интеллектуальных умений опознавать, анализиро</w:t>
      </w:r>
      <w:r>
        <w:rPr>
          <w:rFonts w:ascii="Times New Roman" w:hAnsi="Times New Roman"/>
          <w:sz w:val="24"/>
          <w:szCs w:val="24"/>
          <w:lang w:val="ru-RU"/>
        </w:rPr>
        <w:t xml:space="preserve">вать, сравнивать, классифицировать языковые факты, оценивать </w:t>
      </w:r>
      <w:r>
        <w:rPr>
          <w:rFonts w:ascii="Times New Roman" w:hAnsi="Times New Roman"/>
          <w:sz w:val="24"/>
          <w:szCs w:val="24"/>
          <w:lang w:val="ru-RU"/>
        </w:rPr>
        <w:br w:type="textWrapping" w:clear="all"/>
      </w:r>
      <w:r>
        <w:rPr>
          <w:rFonts w:ascii="Times New Roman" w:hAnsi="Times New Roman"/>
          <w:sz w:val="24"/>
          <w:szCs w:val="24"/>
          <w:lang w:val="ru-RU"/>
        </w:rPr>
        <w:t>их с точки зрения нормативности, соответствия ситуации и сфере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w:t>
      </w:r>
      <w:r>
        <w:rPr>
          <w:rFonts w:ascii="Times New Roman" w:hAnsi="Times New Roman"/>
          <w:sz w:val="24"/>
          <w:szCs w:val="24"/>
          <w:lang w:val="ru-RU"/>
        </w:rPr>
        <w:t xml:space="preserve">влекать </w:t>
      </w:r>
      <w:r>
        <w:rPr>
          <w:rFonts w:ascii="Times New Roman" w:hAnsi="Times New Roman"/>
          <w:sz w:val="24"/>
          <w:szCs w:val="24"/>
          <w:lang w:val="ru-RU"/>
        </w:rPr>
        <w:br w:type="textWrapping" w:clear="all"/>
      </w:r>
      <w:r>
        <w:rPr>
          <w:rFonts w:ascii="Times New Roman" w:hAnsi="Times New Roman"/>
          <w:sz w:val="24"/>
          <w:szCs w:val="24"/>
          <w:lang w:val="ru-RU"/>
        </w:rPr>
        <w:t>и преобразовывать необходимую информацию, понимать и использовать тексты разных форматов (сплошной, несплошной текст, инфографика и другое);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w:t>
      </w:r>
      <w:r>
        <w:rPr>
          <w:rFonts w:ascii="Times New Roman" w:hAnsi="Times New Roman"/>
          <w:sz w:val="24"/>
          <w:szCs w:val="24"/>
          <w:lang w:val="ru-RU"/>
        </w:rPr>
        <w:t>ты по родному языку (русскому), воспитание самостоятельности в приобретении знаний.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21.2.7. В соответствии с ФГОС ООО родной язык (русский) входит </w:t>
      </w:r>
      <w:r>
        <w:rPr>
          <w:rFonts w:ascii="Times New Roman" w:hAnsi="Times New Roman"/>
          <w:sz w:val="24"/>
          <w:szCs w:val="24"/>
          <w:lang w:val="ru-RU"/>
        </w:rPr>
        <w:br w:type="textWrapping" w:clear="all"/>
      </w:r>
      <w:r>
        <w:rPr>
          <w:rFonts w:ascii="Times New Roman" w:hAnsi="Times New Roman"/>
          <w:sz w:val="24"/>
          <w:szCs w:val="24"/>
          <w:lang w:val="ru-RU"/>
        </w:rPr>
        <w:t>в предметную область «Родной язык и родная литература» и является обязательным для изучения.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Общее число час</w:t>
      </w:r>
      <w:r>
        <w:rPr>
          <w:rFonts w:ascii="Times New Roman" w:hAnsi="Times New Roman"/>
          <w:sz w:val="24"/>
          <w:szCs w:val="24"/>
          <w:lang w:val="ru-RU"/>
        </w:rPr>
        <w:t xml:space="preserve">ов, рекомендованных для изучения родного языка (русского), – 238 часов: в 5 классе – 68 часов (2 часа в неделю), в 6 классе – 68 часов (2 часа </w:t>
      </w:r>
      <w:r>
        <w:rPr>
          <w:rFonts w:ascii="Times New Roman" w:hAnsi="Times New Roman"/>
          <w:sz w:val="24"/>
          <w:szCs w:val="24"/>
          <w:lang w:val="ru-RU"/>
        </w:rPr>
        <w:br w:type="textWrapping" w:clear="all"/>
      </w:r>
      <w:r>
        <w:rPr>
          <w:rFonts w:ascii="Times New Roman" w:hAnsi="Times New Roman"/>
          <w:sz w:val="24"/>
          <w:szCs w:val="24"/>
          <w:lang w:val="ru-RU"/>
        </w:rPr>
        <w:t xml:space="preserve">в неделю), в 7 классе – 34 часа (1 час в неделю), в 8 классе – 34 часа (1 час </w:t>
      </w:r>
      <w:r>
        <w:rPr>
          <w:rFonts w:ascii="Times New Roman" w:hAnsi="Times New Roman"/>
          <w:sz w:val="24"/>
          <w:szCs w:val="24"/>
          <w:lang w:val="ru-RU"/>
        </w:rPr>
        <w:br w:type="textWrapping" w:clear="all"/>
      </w:r>
      <w:r>
        <w:rPr>
          <w:rFonts w:ascii="Times New Roman" w:hAnsi="Times New Roman"/>
          <w:sz w:val="24"/>
          <w:szCs w:val="24"/>
          <w:lang w:val="ru-RU"/>
        </w:rPr>
        <w:t>в неделю), в 9 классе – 34 (1 час</w:t>
      </w:r>
      <w:r>
        <w:rPr>
          <w:rFonts w:ascii="Times New Roman" w:hAnsi="Times New Roman"/>
          <w:sz w:val="24"/>
          <w:szCs w:val="24"/>
          <w:lang w:val="ru-RU"/>
        </w:rPr>
        <w:t xml:space="preserve"> в неделю).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21.4. Содержание родного языка (русского) соответствует ФГОС ООО. </w:t>
      </w:r>
      <w:r>
        <w:rPr>
          <w:rFonts w:ascii="Times New Roman" w:hAnsi="Times New Roman"/>
          <w:sz w:val="24"/>
          <w:szCs w:val="24"/>
          <w:lang w:val="ru-RU"/>
        </w:rPr>
        <w:br w:type="textWrapping" w:clear="all"/>
      </w:r>
      <w:r>
        <w:rPr>
          <w:rFonts w:ascii="Times New Roman" w:hAnsi="Times New Roman"/>
          <w:sz w:val="24"/>
          <w:szCs w:val="24"/>
          <w:lang w:val="ru-RU"/>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w:t>
      </w:r>
      <w:r>
        <w:rPr>
          <w:rFonts w:ascii="Times New Roman" w:hAnsi="Times New Roman"/>
          <w:sz w:val="24"/>
          <w:szCs w:val="24"/>
          <w:lang w:val="ru-RU"/>
        </w:rPr>
        <w:t xml:space="preserve">атура», сопровождает и поддерживает его. Основные содержательные линии настоящей программы (блоки программы) соотносятся </w:t>
      </w:r>
      <w:r>
        <w:rPr>
          <w:rFonts w:ascii="Times New Roman" w:hAnsi="Times New Roman"/>
          <w:sz w:val="24"/>
          <w:szCs w:val="24"/>
          <w:lang w:val="ru-RU"/>
        </w:rPr>
        <w:br w:type="textWrapping" w:clear="all"/>
      </w:r>
      <w:r>
        <w:rPr>
          <w:rFonts w:ascii="Times New Roman" w:hAnsi="Times New Roman"/>
          <w:sz w:val="24"/>
          <w:szCs w:val="24"/>
          <w:lang w:val="ru-RU"/>
        </w:rPr>
        <w:t xml:space="preserve">с основными содержательными линиями основного курса русского языка на уровне основного </w:t>
      </w:r>
      <w:r>
        <w:rPr>
          <w:rFonts w:ascii="Times New Roman" w:hAnsi="Times New Roman"/>
          <w:sz w:val="24"/>
          <w:szCs w:val="24"/>
          <w:lang w:val="ru-RU"/>
        </w:rPr>
        <w:lastRenderedPageBreak/>
        <w:t>общего образования, но не дублируют их в полном</w:t>
      </w:r>
      <w:r>
        <w:rPr>
          <w:rFonts w:ascii="Times New Roman" w:hAnsi="Times New Roman"/>
          <w:sz w:val="24"/>
          <w:szCs w:val="24"/>
          <w:lang w:val="ru-RU"/>
        </w:rPr>
        <w:t xml:space="preserve"> объёме и имеют преимущественно практико-ориентированный характер.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 первом блоке – «Язык и культура» – представлено содержание, изучение которого позволит раскрыть в</w:t>
      </w:r>
      <w:r>
        <w:rPr>
          <w:rFonts w:ascii="Times New Roman" w:hAnsi="Times New Roman"/>
          <w:sz w:val="24"/>
          <w:szCs w:val="24"/>
          <w:lang w:val="ru-RU"/>
        </w:rPr>
        <w:t xml:space="preserve">заимосвязь языка и истории, языка и материальной </w:t>
      </w:r>
      <w:r>
        <w:rPr>
          <w:rFonts w:ascii="Times New Roman" w:hAnsi="Times New Roman"/>
          <w:sz w:val="24"/>
          <w:szCs w:val="24"/>
          <w:lang w:val="ru-RU"/>
        </w:rPr>
        <w:br w:type="textWrapping" w:clear="all"/>
      </w:r>
      <w:r>
        <w:rPr>
          <w:rFonts w:ascii="Times New Roman" w:hAnsi="Times New Roman"/>
          <w:sz w:val="24"/>
          <w:szCs w:val="24"/>
          <w:lang w:val="ru-RU"/>
        </w:rP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Pr>
          <w:rFonts w:ascii="Times New Roman" w:hAnsi="Times New Roman"/>
          <w:sz w:val="24"/>
          <w:szCs w:val="24"/>
          <w:lang w:val="ru-RU"/>
        </w:rPr>
        <w:br w:type="textWrapping" w:clear="all"/>
      </w:r>
      <w:r>
        <w:rPr>
          <w:rFonts w:ascii="Times New Roman" w:hAnsi="Times New Roman"/>
          <w:sz w:val="24"/>
          <w:szCs w:val="24"/>
          <w:lang w:val="ru-RU"/>
        </w:rPr>
        <w:t>в различных сферах общения, выявление общего и специфического в я</w:t>
      </w:r>
      <w:r>
        <w:rPr>
          <w:rFonts w:ascii="Times New Roman" w:hAnsi="Times New Roman"/>
          <w:sz w:val="24"/>
          <w:szCs w:val="24"/>
          <w:lang w:val="ru-RU"/>
        </w:rPr>
        <w:t xml:space="preserve">зыках </w:t>
      </w:r>
      <w:r>
        <w:rPr>
          <w:rFonts w:ascii="Times New Roman" w:hAnsi="Times New Roman"/>
          <w:sz w:val="24"/>
          <w:szCs w:val="24"/>
          <w:lang w:val="ru-RU"/>
        </w:rPr>
        <w:br w:type="textWrapping" w:clear="all"/>
      </w:r>
      <w:r>
        <w:rPr>
          <w:rFonts w:ascii="Times New Roman" w:hAnsi="Times New Roman"/>
          <w:sz w:val="24"/>
          <w:szCs w:val="24"/>
          <w:lang w:val="ru-RU"/>
        </w:rPr>
        <w:t xml:space="preserve">и культурах русского и других народов России и мира, овладение культурой межнационального общения. </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Второй блок – «Культура речи» – ориентирован на формирование </w:t>
      </w:r>
      <w:r>
        <w:rPr>
          <w:rFonts w:ascii="Times New Roman" w:hAnsi="Times New Roman"/>
          <w:sz w:val="24"/>
          <w:szCs w:val="24"/>
          <w:lang w:val="ru-RU"/>
        </w:rPr>
        <w:br w:type="textWrapping" w:clear="all"/>
      </w:r>
      <w:r>
        <w:rPr>
          <w:rFonts w:ascii="Times New Roman" w:hAnsi="Times New Roman"/>
          <w:sz w:val="24"/>
          <w:szCs w:val="24"/>
          <w:lang w:val="ru-RU"/>
        </w:rPr>
        <w:t xml:space="preserve">у обучающихся ответственного и осознанного отношения к использованию русского языка во </w:t>
      </w:r>
      <w:r>
        <w:rPr>
          <w:rFonts w:ascii="Times New Roman" w:hAnsi="Times New Roman"/>
          <w:sz w:val="24"/>
          <w:szCs w:val="24"/>
          <w:lang w:val="ru-RU"/>
        </w:rPr>
        <w:t xml:space="preserve">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Pr>
          <w:rFonts w:ascii="Times New Roman" w:hAnsi="Times New Roman"/>
          <w:sz w:val="24"/>
          <w:szCs w:val="24"/>
          <w:lang w:val="ru-RU"/>
        </w:rPr>
        <w:br w:type="textWrapping" w:clear="all"/>
      </w:r>
      <w:r>
        <w:rPr>
          <w:rFonts w:ascii="Times New Roman" w:hAnsi="Times New Roman"/>
          <w:sz w:val="24"/>
          <w:szCs w:val="24"/>
          <w:lang w:val="ru-RU"/>
        </w:rPr>
        <w:t>с учётом требований уместности, точности, логи</w:t>
      </w:r>
      <w:r>
        <w:rPr>
          <w:rFonts w:ascii="Times New Roman" w:hAnsi="Times New Roman"/>
          <w:sz w:val="24"/>
          <w:szCs w:val="24"/>
          <w:lang w:val="ru-RU"/>
        </w:rPr>
        <w:t xml:space="preserve">чности, чистоты, богатства </w:t>
      </w:r>
      <w:r>
        <w:rPr>
          <w:rFonts w:ascii="Times New Roman" w:hAnsi="Times New Roman"/>
          <w:sz w:val="24"/>
          <w:szCs w:val="24"/>
          <w:lang w:val="ru-RU"/>
        </w:rPr>
        <w:br w:type="textWrapping" w:clear="all"/>
      </w:r>
      <w:r>
        <w:rPr>
          <w:rFonts w:ascii="Times New Roman" w:hAnsi="Times New Roman"/>
          <w:sz w:val="24"/>
          <w:szCs w:val="24"/>
          <w:lang w:val="ru-RU"/>
        </w:rPr>
        <w:t xml:space="preserve">и выразительности, понимание вариантов норм, развитие потребности обращаться </w:t>
      </w:r>
      <w:r>
        <w:rPr>
          <w:rFonts w:ascii="Times New Roman" w:hAnsi="Times New Roman"/>
          <w:sz w:val="24"/>
          <w:szCs w:val="24"/>
          <w:lang w:val="ru-RU"/>
        </w:rPr>
        <w:br w:type="textWrapping" w:clear="all"/>
      </w:r>
      <w:r>
        <w:rPr>
          <w:rFonts w:ascii="Times New Roman" w:hAnsi="Times New Roman"/>
          <w:sz w:val="24"/>
          <w:szCs w:val="24"/>
          <w:lang w:val="ru-RU"/>
        </w:rPr>
        <w:t xml:space="preserve">к нормативным словарям современного русского литературного языка </w:t>
      </w:r>
      <w:r>
        <w:rPr>
          <w:rFonts w:ascii="Times New Roman" w:hAnsi="Times New Roman"/>
          <w:sz w:val="24"/>
          <w:szCs w:val="24"/>
          <w:lang w:val="ru-RU"/>
        </w:rPr>
        <w:br w:type="textWrapping" w:clear="all"/>
      </w:r>
      <w:r>
        <w:rPr>
          <w:rFonts w:ascii="Times New Roman" w:hAnsi="Times New Roman"/>
          <w:sz w:val="24"/>
          <w:szCs w:val="24"/>
          <w:lang w:val="ru-RU"/>
        </w:rPr>
        <w:t xml:space="preserve">и совершенствование умений пользоваться ими. </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 третьем блоке – «Речь. Речевая деяте</w:t>
      </w:r>
      <w:r>
        <w:rPr>
          <w:rFonts w:ascii="Times New Roman" w:hAnsi="Times New Roman"/>
          <w:sz w:val="24"/>
          <w:szCs w:val="24"/>
          <w:lang w:val="ru-RU"/>
        </w:rPr>
        <w:t xml:space="preserve">льность. Текст» – представлено содержание, направленное на совершенствование видов речевой деятельности </w:t>
      </w:r>
      <w:r>
        <w:rPr>
          <w:rFonts w:ascii="Times New Roman" w:hAnsi="Times New Roman"/>
          <w:sz w:val="24"/>
          <w:szCs w:val="24"/>
          <w:lang w:val="ru-RU"/>
        </w:rPr>
        <w:br w:type="textWrapping" w:clear="all"/>
      </w:r>
      <w:r>
        <w:rPr>
          <w:rFonts w:ascii="Times New Roman" w:hAnsi="Times New Roman"/>
          <w:sz w:val="24"/>
          <w:szCs w:val="24"/>
          <w:lang w:val="ru-RU"/>
        </w:rPr>
        <w:t xml:space="preserve">в их взаимосвязи и культуры устной и письменной речи, развитие базовых умений </w:t>
      </w:r>
      <w:r>
        <w:rPr>
          <w:rFonts w:ascii="Times New Roman" w:hAnsi="Times New Roman"/>
          <w:sz w:val="24"/>
          <w:szCs w:val="24"/>
          <w:lang w:val="ru-RU"/>
        </w:rPr>
        <w:br w:type="textWrapping" w:clear="all"/>
      </w:r>
      <w:r>
        <w:rPr>
          <w:rFonts w:ascii="Times New Roman" w:hAnsi="Times New Roman"/>
          <w:sz w:val="24"/>
          <w:szCs w:val="24"/>
          <w:lang w:val="ru-RU"/>
        </w:rPr>
        <w:t>и навыков использования языка в жизненно важных для обучающихся ситуация</w:t>
      </w:r>
      <w:r>
        <w:rPr>
          <w:rFonts w:ascii="Times New Roman" w:hAnsi="Times New Roman"/>
          <w:sz w:val="24"/>
          <w:szCs w:val="24"/>
          <w:lang w:val="ru-RU"/>
        </w:rPr>
        <w:t>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w:t>
      </w:r>
      <w:r>
        <w:rPr>
          <w:rFonts w:ascii="Times New Roman" w:hAnsi="Times New Roman"/>
          <w:sz w:val="24"/>
          <w:szCs w:val="24"/>
          <w:lang w:val="ru-RU"/>
        </w:rPr>
        <w:t>тилистической принадлежности.</w:t>
      </w:r>
      <w:bookmarkStart w:id="7" w:name="_TOC_250015"/>
      <w:bookmarkStart w:id="8" w:name="_Toc106448732"/>
    </w:p>
    <w:bookmarkEnd w:id="6"/>
    <w:bookmarkEnd w:id="7"/>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21.4. Содержание обучения в 5 классе.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21.4.1. Раздел 1. 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Русский язык – национальный язык русского народа. Роль родного языка </w:t>
      </w:r>
      <w:r>
        <w:rPr>
          <w:rFonts w:ascii="Times New Roman" w:hAnsi="Times New Roman"/>
          <w:sz w:val="24"/>
          <w:szCs w:val="24"/>
          <w:lang w:val="ru-RU"/>
        </w:rPr>
        <w:br w:type="textWrapping" w:clear="all"/>
      </w:r>
      <w:r>
        <w:rPr>
          <w:rFonts w:ascii="Times New Roman" w:hAnsi="Times New Roman"/>
          <w:sz w:val="24"/>
          <w:szCs w:val="24"/>
          <w:lang w:val="ru-RU"/>
        </w:rP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Краткая история русской письменности</w:t>
      </w:r>
      <w:r>
        <w:rPr>
          <w:rFonts w:ascii="Times New Roman" w:hAnsi="Times New Roman"/>
          <w:sz w:val="24"/>
          <w:szCs w:val="24"/>
          <w:lang w:val="ru-RU"/>
        </w:rPr>
        <w:t>. Создание славянского алфавита.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Pr>
          <w:rFonts w:ascii="Times New Roman" w:hAnsi="Times New Roman"/>
          <w:sz w:val="24"/>
          <w:szCs w:val="24"/>
          <w:lang w:val="ru-RU"/>
        </w:rPr>
        <w:br w:type="textWrapping" w:clear="all"/>
      </w:r>
      <w:r>
        <w:rPr>
          <w:rFonts w:ascii="Times New Roman" w:hAnsi="Times New Roman"/>
          <w:sz w:val="24"/>
          <w:szCs w:val="24"/>
          <w:lang w:val="ru-RU"/>
        </w:rPr>
        <w:t>и явления традиционного русского быта (национальную одежду, пищу, игры, народные танцы и том</w:t>
      </w:r>
      <w:r>
        <w:rPr>
          <w:rFonts w:ascii="Times New Roman" w:hAnsi="Times New Roman"/>
          <w:sz w:val="24"/>
          <w:szCs w:val="24"/>
          <w:lang w:val="ru-RU"/>
        </w:rPr>
        <w:t>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w:t>
      </w:r>
      <w:r>
        <w:rPr>
          <w:rFonts w:ascii="Times New Roman" w:hAnsi="Times New Roman"/>
          <w:sz w:val="24"/>
          <w:szCs w:val="24"/>
          <w:lang w:val="ru-RU"/>
        </w:rPr>
        <w:t xml:space="preserve">и субъективной оценки </w:t>
      </w:r>
      <w:r>
        <w:rPr>
          <w:rFonts w:ascii="Times New Roman" w:hAnsi="Times New Roman"/>
          <w:sz w:val="24"/>
          <w:szCs w:val="24"/>
          <w:lang w:val="ru-RU"/>
        </w:rPr>
        <w:br w:type="textWrapping" w:clear="all"/>
      </w:r>
      <w:r>
        <w:rPr>
          <w:rFonts w:ascii="Times New Roman" w:hAnsi="Times New Roman"/>
          <w:sz w:val="24"/>
          <w:szCs w:val="24"/>
          <w:lang w:val="ru-RU"/>
        </w:rP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Pr>
          <w:rFonts w:ascii="Times New Roman" w:hAnsi="Times New Roman"/>
          <w:sz w:val="24"/>
          <w:szCs w:val="24"/>
          <w:lang w:val="ru-RU"/>
        </w:rPr>
        <w:br w:type="textWrapping" w:clear="all"/>
      </w:r>
      <w:r>
        <w:rPr>
          <w:rFonts w:ascii="Times New Roman" w:hAnsi="Times New Roman"/>
          <w:sz w:val="24"/>
          <w:szCs w:val="24"/>
          <w:lang w:val="ru-RU"/>
        </w:rPr>
        <w:t>и произведениях художественной литературы разных исторических эпох.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w:t>
      </w:r>
      <w:r>
        <w:rPr>
          <w:rFonts w:ascii="Times New Roman" w:hAnsi="Times New Roman"/>
          <w:sz w:val="24"/>
          <w:szCs w:val="24"/>
          <w:lang w:val="ru-RU"/>
        </w:rPr>
        <w:t>ства. Загадки. Метафоричность русской загадки.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w:t>
      </w:r>
      <w:r>
        <w:rPr>
          <w:rFonts w:ascii="Times New Roman" w:hAnsi="Times New Roman"/>
          <w:sz w:val="24"/>
          <w:szCs w:val="24"/>
          <w:lang w:val="ru-RU"/>
        </w:rPr>
        <w:t>ухарь – о сухом, неотзывчивом человеке, сорока – о болтливой женщине и тому подобное).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Крылатые слова и выражения из русских народных и литературных сказок, источники, значение и </w:t>
      </w:r>
      <w:r>
        <w:rPr>
          <w:rFonts w:ascii="Times New Roman" w:hAnsi="Times New Roman"/>
          <w:sz w:val="24"/>
          <w:szCs w:val="24"/>
          <w:lang w:val="ru-RU"/>
        </w:rPr>
        <w:lastRenderedPageBreak/>
        <w:t>употребление в современных ситуациях речевого общения. Русские пословицы и по</w:t>
      </w:r>
      <w:r>
        <w:rPr>
          <w:rFonts w:ascii="Times New Roman" w:hAnsi="Times New Roman"/>
          <w:sz w:val="24"/>
          <w:szCs w:val="24"/>
          <w:lang w:val="ru-RU"/>
        </w:rPr>
        <w:t>говорки как воплощение опыта, наблюдений, оценок, народного ума и особенностей национальной культуры народа.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w:t>
      </w:r>
      <w:r>
        <w:rPr>
          <w:rFonts w:ascii="Times New Roman" w:hAnsi="Times New Roman"/>
          <w:sz w:val="24"/>
          <w:szCs w:val="24"/>
          <w:lang w:val="ru-RU"/>
        </w:rPr>
        <w:t xml:space="preserve"> но воспринимаются как таковые. Имена, входящие в состав пословиц и поговорок, </w:t>
      </w:r>
      <w:r>
        <w:rPr>
          <w:rFonts w:ascii="Times New Roman" w:hAnsi="Times New Roman"/>
          <w:sz w:val="24"/>
          <w:szCs w:val="24"/>
          <w:lang w:val="ru-RU"/>
        </w:rPr>
        <w:br w:type="textWrapping" w:clear="all"/>
      </w:r>
      <w:r>
        <w:rPr>
          <w:rFonts w:ascii="Times New Roman" w:hAnsi="Times New Roman"/>
          <w:sz w:val="24"/>
          <w:szCs w:val="24"/>
          <w:lang w:val="ru-RU"/>
        </w:rPr>
        <w:t>и имеющие в силу этого определённую стилистическую окраску.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Общеизвестные старинные русские города. Происхождение их названий.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Ознакомление с историей и этимологией некоторых с</w:t>
      </w:r>
      <w:r>
        <w:rPr>
          <w:rFonts w:ascii="Times New Roman" w:hAnsi="Times New Roman"/>
          <w:sz w:val="24"/>
          <w:szCs w:val="24"/>
          <w:lang w:val="ru-RU"/>
        </w:rPr>
        <w:t>лов.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21.4.2. Раздел 2. 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w:t>
      </w:r>
      <w:r>
        <w:rPr>
          <w:rFonts w:ascii="Times New Roman" w:hAnsi="Times New Roman"/>
          <w:sz w:val="24"/>
          <w:szCs w:val="24"/>
          <w:lang w:val="ru-RU"/>
        </w:rPr>
        <w:t>меты в орфоэпических словарях.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лексические нормы современного рус</w:t>
      </w:r>
      <w:r>
        <w:rPr>
          <w:rFonts w:ascii="Times New Roman" w:hAnsi="Times New Roman"/>
          <w:sz w:val="24"/>
          <w:szCs w:val="24"/>
          <w:lang w:val="ru-RU"/>
        </w:rPr>
        <w:t xml:space="preserve">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Pr>
          <w:rFonts w:ascii="Times New Roman" w:hAnsi="Times New Roman"/>
          <w:sz w:val="24"/>
          <w:szCs w:val="24"/>
          <w:lang w:val="ru-RU"/>
        </w:rPr>
        <w:br w:type="textWrapping" w:clear="all"/>
      </w:r>
      <w:r>
        <w:rPr>
          <w:rFonts w:ascii="Times New Roman" w:hAnsi="Times New Roman"/>
          <w:sz w:val="24"/>
          <w:szCs w:val="24"/>
          <w:lang w:val="ru-RU"/>
        </w:rPr>
        <w:t>и просторечный) употреб</w:t>
      </w:r>
      <w:r>
        <w:rPr>
          <w:rFonts w:ascii="Times New Roman" w:hAnsi="Times New Roman"/>
          <w:sz w:val="24"/>
          <w:szCs w:val="24"/>
          <w:lang w:val="ru-RU"/>
        </w:rPr>
        <w:t xml:space="preserve">ления имён существительных, прилагательных, глаголов </w:t>
      </w:r>
      <w:r>
        <w:rPr>
          <w:rFonts w:ascii="Times New Roman" w:hAnsi="Times New Roman"/>
          <w:sz w:val="24"/>
          <w:szCs w:val="24"/>
          <w:lang w:val="ru-RU"/>
        </w:rPr>
        <w:br w:type="textWrapping" w:clear="all"/>
      </w:r>
      <w:r>
        <w:rPr>
          <w:rFonts w:ascii="Times New Roman" w:hAnsi="Times New Roman"/>
          <w:sz w:val="24"/>
          <w:szCs w:val="24"/>
          <w:lang w:val="ru-RU"/>
        </w:rPr>
        <w:t xml:space="preserve">в речи. Типичные примеры нарушения лексической нормы, связанные </w:t>
      </w:r>
      <w:r>
        <w:rPr>
          <w:rFonts w:ascii="Times New Roman" w:hAnsi="Times New Roman"/>
          <w:sz w:val="24"/>
          <w:szCs w:val="24"/>
          <w:lang w:val="ru-RU"/>
        </w:rPr>
        <w:br w:type="textWrapping" w:clear="all"/>
      </w:r>
      <w:r>
        <w:rPr>
          <w:rFonts w:ascii="Times New Roman" w:hAnsi="Times New Roman"/>
          <w:sz w:val="24"/>
          <w:szCs w:val="24"/>
          <w:lang w:val="ru-RU"/>
        </w:rPr>
        <w:t>с употреблением имён существительных, прилагательных, глаголов в современном русском литературном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грамматические нормы со</w:t>
      </w:r>
      <w:r>
        <w:rPr>
          <w:rFonts w:ascii="Times New Roman" w:hAnsi="Times New Roman"/>
          <w:sz w:val="24"/>
          <w:szCs w:val="24"/>
          <w:lang w:val="ru-RU"/>
        </w:rPr>
        <w:t>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Pr>
          <w:rFonts w:ascii="Times New Roman" w:hAnsi="Times New Roman"/>
          <w:sz w:val="24"/>
          <w:szCs w:val="24"/>
          <w:lang w:val="ru-RU"/>
        </w:rPr>
        <w:br w:type="textWrapping" w:clear="all"/>
      </w:r>
      <w:r>
        <w:rPr>
          <w:rFonts w:ascii="Times New Roman" w:hAnsi="Times New Roman"/>
          <w:i/>
          <w:sz w:val="24"/>
          <w:szCs w:val="24"/>
          <w:lang w:val="ru-RU"/>
        </w:rPr>
        <w:t>-а(-я)</w:t>
      </w:r>
      <w:r>
        <w:rPr>
          <w:rFonts w:ascii="Times New Roman" w:hAnsi="Times New Roman"/>
          <w:sz w:val="24"/>
          <w:szCs w:val="24"/>
          <w:lang w:val="ru-RU"/>
        </w:rPr>
        <w:t xml:space="preserve">, </w:t>
      </w:r>
      <w:r>
        <w:rPr>
          <w:rFonts w:ascii="Times New Roman" w:hAnsi="Times New Roman"/>
          <w:i/>
          <w:sz w:val="24"/>
          <w:szCs w:val="24"/>
          <w:lang w:val="ru-RU"/>
        </w:rPr>
        <w:t>-ы(-и</w:t>
      </w:r>
      <w:r>
        <w:rPr>
          <w:rFonts w:ascii="Times New Roman" w:hAnsi="Times New Roman"/>
          <w:i/>
          <w:sz w:val="24"/>
          <w:szCs w:val="24"/>
          <w:lang w:val="ru-RU"/>
        </w:rPr>
        <w:t>)</w:t>
      </w:r>
      <w:r>
        <w:rPr>
          <w:rFonts w:ascii="Times New Roman" w:hAnsi="Times New Roman"/>
          <w:sz w:val="24"/>
          <w:szCs w:val="24"/>
          <w:lang w:val="ru-RU"/>
        </w:rPr>
        <w:t xml:space="preserve">‚ различающиеся по смыслу. Литературные‚ разговорные‚ устарелые </w:t>
      </w:r>
      <w:r>
        <w:rPr>
          <w:rFonts w:ascii="Times New Roman" w:hAnsi="Times New Roman"/>
          <w:sz w:val="24"/>
          <w:szCs w:val="24"/>
          <w:lang w:val="ru-RU"/>
        </w:rPr>
        <w:br w:type="textWrapping" w:clear="all"/>
      </w:r>
      <w:r>
        <w:rPr>
          <w:rFonts w:ascii="Times New Roman" w:hAnsi="Times New Roman"/>
          <w:sz w:val="24"/>
          <w:szCs w:val="24"/>
          <w:lang w:val="ru-RU"/>
        </w:rPr>
        <w:t>и профессиональные особенности формы именительного падежа множественного числа существительных мужского рода.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Правила речевого этикета: нормы и традиции. Устойчивые формулы речевого этикета </w:t>
      </w:r>
      <w:r>
        <w:rPr>
          <w:rFonts w:ascii="Times New Roman" w:hAnsi="Times New Roman"/>
          <w:sz w:val="24"/>
          <w:szCs w:val="24"/>
          <w:lang w:val="ru-RU"/>
        </w:rPr>
        <w:t xml:space="preserve">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Pr>
          <w:rFonts w:ascii="Times New Roman" w:hAnsi="Times New Roman"/>
          <w:sz w:val="24"/>
          <w:szCs w:val="24"/>
          <w:lang w:val="ru-RU"/>
        </w:rPr>
        <w:br w:type="textWrapping" w:clear="all"/>
      </w:r>
      <w:r>
        <w:rPr>
          <w:rFonts w:ascii="Times New Roman" w:hAnsi="Times New Roman"/>
          <w:sz w:val="24"/>
          <w:szCs w:val="24"/>
          <w:lang w:val="ru-RU"/>
        </w:rPr>
        <w:t>в обществе, по профессии, должности, по во</w:t>
      </w:r>
      <w:r>
        <w:rPr>
          <w:rFonts w:ascii="Times New Roman" w:hAnsi="Times New Roman"/>
          <w:sz w:val="24"/>
          <w:szCs w:val="24"/>
          <w:lang w:val="ru-RU"/>
        </w:rPr>
        <w:t xml:space="preserve">зрасту и полу. Обращение </w:t>
      </w:r>
      <w:r>
        <w:rPr>
          <w:rFonts w:ascii="Times New Roman" w:hAnsi="Times New Roman"/>
          <w:sz w:val="24"/>
          <w:szCs w:val="24"/>
          <w:lang w:val="ru-RU"/>
        </w:rPr>
        <w:br w:type="textWrapping" w:clear="all"/>
      </w:r>
      <w:r>
        <w:rPr>
          <w:rFonts w:ascii="Times New Roman" w:hAnsi="Times New Roman"/>
          <w:sz w:val="24"/>
          <w:szCs w:val="24"/>
          <w:lang w:val="ru-RU"/>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21.4.3. Раздел 3. Ре</w:t>
      </w:r>
      <w:r>
        <w:rPr>
          <w:rFonts w:ascii="Times New Roman" w:hAnsi="Times New Roman"/>
          <w:sz w:val="24"/>
          <w:szCs w:val="24"/>
          <w:lang w:val="ru-RU"/>
        </w:rPr>
        <w:t>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Текст. Композиционные формы описания, повествования, рассуждения.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Функциональные разновидности языка.</w:t>
      </w:r>
      <w:r>
        <w:rPr>
          <w:rFonts w:ascii="Times New Roman" w:hAnsi="Times New Roman"/>
          <w:sz w:val="24"/>
          <w:szCs w:val="24"/>
          <w:lang w:val="ru-RU"/>
        </w:rPr>
        <w:t xml:space="preserve"> Разговорная речь.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Просьба, извинение как жанры разговорной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Официально-деловой стиль. Объявление (устное и письменное).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художеств</w:t>
      </w:r>
      <w:r>
        <w:rPr>
          <w:rFonts w:ascii="Times New Roman" w:hAnsi="Times New Roman"/>
          <w:sz w:val="24"/>
          <w:szCs w:val="24"/>
          <w:lang w:val="ru-RU"/>
        </w:rPr>
        <w:t>енной литературы. Литературная сказка.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Рассказ.</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Pr>
          <w:rFonts w:ascii="Times New Roman" w:hAnsi="Times New Roman"/>
          <w:sz w:val="24"/>
          <w:szCs w:val="24"/>
          <w:lang w:val="ru-RU"/>
        </w:rPr>
        <w:br w:type="textWrapping" w:clear="all"/>
      </w:r>
      <w:r>
        <w:rPr>
          <w:rFonts w:ascii="Times New Roman" w:hAnsi="Times New Roman"/>
          <w:sz w:val="24"/>
          <w:szCs w:val="24"/>
          <w:lang w:val="ru-RU"/>
        </w:rPr>
        <w:t>с уменьшительными суффиксами и так далее).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21.5. Содержание обучения в 6 клас</w:t>
      </w:r>
      <w:r>
        <w:rPr>
          <w:rFonts w:ascii="Times New Roman" w:hAnsi="Times New Roman"/>
          <w:sz w:val="24"/>
          <w:szCs w:val="24"/>
          <w:lang w:val="ru-RU"/>
        </w:rPr>
        <w:t>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21.5.1. Раздел 1. 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w:t>
      </w:r>
      <w:r>
        <w:rPr>
          <w:rFonts w:ascii="Times New Roman" w:hAnsi="Times New Roman"/>
          <w:sz w:val="24"/>
          <w:szCs w:val="24"/>
          <w:lang w:val="ru-RU"/>
        </w:rPr>
        <w:t xml:space="preserve">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Pr>
          <w:rFonts w:ascii="Times New Roman" w:hAnsi="Times New Roman"/>
          <w:sz w:val="24"/>
          <w:szCs w:val="24"/>
          <w:lang w:val="ru-RU"/>
        </w:rPr>
        <w:br w:type="textWrapping" w:clear="all"/>
      </w:r>
      <w:r>
        <w:rPr>
          <w:rFonts w:ascii="Times New Roman" w:hAnsi="Times New Roman"/>
          <w:sz w:val="24"/>
          <w:szCs w:val="24"/>
          <w:lang w:val="ru-RU"/>
        </w:rPr>
        <w:t>и другое Использовани</w:t>
      </w:r>
      <w:r>
        <w:rPr>
          <w:rFonts w:ascii="Times New Roman" w:hAnsi="Times New Roman"/>
          <w:sz w:val="24"/>
          <w:szCs w:val="24"/>
          <w:lang w:val="ru-RU"/>
        </w:rPr>
        <w:t>е диалектной лексики в произведениях художественной литературы.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Pr>
          <w:rFonts w:ascii="Times New Roman" w:hAnsi="Times New Roman"/>
          <w:sz w:val="24"/>
          <w:szCs w:val="24"/>
          <w:lang w:val="ru-RU"/>
        </w:rPr>
        <w:br w:type="textWrapping" w:clear="all"/>
      </w:r>
      <w:r>
        <w:rPr>
          <w:rFonts w:ascii="Times New Roman" w:hAnsi="Times New Roman"/>
          <w:sz w:val="24"/>
          <w:szCs w:val="24"/>
          <w:lang w:val="ru-RU"/>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w:t>
      </w:r>
      <w:r>
        <w:rPr>
          <w:rFonts w:ascii="Times New Roman" w:hAnsi="Times New Roman"/>
          <w:sz w:val="24"/>
          <w:szCs w:val="24"/>
          <w:lang w:val="ru-RU"/>
        </w:rPr>
        <w:t>логии обычаев, традиций, быта, исторических событий, культуры и тому подобное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21.5.2. Раздел 2. 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w:t>
      </w:r>
      <w:r>
        <w:rPr>
          <w:rFonts w:ascii="Times New Roman" w:hAnsi="Times New Roman"/>
          <w:sz w:val="24"/>
          <w:szCs w:val="24"/>
          <w:lang w:val="ru-RU"/>
        </w:rPr>
        <w:t>листические особенности произношения и ударения (литературные‚ разговорные‚ устарелые и профессиональные).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w:t>
      </w:r>
      <w:r>
        <w:rPr>
          <w:rFonts w:ascii="Times New Roman" w:hAnsi="Times New Roman"/>
          <w:sz w:val="24"/>
          <w:szCs w:val="24"/>
          <w:lang w:val="ru-RU"/>
        </w:rPr>
        <w:t>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w:t>
      </w:r>
      <w:r>
        <w:rPr>
          <w:rFonts w:ascii="Times New Roman" w:hAnsi="Times New Roman"/>
          <w:sz w:val="24"/>
          <w:szCs w:val="24"/>
          <w:lang w:val="ru-RU"/>
        </w:rPr>
        <w:t xml:space="preserve">мах глаголов II спряжения </w:t>
      </w:r>
      <w:r>
        <w:rPr>
          <w:rFonts w:ascii="Times New Roman" w:hAnsi="Times New Roman"/>
          <w:sz w:val="24"/>
          <w:szCs w:val="24"/>
          <w:lang w:val="ru-RU"/>
        </w:rPr>
        <w:br w:type="textWrapping" w:clear="all"/>
      </w:r>
      <w:r>
        <w:rPr>
          <w:rFonts w:ascii="Times New Roman" w:hAnsi="Times New Roman"/>
          <w:sz w:val="24"/>
          <w:szCs w:val="24"/>
          <w:lang w:val="ru-RU"/>
        </w:rPr>
        <w:t>на -</w:t>
      </w:r>
      <w:r>
        <w:rPr>
          <w:rFonts w:ascii="Times New Roman" w:hAnsi="Times New Roman"/>
          <w:i/>
          <w:sz w:val="24"/>
          <w:szCs w:val="24"/>
          <w:lang w:val="ru-RU"/>
        </w:rPr>
        <w:t>ить</w:t>
      </w:r>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w:t>
      </w:r>
      <w:r>
        <w:rPr>
          <w:rFonts w:ascii="Times New Roman" w:hAnsi="Times New Roman"/>
          <w:sz w:val="24"/>
          <w:szCs w:val="24"/>
          <w:lang w:val="ru-RU"/>
        </w:rPr>
        <w:t>и употребления антонимов. Лексические омонимы и точность речи. Смысловые‚ стилистические особенности употребления лексических омонимов.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граммати</w:t>
      </w:r>
      <w:r>
        <w:rPr>
          <w:rFonts w:ascii="Times New Roman" w:hAnsi="Times New Roman"/>
          <w:sz w:val="24"/>
          <w:szCs w:val="24"/>
          <w:lang w:val="ru-RU"/>
        </w:rPr>
        <w:t>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w:t>
      </w:r>
      <w:r>
        <w:rPr>
          <w:rFonts w:ascii="Times New Roman" w:hAnsi="Times New Roman"/>
          <w:sz w:val="24"/>
          <w:szCs w:val="24"/>
          <w:lang w:val="ru-RU"/>
        </w:rPr>
        <w:t xml:space="preserve">льных </w:t>
      </w:r>
      <w:r>
        <w:rPr>
          <w:rFonts w:ascii="Times New Roman" w:hAnsi="Times New Roman"/>
          <w:sz w:val="24"/>
          <w:szCs w:val="24"/>
          <w:lang w:val="ru-RU"/>
        </w:rPr>
        <w:br w:type="textWrapping" w:clear="all"/>
      </w:r>
      <w:r>
        <w:rPr>
          <w:rFonts w:ascii="Times New Roman" w:hAnsi="Times New Roman"/>
          <w:sz w:val="24"/>
          <w:szCs w:val="24"/>
          <w:lang w:val="ru-RU"/>
        </w:rPr>
        <w:t>на -</w:t>
      </w:r>
      <w:r>
        <w:rPr>
          <w:rFonts w:ascii="Times New Roman" w:hAnsi="Times New Roman"/>
          <w:i/>
          <w:sz w:val="24"/>
          <w:szCs w:val="24"/>
          <w:lang w:val="ru-RU"/>
        </w:rPr>
        <w:t>а/-я</w:t>
      </w:r>
      <w:r>
        <w:rPr>
          <w:rFonts w:ascii="Times New Roman" w:hAnsi="Times New Roman"/>
          <w:sz w:val="24"/>
          <w:szCs w:val="24"/>
          <w:lang w:val="ru-RU"/>
        </w:rPr>
        <w:t xml:space="preserve"> и </w:t>
      </w:r>
      <w:r>
        <w:rPr>
          <w:rFonts w:ascii="Times New Roman" w:hAnsi="Times New Roman"/>
          <w:i/>
          <w:sz w:val="24"/>
          <w:szCs w:val="24"/>
          <w:lang w:val="ru-RU"/>
        </w:rPr>
        <w:t>-ы/-и</w:t>
      </w:r>
      <w:r>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Pr>
          <w:rFonts w:ascii="Times New Roman" w:hAnsi="Times New Roman"/>
          <w:i/>
          <w:sz w:val="24"/>
          <w:szCs w:val="24"/>
          <w:lang w:val="ru-RU"/>
        </w:rPr>
        <w:t>-ов</w:t>
      </w:r>
      <w:r>
        <w:rPr>
          <w:rFonts w:ascii="Times New Roman" w:hAnsi="Times New Roman"/>
          <w:sz w:val="24"/>
          <w:szCs w:val="24"/>
          <w:lang w:val="ru-RU"/>
        </w:rPr>
        <w:t xml:space="preserve">, родительный падеж множественного числа существительных женского рода на </w:t>
      </w:r>
      <w:r>
        <w:rPr>
          <w:rFonts w:ascii="Times New Roman" w:hAnsi="Times New Roman"/>
          <w:i/>
          <w:sz w:val="24"/>
          <w:szCs w:val="24"/>
          <w:lang w:val="ru-RU"/>
        </w:rPr>
        <w:t>-ня</w:t>
      </w:r>
      <w:r>
        <w:rPr>
          <w:rFonts w:ascii="Times New Roman" w:hAnsi="Times New Roman"/>
          <w:sz w:val="24"/>
          <w:szCs w:val="24"/>
          <w:lang w:val="ru-RU"/>
        </w:rPr>
        <w:t>, творительный падеж множественного ч</w:t>
      </w:r>
      <w:r>
        <w:rPr>
          <w:rFonts w:ascii="Times New Roman" w:hAnsi="Times New Roman"/>
          <w:sz w:val="24"/>
          <w:szCs w:val="24"/>
          <w:lang w:val="ru-RU"/>
        </w:rPr>
        <w:t>исла существительных 3-го склонении, родительный падеж единственного числа существительных мужского рода.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w:t>
      </w:r>
      <w:r>
        <w:rPr>
          <w:rFonts w:ascii="Times New Roman" w:hAnsi="Times New Roman"/>
          <w:sz w:val="24"/>
          <w:szCs w:val="24"/>
          <w:lang w:val="ru-RU"/>
        </w:rPr>
        <w:t xml:space="preserve"> Типичные грамматические ошибки в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Национальные особенности речевого этикета. Принципы этикетного общения, л</w:t>
      </w:r>
      <w:r>
        <w:rPr>
          <w:rFonts w:ascii="Times New Roman" w:hAnsi="Times New Roman"/>
          <w:sz w:val="24"/>
          <w:szCs w:val="24"/>
          <w:lang w:val="ru-RU"/>
        </w:rPr>
        <w:t xml:space="preserve">ежащие в основе национального речевого этикета. Устойчивые формулы речевого этикета в общении. Этикетные формулы начала и конца общения, похвалы </w:t>
      </w:r>
      <w:r>
        <w:rPr>
          <w:rFonts w:ascii="Times New Roman" w:hAnsi="Times New Roman"/>
          <w:sz w:val="24"/>
          <w:szCs w:val="24"/>
          <w:lang w:val="ru-RU"/>
        </w:rPr>
        <w:br w:type="textWrapping" w:clear="all"/>
      </w:r>
      <w:r>
        <w:rPr>
          <w:rFonts w:ascii="Times New Roman" w:hAnsi="Times New Roman"/>
          <w:sz w:val="24"/>
          <w:szCs w:val="24"/>
          <w:lang w:val="ru-RU"/>
        </w:rPr>
        <w:t>и комплимента, благодарности, сочувствия‚ утешения.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21.5.3. Раздел 3. 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Эффек</w:t>
      </w:r>
      <w:r>
        <w:rPr>
          <w:rFonts w:ascii="Times New Roman" w:hAnsi="Times New Roman"/>
          <w:sz w:val="24"/>
          <w:szCs w:val="24"/>
          <w:lang w:val="ru-RU"/>
        </w:rPr>
        <w:t>тивные приёмы чтения. Предтекстовый, текстовый и послетекстовый этапы работы.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Текст. Тексты описательного типа: определение, собственно описание, пояснение.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Разговорная речь. Рассказ о событии, «бывальщины». Учебно-научный стиль. Словарная статья, её строе</w:t>
      </w:r>
      <w:r>
        <w:rPr>
          <w:rFonts w:ascii="Times New Roman" w:hAnsi="Times New Roman"/>
          <w:sz w:val="24"/>
          <w:szCs w:val="24"/>
          <w:lang w:val="ru-RU"/>
        </w:rPr>
        <w:t xml:space="preserve">ние. Научное сообщение (устный ответ). Содержание </w:t>
      </w:r>
      <w:r>
        <w:rPr>
          <w:rFonts w:ascii="Times New Roman" w:hAnsi="Times New Roman"/>
          <w:sz w:val="24"/>
          <w:szCs w:val="24"/>
          <w:lang w:val="ru-RU"/>
        </w:rPr>
        <w:br w:type="textWrapping" w:clear="all"/>
      </w:r>
      <w:r>
        <w:rPr>
          <w:rFonts w:ascii="Times New Roman" w:hAnsi="Times New Roman"/>
          <w:sz w:val="24"/>
          <w:szCs w:val="24"/>
          <w:lang w:val="ru-RU"/>
        </w:rP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Pr>
          <w:rFonts w:ascii="Times New Roman" w:hAnsi="Times New Roman"/>
          <w:sz w:val="24"/>
          <w:szCs w:val="24"/>
          <w:lang w:val="ru-RU"/>
        </w:rPr>
        <w:br w:type="textWrapping" w:clear="all"/>
      </w:r>
      <w:r>
        <w:rPr>
          <w:rFonts w:ascii="Times New Roman" w:hAnsi="Times New Roman"/>
          <w:sz w:val="24"/>
          <w:szCs w:val="24"/>
          <w:lang w:val="ru-RU"/>
        </w:rPr>
        <w:t>ответ-группировка. Языковые средства, которые используютс</w:t>
      </w:r>
      <w:r>
        <w:rPr>
          <w:rFonts w:ascii="Times New Roman" w:hAnsi="Times New Roman"/>
          <w:sz w:val="24"/>
          <w:szCs w:val="24"/>
          <w:lang w:val="ru-RU"/>
        </w:rPr>
        <w:t>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Публицистический стиль. Устное выступление.</w:t>
      </w:r>
    </w:p>
    <w:p w:rsidR="00613F75" w:rsidRDefault="00BA20AA">
      <w:pPr>
        <w:spacing w:after="0" w:line="240" w:lineRule="auto"/>
        <w:contextualSpacing/>
        <w:jc w:val="both"/>
        <w:rPr>
          <w:rFonts w:ascii="Times New Roman" w:hAnsi="Times New Roman"/>
          <w:sz w:val="24"/>
          <w:szCs w:val="24"/>
          <w:lang w:val="ru-RU"/>
        </w:rPr>
      </w:pPr>
      <w:bookmarkStart w:id="9" w:name="_Toc106448735"/>
      <w:r>
        <w:rPr>
          <w:rFonts w:ascii="Times New Roman" w:hAnsi="Times New Roman"/>
          <w:sz w:val="24"/>
          <w:szCs w:val="24"/>
          <w:lang w:val="ru-RU"/>
        </w:rPr>
        <w:t>21.6. Содержание обучения в 7 классе.</w:t>
      </w:r>
    </w:p>
    <w:bookmarkEnd w:id="8"/>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21.6.1. Раздел 1.</w:t>
      </w:r>
      <w:r>
        <w:rPr>
          <w:rFonts w:ascii="Times New Roman" w:hAnsi="Times New Roman"/>
          <w:sz w:val="24"/>
          <w:szCs w:val="24"/>
          <w:lang w:val="ru-RU"/>
        </w:rPr>
        <w:t xml:space="preserve"> 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Pr>
          <w:rFonts w:ascii="Times New Roman" w:hAnsi="Times New Roman"/>
          <w:sz w:val="24"/>
          <w:szCs w:val="24"/>
          <w:lang w:val="ru-RU"/>
        </w:rPr>
        <w:br w:type="textWrapping" w:clear="all"/>
      </w:r>
      <w:r>
        <w:rPr>
          <w:rFonts w:ascii="Times New Roman" w:hAnsi="Times New Roman"/>
          <w:sz w:val="24"/>
          <w:szCs w:val="24"/>
          <w:lang w:val="ru-RU"/>
        </w:rPr>
        <w:t xml:space="preserve">социально-политические события и изменения в обществе, развитие науки </w:t>
      </w:r>
      <w:r>
        <w:rPr>
          <w:rFonts w:ascii="Times New Roman" w:hAnsi="Times New Roman"/>
          <w:sz w:val="24"/>
          <w:szCs w:val="24"/>
          <w:lang w:val="ru-RU"/>
        </w:rPr>
        <w:br w:type="textWrapping" w:clear="all"/>
      </w:r>
      <w:r>
        <w:rPr>
          <w:rFonts w:ascii="Times New Roman" w:hAnsi="Times New Roman"/>
          <w:sz w:val="24"/>
          <w:szCs w:val="24"/>
          <w:lang w:val="ru-RU"/>
        </w:rPr>
        <w:t>и техники, влияние других языков.</w:t>
      </w:r>
      <w:r>
        <w:rPr>
          <w:rFonts w:ascii="Times New Roman" w:hAnsi="Times New Roman"/>
          <w:sz w:val="24"/>
          <w:szCs w:val="24"/>
          <w:lang w:val="ru-RU"/>
        </w:rPr>
        <w:t xml:space="preserve">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w:t>
      </w:r>
      <w:r>
        <w:rPr>
          <w:rFonts w:ascii="Times New Roman" w:hAnsi="Times New Roman"/>
          <w:sz w:val="24"/>
          <w:szCs w:val="24"/>
          <w:lang w:val="ru-RU"/>
        </w:rPr>
        <w:t xml:space="preserve">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Pr>
          <w:rFonts w:ascii="Times New Roman" w:hAnsi="Times New Roman"/>
          <w:sz w:val="24"/>
          <w:szCs w:val="24"/>
          <w:lang w:val="ru-RU"/>
        </w:rPr>
        <w:br w:type="textWrapping" w:clear="all"/>
      </w:r>
      <w:r>
        <w:rPr>
          <w:rFonts w:ascii="Times New Roman" w:hAnsi="Times New Roman"/>
          <w:sz w:val="24"/>
          <w:szCs w:val="24"/>
          <w:lang w:val="ru-RU"/>
        </w:rPr>
        <w:t>в новом речевом контексте</w:t>
      </w:r>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21.6.2. Раздел 2. 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w:t>
      </w:r>
      <w:r>
        <w:rPr>
          <w:rFonts w:ascii="Times New Roman" w:hAnsi="Times New Roman"/>
          <w:sz w:val="24"/>
          <w:szCs w:val="24"/>
          <w:lang w:val="ru-RU"/>
        </w:rPr>
        <w:t>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лексические нормы современного русс</w:t>
      </w:r>
      <w:r>
        <w:rPr>
          <w:rFonts w:ascii="Times New Roman" w:hAnsi="Times New Roman"/>
          <w:sz w:val="24"/>
          <w:szCs w:val="24"/>
          <w:lang w:val="ru-RU"/>
        </w:rPr>
        <w:t xml:space="preserve">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Pr>
          <w:rFonts w:ascii="Times New Roman" w:hAnsi="Times New Roman"/>
          <w:sz w:val="24"/>
          <w:szCs w:val="24"/>
          <w:lang w:val="ru-RU"/>
        </w:rPr>
        <w:br w:type="textWrapping" w:clear="all"/>
      </w:r>
      <w:r>
        <w:rPr>
          <w:rFonts w:ascii="Times New Roman" w:hAnsi="Times New Roman"/>
          <w:sz w:val="24"/>
          <w:szCs w:val="24"/>
          <w:lang w:val="ru-RU"/>
        </w:rPr>
        <w:t xml:space="preserve">и употребление паронимов в речи. Типичные речевые ошибки‚ связанные </w:t>
      </w:r>
      <w:r>
        <w:rPr>
          <w:rFonts w:ascii="Times New Roman" w:hAnsi="Times New Roman"/>
          <w:sz w:val="24"/>
          <w:szCs w:val="24"/>
          <w:lang w:val="ru-RU"/>
        </w:rPr>
        <w:br w:type="textWrapping" w:clear="all"/>
      </w:r>
      <w:r>
        <w:rPr>
          <w:rFonts w:ascii="Times New Roman" w:hAnsi="Times New Roman"/>
          <w:sz w:val="24"/>
          <w:szCs w:val="24"/>
          <w:lang w:val="ru-RU"/>
        </w:rPr>
        <w:t xml:space="preserve">с употреблением паронимов в </w:t>
      </w:r>
      <w:r>
        <w:rPr>
          <w:rFonts w:ascii="Times New Roman" w:hAnsi="Times New Roman"/>
          <w:sz w:val="24"/>
          <w:szCs w:val="24"/>
          <w:lang w:val="ru-RU"/>
        </w:rPr>
        <w:t>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w:t>
      </w:r>
      <w:r>
        <w:rPr>
          <w:rFonts w:ascii="Times New Roman" w:hAnsi="Times New Roman"/>
          <w:sz w:val="24"/>
          <w:szCs w:val="24"/>
          <w:lang w:val="ru-RU"/>
        </w:rPr>
        <w:t xml:space="preserve">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Литературный и разговорны</w:t>
      </w:r>
      <w:r>
        <w:rPr>
          <w:rFonts w:ascii="Times New Roman" w:hAnsi="Times New Roman"/>
          <w:sz w:val="24"/>
          <w:szCs w:val="24"/>
          <w:lang w:val="ru-RU"/>
        </w:rPr>
        <w:t xml:space="preserve">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Pr>
          <w:rFonts w:ascii="Times New Roman" w:hAnsi="Times New Roman"/>
          <w:sz w:val="24"/>
          <w:szCs w:val="24"/>
          <w:lang w:val="ru-RU"/>
        </w:rPr>
        <w:br w:type="textWrapping" w:clear="all"/>
      </w:r>
      <w:r>
        <w:rPr>
          <w:rFonts w:ascii="Times New Roman" w:hAnsi="Times New Roman"/>
          <w:sz w:val="24"/>
          <w:szCs w:val="24"/>
          <w:lang w:val="ru-RU"/>
        </w:rPr>
        <w:t>и разговорные падежные формы причастий, типичные ошибки употребления деепричастий‚ наречий.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w:t>
      </w:r>
      <w:r>
        <w:rPr>
          <w:rFonts w:ascii="Times New Roman" w:hAnsi="Times New Roman"/>
          <w:sz w:val="24"/>
          <w:szCs w:val="24"/>
          <w:lang w:val="ru-RU"/>
        </w:rPr>
        <w:t>кет общения. Этикет использования изобразительных жестов. Замещающие и сопровождающие жесты.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21.6.3. Раздел 3. 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w:t>
      </w:r>
      <w:r>
        <w:rPr>
          <w:rFonts w:ascii="Times New Roman" w:hAnsi="Times New Roman"/>
          <w:sz w:val="24"/>
          <w:szCs w:val="24"/>
          <w:lang w:val="ru-RU"/>
        </w:rPr>
        <w:t xml:space="preserve">ты аргументативного типа: рассуждение, </w:t>
      </w:r>
      <w:r>
        <w:rPr>
          <w:rFonts w:ascii="Times New Roman" w:hAnsi="Times New Roman"/>
          <w:sz w:val="24"/>
          <w:szCs w:val="24"/>
          <w:lang w:val="ru-RU"/>
        </w:rPr>
        <w:lastRenderedPageBreak/>
        <w:t>доказательство, объяснение.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Разговорная речь. Спор, виды спора. Корректные приёмы ведения спора. Дискуссия.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Публицистический стиль. Путевые записки. Текст рекламного объявления, </w:t>
      </w:r>
      <w:r>
        <w:rPr>
          <w:rFonts w:ascii="Times New Roman" w:hAnsi="Times New Roman"/>
          <w:sz w:val="24"/>
          <w:szCs w:val="24"/>
          <w:lang w:val="ru-RU"/>
        </w:rPr>
        <w:br w:type="textWrapping" w:clear="all"/>
      </w:r>
      <w:r>
        <w:rPr>
          <w:rFonts w:ascii="Times New Roman" w:hAnsi="Times New Roman"/>
          <w:sz w:val="24"/>
          <w:szCs w:val="24"/>
          <w:lang w:val="ru-RU"/>
        </w:rPr>
        <w:t>его языковые и структурные особенности</w:t>
      </w:r>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Язык художественной литературы. Фактуальная и подтекстовая информация </w:t>
      </w:r>
      <w:r>
        <w:rPr>
          <w:rFonts w:ascii="Times New Roman" w:hAnsi="Times New Roman"/>
          <w:sz w:val="24"/>
          <w:szCs w:val="24"/>
          <w:lang w:val="ru-RU"/>
        </w:rPr>
        <w:br w:type="textWrapping" w:clear="all"/>
      </w:r>
      <w:r>
        <w:rPr>
          <w:rFonts w:ascii="Times New Roman" w:hAnsi="Times New Roman"/>
          <w:sz w:val="24"/>
          <w:szCs w:val="24"/>
          <w:lang w:val="ru-RU"/>
        </w:rPr>
        <w:t>в текстах художественного стиля речи. Сильные позиции в художественных текстах. Притча.</w:t>
      </w:r>
    </w:p>
    <w:p w:rsidR="00613F75" w:rsidRDefault="00BA20AA">
      <w:pPr>
        <w:spacing w:after="0" w:line="240" w:lineRule="auto"/>
        <w:contextualSpacing/>
        <w:jc w:val="both"/>
        <w:rPr>
          <w:rFonts w:ascii="Times New Roman" w:hAnsi="Times New Roman"/>
          <w:sz w:val="24"/>
          <w:szCs w:val="24"/>
          <w:lang w:val="ru-RU"/>
        </w:rPr>
      </w:pPr>
      <w:bookmarkStart w:id="10" w:name="_Toc106448736"/>
      <w:r>
        <w:rPr>
          <w:rFonts w:ascii="Times New Roman" w:hAnsi="Times New Roman"/>
          <w:sz w:val="24"/>
          <w:szCs w:val="24"/>
          <w:lang w:val="ru-RU"/>
        </w:rPr>
        <w:t>21.7. Содержание обучения в 8 классе.</w:t>
      </w:r>
    </w:p>
    <w:bookmarkEnd w:id="9"/>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21.7.1. Раздел 1. 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Исконно русская лексик</w:t>
      </w:r>
      <w:r>
        <w:rPr>
          <w:rFonts w:ascii="Times New Roman" w:hAnsi="Times New Roman"/>
          <w:sz w:val="24"/>
          <w:szCs w:val="24"/>
          <w:lang w:val="ru-RU"/>
        </w:rPr>
        <w:t>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Роль старославянизмов в развитии русского литературного языка </w:t>
      </w:r>
      <w:r>
        <w:rPr>
          <w:rFonts w:ascii="Times New Roman" w:hAnsi="Times New Roman"/>
          <w:sz w:val="24"/>
          <w:szCs w:val="24"/>
          <w:lang w:val="ru-RU"/>
        </w:rPr>
        <w:br w:type="textWrapping" w:clear="all"/>
      </w:r>
      <w:r>
        <w:rPr>
          <w:rFonts w:ascii="Times New Roman" w:hAnsi="Times New Roman"/>
          <w:sz w:val="24"/>
          <w:szCs w:val="24"/>
          <w:lang w:val="ru-RU"/>
        </w:rPr>
        <w:t>и их приметы. Стилистически нейтральные, книжные, устаревшие старославянизмы.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Иноязычная лексика в разговорной речи, современной публицистике, </w:t>
      </w:r>
      <w:r>
        <w:rPr>
          <w:rFonts w:ascii="Times New Roman" w:hAnsi="Times New Roman"/>
          <w:sz w:val="24"/>
          <w:szCs w:val="24"/>
          <w:lang w:val="ru-RU"/>
        </w:rPr>
        <w:br w:type="textWrapping" w:clear="all"/>
      </w:r>
      <w:r>
        <w:rPr>
          <w:rFonts w:ascii="Times New Roman" w:hAnsi="Times New Roman"/>
          <w:sz w:val="24"/>
          <w:szCs w:val="24"/>
          <w:lang w:val="ru-RU"/>
        </w:rPr>
        <w:t>в том числе в дисплейных текстах.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Речевой этикет</w:t>
      </w:r>
      <w:r>
        <w:rPr>
          <w:rFonts w:ascii="Times New Roman" w:hAnsi="Times New Roman"/>
          <w:sz w:val="24"/>
          <w:szCs w:val="24"/>
          <w:lang w:val="ru-RU"/>
        </w:rPr>
        <w:t xml:space="preserve">. Благопожелание как ключевая идея речевого этикета. Речевой этикет и вежливость. «Ты» и «вы» в русском речевом этикете </w:t>
      </w:r>
      <w:r>
        <w:rPr>
          <w:rFonts w:ascii="Times New Roman" w:hAnsi="Times New Roman"/>
          <w:sz w:val="24"/>
          <w:szCs w:val="24"/>
          <w:lang w:val="ru-RU"/>
        </w:rPr>
        <w:br w:type="textWrapping" w:clear="all"/>
      </w:r>
      <w:r>
        <w:rPr>
          <w:rFonts w:ascii="Times New Roman" w:hAnsi="Times New Roman"/>
          <w:sz w:val="24"/>
          <w:szCs w:val="24"/>
          <w:lang w:val="ru-RU"/>
        </w:rPr>
        <w:t xml:space="preserve">и в западноевропейском, американском речевых этикетах. Специфика приветствий </w:t>
      </w:r>
      <w:r>
        <w:rPr>
          <w:rFonts w:ascii="Times New Roman" w:hAnsi="Times New Roman"/>
          <w:sz w:val="24"/>
          <w:szCs w:val="24"/>
          <w:lang w:val="ru-RU"/>
        </w:rPr>
        <w:br w:type="textWrapping" w:clear="all"/>
      </w:r>
      <w:r>
        <w:rPr>
          <w:rFonts w:ascii="Times New Roman" w:hAnsi="Times New Roman"/>
          <w:sz w:val="24"/>
          <w:szCs w:val="24"/>
          <w:lang w:val="ru-RU"/>
        </w:rPr>
        <w:t>у русских и других народов.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21.7.2. Раздел 2. Культура ре</w:t>
      </w:r>
      <w:r>
        <w:rPr>
          <w:rFonts w:ascii="Times New Roman" w:hAnsi="Times New Roman"/>
          <w:sz w:val="24"/>
          <w:szCs w:val="24"/>
          <w:lang w:val="ru-RU"/>
        </w:rPr>
        <w:t>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Pr>
          <w:rFonts w:ascii="Times New Roman" w:hAnsi="Times New Roman"/>
          <w:sz w:val="24"/>
          <w:szCs w:val="24"/>
          <w:lang w:val="ru-RU"/>
        </w:rPr>
        <w:br w:type="textWrapping" w:clear="all"/>
      </w:r>
      <w:r>
        <w:rPr>
          <w:rFonts w:ascii="Times New Roman" w:hAnsi="Times New Roman"/>
          <w:sz w:val="24"/>
          <w:szCs w:val="24"/>
          <w:lang w:val="ru-RU"/>
        </w:rPr>
        <w:t>[э], [о] после мягких согласных и шипящих, безударный [о] в словах иноязычного происхождения, произношение п</w:t>
      </w:r>
      <w:r>
        <w:rPr>
          <w:rFonts w:ascii="Times New Roman" w:hAnsi="Times New Roman"/>
          <w:sz w:val="24"/>
          <w:szCs w:val="24"/>
          <w:lang w:val="ru-RU"/>
        </w:rPr>
        <w:t xml:space="preserve">арных по твёрдости-мягкости согласных </w:t>
      </w:r>
      <w:r>
        <w:rPr>
          <w:rFonts w:ascii="Times New Roman" w:hAnsi="Times New Roman"/>
          <w:sz w:val="24"/>
          <w:szCs w:val="24"/>
          <w:lang w:val="ru-RU"/>
        </w:rPr>
        <w:br w:type="textWrapping" w:clear="all"/>
      </w:r>
      <w:r>
        <w:rPr>
          <w:rFonts w:ascii="Times New Roman" w:hAnsi="Times New Roman"/>
          <w:sz w:val="24"/>
          <w:szCs w:val="24"/>
          <w:lang w:val="ru-RU"/>
        </w:rPr>
        <w:t xml:space="preserve">перед </w:t>
      </w:r>
      <w:r>
        <w:rPr>
          <w:rFonts w:ascii="Times New Roman" w:hAnsi="Times New Roman"/>
          <w:i/>
          <w:sz w:val="24"/>
          <w:szCs w:val="24"/>
          <w:lang w:val="ru-RU"/>
        </w:rPr>
        <w:t>е</w:t>
      </w:r>
      <w:r>
        <w:rPr>
          <w:rFonts w:ascii="Times New Roman" w:hAnsi="Times New Roman"/>
          <w:sz w:val="24"/>
          <w:szCs w:val="24"/>
          <w:lang w:val="ru-RU"/>
        </w:rPr>
        <w:t xml:space="preserve"> в словах иноязычного происхождения, произношение безударного [а] </w:t>
      </w:r>
      <w:r>
        <w:rPr>
          <w:rFonts w:ascii="Times New Roman" w:hAnsi="Times New Roman"/>
          <w:sz w:val="24"/>
          <w:szCs w:val="24"/>
          <w:lang w:val="ru-RU"/>
        </w:rPr>
        <w:br w:type="textWrapping" w:clear="all"/>
      </w:r>
      <w:r>
        <w:rPr>
          <w:rFonts w:ascii="Times New Roman" w:hAnsi="Times New Roman"/>
          <w:sz w:val="24"/>
          <w:szCs w:val="24"/>
          <w:lang w:val="ru-RU"/>
        </w:rPr>
        <w:t xml:space="preserve">после </w:t>
      </w:r>
      <w:r>
        <w:rPr>
          <w:rFonts w:ascii="Times New Roman" w:hAnsi="Times New Roman"/>
          <w:i/>
          <w:sz w:val="24"/>
          <w:szCs w:val="24"/>
          <w:lang w:val="ru-RU"/>
        </w:rPr>
        <w:t>ж</w:t>
      </w:r>
      <w:r>
        <w:rPr>
          <w:rFonts w:ascii="Times New Roman" w:hAnsi="Times New Roman"/>
          <w:sz w:val="24"/>
          <w:szCs w:val="24"/>
          <w:lang w:val="ru-RU"/>
        </w:rPr>
        <w:t xml:space="preserve"> и </w:t>
      </w:r>
      <w:r>
        <w:rPr>
          <w:rFonts w:ascii="Times New Roman" w:hAnsi="Times New Roman"/>
          <w:i/>
          <w:sz w:val="24"/>
          <w:szCs w:val="24"/>
          <w:lang w:val="ru-RU"/>
        </w:rPr>
        <w:t>ш</w:t>
      </w:r>
      <w:r>
        <w:rPr>
          <w:rFonts w:ascii="Times New Roman" w:hAnsi="Times New Roman"/>
          <w:sz w:val="24"/>
          <w:szCs w:val="24"/>
          <w:lang w:val="ru-RU"/>
        </w:rPr>
        <w:t xml:space="preserve">, произношение сочетания </w:t>
      </w:r>
      <w:r>
        <w:rPr>
          <w:rFonts w:ascii="Times New Roman" w:hAnsi="Times New Roman"/>
          <w:i/>
          <w:sz w:val="24"/>
          <w:szCs w:val="24"/>
          <w:lang w:val="ru-RU"/>
        </w:rPr>
        <w:t>чн</w:t>
      </w:r>
      <w:r>
        <w:rPr>
          <w:rFonts w:ascii="Times New Roman" w:hAnsi="Times New Roman"/>
          <w:sz w:val="24"/>
          <w:szCs w:val="24"/>
          <w:lang w:val="ru-RU"/>
        </w:rPr>
        <w:t xml:space="preserve"> и </w:t>
      </w:r>
      <w:r>
        <w:rPr>
          <w:rFonts w:ascii="Times New Roman" w:hAnsi="Times New Roman"/>
          <w:i/>
          <w:sz w:val="24"/>
          <w:szCs w:val="24"/>
          <w:lang w:val="ru-RU"/>
        </w:rPr>
        <w:t>чт</w:t>
      </w:r>
      <w:r>
        <w:rPr>
          <w:rFonts w:ascii="Times New Roman" w:hAnsi="Times New Roman"/>
          <w:sz w:val="24"/>
          <w:szCs w:val="24"/>
          <w:lang w:val="ru-RU"/>
        </w:rPr>
        <w:t xml:space="preserve">, произношение женских отчеств </w:t>
      </w:r>
      <w:r>
        <w:rPr>
          <w:rFonts w:ascii="Times New Roman" w:hAnsi="Times New Roman"/>
          <w:sz w:val="24"/>
          <w:szCs w:val="24"/>
          <w:lang w:val="ru-RU"/>
        </w:rPr>
        <w:br w:type="textWrapping" w:clear="all"/>
      </w:r>
      <w:r>
        <w:rPr>
          <w:rFonts w:ascii="Times New Roman" w:hAnsi="Times New Roman"/>
          <w:sz w:val="24"/>
          <w:szCs w:val="24"/>
          <w:lang w:val="ru-RU"/>
        </w:rPr>
        <w:t>на -</w:t>
      </w:r>
      <w:r>
        <w:rPr>
          <w:rFonts w:ascii="Times New Roman" w:hAnsi="Times New Roman"/>
          <w:i/>
          <w:sz w:val="24"/>
          <w:szCs w:val="24"/>
          <w:lang w:val="ru-RU"/>
        </w:rPr>
        <w:t>ична</w:t>
      </w:r>
      <w:r>
        <w:rPr>
          <w:rFonts w:ascii="Times New Roman" w:hAnsi="Times New Roman"/>
          <w:sz w:val="24"/>
          <w:szCs w:val="24"/>
          <w:lang w:val="ru-RU"/>
        </w:rPr>
        <w:t>, -</w:t>
      </w:r>
      <w:r>
        <w:rPr>
          <w:rFonts w:ascii="Times New Roman" w:hAnsi="Times New Roman"/>
          <w:i/>
          <w:sz w:val="24"/>
          <w:szCs w:val="24"/>
          <w:lang w:val="ru-RU"/>
        </w:rPr>
        <w:t>инична</w:t>
      </w:r>
      <w:r>
        <w:rPr>
          <w:rFonts w:ascii="Times New Roman" w:hAnsi="Times New Roman"/>
          <w:sz w:val="24"/>
          <w:szCs w:val="24"/>
          <w:lang w:val="ru-RU"/>
        </w:rPr>
        <w:t>, произношение твёрдого [н] перед мягкими [ф’] и [в</w:t>
      </w:r>
      <w:r>
        <w:rPr>
          <w:rFonts w:ascii="Times New Roman" w:hAnsi="Times New Roman"/>
          <w:sz w:val="24"/>
          <w:szCs w:val="24"/>
          <w:lang w:val="ru-RU"/>
        </w:rPr>
        <w:t xml:space="preserve">’], произношение мягкого [н] перед </w:t>
      </w:r>
      <w:r>
        <w:rPr>
          <w:rFonts w:ascii="Times New Roman" w:hAnsi="Times New Roman"/>
          <w:i/>
          <w:sz w:val="24"/>
          <w:szCs w:val="24"/>
          <w:lang w:val="ru-RU"/>
        </w:rPr>
        <w:t>ч</w:t>
      </w:r>
      <w:r>
        <w:rPr>
          <w:rFonts w:ascii="Times New Roman" w:hAnsi="Times New Roman"/>
          <w:sz w:val="24"/>
          <w:szCs w:val="24"/>
          <w:lang w:val="ru-RU"/>
        </w:rPr>
        <w:t xml:space="preserve"> и </w:t>
      </w:r>
      <w:r>
        <w:rPr>
          <w:rFonts w:ascii="Times New Roman" w:hAnsi="Times New Roman"/>
          <w:i/>
          <w:sz w:val="24"/>
          <w:szCs w:val="24"/>
          <w:lang w:val="ru-RU"/>
        </w:rPr>
        <w:t>щ</w:t>
      </w:r>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Pr>
          <w:rFonts w:ascii="Times New Roman" w:hAnsi="Times New Roman"/>
          <w:sz w:val="24"/>
          <w:szCs w:val="24"/>
          <w:lang w:val="ru-RU"/>
        </w:rPr>
        <w:br w:type="textWrapping" w:clear="all"/>
      </w:r>
      <w:r>
        <w:rPr>
          <w:rFonts w:ascii="Times New Roman" w:hAnsi="Times New Roman"/>
          <w:sz w:val="24"/>
          <w:szCs w:val="24"/>
          <w:lang w:val="ru-RU"/>
        </w:rPr>
        <w:t>и точность речи. Нормы употребления терминов в научном стиле речи. Особеннос</w:t>
      </w:r>
      <w:r>
        <w:rPr>
          <w:rFonts w:ascii="Times New Roman" w:hAnsi="Times New Roman"/>
          <w:sz w:val="24"/>
          <w:szCs w:val="24"/>
          <w:lang w:val="ru-RU"/>
        </w:rPr>
        <w:t>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Основные грамматические нормы. Отражение вариантов </w:t>
      </w:r>
      <w:r>
        <w:rPr>
          <w:rFonts w:ascii="Times New Roman" w:hAnsi="Times New Roman"/>
          <w:sz w:val="24"/>
          <w:szCs w:val="24"/>
          <w:lang w:val="ru-RU"/>
        </w:rPr>
        <w:t>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Активные процессы в речевом этикете. Новые варианты п</w:t>
      </w:r>
      <w:r>
        <w:rPr>
          <w:rFonts w:ascii="Times New Roman" w:hAnsi="Times New Roman"/>
          <w:sz w:val="24"/>
          <w:szCs w:val="24"/>
          <w:lang w:val="ru-RU"/>
        </w:rPr>
        <w:t xml:space="preserve">риветствия </w:t>
      </w:r>
      <w:r>
        <w:rPr>
          <w:rFonts w:ascii="Times New Roman" w:hAnsi="Times New Roman"/>
          <w:sz w:val="24"/>
          <w:szCs w:val="24"/>
          <w:lang w:val="ru-RU"/>
        </w:rPr>
        <w:br w:type="textWrapping" w:clear="all"/>
      </w:r>
      <w:r>
        <w:rPr>
          <w:rFonts w:ascii="Times New Roman" w:hAnsi="Times New Roman"/>
          <w:sz w:val="24"/>
          <w:szCs w:val="24"/>
          <w:lang w:val="ru-RU"/>
        </w:rP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Pr>
          <w:rFonts w:ascii="Times New Roman" w:hAnsi="Times New Roman"/>
          <w:sz w:val="24"/>
          <w:szCs w:val="24"/>
          <w:lang w:val="ru-RU"/>
        </w:rPr>
        <w:br w:type="textWrapping" w:clear="all"/>
      </w:r>
      <w:r>
        <w:rPr>
          <w:rFonts w:ascii="Times New Roman" w:hAnsi="Times New Roman"/>
          <w:sz w:val="24"/>
          <w:szCs w:val="24"/>
          <w:lang w:val="ru-RU"/>
        </w:rPr>
        <w:t>и приёмы в коммуникации‚ помогающие противостоять речевой агрессии. Синонимия речевых формул.</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w:t>
      </w:r>
      <w:r>
        <w:rPr>
          <w:rFonts w:ascii="Times New Roman" w:hAnsi="Times New Roman"/>
          <w:sz w:val="24"/>
          <w:szCs w:val="24"/>
          <w:lang w:val="ru-RU"/>
        </w:rPr>
        <w:t>.7.3. Раздел 3. 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Эффективные приёмы слушания. Предтекстовый, текстовый и послетекстовый этапы работы.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способы и средства получения и переработки информации.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Структура аргументации: тезис, аргумент. Способы аргумен</w:t>
      </w:r>
      <w:r>
        <w:rPr>
          <w:rFonts w:ascii="Times New Roman" w:hAnsi="Times New Roman"/>
          <w:sz w:val="24"/>
          <w:szCs w:val="24"/>
          <w:lang w:val="ru-RU"/>
        </w:rPr>
        <w:t>тации. Правила эффективной аргументации.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Разговорная речь. Самохарактеристика, самопрезента</w:t>
      </w:r>
      <w:r>
        <w:rPr>
          <w:rFonts w:ascii="Times New Roman" w:hAnsi="Times New Roman"/>
          <w:sz w:val="24"/>
          <w:szCs w:val="24"/>
          <w:lang w:val="ru-RU"/>
        </w:rPr>
        <w:t>ция, поздравление.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Учебно-научная дискуссия. Стандартные обороты речи для участия </w:t>
      </w:r>
      <w:r>
        <w:rPr>
          <w:rFonts w:ascii="Times New Roman" w:hAnsi="Times New Roman"/>
          <w:sz w:val="24"/>
          <w:szCs w:val="24"/>
          <w:lang w:val="ru-RU"/>
        </w:rPr>
        <w:br w:type="textWrapping" w:clear="all"/>
      </w:r>
      <w:r>
        <w:rPr>
          <w:rFonts w:ascii="Times New Roman" w:hAnsi="Times New Roman"/>
          <w:sz w:val="24"/>
          <w:szCs w:val="24"/>
          <w:lang w:val="ru-RU"/>
        </w:rPr>
        <w:t>в учебно-научной дискуссии.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w:t>
      </w:r>
      <w:r>
        <w:rPr>
          <w:rFonts w:ascii="Times New Roman" w:hAnsi="Times New Roman"/>
          <w:sz w:val="24"/>
          <w:szCs w:val="24"/>
          <w:lang w:val="ru-RU"/>
        </w:rPr>
        <w:t xml:space="preserve">ык художественной литературы. Сочинение в жанре письма другу </w:t>
      </w:r>
      <w:r>
        <w:rPr>
          <w:rFonts w:ascii="Times New Roman" w:hAnsi="Times New Roman"/>
          <w:sz w:val="24"/>
          <w:szCs w:val="24"/>
          <w:lang w:val="ru-RU"/>
        </w:rPr>
        <w:br w:type="textWrapping" w:clear="all"/>
      </w:r>
      <w:r>
        <w:rPr>
          <w:rFonts w:ascii="Times New Roman" w:hAnsi="Times New Roman"/>
          <w:sz w:val="24"/>
          <w:szCs w:val="24"/>
          <w:lang w:val="ru-RU"/>
        </w:rPr>
        <w:t>(в том числе электронного), страницы дневника.</w:t>
      </w:r>
    </w:p>
    <w:p w:rsidR="00613F75" w:rsidRDefault="00BA20AA">
      <w:pPr>
        <w:spacing w:after="0" w:line="240" w:lineRule="auto"/>
        <w:contextualSpacing/>
        <w:jc w:val="both"/>
        <w:rPr>
          <w:rFonts w:ascii="Times New Roman" w:hAnsi="Times New Roman"/>
          <w:sz w:val="24"/>
          <w:szCs w:val="24"/>
          <w:lang w:val="ru-RU"/>
        </w:rPr>
      </w:pPr>
      <w:bookmarkStart w:id="11" w:name="_Toc106448737"/>
      <w:r>
        <w:rPr>
          <w:rFonts w:ascii="Times New Roman" w:hAnsi="Times New Roman"/>
          <w:sz w:val="24"/>
          <w:szCs w:val="24"/>
          <w:lang w:val="ru-RU"/>
        </w:rPr>
        <w:t>21.8. Содержание обучения в 9 классе.</w:t>
      </w:r>
    </w:p>
    <w:bookmarkEnd w:id="10"/>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21.8.1. Раздел 1. 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Русский язык как зеркало национальной культуры и истории народа (обобщение</w:t>
      </w:r>
      <w:r>
        <w:rPr>
          <w:rFonts w:ascii="Times New Roman" w:hAnsi="Times New Roman"/>
          <w:sz w:val="24"/>
          <w:szCs w:val="24"/>
          <w:lang w:val="ru-RU"/>
        </w:rPr>
        <w:t xml:space="preserve">). Примеры ключевых слов (концептов) русской культуры, </w:t>
      </w:r>
      <w:r>
        <w:rPr>
          <w:rFonts w:ascii="Times New Roman" w:hAnsi="Times New Roman"/>
          <w:sz w:val="24"/>
          <w:szCs w:val="24"/>
          <w:lang w:val="ru-RU"/>
        </w:rPr>
        <w:br w:type="textWrapping" w:clear="all"/>
      </w:r>
      <w:r>
        <w:rPr>
          <w:rFonts w:ascii="Times New Roman" w:hAnsi="Times New Roman"/>
          <w:sz w:val="24"/>
          <w:szCs w:val="24"/>
          <w:lang w:val="ru-RU"/>
        </w:rP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Развитие язык</w:t>
      </w:r>
      <w:r>
        <w:rPr>
          <w:rFonts w:ascii="Times New Roman" w:hAnsi="Times New Roman"/>
          <w:sz w:val="24"/>
          <w:szCs w:val="24"/>
          <w:lang w:val="ru-RU"/>
        </w:rPr>
        <w:t xml:space="preserve">а как объективный процесс. Общее представление о внешних </w:t>
      </w:r>
      <w:r>
        <w:rPr>
          <w:rFonts w:ascii="Times New Roman" w:hAnsi="Times New Roman"/>
          <w:sz w:val="24"/>
          <w:szCs w:val="24"/>
          <w:lang w:val="ru-RU"/>
        </w:rPr>
        <w:br w:type="textWrapping" w:clear="all"/>
      </w:r>
      <w:r>
        <w:rPr>
          <w:rFonts w:ascii="Times New Roman" w:hAnsi="Times New Roman"/>
          <w:sz w:val="24"/>
          <w:szCs w:val="24"/>
          <w:lang w:val="ru-RU"/>
        </w:rP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w:t>
      </w:r>
      <w:r>
        <w:rPr>
          <w:rFonts w:ascii="Times New Roman" w:hAnsi="Times New Roman"/>
          <w:sz w:val="24"/>
          <w:szCs w:val="24"/>
          <w:lang w:val="ru-RU"/>
        </w:rPr>
        <w:t xml:space="preserve"> заимствования иноязычных слов, «неологический бум» – рождение новых слов, изменение значений </w:t>
      </w:r>
      <w:r>
        <w:rPr>
          <w:rFonts w:ascii="Times New Roman" w:hAnsi="Times New Roman"/>
          <w:sz w:val="24"/>
          <w:szCs w:val="24"/>
          <w:lang w:val="ru-RU"/>
        </w:rPr>
        <w:br w:type="textWrapping" w:clear="all"/>
      </w:r>
      <w:r>
        <w:rPr>
          <w:rFonts w:ascii="Times New Roman" w:hAnsi="Times New Roman"/>
          <w:sz w:val="24"/>
          <w:szCs w:val="24"/>
          <w:lang w:val="ru-RU"/>
        </w:rPr>
        <w:t>и переосмысление имеющихся в языке слов, их стилистическая переоценка, создание новой фразеологии.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21.8.2. Раздел 2. 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Основные лексические нормы современного русс</w:t>
      </w:r>
      <w:r>
        <w:rPr>
          <w:rFonts w:ascii="Times New Roman" w:hAnsi="Times New Roman"/>
          <w:sz w:val="24"/>
          <w:szCs w:val="24"/>
          <w:lang w:val="ru-RU"/>
        </w:rPr>
        <w:t>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Речевая избыточность и точность. Тавтология. Плеоназм. Типи</w:t>
      </w:r>
      <w:r>
        <w:rPr>
          <w:rFonts w:ascii="Times New Roman" w:hAnsi="Times New Roman"/>
          <w:sz w:val="24"/>
          <w:szCs w:val="24"/>
          <w:lang w:val="ru-RU"/>
        </w:rPr>
        <w:t>чные ошибки‚ связанные с речевой избыточностью.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Современные толковые словари. Отражение вариантов лексической нормы </w:t>
      </w:r>
      <w:r>
        <w:rPr>
          <w:rFonts w:ascii="Times New Roman" w:hAnsi="Times New Roman"/>
          <w:sz w:val="24"/>
          <w:szCs w:val="24"/>
          <w:lang w:val="ru-RU"/>
        </w:rPr>
        <w:br w:type="textWrapping" w:clear="all"/>
      </w:r>
      <w:r>
        <w:rPr>
          <w:rFonts w:ascii="Times New Roman" w:hAnsi="Times New Roman"/>
          <w:sz w:val="24"/>
          <w:szCs w:val="24"/>
          <w:lang w:val="ru-RU"/>
        </w:rPr>
        <w:t>в современных словарях. Словарные пометы. Основные грамматические нормы современного русского литературного языка (обобщение). Отражение ва</w:t>
      </w:r>
      <w:r>
        <w:rPr>
          <w:rFonts w:ascii="Times New Roman" w:hAnsi="Times New Roman"/>
          <w:sz w:val="24"/>
          <w:szCs w:val="24"/>
          <w:lang w:val="ru-RU"/>
        </w:rPr>
        <w:t>риантов грамматической нормы в современных грамматических словарях и справочниках. Словарные пометы.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Pr>
          <w:rFonts w:ascii="Times New Roman" w:hAnsi="Times New Roman"/>
          <w:sz w:val="24"/>
          <w:szCs w:val="24"/>
          <w:lang w:val="ru-RU"/>
        </w:rPr>
        <w:br w:type="textWrapping" w:clear="all"/>
      </w:r>
      <w:r>
        <w:rPr>
          <w:rFonts w:ascii="Times New Roman" w:hAnsi="Times New Roman"/>
          <w:sz w:val="24"/>
          <w:szCs w:val="24"/>
          <w:lang w:val="ru-RU"/>
        </w:rPr>
        <w:t>с косвенной речью, тип</w:t>
      </w:r>
      <w:r>
        <w:rPr>
          <w:rFonts w:ascii="Times New Roman" w:hAnsi="Times New Roman"/>
          <w:sz w:val="24"/>
          <w:szCs w:val="24"/>
          <w:lang w:val="ru-RU"/>
        </w:rPr>
        <w:t>ичные ошибки в построении сложных предложений.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21.8.3. Раздел 3.</w:t>
      </w:r>
      <w:r>
        <w:rPr>
          <w:rFonts w:ascii="Times New Roman" w:hAnsi="Times New Roman"/>
          <w:sz w:val="24"/>
          <w:szCs w:val="24"/>
          <w:lang w:val="ru-RU"/>
        </w:rPr>
        <w:t xml:space="preserve"> 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Русский язык в Интернете. Правила информационной безопасности </w:t>
      </w:r>
      <w:r>
        <w:rPr>
          <w:rFonts w:ascii="Times New Roman" w:hAnsi="Times New Roman"/>
          <w:sz w:val="24"/>
          <w:szCs w:val="24"/>
          <w:lang w:val="ru-RU"/>
        </w:rPr>
        <w:br w:type="textWrapping" w:clear="all"/>
      </w:r>
      <w:r>
        <w:rPr>
          <w:rFonts w:ascii="Times New Roman" w:hAnsi="Times New Roman"/>
          <w:sz w:val="24"/>
          <w:szCs w:val="24"/>
          <w:lang w:val="ru-RU"/>
        </w:rPr>
        <w:t>при общении в социальных сетях. Контактное и дистантное общение.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Виды преобразования текстов: аннотация, конспект. Использование графиков, диаграмм, схем для</w:t>
      </w:r>
      <w:r>
        <w:rPr>
          <w:rFonts w:ascii="Times New Roman" w:hAnsi="Times New Roman"/>
          <w:sz w:val="24"/>
          <w:szCs w:val="24"/>
          <w:lang w:val="ru-RU"/>
        </w:rPr>
        <w:t xml:space="preserve"> представления информации.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Разговорная речь. Анекдот, шутка.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Официально-деловой стиль. Деловое письмо, его структурные элементы </w:t>
      </w:r>
      <w:r>
        <w:rPr>
          <w:rFonts w:ascii="Times New Roman" w:hAnsi="Times New Roman"/>
          <w:sz w:val="24"/>
          <w:szCs w:val="24"/>
          <w:lang w:val="ru-RU"/>
        </w:rPr>
        <w:br w:type="textWrapping" w:clear="all"/>
      </w:r>
      <w:r>
        <w:rPr>
          <w:rFonts w:ascii="Times New Roman" w:hAnsi="Times New Roman"/>
          <w:sz w:val="24"/>
          <w:szCs w:val="24"/>
          <w:lang w:val="ru-RU"/>
        </w:rPr>
        <w:t>и языковые особенности.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Учебно-научный стиль. Доклад, сообщение. Речь оппонента на защите проекта.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Публицистический стиль. Проб</w:t>
      </w:r>
      <w:r>
        <w:rPr>
          <w:rFonts w:ascii="Times New Roman" w:hAnsi="Times New Roman"/>
          <w:sz w:val="24"/>
          <w:szCs w:val="24"/>
          <w:lang w:val="ru-RU"/>
        </w:rPr>
        <w:t>лемный очерк.</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2" w:name="_Toc106448738"/>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21.9. Примерные темы проектных и исследовательских работ.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Простор как одна из главных ценностей в русской языковой</w:t>
      </w:r>
      <w:r>
        <w:rPr>
          <w:rFonts w:ascii="Times New Roman" w:hAnsi="Times New Roman"/>
          <w:sz w:val="24"/>
          <w:szCs w:val="24"/>
          <w:lang w:val="ru-RU"/>
        </w:rPr>
        <w:t xml:space="preserve"> картине мира.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Образ человека в языке: слова-концепты «дух» и «душа». </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Из этимологии фразеологизмов.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Из истории русских имён.</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Русские пословицы и поговорки о гостеприимстве и хлебосольстве.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 происхождении фразеологизмов. Источники фразеологизмов.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Лексическая группа существительных, об</w:t>
      </w:r>
      <w:r>
        <w:rPr>
          <w:rFonts w:ascii="Times New Roman" w:hAnsi="Times New Roman"/>
          <w:sz w:val="24"/>
          <w:szCs w:val="24"/>
          <w:lang w:val="ru-RU"/>
        </w:rPr>
        <w:t xml:space="preserve">означающих понятие «время» </w:t>
      </w:r>
      <w:r>
        <w:rPr>
          <w:rFonts w:ascii="Times New Roman" w:hAnsi="Times New Roman"/>
          <w:sz w:val="24"/>
          <w:szCs w:val="24"/>
          <w:lang w:val="ru-RU"/>
        </w:rPr>
        <w:br w:type="textWrapping" w:clear="all"/>
      </w:r>
      <w:r>
        <w:rPr>
          <w:rFonts w:ascii="Times New Roman" w:hAnsi="Times New Roman"/>
          <w:sz w:val="24"/>
          <w:szCs w:val="24"/>
          <w:lang w:val="ru-RU"/>
        </w:rPr>
        <w:t>в русском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Мы живём в мире знаков.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Роль и уместность заимствований в современном русском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Понимаем ли мы язык Пушкина?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Этимология обозначений имён числительных в русском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Этикетные формы обращения. Как быть вежливым?</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Являются ли жесты универсальным языком человечества? Как назвать новорождённого?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М</w:t>
      </w:r>
      <w:r>
        <w:rPr>
          <w:rFonts w:ascii="Times New Roman" w:hAnsi="Times New Roman"/>
          <w:sz w:val="24"/>
          <w:szCs w:val="24"/>
          <w:lang w:val="ru-RU"/>
        </w:rPr>
        <w:t>ежнациональные различия невербального общения. Искусство комплимента в русском и иностранных языках.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Формы выражения вежливости (на примере иностранного и русского языков).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Этикет приветствия в русском и иностранном языках. Анализ типов заголовков в соврем</w:t>
      </w:r>
      <w:r>
        <w:rPr>
          <w:rFonts w:ascii="Times New Roman" w:hAnsi="Times New Roman"/>
          <w:sz w:val="24"/>
          <w:szCs w:val="24"/>
          <w:lang w:val="ru-RU"/>
        </w:rPr>
        <w:t xml:space="preserve">енных средствах массовой информации, видов интервью </w:t>
      </w:r>
      <w:r>
        <w:rPr>
          <w:rFonts w:ascii="Times New Roman" w:hAnsi="Times New Roman"/>
          <w:sz w:val="24"/>
          <w:szCs w:val="24"/>
          <w:lang w:val="ru-RU"/>
        </w:rPr>
        <w:br w:type="textWrapping" w:clear="all"/>
      </w:r>
      <w:r>
        <w:rPr>
          <w:rFonts w:ascii="Times New Roman" w:hAnsi="Times New Roman"/>
          <w:sz w:val="24"/>
          <w:szCs w:val="24"/>
          <w:lang w:val="ru-RU"/>
        </w:rPr>
        <w:t>в современных средствах массовой информации.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Сетевой знак @ в разных языках. Слоганы в языке современной рекламы.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Девизы и слоганы любимых спортивных команд. Синонимический ряд: </w:t>
      </w:r>
      <w:r>
        <w:rPr>
          <w:rFonts w:ascii="Times New Roman" w:hAnsi="Times New Roman"/>
          <w:sz w:val="24"/>
          <w:szCs w:val="24"/>
          <w:lang w:val="ru-RU"/>
        </w:rPr>
        <w:br w:type="textWrapping" w:clear="all"/>
      </w:r>
      <w:r>
        <w:rPr>
          <w:rFonts w:ascii="Times New Roman" w:hAnsi="Times New Roman"/>
          <w:sz w:val="24"/>
          <w:szCs w:val="24"/>
          <w:lang w:val="ru-RU"/>
        </w:rPr>
        <w:t>врач – доктор – лекарь –</w:t>
      </w:r>
      <w:r>
        <w:rPr>
          <w:rFonts w:ascii="Times New Roman" w:hAnsi="Times New Roman"/>
          <w:sz w:val="24"/>
          <w:szCs w:val="24"/>
          <w:lang w:val="ru-RU"/>
        </w:rPr>
        <w:t xml:space="preserve"> эскулап – целитель – врачеватель. Что общего </w:t>
      </w:r>
      <w:r>
        <w:rPr>
          <w:rFonts w:ascii="Times New Roman" w:hAnsi="Times New Roman"/>
          <w:sz w:val="24"/>
          <w:szCs w:val="24"/>
          <w:lang w:val="ru-RU"/>
        </w:rPr>
        <w:br w:type="textWrapping" w:clear="all"/>
      </w:r>
      <w:r>
        <w:rPr>
          <w:rFonts w:ascii="Times New Roman" w:hAnsi="Times New Roman"/>
          <w:sz w:val="24"/>
          <w:szCs w:val="24"/>
          <w:lang w:val="ru-RU"/>
        </w:rPr>
        <w:t>и в чём различие.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юмор.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w:t>
      </w:r>
      <w:r>
        <w:rPr>
          <w:rFonts w:ascii="Times New Roman" w:hAnsi="Times New Roman"/>
          <w:sz w:val="24"/>
          <w:szCs w:val="24"/>
          <w:lang w:val="ru-RU"/>
        </w:rPr>
        <w:t xml:space="preserve"> другое.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21.10. </w:t>
      </w:r>
      <w:bookmarkEnd w:id="11"/>
      <w:r>
        <w:rPr>
          <w:rFonts w:ascii="Times New Roman" w:hAnsi="Times New Roman"/>
          <w:sz w:val="24"/>
          <w:szCs w:val="24"/>
          <w:lang w:val="ru-RU"/>
        </w:rPr>
        <w:t xml:space="preserve">Планируемые результаты освоения программы по родному языку </w:t>
      </w:r>
      <w:r>
        <w:rPr>
          <w:rFonts w:ascii="Times New Roman" w:hAnsi="Times New Roman"/>
          <w:sz w:val="24"/>
          <w:szCs w:val="24"/>
          <w:lang w:val="ru-RU"/>
        </w:rPr>
        <w:t>(русскому) на уровне основного общего образования.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w:t>
      </w:r>
      <w:r>
        <w:rPr>
          <w:rFonts w:ascii="Times New Roman" w:hAnsi="Times New Roman"/>
          <w:sz w:val="24"/>
          <w:szCs w:val="24"/>
          <w:lang w:val="ru-RU"/>
        </w:rPr>
        <w:t>мета.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w:t>
      </w:r>
      <w:r>
        <w:rPr>
          <w:rFonts w:ascii="Times New Roman" w:hAnsi="Times New Roman"/>
          <w:sz w:val="24"/>
          <w:szCs w:val="24"/>
          <w:lang w:val="ru-RU"/>
        </w:rPr>
        <w:t>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Личностные результаты освоения программы по родному языку (русскому) </w:t>
      </w:r>
      <w:r>
        <w:rPr>
          <w:rFonts w:ascii="Times New Roman" w:hAnsi="Times New Roman"/>
          <w:sz w:val="24"/>
          <w:szCs w:val="24"/>
          <w:lang w:val="ru-RU"/>
        </w:rPr>
        <w:t xml:space="preserve">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w:t>
      </w:r>
      <w:r>
        <w:rPr>
          <w:rFonts w:ascii="Times New Roman" w:hAnsi="Times New Roman"/>
          <w:sz w:val="24"/>
          <w:szCs w:val="24"/>
          <w:lang w:val="ru-RU"/>
        </w:rPr>
        <w:t>в части: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активное участие в жизни семьи, образовательной организации, местного сообщества, родного к</w:t>
      </w:r>
      <w:r>
        <w:rPr>
          <w:rFonts w:ascii="Times New Roman" w:hAnsi="Times New Roman"/>
          <w:sz w:val="24"/>
          <w:szCs w:val="24"/>
          <w:lang w:val="ru-RU"/>
        </w:rPr>
        <w:t>рая, страны, в том числе в сопоставлении с ситуациями, отражёнными в литературных произведениях, написанных на русском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неприятие любых форм экстремизма, дискриминации;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понимание роли различных социальных институтов в жизни человека;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представление об</w:t>
      </w:r>
      <w:r>
        <w:rPr>
          <w:rFonts w:ascii="Times New Roman" w:hAnsi="Times New Roman"/>
          <w:sz w:val="24"/>
          <w:szCs w:val="24"/>
          <w:lang w:val="ru-RU"/>
        </w:rPr>
        <w:t xml:space="preserve">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4"/>
          <w:szCs w:val="24"/>
          <w:lang w:val="ru-RU"/>
        </w:rPr>
        <w:br w:type="textWrapping" w:clear="all"/>
      </w:r>
      <w:r>
        <w:rPr>
          <w:rFonts w:ascii="Times New Roman" w:hAnsi="Times New Roman"/>
          <w:sz w:val="24"/>
          <w:szCs w:val="24"/>
          <w:lang w:val="ru-RU"/>
        </w:rPr>
        <w:t>и многоконфессиональном обществе, формируемое в том числе на основе примеров из литературных произведений, написанных на русском яз</w:t>
      </w:r>
      <w:r>
        <w:rPr>
          <w:rFonts w:ascii="Times New Roman" w:hAnsi="Times New Roman"/>
          <w:sz w:val="24"/>
          <w:szCs w:val="24"/>
          <w:lang w:val="ru-RU"/>
        </w:rPr>
        <w:t>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к разнообразной совместной деятельности, стремление </w:t>
      </w:r>
      <w:r>
        <w:rPr>
          <w:rFonts w:ascii="Times New Roman" w:hAnsi="Times New Roman"/>
          <w:sz w:val="24"/>
          <w:szCs w:val="24"/>
          <w:lang w:val="ru-RU"/>
        </w:rPr>
        <w:br w:type="textWrapping" w:clear="all"/>
      </w:r>
      <w:r>
        <w:rPr>
          <w:rFonts w:ascii="Times New Roman" w:hAnsi="Times New Roman"/>
          <w:sz w:val="24"/>
          <w:szCs w:val="24"/>
          <w:lang w:val="ru-RU"/>
        </w:rPr>
        <w:t>к взаимопониманию и взаимопомощи;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активное участие в школьном самоуправлении;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готовность к участию в гуманитарной деятельности (помощь людям, нуждающимся в ней;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волонтёрство);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 патриоти</w:t>
      </w:r>
      <w:r>
        <w:rPr>
          <w:rFonts w:ascii="Times New Roman" w:hAnsi="Times New Roman"/>
          <w:sz w:val="24"/>
          <w:szCs w:val="24"/>
          <w:lang w:val="ru-RU"/>
        </w:rPr>
        <w:t>ческого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российской гражданской идентичности в поликультурном </w:t>
      </w:r>
      <w:r>
        <w:rPr>
          <w:rFonts w:ascii="Times New Roman" w:hAnsi="Times New Roman"/>
          <w:sz w:val="24"/>
          <w:szCs w:val="24"/>
          <w:lang w:val="ru-RU"/>
        </w:rPr>
        <w:br w:type="textWrapping" w:clear="all"/>
      </w:r>
      <w:r>
        <w:rPr>
          <w:rFonts w:ascii="Times New Roman" w:hAnsi="Times New Roman"/>
          <w:sz w:val="24"/>
          <w:szCs w:val="24"/>
          <w:lang w:val="ru-RU"/>
        </w:rPr>
        <w:t xml:space="preserve">и многоконфессиональном обществе, понимание роли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как государственного языка Российской Федерации и языка межнационального общения народов России;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проявление интереса к познанию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к истории и культуре Российской Федерации, культуре своего края, народов России в контексте учебного предмета «Родной язык (русский)»;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ценностное отношение к русскому языку, к достижениям своей Родины – Росси</w:t>
      </w:r>
      <w:r>
        <w:rPr>
          <w:rFonts w:ascii="Times New Roman" w:hAnsi="Times New Roman"/>
          <w:sz w:val="24"/>
          <w:szCs w:val="24"/>
          <w:lang w:val="ru-RU"/>
        </w:rPr>
        <w:t xml:space="preserve">и, к науке, искусству, боевым подвигам и трудовым достижениям народа, </w:t>
      </w:r>
      <w:r>
        <w:rPr>
          <w:rFonts w:ascii="Times New Roman" w:hAnsi="Times New Roman"/>
          <w:sz w:val="24"/>
          <w:szCs w:val="24"/>
          <w:lang w:val="ru-RU"/>
        </w:rPr>
        <w:br w:type="textWrapping" w:clear="all"/>
      </w:r>
      <w:r>
        <w:rPr>
          <w:rFonts w:ascii="Times New Roman" w:hAnsi="Times New Roman"/>
          <w:sz w:val="24"/>
          <w:szCs w:val="24"/>
          <w:lang w:val="ru-RU"/>
        </w:rPr>
        <w:t>в том числе отражённым в художественных произведениях;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уважение к символам России, государственным праздникам, историческому </w:t>
      </w:r>
      <w:r>
        <w:rPr>
          <w:rFonts w:ascii="Times New Roman" w:hAnsi="Times New Roman"/>
          <w:sz w:val="24"/>
          <w:szCs w:val="24"/>
          <w:lang w:val="ru-RU"/>
        </w:rPr>
        <w:br w:type="textWrapping" w:clear="all"/>
      </w:r>
      <w:r>
        <w:rPr>
          <w:rFonts w:ascii="Times New Roman" w:hAnsi="Times New Roman"/>
          <w:sz w:val="24"/>
          <w:szCs w:val="24"/>
          <w:lang w:val="ru-RU"/>
        </w:rPr>
        <w:t>и природному наследию и памятникам, традициям разных народо</w:t>
      </w:r>
      <w:r>
        <w:rPr>
          <w:rFonts w:ascii="Times New Roman" w:hAnsi="Times New Roman"/>
          <w:sz w:val="24"/>
          <w:szCs w:val="24"/>
          <w:lang w:val="ru-RU"/>
        </w:rPr>
        <w:t xml:space="preserve">в, проживающих </w:t>
      </w:r>
      <w:r>
        <w:rPr>
          <w:rFonts w:ascii="Times New Roman" w:hAnsi="Times New Roman"/>
          <w:sz w:val="24"/>
          <w:szCs w:val="24"/>
          <w:lang w:val="ru-RU"/>
        </w:rPr>
        <w:br w:type="textWrapping" w:clear="all"/>
      </w:r>
      <w:r>
        <w:rPr>
          <w:rFonts w:ascii="Times New Roman" w:hAnsi="Times New Roman"/>
          <w:sz w:val="24"/>
          <w:szCs w:val="24"/>
          <w:lang w:val="ru-RU"/>
        </w:rPr>
        <w:t>в родной стране;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готовность оценивать своё поведение, в том числе речевое, и поступки, </w:t>
      </w:r>
      <w:r>
        <w:rPr>
          <w:rFonts w:ascii="Times New Roman" w:hAnsi="Times New Roman"/>
          <w:sz w:val="24"/>
          <w:szCs w:val="24"/>
          <w:lang w:val="ru-RU"/>
        </w:rPr>
        <w:br w:type="textWrapping" w:clear="all"/>
      </w:r>
      <w:r>
        <w:rPr>
          <w:rFonts w:ascii="Times New Roman" w:hAnsi="Times New Roman"/>
          <w:sz w:val="24"/>
          <w:szCs w:val="24"/>
          <w:lang w:val="ru-RU"/>
        </w:rPr>
        <w:t>а также поведение и поступки других люде</w:t>
      </w:r>
      <w:r>
        <w:rPr>
          <w:rFonts w:ascii="Times New Roman" w:hAnsi="Times New Roman"/>
          <w:sz w:val="24"/>
          <w:szCs w:val="24"/>
          <w:lang w:val="ru-RU"/>
        </w:rPr>
        <w:t>й с позиции нравственных и правовых норм с учётом осознания последствий поступков;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активное неприятие асоциальных поступков;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свобода и ответственность личности в условиях индивидуального </w:t>
      </w:r>
      <w:r>
        <w:rPr>
          <w:rFonts w:ascii="Times New Roman" w:hAnsi="Times New Roman"/>
          <w:sz w:val="24"/>
          <w:szCs w:val="24"/>
          <w:lang w:val="ru-RU"/>
        </w:rPr>
        <w:br w:type="textWrapping" w:clear="all"/>
      </w:r>
      <w:r>
        <w:rPr>
          <w:rFonts w:ascii="Times New Roman" w:hAnsi="Times New Roman"/>
          <w:sz w:val="24"/>
          <w:szCs w:val="24"/>
          <w:lang w:val="ru-RU"/>
        </w:rPr>
        <w:t>и общественного пространства;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восприимч</w:t>
      </w:r>
      <w:r>
        <w:rPr>
          <w:rFonts w:ascii="Times New Roman" w:hAnsi="Times New Roman"/>
          <w:sz w:val="24"/>
          <w:szCs w:val="24"/>
          <w:lang w:val="ru-RU"/>
        </w:rPr>
        <w:t xml:space="preserve">ивость к разным видам искусства, традициям и творчеству своего </w:t>
      </w:r>
      <w:r>
        <w:rPr>
          <w:rFonts w:ascii="Times New Roman" w:hAnsi="Times New Roman"/>
          <w:sz w:val="24"/>
          <w:szCs w:val="24"/>
          <w:lang w:val="ru-RU"/>
        </w:rPr>
        <w:br w:type="textWrapping" w:clear="all"/>
      </w:r>
      <w:r>
        <w:rPr>
          <w:rFonts w:ascii="Times New Roman" w:hAnsi="Times New Roman"/>
          <w:sz w:val="24"/>
          <w:szCs w:val="24"/>
          <w:lang w:val="ru-RU"/>
        </w:rPr>
        <w:t>и других народов;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понимание эмоционального воздействия искусства;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важности художественной культуры как средства коммуникации </w:t>
      </w:r>
      <w:r>
        <w:rPr>
          <w:rFonts w:ascii="Times New Roman" w:hAnsi="Times New Roman"/>
          <w:sz w:val="24"/>
          <w:szCs w:val="24"/>
          <w:lang w:val="ru-RU"/>
        </w:rPr>
        <w:br w:type="textWrapping" w:clear="all"/>
      </w:r>
      <w:r>
        <w:rPr>
          <w:rFonts w:ascii="Times New Roman" w:hAnsi="Times New Roman"/>
          <w:sz w:val="24"/>
          <w:szCs w:val="24"/>
          <w:lang w:val="ru-RU"/>
        </w:rPr>
        <w:t>и самовыражения;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осознание важности русского языка как с</w:t>
      </w:r>
      <w:r>
        <w:rPr>
          <w:rFonts w:ascii="Times New Roman" w:hAnsi="Times New Roman"/>
          <w:sz w:val="24"/>
          <w:szCs w:val="24"/>
          <w:lang w:val="ru-RU"/>
        </w:rPr>
        <w:t xml:space="preserve">редства коммуникации </w:t>
      </w:r>
      <w:r>
        <w:rPr>
          <w:rFonts w:ascii="Times New Roman" w:hAnsi="Times New Roman"/>
          <w:sz w:val="24"/>
          <w:szCs w:val="24"/>
          <w:lang w:val="ru-RU"/>
        </w:rPr>
        <w:br w:type="textWrapping" w:clear="all"/>
      </w:r>
      <w:r>
        <w:rPr>
          <w:rFonts w:ascii="Times New Roman" w:hAnsi="Times New Roman"/>
          <w:sz w:val="24"/>
          <w:szCs w:val="24"/>
          <w:lang w:val="ru-RU"/>
        </w:rPr>
        <w:t>и самовыражения;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стремление к самовыражению в разных видах искусства;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5) физического воспитания, формирования культуры</w:t>
      </w:r>
      <w:r>
        <w:rPr>
          <w:rFonts w:ascii="Times New Roman" w:hAnsi="Times New Roman"/>
          <w:sz w:val="24"/>
          <w:szCs w:val="24"/>
          <w:lang w:val="ru-RU"/>
        </w:rPr>
        <w:t xml:space="preserve"> здоровья </w:t>
      </w:r>
      <w:r>
        <w:rPr>
          <w:rFonts w:ascii="Times New Roman" w:hAnsi="Times New Roman"/>
          <w:sz w:val="24"/>
          <w:szCs w:val="24"/>
          <w:lang w:val="ru-RU"/>
        </w:rPr>
        <w:br w:type="textWrapping" w:clear="all"/>
      </w:r>
      <w:r>
        <w:rPr>
          <w:rFonts w:ascii="Times New Roman" w:hAnsi="Times New Roman"/>
          <w:sz w:val="24"/>
          <w:szCs w:val="24"/>
          <w:lang w:val="ru-RU"/>
        </w:rPr>
        <w:t>и эмоционального благополучия: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с опорой на собственный жизненный </w:t>
      </w:r>
      <w:r>
        <w:rPr>
          <w:rFonts w:ascii="Times New Roman" w:hAnsi="Times New Roman"/>
          <w:sz w:val="24"/>
          <w:szCs w:val="24"/>
          <w:lang w:val="ru-RU"/>
        </w:rPr>
        <w:br w:type="textWrapping" w:clear="all"/>
      </w:r>
      <w:r>
        <w:rPr>
          <w:rFonts w:ascii="Times New Roman" w:hAnsi="Times New Roman"/>
          <w:sz w:val="24"/>
          <w:szCs w:val="24"/>
          <w:lang w:val="ru-RU"/>
        </w:rPr>
        <w:t>и читательский опыт;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w:t>
      </w:r>
      <w:r>
        <w:rPr>
          <w:rFonts w:ascii="Times New Roman" w:hAnsi="Times New Roman"/>
          <w:sz w:val="24"/>
          <w:szCs w:val="24"/>
          <w:lang w:val="ru-RU"/>
        </w:rPr>
        <w:t>лансированный режим занятий и отдыха, регулярная физическая активность);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соблюдение правил безопаснос</w:t>
      </w:r>
      <w:r>
        <w:rPr>
          <w:rFonts w:ascii="Times New Roman" w:hAnsi="Times New Roman"/>
          <w:sz w:val="24"/>
          <w:szCs w:val="24"/>
          <w:lang w:val="ru-RU"/>
        </w:rPr>
        <w:t xml:space="preserve">ти, в том числе навыки безопасного поведения </w:t>
      </w:r>
      <w:r>
        <w:rPr>
          <w:rFonts w:ascii="Times New Roman" w:hAnsi="Times New Roman"/>
          <w:sz w:val="24"/>
          <w:szCs w:val="24"/>
          <w:lang w:val="ru-RU"/>
        </w:rPr>
        <w:br w:type="textWrapping" w:clear="all"/>
      </w:r>
      <w:r>
        <w:rPr>
          <w:rFonts w:ascii="Times New Roman" w:hAnsi="Times New Roman"/>
          <w:sz w:val="24"/>
          <w:szCs w:val="24"/>
          <w:lang w:val="ru-RU"/>
        </w:rPr>
        <w:t>в интернет-среде в процессе школьного языкового образования;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Pr>
          <w:rFonts w:ascii="Times New Roman" w:hAnsi="Times New Roman"/>
          <w:sz w:val="24"/>
          <w:szCs w:val="24"/>
          <w:lang w:val="ru-RU"/>
        </w:rPr>
        <w:t xml:space="preserve"> и выстраивая дальнейшие цели;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умение принимать себя и других, не осуждая;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w:t>
      </w:r>
      <w:r>
        <w:rPr>
          <w:rFonts w:ascii="Times New Roman" w:hAnsi="Times New Roman"/>
          <w:sz w:val="24"/>
          <w:szCs w:val="24"/>
          <w:lang w:val="ru-RU"/>
        </w:rPr>
        <w:t>имеры из литературных произведений, написанных на русском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сформированность навыков рефлексии, признание своего права на ошибку </w:t>
      </w:r>
      <w:r>
        <w:rPr>
          <w:rFonts w:ascii="Times New Roman" w:hAnsi="Times New Roman"/>
          <w:sz w:val="24"/>
          <w:szCs w:val="24"/>
          <w:lang w:val="ru-RU"/>
        </w:rPr>
        <w:br w:type="textWrapping" w:clear="all"/>
      </w:r>
      <w:r>
        <w:rPr>
          <w:rFonts w:ascii="Times New Roman" w:hAnsi="Times New Roman"/>
          <w:sz w:val="24"/>
          <w:szCs w:val="24"/>
          <w:lang w:val="ru-RU"/>
        </w:rPr>
        <w:t>и такого же права другого человека;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установка на активное участие в решении практических задач (</w:t>
      </w:r>
      <w:r>
        <w:rPr>
          <w:rFonts w:ascii="Times New Roman" w:hAnsi="Times New Roman"/>
          <w:sz w:val="24"/>
          <w:szCs w:val="24"/>
          <w:lang w:val="ru-RU"/>
        </w:rPr>
        <w:t>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интерес к практическому изучению профессий и труда различного рода, </w:t>
      </w:r>
      <w:r>
        <w:rPr>
          <w:rFonts w:ascii="Times New Roman" w:hAnsi="Times New Roman"/>
          <w:sz w:val="24"/>
          <w:szCs w:val="24"/>
          <w:lang w:val="ru-RU"/>
        </w:rPr>
        <w:br w:type="textWrapping" w:clear="all"/>
      </w:r>
      <w:r>
        <w:rPr>
          <w:rFonts w:ascii="Times New Roman" w:hAnsi="Times New Roman"/>
          <w:sz w:val="24"/>
          <w:szCs w:val="24"/>
          <w:lang w:val="ru-RU"/>
        </w:rPr>
        <w:t>в том числе на</w:t>
      </w:r>
      <w:r>
        <w:rPr>
          <w:rFonts w:ascii="Times New Roman" w:hAnsi="Times New Roman"/>
          <w:sz w:val="24"/>
          <w:szCs w:val="24"/>
          <w:lang w:val="ru-RU"/>
        </w:rPr>
        <w:t xml:space="preserve"> основе применения изучаемого предметного знания и ознакомления </w:t>
      </w:r>
      <w:r>
        <w:rPr>
          <w:rFonts w:ascii="Times New Roman" w:hAnsi="Times New Roman"/>
          <w:sz w:val="24"/>
          <w:szCs w:val="24"/>
          <w:lang w:val="ru-RU"/>
        </w:rPr>
        <w:br w:type="textWrapping" w:clear="all"/>
      </w:r>
      <w:r>
        <w:rPr>
          <w:rFonts w:ascii="Times New Roman" w:hAnsi="Times New Roman"/>
          <w:sz w:val="24"/>
          <w:szCs w:val="24"/>
          <w:lang w:val="ru-RU"/>
        </w:rPr>
        <w:t xml:space="preserve">с деятельностью филологов, журналистов, писателей; уважение к труду </w:t>
      </w:r>
      <w:r>
        <w:rPr>
          <w:rFonts w:ascii="Times New Roman" w:hAnsi="Times New Roman"/>
          <w:sz w:val="24"/>
          <w:szCs w:val="24"/>
          <w:lang w:val="ru-RU"/>
        </w:rPr>
        <w:br w:type="textWrapping" w:clear="all"/>
      </w:r>
      <w:r>
        <w:rPr>
          <w:rFonts w:ascii="Times New Roman" w:hAnsi="Times New Roman"/>
          <w:sz w:val="24"/>
          <w:szCs w:val="24"/>
          <w:lang w:val="ru-RU"/>
        </w:rPr>
        <w:t>и результатам трудовой деятельности;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осознанный выбор и построение индивидуальной траектории образования </w:t>
      </w:r>
      <w:r>
        <w:rPr>
          <w:rFonts w:ascii="Times New Roman" w:hAnsi="Times New Roman"/>
          <w:sz w:val="24"/>
          <w:szCs w:val="24"/>
          <w:lang w:val="ru-RU"/>
        </w:rPr>
        <w:br w:type="textWrapping" w:clear="all"/>
      </w:r>
      <w:r>
        <w:rPr>
          <w:rFonts w:ascii="Times New Roman" w:hAnsi="Times New Roman"/>
          <w:sz w:val="24"/>
          <w:szCs w:val="24"/>
          <w:lang w:val="ru-RU"/>
        </w:rPr>
        <w:t>и жизненных планов с учётом личных и общественных интересов и потребностей;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умение рассказать о своих планах на будущее;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Pr>
          <w:rFonts w:ascii="Times New Roman" w:hAnsi="Times New Roman"/>
          <w:sz w:val="24"/>
          <w:szCs w:val="24"/>
          <w:lang w:val="ru-RU"/>
        </w:rPr>
        <w:br w:type="textWrapping" w:clear="all"/>
      </w:r>
      <w:r>
        <w:rPr>
          <w:rFonts w:ascii="Times New Roman" w:hAnsi="Times New Roman"/>
          <w:sz w:val="24"/>
          <w:szCs w:val="24"/>
          <w:lang w:val="ru-RU"/>
        </w:rPr>
        <w:t>и оценки их возможных последствий для окружающей среды;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умение точно, логично выражать свою точку зрения на экол</w:t>
      </w:r>
      <w:r>
        <w:rPr>
          <w:rFonts w:ascii="Times New Roman" w:hAnsi="Times New Roman"/>
          <w:sz w:val="24"/>
          <w:szCs w:val="24"/>
          <w:lang w:val="ru-RU"/>
        </w:rPr>
        <w:t>огические проблемы;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активное неприятие действий, приносящих вред окружающей среде, </w:t>
      </w:r>
      <w:r>
        <w:rPr>
          <w:rFonts w:ascii="Times New Roman" w:hAnsi="Times New Roman"/>
          <w:sz w:val="24"/>
          <w:szCs w:val="24"/>
          <w:lang w:val="ru-RU"/>
        </w:rPr>
        <w:br w:type="textWrapping" w:clear="all"/>
      </w:r>
      <w:r>
        <w:rPr>
          <w:rFonts w:ascii="Times New Roman" w:hAnsi="Times New Roman"/>
          <w:sz w:val="24"/>
          <w:szCs w:val="24"/>
          <w:lang w:val="ru-RU"/>
        </w:rPr>
        <w:t>в том числе сформированное при знакомстве с литературными</w:t>
      </w:r>
      <w:r>
        <w:rPr>
          <w:rFonts w:ascii="Times New Roman" w:hAnsi="Times New Roman"/>
          <w:sz w:val="24"/>
          <w:szCs w:val="24"/>
          <w:lang w:val="ru-RU"/>
        </w:rPr>
        <w:t xml:space="preserve"> произведениями, поднимающими экологические проблемы;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активное неприятие действий, приносящих вред окружающей среде;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готовность к участию</w:t>
      </w:r>
      <w:r>
        <w:rPr>
          <w:rFonts w:ascii="Times New Roman" w:hAnsi="Times New Roman"/>
          <w:sz w:val="24"/>
          <w:szCs w:val="24"/>
          <w:lang w:val="ru-RU"/>
        </w:rPr>
        <w:t xml:space="preserve"> в практической деятельности экологической направленности;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w:t>
      </w:r>
      <w:r>
        <w:rPr>
          <w:rFonts w:ascii="Times New Roman" w:hAnsi="Times New Roman"/>
          <w:sz w:val="24"/>
          <w:szCs w:val="24"/>
          <w:lang w:val="ru-RU"/>
        </w:rPr>
        <w:t>одной и социальной средой;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закономерностях развития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овладение языковой и читательской культурой, навыками чтения </w:t>
      </w:r>
      <w:r>
        <w:rPr>
          <w:rFonts w:ascii="Times New Roman" w:hAnsi="Times New Roman"/>
          <w:sz w:val="24"/>
          <w:szCs w:val="24"/>
          <w:lang w:val="ru-RU"/>
        </w:rPr>
        <w:br w:type="textWrapping" w:clear="all"/>
      </w:r>
      <w:r>
        <w:rPr>
          <w:rFonts w:ascii="Times New Roman" w:hAnsi="Times New Roman"/>
          <w:sz w:val="24"/>
          <w:szCs w:val="24"/>
          <w:lang w:val="ru-RU"/>
        </w:rPr>
        <w:t>как средства познания мира;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w:t>
      </w:r>
      <w:r>
        <w:rPr>
          <w:rFonts w:ascii="Times New Roman" w:hAnsi="Times New Roman"/>
          <w:sz w:val="24"/>
          <w:szCs w:val="24"/>
          <w:lang w:val="ru-RU"/>
        </w:rPr>
        <w:t>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9) адаптации к изменяющимся условиям социальной и природной среды: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освоение обучающимися социального опыта,</w:t>
      </w:r>
      <w:r>
        <w:rPr>
          <w:rFonts w:ascii="Times New Roman" w:hAnsi="Times New Roman"/>
          <w:sz w:val="24"/>
          <w:szCs w:val="24"/>
          <w:lang w:val="ru-RU"/>
        </w:rPr>
        <w:t xml:space="preserve"> основных социальных ролей, норм и правил общественного поведения, форм социальной жизни в группах </w:t>
      </w:r>
      <w:r>
        <w:rPr>
          <w:rFonts w:ascii="Times New Roman" w:hAnsi="Times New Roman"/>
          <w:sz w:val="24"/>
          <w:szCs w:val="24"/>
          <w:lang w:val="ru-RU"/>
        </w:rPr>
        <w:br w:type="textWrapping" w:clear="all"/>
      </w:r>
      <w:r>
        <w:rPr>
          <w:rFonts w:ascii="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w:t>
      </w:r>
      <w:r>
        <w:rPr>
          <w:rFonts w:ascii="Times New Roman" w:hAnsi="Times New Roman"/>
          <w:sz w:val="24"/>
          <w:szCs w:val="24"/>
          <w:lang w:val="ru-RU"/>
        </w:rPr>
        <w:t>рной среды;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способность обучающихся к взаимодействию в условиях неопределённости, открытость опыту и </w:t>
      </w:r>
      <w:r>
        <w:rPr>
          <w:rFonts w:ascii="Times New Roman" w:hAnsi="Times New Roman"/>
          <w:sz w:val="24"/>
          <w:szCs w:val="24"/>
          <w:lang w:val="ru-RU"/>
        </w:rPr>
        <w:lastRenderedPageBreak/>
        <w:t>знаниям других;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w:t>
      </w:r>
      <w:r>
        <w:rPr>
          <w:rFonts w:ascii="Times New Roman" w:hAnsi="Times New Roman"/>
          <w:sz w:val="24"/>
          <w:szCs w:val="24"/>
          <w:lang w:val="ru-RU"/>
        </w:rPr>
        <w:t>ние учиться у других людей, получать в совместной деятельности новые знания, навыки и компетенции из опыта других;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Pr>
          <w:rFonts w:ascii="Times New Roman" w:hAnsi="Times New Roman"/>
          <w:sz w:val="24"/>
          <w:szCs w:val="24"/>
          <w:lang w:val="ru-RU"/>
        </w:rPr>
        <w:br w:type="textWrapping" w:clear="all"/>
      </w:r>
      <w:r>
        <w:rPr>
          <w:rFonts w:ascii="Times New Roman" w:hAnsi="Times New Roman"/>
          <w:sz w:val="24"/>
          <w:szCs w:val="24"/>
          <w:lang w:val="ru-RU"/>
        </w:rPr>
        <w:t xml:space="preserve">и </w:t>
      </w:r>
      <w:r>
        <w:rPr>
          <w:rFonts w:ascii="Times New Roman" w:hAnsi="Times New Roman"/>
          <w:sz w:val="24"/>
          <w:szCs w:val="24"/>
          <w:lang w:val="ru-RU"/>
        </w:rPr>
        <w:t>явлениях, в том числе ранее не известных, осознавать дефицит собственных знаний и компетенций, планировать своё развитие;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умение оперировать основными понятиями, терминами и представлениями </w:t>
      </w:r>
      <w:r>
        <w:rPr>
          <w:rFonts w:ascii="Times New Roman" w:hAnsi="Times New Roman"/>
          <w:sz w:val="24"/>
          <w:szCs w:val="24"/>
          <w:lang w:val="ru-RU"/>
        </w:rPr>
        <w:br w:type="textWrapping" w:clear="all"/>
      </w:r>
      <w:r>
        <w:rPr>
          <w:rFonts w:ascii="Times New Roman" w:hAnsi="Times New Roman"/>
          <w:sz w:val="24"/>
          <w:szCs w:val="24"/>
          <w:lang w:val="ru-RU"/>
        </w:rPr>
        <w:t>в области концепции устойчивого развития, анализировать и выявлят</w:t>
      </w:r>
      <w:r>
        <w:rPr>
          <w:rFonts w:ascii="Times New Roman" w:hAnsi="Times New Roman"/>
          <w:sz w:val="24"/>
          <w:szCs w:val="24"/>
          <w:lang w:val="ru-RU"/>
        </w:rPr>
        <w:t xml:space="preserve">ь взаимосвязь природы, общества и экономики, оценивать свои действия с учётом влияния </w:t>
      </w:r>
      <w:r>
        <w:rPr>
          <w:rFonts w:ascii="Times New Roman" w:hAnsi="Times New Roman"/>
          <w:sz w:val="24"/>
          <w:szCs w:val="24"/>
          <w:lang w:val="ru-RU"/>
        </w:rPr>
        <w:br w:type="textWrapping" w:clear="all"/>
      </w:r>
      <w:r>
        <w:rPr>
          <w:rFonts w:ascii="Times New Roman" w:hAnsi="Times New Roman"/>
          <w:sz w:val="24"/>
          <w:szCs w:val="24"/>
          <w:lang w:val="ru-RU"/>
        </w:rPr>
        <w:t>на окружающую среду, достижения целей и преодоления вызовов, возможных глобальных последствий;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способность осознавать стрессовую ситуацию, оценивать происходящие изменен</w:t>
      </w:r>
      <w:r>
        <w:rPr>
          <w:rFonts w:ascii="Times New Roman" w:hAnsi="Times New Roman"/>
          <w:sz w:val="24"/>
          <w:szCs w:val="24"/>
          <w:lang w:val="ru-RU"/>
        </w:rPr>
        <w:t>ия и их последствия, опираясь на жизненный, речевой и читательский опыт;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воспринимать стрессовую ситуацию как вызов, требующий контрмер;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оценивать ситуацию стресса, корректировать принимаемые решения </w:t>
      </w:r>
      <w:r>
        <w:rPr>
          <w:rFonts w:ascii="Times New Roman" w:hAnsi="Times New Roman"/>
          <w:sz w:val="24"/>
          <w:szCs w:val="24"/>
          <w:lang w:val="ru-RU"/>
        </w:rPr>
        <w:br w:type="textWrapping" w:clear="all"/>
      </w:r>
      <w:r>
        <w:rPr>
          <w:rFonts w:ascii="Times New Roman" w:hAnsi="Times New Roman"/>
          <w:sz w:val="24"/>
          <w:szCs w:val="24"/>
          <w:lang w:val="ru-RU"/>
        </w:rPr>
        <w:t>и действия;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формулировать и оценивать риски и последств</w:t>
      </w:r>
      <w:r>
        <w:rPr>
          <w:rFonts w:ascii="Times New Roman" w:hAnsi="Times New Roman"/>
          <w:sz w:val="24"/>
          <w:szCs w:val="24"/>
          <w:lang w:val="ru-RU"/>
        </w:rPr>
        <w:t>ия, формировать опыт, уметь находить позитивное в сложившейся ситуации;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быть готовым действовать в отсутствие гарантий успеха.</w:t>
      </w:r>
    </w:p>
    <w:p w:rsidR="00613F75" w:rsidRDefault="00BA20AA">
      <w:pPr>
        <w:spacing w:after="0" w:line="240" w:lineRule="auto"/>
        <w:contextualSpacing/>
        <w:jc w:val="both"/>
        <w:rPr>
          <w:rFonts w:ascii="Times New Roman" w:hAnsi="Times New Roman"/>
          <w:sz w:val="24"/>
          <w:szCs w:val="24"/>
          <w:lang w:val="ru-RU"/>
        </w:rPr>
      </w:pPr>
      <w:bookmarkStart w:id="13" w:name="_Toc106448740"/>
      <w:r>
        <w:rPr>
          <w:rFonts w:ascii="Times New Roman" w:hAnsi="Times New Roman"/>
          <w:sz w:val="24"/>
          <w:szCs w:val="24"/>
          <w:lang w:val="ru-RU"/>
        </w:rPr>
        <w:t>21.10.3. </w:t>
      </w:r>
      <w:bookmarkEnd w:id="12"/>
      <w:r>
        <w:rPr>
          <w:rFonts w:ascii="Times New Roman" w:hAnsi="Times New Roman"/>
          <w:sz w:val="24"/>
          <w:szCs w:val="24"/>
          <w:lang w:val="ru-RU"/>
        </w:rPr>
        <w:t xml:space="preserve"> В результате изучения родного языка (русского) на уровне основного общего образования у обучающегося будут сформированы</w:t>
      </w:r>
      <w:r>
        <w:rPr>
          <w:rFonts w:ascii="Times New Roman" w:hAnsi="Times New Roman"/>
          <w:sz w:val="24"/>
          <w:szCs w:val="24"/>
          <w:lang w:val="ru-RU"/>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21.10.3.1. У обучающегося будут сформированы следующие базовые логические действия как часть познавательных универс</w:t>
      </w:r>
      <w:r>
        <w:rPr>
          <w:rFonts w:ascii="Times New Roman" w:hAnsi="Times New Roman"/>
          <w:sz w:val="24"/>
          <w:szCs w:val="24"/>
          <w:lang w:val="ru-RU"/>
        </w:rPr>
        <w:t>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закономерности и противоречия в рассматрива</w:t>
      </w:r>
      <w:r>
        <w:rPr>
          <w:rFonts w:ascii="Times New Roman" w:hAnsi="Times New Roman"/>
          <w:sz w:val="24"/>
          <w:szCs w:val="24"/>
          <w:lang w:val="ru-RU"/>
        </w:rPr>
        <w:t xml:space="preserve">емых фактах, данных и наблюдениях, предлагать критерии для выявления закономерностей </w:t>
      </w:r>
      <w:r>
        <w:rPr>
          <w:rFonts w:ascii="Times New Roman" w:hAnsi="Times New Roman"/>
          <w:sz w:val="24"/>
          <w:szCs w:val="24"/>
          <w:lang w:val="ru-RU"/>
        </w:rPr>
        <w:br w:type="textWrapping" w:clear="all"/>
      </w:r>
      <w:r>
        <w:rPr>
          <w:rFonts w:ascii="Times New Roman" w:hAnsi="Times New Roman"/>
          <w:sz w:val="24"/>
          <w:szCs w:val="24"/>
          <w:lang w:val="ru-RU"/>
        </w:rPr>
        <w:t>и противоречий;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дефицит информации, необходимой для решения поставленной учебной задачи;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з</w:t>
      </w:r>
      <w:r>
        <w:rPr>
          <w:rFonts w:ascii="Times New Roman" w:hAnsi="Times New Roman"/>
          <w:sz w:val="24"/>
          <w:szCs w:val="24"/>
          <w:lang w:val="ru-RU"/>
        </w:rPr>
        <w:t xml:space="preserve">адачи при работе </w:t>
      </w:r>
      <w:r>
        <w:rPr>
          <w:rFonts w:ascii="Times New Roman" w:hAnsi="Times New Roman"/>
          <w:sz w:val="24"/>
          <w:szCs w:val="24"/>
          <w:lang w:val="ru-RU"/>
        </w:rPr>
        <w:br w:type="textWrapping" w:clear="all"/>
      </w:r>
      <w:r>
        <w:rPr>
          <w:rFonts w:ascii="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21.10.3.2. У обучающегося будут сформированы следующие базовые исследовательские дей</w:t>
      </w:r>
      <w:r>
        <w:rPr>
          <w:rFonts w:ascii="Times New Roman" w:hAnsi="Times New Roman"/>
          <w:sz w:val="24"/>
          <w:szCs w:val="24"/>
          <w:lang w:val="ru-RU"/>
        </w:rPr>
        <w:t>ствия как часть познавательных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вопросы как исследовательский инструмент познания </w:t>
      </w:r>
      <w:r>
        <w:rPr>
          <w:rFonts w:ascii="Times New Roman" w:hAnsi="Times New Roman"/>
          <w:sz w:val="24"/>
          <w:szCs w:val="24"/>
          <w:lang w:val="ru-RU"/>
        </w:rPr>
        <w:br w:type="textWrapping" w:clear="all"/>
      </w:r>
      <w:r>
        <w:rPr>
          <w:rFonts w:ascii="Times New Roman" w:hAnsi="Times New Roman"/>
          <w:sz w:val="24"/>
          <w:szCs w:val="24"/>
          <w:lang w:val="ru-RU"/>
        </w:rPr>
        <w:t>в языковом образовании;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несоответствие между реальным </w:t>
      </w:r>
      <w:r>
        <w:rPr>
          <w:rFonts w:ascii="Times New Roman" w:hAnsi="Times New Roman"/>
          <w:sz w:val="24"/>
          <w:szCs w:val="24"/>
          <w:lang w:val="ru-RU"/>
        </w:rPr>
        <w:br w:type="textWrapping" w:clear="all"/>
      </w:r>
      <w:r>
        <w:rPr>
          <w:rFonts w:ascii="Times New Roman" w:hAnsi="Times New Roman"/>
          <w:sz w:val="24"/>
          <w:szCs w:val="24"/>
          <w:lang w:val="ru-RU"/>
        </w:rPr>
        <w:t>и желательным состоянием ситуации, и са</w:t>
      </w:r>
      <w:r>
        <w:rPr>
          <w:rFonts w:ascii="Times New Roman" w:hAnsi="Times New Roman"/>
          <w:sz w:val="24"/>
          <w:szCs w:val="24"/>
          <w:lang w:val="ru-RU"/>
        </w:rPr>
        <w:t xml:space="preserve">мостоятельно устанавливать искомое </w:t>
      </w:r>
      <w:r>
        <w:rPr>
          <w:rFonts w:ascii="Times New Roman" w:hAnsi="Times New Roman"/>
          <w:sz w:val="24"/>
          <w:szCs w:val="24"/>
          <w:lang w:val="ru-RU"/>
        </w:rPr>
        <w:br w:type="textWrapping" w:clear="all"/>
      </w:r>
      <w:r>
        <w:rPr>
          <w:rFonts w:ascii="Times New Roman" w:hAnsi="Times New Roman"/>
          <w:sz w:val="24"/>
          <w:szCs w:val="24"/>
          <w:lang w:val="ru-RU"/>
        </w:rPr>
        <w:t>и данное;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составлять алгоритм действий и использовать его для решения учебных задач;</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проводить по самостоят</w:t>
      </w:r>
      <w:r>
        <w:rPr>
          <w:rFonts w:ascii="Times New Roman" w:hAnsi="Times New Roman"/>
          <w:sz w:val="24"/>
          <w:szCs w:val="24"/>
          <w:lang w:val="ru-RU"/>
        </w:rPr>
        <w:t xml:space="preserve">ельно составленному плану небольшое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исследование по установлению особенностей языковых единиц, процессов, </w:t>
      </w:r>
      <w:r>
        <w:rPr>
          <w:rFonts w:ascii="Times New Roman" w:hAnsi="Times New Roman"/>
          <w:sz w:val="24"/>
          <w:szCs w:val="24"/>
          <w:lang w:val="ru-RU"/>
        </w:rPr>
        <w:br w:type="textWrapping" w:clear="all"/>
      </w:r>
      <w:r>
        <w:rPr>
          <w:rFonts w:ascii="Times New Roman" w:hAnsi="Times New Roman"/>
          <w:sz w:val="24"/>
          <w:szCs w:val="24"/>
          <w:lang w:val="ru-RU"/>
        </w:rPr>
        <w:t>причинно-следственных связей и зависимостей объектов между собой;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лингвистич</w:t>
      </w:r>
      <w:r>
        <w:rPr>
          <w:rFonts w:ascii="Times New Roman" w:hAnsi="Times New Roman"/>
          <w:sz w:val="24"/>
          <w:szCs w:val="24"/>
          <w:lang w:val="ru-RU"/>
        </w:rPr>
        <w:t>еского исследования (эксперимента);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прогнозировать возможное дальнейшее развити</w:t>
      </w:r>
      <w:r>
        <w:rPr>
          <w:rFonts w:ascii="Times New Roman" w:hAnsi="Times New Roman"/>
          <w:sz w:val="24"/>
          <w:szCs w:val="24"/>
          <w:lang w:val="ru-RU"/>
        </w:rPr>
        <w:t xml:space="preserve">е процессов, событий </w:t>
      </w:r>
      <w:r>
        <w:rPr>
          <w:rFonts w:ascii="Times New Roman" w:hAnsi="Times New Roman"/>
          <w:sz w:val="24"/>
          <w:szCs w:val="24"/>
          <w:lang w:val="ru-RU"/>
        </w:rPr>
        <w:br w:type="textWrapping" w:clear="all"/>
      </w:r>
      <w:r>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21.10.3.3. У обучающегося будут сформированы следующие умения работать </w:t>
      </w:r>
      <w:r>
        <w:rPr>
          <w:rFonts w:ascii="Times New Roman" w:hAnsi="Times New Roman"/>
          <w:sz w:val="24"/>
          <w:szCs w:val="24"/>
          <w:lang w:val="ru-RU"/>
        </w:rPr>
        <w:br w:type="textWrapping" w:clear="all"/>
      </w:r>
      <w:r>
        <w:rPr>
          <w:rFonts w:ascii="Times New Roman" w:hAnsi="Times New Roman"/>
          <w:sz w:val="24"/>
          <w:szCs w:val="24"/>
          <w:lang w:val="ru-RU"/>
        </w:rPr>
        <w:t>с информацией как часть познав</w:t>
      </w:r>
      <w:r>
        <w:rPr>
          <w:rFonts w:ascii="Times New Roman" w:hAnsi="Times New Roman"/>
          <w:sz w:val="24"/>
          <w:szCs w:val="24"/>
          <w:lang w:val="ru-RU"/>
        </w:rPr>
        <w:t>ательных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выбирать, анализировать, интерпретировать, обобщать и систематизировать инф</w:t>
      </w:r>
      <w:r>
        <w:rPr>
          <w:rFonts w:ascii="Times New Roman" w:hAnsi="Times New Roman"/>
          <w:sz w:val="24"/>
          <w:szCs w:val="24"/>
          <w:lang w:val="ru-RU"/>
        </w:rPr>
        <w:t>ормацию, представленную в текстах, таблицах, схемах;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w:t>
      </w:r>
      <w:r>
        <w:rPr>
          <w:rFonts w:ascii="Times New Roman" w:hAnsi="Times New Roman"/>
          <w:sz w:val="24"/>
          <w:szCs w:val="24"/>
          <w:lang w:val="ru-RU"/>
        </w:rPr>
        <w:t>ч;</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находить сходные аргументы (подтверждающие или опровергающие </w:t>
      </w:r>
      <w:r>
        <w:rPr>
          <w:rFonts w:ascii="Times New Roman" w:hAnsi="Times New Roman"/>
          <w:sz w:val="24"/>
          <w:szCs w:val="24"/>
          <w:lang w:val="ru-RU"/>
        </w:rPr>
        <w:br w:type="textWrapping" w:clear="all"/>
      </w:r>
      <w:r>
        <w:rPr>
          <w:rFonts w:ascii="Times New Roman" w:hAnsi="Times New Roman"/>
          <w:sz w:val="24"/>
          <w:szCs w:val="24"/>
          <w:lang w:val="ru-RU"/>
        </w:rPr>
        <w:t>одну и ту же идею, версию) в различных инф</w:t>
      </w:r>
      <w:r>
        <w:rPr>
          <w:rFonts w:ascii="Times New Roman" w:hAnsi="Times New Roman"/>
          <w:sz w:val="24"/>
          <w:szCs w:val="24"/>
          <w:lang w:val="ru-RU"/>
        </w:rPr>
        <w:t>ормационных источниках;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Pr>
          <w:rFonts w:ascii="Times New Roman" w:hAnsi="Times New Roman"/>
          <w:sz w:val="24"/>
          <w:szCs w:val="24"/>
          <w:lang w:val="ru-RU"/>
        </w:rPr>
        <w:br w:type="textWrapping" w:clear="all"/>
      </w:r>
      <w:r>
        <w:rPr>
          <w:rFonts w:ascii="Times New Roman" w:hAnsi="Times New Roman"/>
          <w:sz w:val="24"/>
          <w:szCs w:val="24"/>
          <w:lang w:val="ru-RU"/>
        </w:rPr>
        <w:t>в зависимости от коммуникатив</w:t>
      </w:r>
      <w:r>
        <w:rPr>
          <w:rFonts w:ascii="Times New Roman" w:hAnsi="Times New Roman"/>
          <w:sz w:val="24"/>
          <w:szCs w:val="24"/>
          <w:lang w:val="ru-RU"/>
        </w:rPr>
        <w:t>ной установки;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эффективно запоминать и систематизировать информацию.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21.10.3.4. У обучающегося будут сформированы следующие умения общения как часть ко</w:t>
      </w:r>
      <w:r>
        <w:rPr>
          <w:rFonts w:ascii="Times New Roman" w:hAnsi="Times New Roman"/>
          <w:sz w:val="24"/>
          <w:szCs w:val="24"/>
          <w:lang w:val="ru-RU"/>
        </w:rPr>
        <w:t>ммуникативных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выражать эмоции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 xml:space="preserve">с условиями и целями общения, выражать себя (свою точку зрения) в диалогах </w:t>
      </w:r>
      <w:r>
        <w:rPr>
          <w:rFonts w:ascii="Times New Roman" w:hAnsi="Times New Roman"/>
          <w:sz w:val="24"/>
          <w:szCs w:val="24"/>
          <w:lang w:val="ru-RU"/>
        </w:rPr>
        <w:br w:type="textWrapping" w:clear="all"/>
      </w:r>
      <w:r>
        <w:rPr>
          <w:rFonts w:ascii="Times New Roman" w:hAnsi="Times New Roman"/>
          <w:sz w:val="24"/>
          <w:szCs w:val="24"/>
          <w:lang w:val="ru-RU"/>
        </w:rPr>
        <w:t>и дискуссиях, в устной монологической речи и в письменных текст</w:t>
      </w:r>
      <w:r>
        <w:rPr>
          <w:rFonts w:ascii="Times New Roman" w:hAnsi="Times New Roman"/>
          <w:sz w:val="24"/>
          <w:szCs w:val="24"/>
          <w:lang w:val="ru-RU"/>
        </w:rPr>
        <w:t>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понимать намерения других, проявлять уважительное отношение </w:t>
      </w:r>
      <w:r>
        <w:rPr>
          <w:rFonts w:ascii="Times New Roman" w:hAnsi="Times New Roman"/>
          <w:sz w:val="24"/>
          <w:szCs w:val="24"/>
          <w:lang w:val="ru-RU"/>
        </w:rPr>
        <w:br w:type="textWrapping" w:clear="all"/>
      </w:r>
      <w:r>
        <w:rPr>
          <w:rFonts w:ascii="Times New Roman" w:hAnsi="Times New Roman"/>
          <w:sz w:val="24"/>
          <w:szCs w:val="24"/>
          <w:lang w:val="ru-RU"/>
        </w:rPr>
        <w:t>к собеседнику и в корректной форме формулировать свои возражения;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 ходе диалога (дискуссии) задавать вопросы по существу обсуждаемой темы </w:t>
      </w:r>
      <w:r>
        <w:rPr>
          <w:rFonts w:ascii="Times New Roman" w:hAnsi="Times New Roman"/>
          <w:sz w:val="24"/>
          <w:szCs w:val="24"/>
          <w:lang w:val="ru-RU"/>
        </w:rPr>
        <w:br w:type="textWrapping" w:clear="all"/>
      </w:r>
      <w:r>
        <w:rPr>
          <w:rFonts w:ascii="Times New Roman" w:hAnsi="Times New Roman"/>
          <w:sz w:val="24"/>
          <w:szCs w:val="24"/>
          <w:lang w:val="ru-RU"/>
        </w:rPr>
        <w:t>и высказывать идеи, нацеленные на решение задачи и поддержание благожелательности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сопоставлять свои суждени</w:t>
      </w:r>
      <w:r>
        <w:rPr>
          <w:rFonts w:ascii="Times New Roman" w:hAnsi="Times New Roman"/>
          <w:sz w:val="24"/>
          <w:szCs w:val="24"/>
          <w:lang w:val="ru-RU"/>
        </w:rPr>
        <w:t>я с суждениями других участников диалога, обнаруживать различие и сходство позиций;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цели презентации </w:t>
      </w:r>
      <w:r>
        <w:rPr>
          <w:rFonts w:ascii="Times New Roman" w:hAnsi="Times New Roman"/>
          <w:sz w:val="24"/>
          <w:szCs w:val="24"/>
          <w:lang w:val="ru-RU"/>
        </w:rPr>
        <w:br w:type="textWrapping" w:clear="all"/>
      </w:r>
      <w:r>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21.10.3.5. У обучающегося будут сформированы следующие у</w:t>
      </w:r>
      <w:r>
        <w:rPr>
          <w:rFonts w:ascii="Times New Roman" w:hAnsi="Times New Roman"/>
          <w:sz w:val="24"/>
          <w:szCs w:val="24"/>
          <w:lang w:val="ru-RU"/>
        </w:rPr>
        <w:t>мения совместной деятельности как часть коммуникативных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w:t>
      </w:r>
      <w:r>
        <w:rPr>
          <w:rFonts w:ascii="Times New Roman" w:hAnsi="Times New Roman"/>
          <w:sz w:val="24"/>
          <w:szCs w:val="24"/>
          <w:lang w:val="ru-RU"/>
        </w:rPr>
        <w:t>вия при решении поставленной задачи;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принимать цель совместной деятельности, коллективно планировать </w:t>
      </w:r>
      <w:r>
        <w:rPr>
          <w:rFonts w:ascii="Times New Roman" w:hAnsi="Times New Roman"/>
          <w:sz w:val="24"/>
          <w:szCs w:val="24"/>
          <w:lang w:val="ru-RU"/>
        </w:rPr>
        <w:br w:type="textWrapping" w:clear="all"/>
      </w:r>
      <w:r>
        <w:rPr>
          <w:rFonts w:ascii="Times New Roman" w:hAnsi="Times New Roman"/>
          <w:sz w:val="24"/>
          <w:szCs w:val="24"/>
          <w:lang w:val="ru-RU"/>
        </w:rP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w:t>
      </w:r>
      <w:r>
        <w:rPr>
          <w:rFonts w:ascii="Times New Roman" w:hAnsi="Times New Roman"/>
          <w:sz w:val="24"/>
          <w:szCs w:val="24"/>
          <w:lang w:val="ru-RU"/>
        </w:rPr>
        <w:t>х людей, проявлять готовность руководить, выполнять поручения, подчиняться;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w:t>
      </w:r>
      <w:r>
        <w:rPr>
          <w:rFonts w:ascii="Times New Roman" w:hAnsi="Times New Roman"/>
          <w:sz w:val="24"/>
          <w:szCs w:val="24"/>
          <w:lang w:val="ru-RU"/>
        </w:rPr>
        <w:t>аствовать в групповых формах работы (обсуждения, обмен мнениями, «мозговой штурм» и иные);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оценивать каче</w:t>
      </w:r>
      <w:r>
        <w:rPr>
          <w:rFonts w:ascii="Times New Roman" w:hAnsi="Times New Roman"/>
          <w:sz w:val="24"/>
          <w:szCs w:val="24"/>
          <w:lang w:val="ru-RU"/>
        </w:rPr>
        <w:t>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w:t>
      </w:r>
      <w:r>
        <w:rPr>
          <w:rFonts w:ascii="Times New Roman" w:hAnsi="Times New Roman"/>
          <w:sz w:val="24"/>
          <w:szCs w:val="24"/>
          <w:lang w:val="ru-RU"/>
        </w:rPr>
        <w:t xml:space="preserve">ость </w:t>
      </w:r>
      <w:r>
        <w:rPr>
          <w:rFonts w:ascii="Times New Roman" w:hAnsi="Times New Roman"/>
          <w:sz w:val="24"/>
          <w:szCs w:val="24"/>
          <w:lang w:val="ru-RU"/>
        </w:rPr>
        <w:br w:type="textWrapping" w:clear="all"/>
      </w:r>
      <w:r>
        <w:rPr>
          <w:rFonts w:ascii="Times New Roman" w:hAnsi="Times New Roman"/>
          <w:sz w:val="24"/>
          <w:szCs w:val="24"/>
          <w:lang w:val="ru-RU"/>
        </w:rPr>
        <w:t>к представлению отчёта перед группой.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21.10.3.6. У обучающегося будут сформированы следующие умения самоорганизации как часть регулятивных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учебных и жизненных ситуациях;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ориентироваться </w:t>
      </w:r>
      <w:r>
        <w:rPr>
          <w:rFonts w:ascii="Times New Roman" w:hAnsi="Times New Roman"/>
          <w:sz w:val="24"/>
          <w:szCs w:val="24"/>
          <w:lang w:val="ru-RU"/>
        </w:rPr>
        <w:t>в различных подходах к принятию решений (индивидуальное, принятие решения в группе, принятие решения группой);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lang w:val="ru-RU"/>
        </w:rPr>
        <w:br w:type="textWrapping" w:clear="all"/>
      </w:r>
      <w:r>
        <w:rPr>
          <w:rFonts w:ascii="Times New Roman" w:hAnsi="Times New Roman"/>
          <w:sz w:val="24"/>
          <w:szCs w:val="24"/>
          <w:lang w:val="ru-RU"/>
        </w:rPr>
        <w:t>и собствен</w:t>
      </w:r>
      <w:r>
        <w:rPr>
          <w:rFonts w:ascii="Times New Roman" w:hAnsi="Times New Roman"/>
          <w:sz w:val="24"/>
          <w:szCs w:val="24"/>
          <w:lang w:val="ru-RU"/>
        </w:rPr>
        <w:t>ных возможностей, аргументировать предлагаемые варианты решений;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план действий, вносить необходимые коррективы </w:t>
      </w:r>
      <w:r>
        <w:rPr>
          <w:rFonts w:ascii="Times New Roman" w:hAnsi="Times New Roman"/>
          <w:sz w:val="24"/>
          <w:szCs w:val="24"/>
          <w:lang w:val="ru-RU"/>
        </w:rPr>
        <w:br w:type="textWrapping" w:clear="all"/>
      </w:r>
      <w:r>
        <w:rPr>
          <w:rFonts w:ascii="Times New Roman" w:hAnsi="Times New Roman"/>
          <w:sz w:val="24"/>
          <w:szCs w:val="24"/>
          <w:lang w:val="ru-RU"/>
        </w:rPr>
        <w:t>в ходе его реализации;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делать выбор и брать ответственность за решение.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21.10.3.7. У обучающегося будут сформированы с</w:t>
      </w:r>
      <w:r>
        <w:rPr>
          <w:rFonts w:ascii="Times New Roman" w:hAnsi="Times New Roman"/>
          <w:sz w:val="24"/>
          <w:szCs w:val="24"/>
          <w:lang w:val="ru-RU"/>
        </w:rPr>
        <w:t>ледующие умения самоконтроля как часть регулятивных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давать адекватную оценку учебной ситуации и предлагать план её изменения;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предвиде</w:t>
      </w:r>
      <w:r>
        <w:rPr>
          <w:rFonts w:ascii="Times New Roman" w:hAnsi="Times New Roman"/>
          <w:sz w:val="24"/>
          <w:szCs w:val="24"/>
          <w:lang w:val="ru-RU"/>
        </w:rPr>
        <w:t>ть трудности, которые могут возникнуть при решении учебной задачи, и адаптировать решение к меняющимся обстоятельствам;</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w:t>
      </w:r>
      <w:r>
        <w:rPr>
          <w:rFonts w:ascii="Times New Roman" w:hAnsi="Times New Roman"/>
          <w:sz w:val="24"/>
          <w:szCs w:val="24"/>
          <w:lang w:val="ru-RU"/>
        </w:rPr>
        <w:t xml:space="preserve">авать оценку приобретённому речевому опыту и корректировать собственную речь </w:t>
      </w:r>
      <w:r>
        <w:rPr>
          <w:rFonts w:ascii="Times New Roman" w:hAnsi="Times New Roman"/>
          <w:sz w:val="24"/>
          <w:szCs w:val="24"/>
          <w:lang w:val="ru-RU"/>
        </w:rPr>
        <w:br w:type="textWrapping" w:clear="all"/>
      </w:r>
      <w:r>
        <w:rPr>
          <w:rFonts w:ascii="Times New Roman" w:hAnsi="Times New Roman"/>
          <w:sz w:val="24"/>
          <w:szCs w:val="24"/>
          <w:lang w:val="ru-RU"/>
        </w:rPr>
        <w:t xml:space="preserve">с учётом целей и условий общения; оценивать соответствие результата цели </w:t>
      </w:r>
      <w:r>
        <w:rPr>
          <w:rFonts w:ascii="Times New Roman" w:hAnsi="Times New Roman"/>
          <w:sz w:val="24"/>
          <w:szCs w:val="24"/>
          <w:lang w:val="ru-RU"/>
        </w:rPr>
        <w:br w:type="textWrapping" w:clear="all"/>
      </w:r>
      <w:r>
        <w:rPr>
          <w:rFonts w:ascii="Times New Roman" w:hAnsi="Times New Roman"/>
          <w:sz w:val="24"/>
          <w:szCs w:val="24"/>
          <w:lang w:val="ru-RU"/>
        </w:rPr>
        <w:t>и условиям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21.10.3.8. У обучающегося будут сформированы следующие умения эмоционального интелле</w:t>
      </w:r>
      <w:r>
        <w:rPr>
          <w:rFonts w:ascii="Times New Roman" w:hAnsi="Times New Roman"/>
          <w:sz w:val="24"/>
          <w:szCs w:val="24"/>
          <w:lang w:val="ru-RU"/>
        </w:rPr>
        <w:t>кта как часть регулятивных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развивать способность управлять собственными эмоциями и эмоциями других;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w:t>
      </w:r>
      <w:r>
        <w:rPr>
          <w:rFonts w:ascii="Times New Roman" w:hAnsi="Times New Roman"/>
          <w:sz w:val="24"/>
          <w:szCs w:val="24"/>
          <w:lang w:val="ru-RU"/>
        </w:rPr>
        <w:t>вать способ выражения собственных эмоций.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21.10.3.9. У обучающегося будут сформированы следующие умения принимать себя и других как часть регулятивных универсальных учебных действий: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осознанно относиться к другому человеку и его мнению, признавать своё </w:t>
      </w:r>
      <w:r>
        <w:rPr>
          <w:rFonts w:ascii="Times New Roman" w:hAnsi="Times New Roman"/>
          <w:sz w:val="24"/>
          <w:szCs w:val="24"/>
          <w:lang w:val="ru-RU"/>
        </w:rPr>
        <w:br w:type="textWrapping" w:clear="all"/>
      </w:r>
      <w:r>
        <w:rPr>
          <w:rFonts w:ascii="Times New Roman" w:hAnsi="Times New Roman"/>
          <w:sz w:val="24"/>
          <w:szCs w:val="24"/>
          <w:lang w:val="ru-RU"/>
        </w:rPr>
        <w:t xml:space="preserve">и </w:t>
      </w:r>
      <w:r>
        <w:rPr>
          <w:rFonts w:ascii="Times New Roman" w:hAnsi="Times New Roman"/>
          <w:sz w:val="24"/>
          <w:szCs w:val="24"/>
          <w:lang w:val="ru-RU"/>
        </w:rPr>
        <w:t>чужое право на ошибку;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принимать себя и других, не осуждая, проявлять открытость;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21.10.4. Предметные результаты освоения программы по родному языку (русскому).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w:t>
      </w:r>
      <w:r>
        <w:rPr>
          <w:rFonts w:ascii="Times New Roman" w:hAnsi="Times New Roman"/>
          <w:sz w:val="24"/>
          <w:szCs w:val="24"/>
          <w:lang w:val="ru-RU"/>
        </w:rPr>
        <w:t>.10.4.1. Предметные результаты освоения программы по родному языку (русскому) к концу обучения в 5 классе.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роль русского родного языка в жизни общества </w:t>
      </w:r>
      <w:r>
        <w:rPr>
          <w:rFonts w:ascii="Times New Roman" w:hAnsi="Times New Roman"/>
          <w:sz w:val="24"/>
          <w:szCs w:val="24"/>
          <w:lang w:val="ru-RU"/>
        </w:rPr>
        <w:br w:type="textWrapping" w:clear="all"/>
      </w:r>
      <w:r>
        <w:rPr>
          <w:rFonts w:ascii="Times New Roman" w:hAnsi="Times New Roman"/>
          <w:sz w:val="24"/>
          <w:szCs w:val="24"/>
          <w:lang w:val="ru-RU"/>
        </w:rPr>
        <w:lastRenderedPageBreak/>
        <w:t>и государства, в современном мире, в жизни человека, осознавать важнос</w:t>
      </w:r>
      <w:r>
        <w:rPr>
          <w:rFonts w:ascii="Times New Roman" w:hAnsi="Times New Roman"/>
          <w:sz w:val="24"/>
          <w:szCs w:val="24"/>
          <w:lang w:val="ru-RU"/>
        </w:rPr>
        <w:t>ть бережного отношения к родному языку;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распознавать и правильно объяснять значения изученных слов </w:t>
      </w:r>
      <w:r>
        <w:rPr>
          <w:rFonts w:ascii="Times New Roman" w:hAnsi="Times New Roman"/>
          <w:sz w:val="24"/>
          <w:szCs w:val="24"/>
          <w:lang w:val="ru-RU"/>
        </w:rPr>
        <w:br w:type="textWrapping" w:clear="all"/>
      </w:r>
      <w:r>
        <w:rPr>
          <w:rFonts w:ascii="Times New Roman" w:hAnsi="Times New Roman"/>
          <w:sz w:val="24"/>
          <w:szCs w:val="24"/>
          <w:lang w:val="ru-RU"/>
        </w:rPr>
        <w:t>с национально-культурны</w:t>
      </w:r>
      <w:r>
        <w:rPr>
          <w:rFonts w:ascii="Times New Roman" w:hAnsi="Times New Roman"/>
          <w:sz w:val="24"/>
          <w:szCs w:val="24"/>
          <w:lang w:val="ru-RU"/>
        </w:rPr>
        <w:t>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распознавать и характеризовать слова с живой внутренней формой, специфич</w:t>
      </w:r>
      <w:r>
        <w:rPr>
          <w:rFonts w:ascii="Times New Roman" w:hAnsi="Times New Roman"/>
          <w:sz w:val="24"/>
          <w:szCs w:val="24"/>
          <w:lang w:val="ru-RU"/>
        </w:rPr>
        <w:t>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w:t>
      </w:r>
      <w:r>
        <w:rPr>
          <w:rFonts w:ascii="Times New Roman" w:hAnsi="Times New Roman"/>
          <w:sz w:val="24"/>
          <w:szCs w:val="24"/>
          <w:lang w:val="ru-RU"/>
        </w:rPr>
        <w:t>лять их;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распознавать крылатые слова и выражения из русских народных </w:t>
      </w:r>
      <w:r>
        <w:rPr>
          <w:rFonts w:ascii="Times New Roman" w:hAnsi="Times New Roman"/>
          <w:sz w:val="24"/>
          <w:szCs w:val="24"/>
          <w:lang w:val="ru-RU"/>
        </w:rPr>
        <w:br w:type="textWrapping" w:clear="all"/>
      </w:r>
      <w:r>
        <w:rPr>
          <w:rFonts w:ascii="Times New Roman" w:hAnsi="Times New Roman"/>
          <w:sz w:val="24"/>
          <w:szCs w:val="24"/>
          <w:lang w:val="ru-RU"/>
        </w:rPr>
        <w:t>и литературных сказок; пословицы и поговорки, объяснять их значения (в рамках изученного), правильно употреблять их в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личных именах исконно русских (славянских) </w:t>
      </w:r>
      <w:r>
        <w:rPr>
          <w:rFonts w:ascii="Times New Roman" w:hAnsi="Times New Roman"/>
          <w:sz w:val="24"/>
          <w:szCs w:val="24"/>
          <w:lang w:val="ru-RU"/>
        </w:rPr>
        <w:br w:type="textWrapping" w:clear="all"/>
      </w:r>
      <w:r>
        <w:rPr>
          <w:rFonts w:ascii="Times New Roman" w:hAnsi="Times New Roman"/>
          <w:sz w:val="24"/>
          <w:szCs w:val="24"/>
          <w:lang w:val="ru-RU"/>
        </w:rPr>
        <w:t xml:space="preserve">и заимствованных (в рамках изученного), именах, входящих в состав пословиц </w:t>
      </w:r>
      <w:r>
        <w:rPr>
          <w:rFonts w:ascii="Times New Roman" w:hAnsi="Times New Roman"/>
          <w:sz w:val="24"/>
          <w:szCs w:val="24"/>
          <w:lang w:val="ru-RU"/>
        </w:rPr>
        <w:br w:type="textWrapping" w:clear="all"/>
      </w:r>
      <w:r>
        <w:rPr>
          <w:rFonts w:ascii="Times New Roman" w:hAnsi="Times New Roman"/>
          <w:sz w:val="24"/>
          <w:szCs w:val="24"/>
          <w:lang w:val="ru-RU"/>
        </w:rPr>
        <w:t>и поговорок и имеющих в силу этого определённую стилистическую окраску;</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понимать и объяснять взаимосвязь происхожд</w:t>
      </w:r>
      <w:r>
        <w:rPr>
          <w:rFonts w:ascii="Times New Roman" w:hAnsi="Times New Roman"/>
          <w:sz w:val="24"/>
          <w:szCs w:val="24"/>
          <w:lang w:val="ru-RU"/>
        </w:rPr>
        <w:t>ения названий старинных русских городов и истории народа, истории языка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толковые словари, словари пословиц и поговорок; </w:t>
      </w:r>
      <w:r>
        <w:rPr>
          <w:rFonts w:ascii="Times New Roman" w:hAnsi="Times New Roman"/>
          <w:sz w:val="24"/>
          <w:szCs w:val="24"/>
          <w:lang w:val="ru-RU"/>
        </w:rPr>
        <w:br w:type="textWrapping" w:clear="all"/>
      </w:r>
      <w:r>
        <w:rPr>
          <w:rFonts w:ascii="Times New Roman" w:hAnsi="Times New Roman"/>
          <w:sz w:val="24"/>
          <w:szCs w:val="24"/>
          <w:lang w:val="ru-RU"/>
        </w:rPr>
        <w:t xml:space="preserve">словари синонимов, антонимов; словари эпитетов, метафор и сравнений, </w:t>
      </w:r>
      <w:r>
        <w:rPr>
          <w:rFonts w:ascii="Times New Roman" w:hAnsi="Times New Roman"/>
          <w:sz w:val="24"/>
          <w:szCs w:val="24"/>
          <w:lang w:val="ru-RU"/>
        </w:rPr>
        <w:br w:type="textWrapping" w:clear="all"/>
      </w:r>
      <w:r>
        <w:rPr>
          <w:rFonts w:ascii="Times New Roman" w:hAnsi="Times New Roman"/>
          <w:sz w:val="24"/>
          <w:szCs w:val="24"/>
          <w:lang w:val="ru-RU"/>
        </w:rPr>
        <w:t>учебные этимологические слова</w:t>
      </w:r>
      <w:r>
        <w:rPr>
          <w:rFonts w:ascii="Times New Roman" w:hAnsi="Times New Roman"/>
          <w:sz w:val="24"/>
          <w:szCs w:val="24"/>
          <w:lang w:val="ru-RU"/>
        </w:rPr>
        <w:t>ри, грамматические словари и справочники, орфографические словари, справочники по пунктуации (в том числе мультимедийные).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иметь общее представление о современном русском литературном языке;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иметь общее представление о показателях хорошей и </w:t>
      </w:r>
      <w:r>
        <w:rPr>
          <w:rFonts w:ascii="Times New Roman" w:hAnsi="Times New Roman"/>
          <w:sz w:val="24"/>
          <w:szCs w:val="24"/>
          <w:lang w:val="ru-RU"/>
        </w:rPr>
        <w:t>правильной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w:t>
      </w:r>
      <w:r>
        <w:rPr>
          <w:rFonts w:ascii="Times New Roman" w:hAnsi="Times New Roman"/>
          <w:sz w:val="24"/>
          <w:szCs w:val="24"/>
          <w:lang w:val="ru-RU"/>
        </w:rPr>
        <w:t>оэпической нормы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w:t>
      </w:r>
      <w:r>
        <w:rPr>
          <w:rFonts w:ascii="Times New Roman" w:hAnsi="Times New Roman"/>
          <w:sz w:val="24"/>
          <w:szCs w:val="24"/>
          <w:lang w:val="ru-RU"/>
        </w:rPr>
        <w:t>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w:t>
      </w:r>
      <w:r>
        <w:rPr>
          <w:rFonts w:ascii="Times New Roman" w:hAnsi="Times New Roman"/>
          <w:sz w:val="24"/>
          <w:szCs w:val="24"/>
          <w:lang w:val="ru-RU"/>
        </w:rPr>
        <w:t xml:space="preserve">а в соответствии с их лексическим значением </w:t>
      </w:r>
      <w:r>
        <w:rPr>
          <w:rFonts w:ascii="Times New Roman" w:hAnsi="Times New Roman"/>
          <w:sz w:val="24"/>
          <w:szCs w:val="24"/>
          <w:lang w:val="ru-RU"/>
        </w:rPr>
        <w:br w:type="textWrapping" w:clear="all"/>
      </w:r>
      <w:r>
        <w:rPr>
          <w:rFonts w:ascii="Times New Roman" w:hAnsi="Times New Roman"/>
          <w:sz w:val="24"/>
          <w:szCs w:val="24"/>
          <w:lang w:val="ru-RU"/>
        </w:rP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различать типичные речевые ошибки, выявлять и исправлять</w:t>
      </w:r>
      <w:r>
        <w:rPr>
          <w:rFonts w:ascii="Times New Roman" w:hAnsi="Times New Roman"/>
          <w:sz w:val="24"/>
          <w:szCs w:val="24"/>
          <w:lang w:val="ru-RU"/>
        </w:rPr>
        <w:t xml:space="preserve">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соблюдать этикетные формы и формулы обращения в официальной </w:t>
      </w:r>
      <w:r>
        <w:rPr>
          <w:rFonts w:ascii="Times New Roman" w:hAnsi="Times New Roman"/>
          <w:sz w:val="24"/>
          <w:szCs w:val="24"/>
          <w:lang w:val="ru-RU"/>
        </w:rPr>
        <w:br w:type="textWrapping" w:clear="all"/>
      </w:r>
      <w:r>
        <w:rPr>
          <w:rFonts w:ascii="Times New Roman" w:hAnsi="Times New Roman"/>
          <w:sz w:val="24"/>
          <w:szCs w:val="24"/>
          <w:lang w:val="ru-RU"/>
        </w:rPr>
        <w:t>и неофициальной реч</w:t>
      </w:r>
      <w:r>
        <w:rPr>
          <w:rFonts w:ascii="Times New Roman" w:hAnsi="Times New Roman"/>
          <w:sz w:val="24"/>
          <w:szCs w:val="24"/>
          <w:lang w:val="ru-RU"/>
        </w:rPr>
        <w:t xml:space="preserve">евой ситуации, современные формулы обращения </w:t>
      </w:r>
      <w:r>
        <w:rPr>
          <w:rFonts w:ascii="Times New Roman" w:hAnsi="Times New Roman"/>
          <w:sz w:val="24"/>
          <w:szCs w:val="24"/>
          <w:lang w:val="ru-RU"/>
        </w:rPr>
        <w:br w:type="textWrapping" w:clear="all"/>
      </w:r>
      <w:r>
        <w:rPr>
          <w:rFonts w:ascii="Times New Roman" w:hAnsi="Times New Roman"/>
          <w:sz w:val="24"/>
          <w:szCs w:val="24"/>
          <w:lang w:val="ru-RU"/>
        </w:rPr>
        <w:t xml:space="preserve">к незнакомому человеку, соблюдать принципы этикетного общения, лежащие </w:t>
      </w:r>
      <w:r>
        <w:rPr>
          <w:rFonts w:ascii="Times New Roman" w:hAnsi="Times New Roman"/>
          <w:sz w:val="24"/>
          <w:szCs w:val="24"/>
          <w:lang w:val="ru-RU"/>
        </w:rPr>
        <w:br w:type="textWrapping" w:clear="all"/>
      </w:r>
      <w:r>
        <w:rPr>
          <w:rFonts w:ascii="Times New Roman" w:hAnsi="Times New Roman"/>
          <w:sz w:val="24"/>
          <w:szCs w:val="24"/>
          <w:lang w:val="ru-RU"/>
        </w:rPr>
        <w:t>в основе национального речевого этикета, соблюдать русскую этикетную вербальную и невербальную манеру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орфо</w:t>
      </w:r>
      <w:r>
        <w:rPr>
          <w:rFonts w:ascii="Times New Roman" w:hAnsi="Times New Roman"/>
          <w:sz w:val="24"/>
          <w:szCs w:val="24"/>
          <w:lang w:val="ru-RU"/>
        </w:rPr>
        <w:t>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lastRenderedPageBreak/>
        <w:t>использовать разные виды речевой деятель</w:t>
      </w:r>
      <w:r>
        <w:rPr>
          <w:rFonts w:ascii="Times New Roman" w:hAnsi="Times New Roman"/>
          <w:sz w:val="24"/>
          <w:szCs w:val="24"/>
          <w:lang w:val="ru-RU"/>
        </w:rPr>
        <w:t>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w:t>
      </w:r>
      <w:r>
        <w:rPr>
          <w:rFonts w:ascii="Times New Roman" w:hAnsi="Times New Roman"/>
          <w:sz w:val="24"/>
          <w:szCs w:val="24"/>
          <w:lang w:val="ru-RU"/>
        </w:rPr>
        <w:t xml:space="preserve">у </w:t>
      </w:r>
      <w:r>
        <w:rPr>
          <w:rFonts w:ascii="Times New Roman" w:hAnsi="Times New Roman"/>
          <w:sz w:val="24"/>
          <w:szCs w:val="24"/>
          <w:lang w:val="ru-RU"/>
        </w:rPr>
        <w:br w:type="textWrapping" w:clear="all"/>
      </w:r>
      <w:r>
        <w:rPr>
          <w:rFonts w:ascii="Times New Roman" w:hAnsi="Times New Roman"/>
          <w:sz w:val="24"/>
          <w:szCs w:val="24"/>
          <w:lang w:val="ru-RU"/>
        </w:rPr>
        <w:t>в диалоге, завершать диалог;</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создавать объявления (в уст</w:t>
      </w:r>
      <w:r>
        <w:rPr>
          <w:rFonts w:ascii="Times New Roman" w:hAnsi="Times New Roman"/>
          <w:sz w:val="24"/>
          <w:szCs w:val="24"/>
          <w:lang w:val="ru-RU"/>
        </w:rPr>
        <w:t>ной и письменной форме) с учётом речевой ситуации;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распознавать и создавать тексты публицистических жанров (девиз, слоган);</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w:t>
      </w:r>
      <w:r>
        <w:rPr>
          <w:rFonts w:ascii="Times New Roman" w:hAnsi="Times New Roman"/>
          <w:sz w:val="24"/>
          <w:szCs w:val="24"/>
          <w:lang w:val="ru-RU"/>
        </w:rPr>
        <w:t>ины, пословицы, загадки);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21.10.4.2. Предметные результаты освоения программы по родному языку (русскому) к концу обучения в 6 кла</w:t>
      </w:r>
      <w:r>
        <w:rPr>
          <w:rFonts w:ascii="Times New Roman" w:hAnsi="Times New Roman"/>
          <w:sz w:val="24"/>
          <w:szCs w:val="24"/>
          <w:lang w:val="ru-RU"/>
        </w:rPr>
        <w:t>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Pr>
          <w:rFonts w:ascii="Times New Roman" w:hAnsi="Times New Roman"/>
          <w:sz w:val="24"/>
          <w:szCs w:val="24"/>
          <w:lang w:val="ru-RU"/>
        </w:rPr>
        <w:br w:type="textWrapping" w:clear="all"/>
      </w:r>
      <w:r>
        <w:rPr>
          <w:rFonts w:ascii="Times New Roman" w:hAnsi="Times New Roman"/>
          <w:sz w:val="24"/>
          <w:szCs w:val="24"/>
          <w:lang w:val="ru-RU"/>
        </w:rPr>
        <w:t>(в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русского литературного языка, характе</w:t>
      </w:r>
      <w:r>
        <w:rPr>
          <w:rFonts w:ascii="Times New Roman" w:hAnsi="Times New Roman"/>
          <w:sz w:val="24"/>
          <w:szCs w:val="24"/>
          <w:lang w:val="ru-RU"/>
        </w:rPr>
        <w:t>ризовать роль старославянского языка в становлении современного русского литературного языка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выявлять и характеризовать различия между литературным языком </w:t>
      </w:r>
      <w:r>
        <w:rPr>
          <w:rFonts w:ascii="Times New Roman" w:hAnsi="Times New Roman"/>
          <w:sz w:val="24"/>
          <w:szCs w:val="24"/>
          <w:lang w:val="ru-RU"/>
        </w:rPr>
        <w:br w:type="textWrapping" w:clear="all"/>
      </w:r>
      <w:r>
        <w:rPr>
          <w:rFonts w:ascii="Times New Roman" w:hAnsi="Times New Roman"/>
          <w:sz w:val="24"/>
          <w:szCs w:val="24"/>
          <w:lang w:val="ru-RU"/>
        </w:rPr>
        <w:t>и диалектами, распознавать диалектизмы, объяснять национально-культурное свое</w:t>
      </w:r>
      <w:r>
        <w:rPr>
          <w:rFonts w:ascii="Times New Roman" w:hAnsi="Times New Roman"/>
          <w:sz w:val="24"/>
          <w:szCs w:val="24"/>
          <w:lang w:val="ru-RU"/>
        </w:rPr>
        <w:t>образие диалектизмов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w:t>
      </w:r>
      <w:r>
        <w:rPr>
          <w:rFonts w:ascii="Times New Roman" w:hAnsi="Times New Roman"/>
          <w:sz w:val="24"/>
          <w:szCs w:val="24"/>
          <w:lang w:val="ru-RU"/>
        </w:rPr>
        <w:t>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характеризовать причины пополнения лексического состава языка, определят</w:t>
      </w:r>
      <w:r>
        <w:rPr>
          <w:rFonts w:ascii="Times New Roman" w:hAnsi="Times New Roman"/>
          <w:sz w:val="24"/>
          <w:szCs w:val="24"/>
          <w:lang w:val="ru-RU"/>
        </w:rPr>
        <w:t>ь значения современных неологизмов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понимать и истолковывать значения фразеологических оборотов </w:t>
      </w:r>
      <w:r>
        <w:rPr>
          <w:rFonts w:ascii="Times New Roman" w:hAnsi="Times New Roman"/>
          <w:sz w:val="24"/>
          <w:szCs w:val="24"/>
          <w:lang w:val="ru-RU"/>
        </w:rPr>
        <w:br w:type="textWrapping" w:clear="all"/>
      </w:r>
      <w:r>
        <w:rPr>
          <w:rFonts w:ascii="Times New Roman" w:hAnsi="Times New Roman"/>
          <w:sz w:val="24"/>
          <w:szCs w:val="24"/>
          <w:lang w:val="ru-RU"/>
        </w:rPr>
        <w:t>с национально-культурным компонентом (с помощью фразеологического словаря), комментировать (в рамках изученного) историю происхождения та</w:t>
      </w:r>
      <w:r>
        <w:rPr>
          <w:rFonts w:ascii="Times New Roman" w:hAnsi="Times New Roman"/>
          <w:sz w:val="24"/>
          <w:szCs w:val="24"/>
          <w:lang w:val="ru-RU"/>
        </w:rPr>
        <w:t>ких фразеологических оборотов, уместно употреблять их;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Pr>
          <w:rFonts w:ascii="Times New Roman" w:hAnsi="Times New Roman"/>
          <w:sz w:val="24"/>
          <w:szCs w:val="24"/>
          <w:lang w:val="ru-RU"/>
        </w:rPr>
        <w:br w:type="textWrapping" w:clear="all"/>
      </w:r>
      <w:r>
        <w:rPr>
          <w:rFonts w:ascii="Times New Roman" w:hAnsi="Times New Roman"/>
          <w:sz w:val="24"/>
          <w:szCs w:val="24"/>
          <w:lang w:val="ru-RU"/>
        </w:rPr>
        <w:t xml:space="preserve">и справочники, орфографические словари, справочники по пунктуации </w:t>
      </w:r>
      <w:r>
        <w:rPr>
          <w:rFonts w:ascii="Times New Roman" w:hAnsi="Times New Roman"/>
          <w:sz w:val="24"/>
          <w:szCs w:val="24"/>
          <w:lang w:val="ru-RU"/>
        </w:rPr>
        <w:br w:type="textWrapping" w:clear="all"/>
      </w:r>
      <w:r>
        <w:rPr>
          <w:rFonts w:ascii="Times New Roman" w:hAnsi="Times New Roman"/>
          <w:sz w:val="24"/>
          <w:szCs w:val="24"/>
          <w:lang w:val="ru-RU"/>
        </w:rPr>
        <w:t>(в том числе мультимедийные).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w:t>
      </w:r>
      <w:r>
        <w:rPr>
          <w:rFonts w:ascii="Times New Roman" w:hAnsi="Times New Roman"/>
          <w:sz w:val="24"/>
          <w:szCs w:val="24"/>
          <w:lang w:val="ru-RU"/>
        </w:rPr>
        <w:t>варианты орфоэпической и акцентологической нормы, употреблять слова с учётом произносительных вариантов современной орфоэпической нормы;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w:t>
      </w:r>
      <w:r>
        <w:rPr>
          <w:rFonts w:ascii="Times New Roman" w:hAnsi="Times New Roman"/>
          <w:sz w:val="24"/>
          <w:szCs w:val="24"/>
          <w:lang w:val="ru-RU"/>
        </w:rPr>
        <w:t>требления синонимов, антонимов, омонимов;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w:t>
      </w:r>
      <w:r>
        <w:rPr>
          <w:rFonts w:ascii="Times New Roman" w:hAnsi="Times New Roman"/>
          <w:sz w:val="24"/>
          <w:szCs w:val="24"/>
          <w:lang w:val="ru-RU"/>
        </w:rPr>
        <w:lastRenderedPageBreak/>
        <w:t>языка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ана</w:t>
      </w:r>
      <w:r>
        <w:rPr>
          <w:rFonts w:ascii="Times New Roman" w:hAnsi="Times New Roman"/>
          <w:sz w:val="24"/>
          <w:szCs w:val="24"/>
          <w:lang w:val="ru-RU"/>
        </w:rPr>
        <w:t xml:space="preserve">лизировать и исправлять типичные речевые ошибки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w:t>
      </w:r>
      <w:r>
        <w:rPr>
          <w:rFonts w:ascii="Times New Roman" w:hAnsi="Times New Roman"/>
          <w:sz w:val="24"/>
          <w:szCs w:val="24"/>
          <w:lang w:val="ru-RU"/>
        </w:rPr>
        <w:t>тствия основным нормам современного литературного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w:t>
      </w:r>
      <w:r>
        <w:rPr>
          <w:rFonts w:ascii="Times New Roman" w:hAnsi="Times New Roman"/>
          <w:sz w:val="24"/>
          <w:szCs w:val="24"/>
          <w:lang w:val="ru-RU"/>
        </w:rPr>
        <w:t xml:space="preserve">нца общения, похвалы </w:t>
      </w:r>
      <w:r>
        <w:rPr>
          <w:rFonts w:ascii="Times New Roman" w:hAnsi="Times New Roman"/>
          <w:sz w:val="24"/>
          <w:szCs w:val="24"/>
          <w:lang w:val="ru-RU"/>
        </w:rPr>
        <w:br w:type="textWrapping" w:clear="all"/>
      </w:r>
      <w:r>
        <w:rPr>
          <w:rFonts w:ascii="Times New Roman" w:hAnsi="Times New Roman"/>
          <w:sz w:val="24"/>
          <w:szCs w:val="24"/>
          <w:lang w:val="ru-RU"/>
        </w:rPr>
        <w:t>и комплимента, благодарности, сочувствия, утешения и так далее;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w:t>
      </w:r>
      <w:r>
        <w:rPr>
          <w:rFonts w:ascii="Times New Roman" w:hAnsi="Times New Roman"/>
          <w:sz w:val="24"/>
          <w:szCs w:val="24"/>
          <w:lang w:val="ru-RU"/>
        </w:rPr>
        <w:t xml:space="preserve"> словари и справочники по пунктуации.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w:t>
      </w:r>
      <w:r>
        <w:rPr>
          <w:rFonts w:ascii="Times New Roman" w:hAnsi="Times New Roman"/>
          <w:sz w:val="24"/>
          <w:szCs w:val="24"/>
          <w:lang w:val="ru-RU"/>
        </w:rPr>
        <w:t xml:space="preserve">работки прослушанного или прочитанного текста, основными способами и средствами получения, переработки </w:t>
      </w:r>
      <w:r>
        <w:rPr>
          <w:rFonts w:ascii="Times New Roman" w:hAnsi="Times New Roman"/>
          <w:sz w:val="24"/>
          <w:szCs w:val="24"/>
          <w:lang w:val="ru-RU"/>
        </w:rPr>
        <w:br w:type="textWrapping" w:clear="all"/>
      </w:r>
      <w:r>
        <w:rPr>
          <w:rFonts w:ascii="Times New Roman" w:hAnsi="Times New Roman"/>
          <w:sz w:val="24"/>
          <w:szCs w:val="24"/>
          <w:lang w:val="ru-RU"/>
        </w:rP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w:t>
      </w:r>
      <w:r>
        <w:rPr>
          <w:rFonts w:ascii="Times New Roman" w:hAnsi="Times New Roman"/>
          <w:sz w:val="24"/>
          <w:szCs w:val="24"/>
          <w:lang w:val="ru-RU"/>
        </w:rPr>
        <w:t>вать и создавать тексты описательного типа (определение понятия, пояснение, собственно описание);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создавать учебно-нау</w:t>
      </w:r>
      <w:r>
        <w:rPr>
          <w:rFonts w:ascii="Times New Roman" w:hAnsi="Times New Roman"/>
          <w:sz w:val="24"/>
          <w:szCs w:val="24"/>
          <w:lang w:val="ru-RU"/>
        </w:rPr>
        <w:t>чные тексты (различные виды ответов на уроке) в письменной и устной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создавать тексты как результат проектной (исследовательской) д</w:t>
      </w:r>
      <w:r>
        <w:rPr>
          <w:rFonts w:ascii="Times New Roman" w:hAnsi="Times New Roman"/>
          <w:sz w:val="24"/>
          <w:szCs w:val="24"/>
          <w:lang w:val="ru-RU"/>
        </w:rPr>
        <w:t>еятельности, оформлять результаты проекта (исследования), представлять их в устной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21.10.4.3. Предметные результаты освоения программы по родному языку (русскому) к концу обучения в 7 классе.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w:t>
      </w:r>
      <w:r>
        <w:rPr>
          <w:rFonts w:ascii="Times New Roman" w:hAnsi="Times New Roman"/>
          <w:sz w:val="24"/>
          <w:szCs w:val="24"/>
          <w:lang w:val="ru-RU"/>
        </w:rPr>
        <w:t>употребления в текстах;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характеризовать лингвистические и нелингвистические причины л</w:t>
      </w:r>
      <w:r>
        <w:rPr>
          <w:rFonts w:ascii="Times New Roman" w:hAnsi="Times New Roman"/>
          <w:sz w:val="24"/>
          <w:szCs w:val="24"/>
          <w:lang w:val="ru-RU"/>
        </w:rPr>
        <w:t>ексических заимствований, определять значения лексических заимствований последних десятилетий, целесообразно употреблять иноязычные слова;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w:t>
      </w:r>
      <w:r>
        <w:rPr>
          <w:rFonts w:ascii="Times New Roman" w:hAnsi="Times New Roman"/>
          <w:sz w:val="24"/>
          <w:szCs w:val="24"/>
          <w:lang w:val="ru-RU"/>
        </w:rPr>
        <w:t xml:space="preserve">ари синонимов, антонимов, учебные этимологические словари, грамматические словари </w:t>
      </w:r>
      <w:r>
        <w:rPr>
          <w:rFonts w:ascii="Times New Roman" w:hAnsi="Times New Roman"/>
          <w:sz w:val="24"/>
          <w:szCs w:val="24"/>
          <w:lang w:val="ru-RU"/>
        </w:rPr>
        <w:br w:type="textWrapping" w:clear="all"/>
      </w:r>
      <w:r>
        <w:rPr>
          <w:rFonts w:ascii="Times New Roman" w:hAnsi="Times New Roman"/>
          <w:sz w:val="24"/>
          <w:szCs w:val="24"/>
          <w:lang w:val="ru-RU"/>
        </w:rPr>
        <w:t xml:space="preserve">и справочники, орфографические словари, справочники по пунктуации </w:t>
      </w:r>
      <w:r>
        <w:rPr>
          <w:rFonts w:ascii="Times New Roman" w:hAnsi="Times New Roman"/>
          <w:sz w:val="24"/>
          <w:szCs w:val="24"/>
          <w:lang w:val="ru-RU"/>
        </w:rPr>
        <w:br w:type="textWrapping" w:clear="all"/>
      </w:r>
      <w:r>
        <w:rPr>
          <w:rFonts w:ascii="Times New Roman" w:hAnsi="Times New Roman"/>
          <w:sz w:val="24"/>
          <w:szCs w:val="24"/>
          <w:lang w:val="ru-RU"/>
        </w:rPr>
        <w:t>(в том числе мультимедийные).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соблюдать нормы ударения в глаголах, причастиях, деепричастия</w:t>
      </w:r>
      <w:r>
        <w:rPr>
          <w:rFonts w:ascii="Times New Roman" w:hAnsi="Times New Roman"/>
          <w:sz w:val="24"/>
          <w:szCs w:val="24"/>
          <w:lang w:val="ru-RU"/>
        </w:rPr>
        <w:t>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употреблять с</w:t>
      </w:r>
      <w:r>
        <w:rPr>
          <w:rFonts w:ascii="Times New Roman" w:hAnsi="Times New Roman"/>
          <w:sz w:val="24"/>
          <w:szCs w:val="24"/>
          <w:lang w:val="ru-RU"/>
        </w:rPr>
        <w:t xml:space="preserve">лова в соответствии с их лексическим значением и требованием лексической </w:t>
      </w:r>
      <w:r>
        <w:rPr>
          <w:rFonts w:ascii="Times New Roman" w:hAnsi="Times New Roman"/>
          <w:sz w:val="24"/>
          <w:szCs w:val="24"/>
          <w:lang w:val="ru-RU"/>
        </w:rPr>
        <w:lastRenderedPageBreak/>
        <w:t>сочетаемости, соблюдать нормы употребления паронимов;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анализировать и различать типичные грамматические ошибки (в рамках изученного), корректировать устную и письменную речь с учётом </w:t>
      </w:r>
      <w:r>
        <w:rPr>
          <w:rFonts w:ascii="Times New Roman" w:hAnsi="Times New Roman"/>
          <w:sz w:val="24"/>
          <w:szCs w:val="24"/>
          <w:lang w:val="ru-RU"/>
        </w:rPr>
        <w:t>её соответствия основным нормам современного литературного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анализировать и оценивать с точки зрения норм современного русского литературного языка </w:t>
      </w:r>
      <w:r>
        <w:rPr>
          <w:rFonts w:ascii="Times New Roman" w:hAnsi="Times New Roman"/>
          <w:sz w:val="24"/>
          <w:szCs w:val="24"/>
          <w:lang w:val="ru-RU"/>
        </w:rPr>
        <w:t>чужую и собственную речь;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w:t>
      </w:r>
      <w:r>
        <w:rPr>
          <w:rFonts w:ascii="Times New Roman" w:hAnsi="Times New Roman"/>
          <w:sz w:val="24"/>
          <w:szCs w:val="24"/>
          <w:lang w:val="ru-RU"/>
        </w:rPr>
        <w:t>невербального этикета;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толковые, орфоэпические словари, словари </w:t>
      </w:r>
      <w:r>
        <w:rPr>
          <w:rFonts w:ascii="Times New Roman" w:hAnsi="Times New Roman"/>
          <w:sz w:val="24"/>
          <w:szCs w:val="24"/>
          <w:lang w:val="ru-RU"/>
        </w:rPr>
        <w:br w:type="textWrapping" w:clear="all"/>
      </w:r>
      <w:r>
        <w:rPr>
          <w:rFonts w:ascii="Times New Roman" w:hAnsi="Times New Roman"/>
          <w:sz w:val="24"/>
          <w:szCs w:val="24"/>
          <w:lang w:val="ru-RU"/>
        </w:rPr>
        <w:t xml:space="preserve">синонимов, антонимов, паронимов, грамматические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мультимедийные, использовать орфографические словари </w:t>
      </w:r>
      <w:r>
        <w:rPr>
          <w:rFonts w:ascii="Times New Roman" w:hAnsi="Times New Roman"/>
          <w:sz w:val="24"/>
          <w:szCs w:val="24"/>
          <w:lang w:val="ru-RU"/>
        </w:rPr>
        <w:br w:type="textWrapping" w:clear="all"/>
      </w:r>
      <w:r>
        <w:rPr>
          <w:rFonts w:ascii="Times New Roman" w:hAnsi="Times New Roman"/>
          <w:sz w:val="24"/>
          <w:szCs w:val="24"/>
          <w:lang w:val="ru-RU"/>
        </w:rPr>
        <w:t>и справочники по пунктуации.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Речь. Речев</w:t>
      </w:r>
      <w:r>
        <w:rPr>
          <w:rFonts w:ascii="Times New Roman" w:hAnsi="Times New Roman"/>
          <w:sz w:val="24"/>
          <w:szCs w:val="24"/>
          <w:lang w:val="ru-RU"/>
        </w:rPr>
        <w:t>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szCs w:val="24"/>
          <w:lang w:val="ru-RU"/>
        </w:rPr>
        <w:br w:type="textWrapping" w:clear="all"/>
      </w:r>
      <w:r>
        <w:rPr>
          <w:rFonts w:ascii="Times New Roman" w:hAnsi="Times New Roman"/>
          <w:sz w:val="24"/>
          <w:szCs w:val="24"/>
          <w:lang w:val="ru-RU"/>
        </w:rPr>
        <w:t>и преобразования ин</w:t>
      </w:r>
      <w:r>
        <w:rPr>
          <w:rFonts w:ascii="Times New Roman" w:hAnsi="Times New Roman"/>
          <w:sz w:val="24"/>
          <w:szCs w:val="24"/>
          <w:lang w:val="ru-RU"/>
        </w:rPr>
        <w:t>формации, использовать информацию словарных статей энциклопедического и лингвистических словарей для решения учебных задач;</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логико-смысловую структуру текста, распознавать виды абзацев, распозн</w:t>
      </w:r>
      <w:r>
        <w:rPr>
          <w:rFonts w:ascii="Times New Roman" w:hAnsi="Times New Roman"/>
          <w:sz w:val="24"/>
          <w:szCs w:val="24"/>
          <w:lang w:val="ru-RU"/>
        </w:rPr>
        <w:t>авать и анализировать разные типы заголовков текста, использовать различные типы заголовков при создании собственных текстов;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w:t>
      </w:r>
      <w:r>
        <w:rPr>
          <w:rFonts w:ascii="Times New Roman" w:hAnsi="Times New Roman"/>
          <w:sz w:val="24"/>
          <w:szCs w:val="24"/>
          <w:lang w:val="ru-RU"/>
        </w:rPr>
        <w:t>о сильные позиции;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владеть правилами информационной безопасности при общении в социальных </w:t>
      </w:r>
      <w:r>
        <w:rPr>
          <w:rFonts w:ascii="Times New Roman" w:hAnsi="Times New Roman"/>
          <w:sz w:val="24"/>
          <w:szCs w:val="24"/>
          <w:lang w:val="ru-RU"/>
        </w:rPr>
        <w:t>сетях.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21.10.4.4. Предметные результаты освоения программы по родному языку (русскому) к концу обучения в 8 классе.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w:t>
      </w:r>
      <w:r>
        <w:rPr>
          <w:rFonts w:ascii="Times New Roman" w:hAnsi="Times New Roman"/>
          <w:sz w:val="24"/>
          <w:szCs w:val="24"/>
          <w:lang w:val="ru-RU"/>
        </w:rPr>
        <w:t xml:space="preserve"> зрения происхождения </w:t>
      </w:r>
      <w:r>
        <w:rPr>
          <w:rFonts w:ascii="Times New Roman" w:hAnsi="Times New Roman"/>
          <w:sz w:val="24"/>
          <w:szCs w:val="24"/>
          <w:lang w:val="ru-RU"/>
        </w:rPr>
        <w:br w:type="textWrapping" w:clear="all"/>
      </w:r>
      <w:r>
        <w:rPr>
          <w:rFonts w:ascii="Times New Roman" w:hAnsi="Times New Roman"/>
          <w:sz w:val="24"/>
          <w:szCs w:val="24"/>
          <w:lang w:val="ru-RU"/>
        </w:rPr>
        <w:t>(в рамках изученного, с использованием словарей);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w:t>
      </w:r>
      <w:r>
        <w:rPr>
          <w:rFonts w:ascii="Times New Roman" w:hAnsi="Times New Roman"/>
          <w:sz w:val="24"/>
          <w:szCs w:val="24"/>
          <w:lang w:val="ru-RU"/>
        </w:rPr>
        <w:t>ченного, с использованием словарей);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заимствованные слова по языку-источнику (из славянских </w:t>
      </w:r>
      <w:r>
        <w:rPr>
          <w:rFonts w:ascii="Times New Roman" w:hAnsi="Times New Roman"/>
          <w:sz w:val="24"/>
          <w:szCs w:val="24"/>
          <w:lang w:val="ru-RU"/>
        </w:rPr>
        <w:br w:type="textWrapping" w:clear="all"/>
      </w:r>
      <w:r>
        <w:rPr>
          <w:rFonts w:ascii="Times New Roman" w:hAnsi="Times New Roman"/>
          <w:sz w:val="24"/>
          <w:szCs w:val="24"/>
          <w:lang w:val="ru-RU"/>
        </w:rPr>
        <w:t xml:space="preserve">и неславянских языков), времени вхождения (самые древние и более поздние) </w:t>
      </w:r>
      <w:r>
        <w:rPr>
          <w:rFonts w:ascii="Times New Roman" w:hAnsi="Times New Roman"/>
          <w:sz w:val="24"/>
          <w:szCs w:val="24"/>
          <w:lang w:val="ru-RU"/>
        </w:rPr>
        <w:br w:type="textWrapping" w:clear="all"/>
      </w:r>
      <w:r>
        <w:rPr>
          <w:rFonts w:ascii="Times New Roman" w:hAnsi="Times New Roman"/>
          <w:sz w:val="24"/>
          <w:szCs w:val="24"/>
          <w:lang w:val="ru-RU"/>
        </w:rPr>
        <w:t>(в рамках изученного, с использованием словарей), сфере функционирования</w:t>
      </w:r>
      <w:r>
        <w:rPr>
          <w:rFonts w:ascii="Times New Roman" w:hAnsi="Times New Roman"/>
          <w:sz w:val="24"/>
          <w:szCs w:val="24"/>
          <w:lang w:val="ru-RU"/>
        </w:rPr>
        <w:t>;</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определять значения лексических заимствований последних десятилетий </w:t>
      </w:r>
      <w:r>
        <w:rPr>
          <w:rFonts w:ascii="Times New Roman" w:hAnsi="Times New Roman"/>
          <w:sz w:val="24"/>
          <w:szCs w:val="24"/>
          <w:lang w:val="ru-RU"/>
        </w:rPr>
        <w:br w:type="textWrapping" w:clear="all"/>
      </w:r>
      <w:r>
        <w:rPr>
          <w:rFonts w:ascii="Times New Roman" w:hAnsi="Times New Roman"/>
          <w:sz w:val="24"/>
          <w:szCs w:val="24"/>
          <w:lang w:val="ru-RU"/>
        </w:rPr>
        <w:t xml:space="preserve">и особенности их употребления в разговорной речи, современной публицистике, </w:t>
      </w:r>
      <w:r>
        <w:rPr>
          <w:rFonts w:ascii="Times New Roman" w:hAnsi="Times New Roman"/>
          <w:sz w:val="24"/>
          <w:szCs w:val="24"/>
          <w:lang w:val="ru-RU"/>
        </w:rPr>
        <w:br w:type="textWrapping" w:clear="all"/>
      </w:r>
      <w:r>
        <w:rPr>
          <w:rFonts w:ascii="Times New Roman" w:hAnsi="Times New Roman"/>
          <w:sz w:val="24"/>
          <w:szCs w:val="24"/>
          <w:lang w:val="ru-RU"/>
        </w:rPr>
        <w:t>в том числе в дисплейных текстах, оценивать целесообразность их употребления, целесообразно употреблять иноя</w:t>
      </w:r>
      <w:r>
        <w:rPr>
          <w:rFonts w:ascii="Times New Roman" w:hAnsi="Times New Roman"/>
          <w:sz w:val="24"/>
          <w:szCs w:val="24"/>
          <w:lang w:val="ru-RU"/>
        </w:rPr>
        <w:t>зычные слова;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словари, словари иностранных слов, фразеологические словари, сло</w:t>
      </w:r>
      <w:r>
        <w:rPr>
          <w:rFonts w:ascii="Times New Roman" w:hAnsi="Times New Roman"/>
          <w:sz w:val="24"/>
          <w:szCs w:val="24"/>
          <w:lang w:val="ru-RU"/>
        </w:rPr>
        <w:t xml:space="preserve">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w:t>
      </w:r>
      <w:r>
        <w:rPr>
          <w:rFonts w:ascii="Times New Roman" w:hAnsi="Times New Roman"/>
          <w:sz w:val="24"/>
          <w:szCs w:val="24"/>
          <w:lang w:val="ru-RU"/>
        </w:rPr>
        <w:lastRenderedPageBreak/>
        <w:t xml:space="preserve">справочники по пунктуации </w:t>
      </w:r>
      <w:r>
        <w:rPr>
          <w:rFonts w:ascii="Times New Roman" w:hAnsi="Times New Roman"/>
          <w:sz w:val="24"/>
          <w:szCs w:val="24"/>
          <w:lang w:val="ru-RU"/>
        </w:rPr>
        <w:br w:type="textWrapping" w:clear="all"/>
      </w:r>
      <w:r>
        <w:rPr>
          <w:rFonts w:ascii="Times New Roman" w:hAnsi="Times New Roman"/>
          <w:sz w:val="24"/>
          <w:szCs w:val="24"/>
          <w:lang w:val="ru-RU"/>
        </w:rPr>
        <w:t>(в том числе мультимедийные).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активных процессах современного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в области произношени</w:t>
      </w:r>
      <w:r>
        <w:rPr>
          <w:rFonts w:ascii="Times New Roman" w:hAnsi="Times New Roman"/>
          <w:sz w:val="24"/>
          <w:szCs w:val="24"/>
          <w:lang w:val="ru-RU"/>
        </w:rPr>
        <w:t>я и ударения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корректно употреблять термины в текстах учебно-н</w:t>
      </w:r>
      <w:r>
        <w:rPr>
          <w:rFonts w:ascii="Times New Roman" w:hAnsi="Times New Roman"/>
          <w:sz w:val="24"/>
          <w:szCs w:val="24"/>
          <w:lang w:val="ru-RU"/>
        </w:rPr>
        <w:t xml:space="preserve">аучного стиля, </w:t>
      </w:r>
      <w:r>
        <w:rPr>
          <w:rFonts w:ascii="Times New Roman" w:hAnsi="Times New Roman"/>
          <w:sz w:val="24"/>
          <w:szCs w:val="24"/>
          <w:lang w:val="ru-RU"/>
        </w:rPr>
        <w:br w:type="textWrapping" w:clear="all"/>
      </w:r>
      <w:r>
        <w:rPr>
          <w:rFonts w:ascii="Times New Roman" w:hAnsi="Times New Roman"/>
          <w:sz w:val="24"/>
          <w:szCs w:val="24"/>
          <w:lang w:val="ru-RU"/>
        </w:rPr>
        <w:t>в публицистических и художественных текстах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w:t>
      </w:r>
      <w:r>
        <w:rPr>
          <w:rFonts w:ascii="Times New Roman" w:hAnsi="Times New Roman"/>
          <w:sz w:val="24"/>
          <w:szCs w:val="24"/>
          <w:lang w:val="ru-RU"/>
        </w:rPr>
        <w:t>м современного литературного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и оценивать активные процессы в речевом этикете </w:t>
      </w:r>
      <w:r>
        <w:rPr>
          <w:rFonts w:ascii="Times New Roman" w:hAnsi="Times New Roman"/>
          <w:sz w:val="24"/>
          <w:szCs w:val="24"/>
          <w:lang w:val="ru-RU"/>
        </w:rPr>
        <w:t>(в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w:t>
      </w:r>
      <w:r>
        <w:rPr>
          <w:rFonts w:ascii="Times New Roman" w:hAnsi="Times New Roman"/>
          <w:sz w:val="24"/>
          <w:szCs w:val="24"/>
          <w:lang w:val="ru-RU"/>
        </w:rPr>
        <w:t xml:space="preserve">ие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мультимедийные, использовать орфографические словари </w:t>
      </w:r>
      <w:r>
        <w:rPr>
          <w:rFonts w:ascii="Times New Roman" w:hAnsi="Times New Roman"/>
          <w:sz w:val="24"/>
          <w:szCs w:val="24"/>
          <w:lang w:val="ru-RU"/>
        </w:rPr>
        <w:br w:type="textWrapping" w:clear="all"/>
      </w:r>
      <w:r>
        <w:rPr>
          <w:rFonts w:ascii="Times New Roman" w:hAnsi="Times New Roman"/>
          <w:sz w:val="24"/>
          <w:szCs w:val="24"/>
          <w:lang w:val="ru-RU"/>
        </w:rPr>
        <w:t>и справочники по пунктуации.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Речь. Речевая деятельность.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w:t>
      </w:r>
      <w:r>
        <w:rPr>
          <w:rFonts w:ascii="Times New Roman" w:hAnsi="Times New Roman"/>
          <w:sz w:val="24"/>
          <w:szCs w:val="24"/>
          <w:lang w:val="ru-RU"/>
        </w:rPr>
        <w:t xml:space="preserve">онной переработки прослушанного или прочитанного текста, основными способами и средствами получения, переработки </w:t>
      </w:r>
      <w:r>
        <w:rPr>
          <w:rFonts w:ascii="Times New Roman" w:hAnsi="Times New Roman"/>
          <w:sz w:val="24"/>
          <w:szCs w:val="24"/>
          <w:lang w:val="ru-RU"/>
        </w:rPr>
        <w:br w:type="textWrapping" w:clear="all"/>
      </w:r>
      <w:r>
        <w:rPr>
          <w:rFonts w:ascii="Times New Roman" w:hAnsi="Times New Roman"/>
          <w:sz w:val="24"/>
          <w:szCs w:val="24"/>
          <w:lang w:val="ru-RU"/>
        </w:rPr>
        <w:t xml:space="preserve">и преобразования информации; использовать графики, диаграммы, план, схемы </w:t>
      </w:r>
      <w:r>
        <w:rPr>
          <w:rFonts w:ascii="Times New Roman" w:hAnsi="Times New Roman"/>
          <w:sz w:val="24"/>
          <w:szCs w:val="24"/>
          <w:lang w:val="ru-RU"/>
        </w:rPr>
        <w:br w:type="textWrapping" w:clear="all"/>
      </w:r>
      <w:r>
        <w:rPr>
          <w:rFonts w:ascii="Times New Roman" w:hAnsi="Times New Roman"/>
          <w:sz w:val="24"/>
          <w:szCs w:val="24"/>
          <w:lang w:val="ru-RU"/>
        </w:rPr>
        <w:t>для представления информации;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основные способы и прави</w:t>
      </w:r>
      <w:r>
        <w:rPr>
          <w:rFonts w:ascii="Times New Roman" w:hAnsi="Times New Roman"/>
          <w:sz w:val="24"/>
          <w:szCs w:val="24"/>
          <w:lang w:val="ru-RU"/>
        </w:rPr>
        <w:t xml:space="preserve">ла эффективной аргументации </w:t>
      </w:r>
      <w:r>
        <w:rPr>
          <w:rFonts w:ascii="Times New Roman" w:hAnsi="Times New Roman"/>
          <w:sz w:val="24"/>
          <w:szCs w:val="24"/>
          <w:lang w:val="ru-RU"/>
        </w:rPr>
        <w:br w:type="textWrapping" w:clear="all"/>
      </w:r>
      <w:r>
        <w:rPr>
          <w:rFonts w:ascii="Times New Roman" w:hAnsi="Times New Roman"/>
          <w:sz w:val="24"/>
          <w:szCs w:val="24"/>
          <w:lang w:val="ru-RU"/>
        </w:rPr>
        <w:t>в процессе учебно-научного общения, стандартные обороты речи и знание правил корректной дискуссии; участвовать в дискуссии;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анализировать структурные элементы и языковые особенности письма </w:t>
      </w:r>
      <w:r>
        <w:rPr>
          <w:rFonts w:ascii="Times New Roman" w:hAnsi="Times New Roman"/>
          <w:sz w:val="24"/>
          <w:szCs w:val="24"/>
          <w:lang w:val="ru-RU"/>
        </w:rPr>
        <w:br w:type="textWrapping" w:clear="all"/>
      </w:r>
      <w:r>
        <w:rPr>
          <w:rFonts w:ascii="Times New Roman" w:hAnsi="Times New Roman"/>
          <w:sz w:val="24"/>
          <w:szCs w:val="24"/>
          <w:lang w:val="ru-RU"/>
        </w:rPr>
        <w:t>как жанра публицистического стиля реч</w:t>
      </w:r>
      <w:r>
        <w:rPr>
          <w:rFonts w:ascii="Times New Roman" w:hAnsi="Times New Roman"/>
          <w:sz w:val="24"/>
          <w:szCs w:val="24"/>
          <w:lang w:val="ru-RU"/>
        </w:rPr>
        <w:t xml:space="preserve">и, создавать сочинение в жанре письма </w:t>
      </w:r>
      <w:r>
        <w:rPr>
          <w:rFonts w:ascii="Times New Roman" w:hAnsi="Times New Roman"/>
          <w:sz w:val="24"/>
          <w:szCs w:val="24"/>
          <w:lang w:val="ru-RU"/>
        </w:rPr>
        <w:br w:type="textWrapping" w:clear="all"/>
      </w:r>
      <w:r>
        <w:rPr>
          <w:rFonts w:ascii="Times New Roman" w:hAnsi="Times New Roman"/>
          <w:sz w:val="24"/>
          <w:szCs w:val="24"/>
          <w:lang w:val="ru-RU"/>
        </w:rPr>
        <w:t>(в том числе электронного);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владеть правилами информационной безопасности при общении в социальных сетях.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21.10.4.5. Предметные результаты освоения программы по родному языку (русскому) к концу обучения в 9 классе.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Язык и культура: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w:t>
      </w:r>
      <w:r>
        <w:rPr>
          <w:rFonts w:ascii="Times New Roman" w:hAnsi="Times New Roman"/>
          <w:sz w:val="24"/>
          <w:szCs w:val="24"/>
          <w:lang w:val="ru-RU"/>
        </w:rPr>
        <w:t>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иметь представление</w:t>
      </w:r>
      <w:r>
        <w:rPr>
          <w:rFonts w:ascii="Times New Roman" w:hAnsi="Times New Roman"/>
          <w:sz w:val="24"/>
          <w:szCs w:val="24"/>
          <w:lang w:val="ru-RU"/>
        </w:rPr>
        <w:t xml:space="preserve"> о ключевых словах русской культуры, комментировать тексты с точки зрения употребления в них ключевых слов русской культуры </w:t>
      </w:r>
      <w:r>
        <w:rPr>
          <w:rFonts w:ascii="Times New Roman" w:hAnsi="Times New Roman"/>
          <w:sz w:val="24"/>
          <w:szCs w:val="24"/>
          <w:lang w:val="ru-RU"/>
        </w:rPr>
        <w:br w:type="textWrapping" w:clear="all"/>
      </w:r>
      <w:r>
        <w:rPr>
          <w:rFonts w:ascii="Times New Roman" w:hAnsi="Times New Roman"/>
          <w:sz w:val="24"/>
          <w:szCs w:val="24"/>
          <w:lang w:val="ru-RU"/>
        </w:rPr>
        <w:t>(в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понимать и истолковывать значения фразеологических оборотов </w:t>
      </w:r>
      <w:r>
        <w:rPr>
          <w:rFonts w:ascii="Times New Roman" w:hAnsi="Times New Roman"/>
          <w:sz w:val="24"/>
          <w:szCs w:val="24"/>
          <w:lang w:val="ru-RU"/>
        </w:rPr>
        <w:br w:type="textWrapping" w:clear="all"/>
      </w:r>
      <w:r>
        <w:rPr>
          <w:rFonts w:ascii="Times New Roman" w:hAnsi="Times New Roman"/>
          <w:sz w:val="24"/>
          <w:szCs w:val="24"/>
          <w:lang w:val="ru-RU"/>
        </w:rPr>
        <w:lastRenderedPageBreak/>
        <w:t>с национально-культурным компонентом, анализиро</w:t>
      </w:r>
      <w:r>
        <w:rPr>
          <w:rFonts w:ascii="Times New Roman" w:hAnsi="Times New Roman"/>
          <w:sz w:val="24"/>
          <w:szCs w:val="24"/>
          <w:lang w:val="ru-RU"/>
        </w:rPr>
        <w:t xml:space="preserve">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Pr>
          <w:rFonts w:ascii="Times New Roman" w:hAnsi="Times New Roman"/>
          <w:sz w:val="24"/>
          <w:szCs w:val="24"/>
          <w:lang w:val="ru-RU"/>
        </w:rPr>
        <w:br w:type="textWrapping" w:clear="all"/>
      </w:r>
      <w:r>
        <w:rPr>
          <w:rFonts w:ascii="Times New Roman" w:hAnsi="Times New Roman"/>
          <w:sz w:val="24"/>
          <w:szCs w:val="24"/>
          <w:lang w:val="ru-RU"/>
        </w:rPr>
        <w:t>в различных ситуа</w:t>
      </w:r>
      <w:r>
        <w:rPr>
          <w:rFonts w:ascii="Times New Roman" w:hAnsi="Times New Roman"/>
          <w:sz w:val="24"/>
          <w:szCs w:val="24"/>
          <w:lang w:val="ru-RU"/>
        </w:rPr>
        <w:t>циях речевого общения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характеризовать влияние внешних и внутренних факторов изменений </w:t>
      </w:r>
      <w:r>
        <w:rPr>
          <w:rFonts w:ascii="Times New Roman" w:hAnsi="Times New Roman"/>
          <w:sz w:val="24"/>
          <w:szCs w:val="24"/>
          <w:lang w:val="ru-RU"/>
        </w:rPr>
        <w:br w:type="textWrapping" w:clear="all"/>
      </w:r>
      <w:r>
        <w:rPr>
          <w:rFonts w:ascii="Times New Roman" w:hAnsi="Times New Roman"/>
          <w:sz w:val="24"/>
          <w:szCs w:val="24"/>
          <w:lang w:val="ru-RU"/>
        </w:rPr>
        <w:t>в русском языке (в рамках изученного), иметь представление об основных активных процессах в современном русском языке (основные тенденции, отдельн</w:t>
      </w:r>
      <w:r>
        <w:rPr>
          <w:rFonts w:ascii="Times New Roman" w:hAnsi="Times New Roman"/>
          <w:sz w:val="24"/>
          <w:szCs w:val="24"/>
          <w:lang w:val="ru-RU"/>
        </w:rPr>
        <w:t>ые примеры в рамках изученного);</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комментировать особенности новых иноязычных заимствований </w:t>
      </w:r>
      <w:r>
        <w:rPr>
          <w:rFonts w:ascii="Times New Roman" w:hAnsi="Times New Roman"/>
          <w:sz w:val="24"/>
          <w:szCs w:val="24"/>
          <w:lang w:val="ru-RU"/>
        </w:rPr>
        <w:br w:type="textWrapping" w:clear="all"/>
      </w:r>
      <w:r>
        <w:rPr>
          <w:rFonts w:ascii="Times New Roman" w:hAnsi="Times New Roman"/>
          <w:sz w:val="24"/>
          <w:szCs w:val="24"/>
          <w:lang w:val="ru-RU"/>
        </w:rPr>
        <w:t>в современном русском языке, определять значения лексических заимствований последних десятилетий;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характеризовать словообразовательные неологизмы по сфере употребле</w:t>
      </w:r>
      <w:r>
        <w:rPr>
          <w:rFonts w:ascii="Times New Roman" w:hAnsi="Times New Roman"/>
          <w:sz w:val="24"/>
          <w:szCs w:val="24"/>
          <w:lang w:val="ru-RU"/>
        </w:rPr>
        <w:t xml:space="preserve">ния </w:t>
      </w:r>
      <w:r>
        <w:rPr>
          <w:rFonts w:ascii="Times New Roman" w:hAnsi="Times New Roman"/>
          <w:sz w:val="24"/>
          <w:szCs w:val="24"/>
          <w:lang w:val="ru-RU"/>
        </w:rPr>
        <w:br w:type="textWrapping" w:clear="all"/>
      </w:r>
      <w:r>
        <w:rPr>
          <w:rFonts w:ascii="Times New Roman" w:hAnsi="Times New Roman"/>
          <w:sz w:val="24"/>
          <w:szCs w:val="24"/>
          <w:lang w:val="ru-RU"/>
        </w:rPr>
        <w:t>и стилистической окраске, целесообразно употреблять иноязычные слова;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объяснять причины изменения лексических значений слов </w:t>
      </w:r>
      <w:r>
        <w:rPr>
          <w:rFonts w:ascii="Times New Roman" w:hAnsi="Times New Roman"/>
          <w:sz w:val="24"/>
          <w:szCs w:val="24"/>
          <w:lang w:val="ru-RU"/>
        </w:rPr>
        <w:br w:type="textWrapping" w:clear="all"/>
      </w:r>
      <w:r>
        <w:rPr>
          <w:rFonts w:ascii="Times New Roman" w:hAnsi="Times New Roman"/>
          <w:sz w:val="24"/>
          <w:szCs w:val="24"/>
          <w:lang w:val="ru-RU"/>
        </w:rPr>
        <w:t>и их стилистической окраски в современном русском языке (на конкретных примерах);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толковые словари, словари иност</w:t>
      </w:r>
      <w:r>
        <w:rPr>
          <w:rFonts w:ascii="Times New Roman" w:hAnsi="Times New Roman"/>
          <w:sz w:val="24"/>
          <w:szCs w:val="24"/>
          <w:lang w:val="ru-RU"/>
        </w:rPr>
        <w:t xml:space="preserve">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Pr>
          <w:rFonts w:ascii="Times New Roman" w:hAnsi="Times New Roman"/>
          <w:sz w:val="24"/>
          <w:szCs w:val="24"/>
          <w:lang w:val="ru-RU"/>
        </w:rPr>
        <w:br w:type="textWrapping" w:clear="all"/>
      </w:r>
      <w:r>
        <w:rPr>
          <w:rFonts w:ascii="Times New Roman" w:hAnsi="Times New Roman"/>
          <w:sz w:val="24"/>
          <w:szCs w:val="24"/>
          <w:lang w:val="ru-RU"/>
        </w:rPr>
        <w:t xml:space="preserve">(в том </w:t>
      </w:r>
      <w:r>
        <w:rPr>
          <w:rFonts w:ascii="Times New Roman" w:hAnsi="Times New Roman"/>
          <w:sz w:val="24"/>
          <w:szCs w:val="24"/>
          <w:lang w:val="ru-RU"/>
        </w:rPr>
        <w:t>числе мультимедийные).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Культура речи: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понимать и характеризовать активные процессы в области произношения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ударения (в рамках изученного), способы фиксации произносительных норм </w:t>
      </w:r>
      <w:r>
        <w:rPr>
          <w:rFonts w:ascii="Times New Roman" w:hAnsi="Times New Roman"/>
          <w:sz w:val="24"/>
          <w:szCs w:val="24"/>
          <w:lang w:val="ru-RU"/>
        </w:rPr>
        <w:br w:type="textWrapping" w:clear="all"/>
      </w:r>
      <w:r>
        <w:rPr>
          <w:rFonts w:ascii="Times New Roman" w:hAnsi="Times New Roman"/>
          <w:sz w:val="24"/>
          <w:szCs w:val="24"/>
          <w:lang w:val="ru-RU"/>
        </w:rPr>
        <w:t>в современных орфоэпических словарях;</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различать варианты орфоэпической и ак</w:t>
      </w:r>
      <w:r>
        <w:rPr>
          <w:rFonts w:ascii="Times New Roman" w:hAnsi="Times New Roman"/>
          <w:sz w:val="24"/>
          <w:szCs w:val="24"/>
          <w:lang w:val="ru-RU"/>
        </w:rPr>
        <w:t>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соблюдать синтаксические нормы современного русского литературного языка: предлож</w:t>
      </w:r>
      <w:r>
        <w:rPr>
          <w:rFonts w:ascii="Times New Roman" w:hAnsi="Times New Roman"/>
          <w:sz w:val="24"/>
          <w:szCs w:val="24"/>
          <w:lang w:val="ru-RU"/>
        </w:rPr>
        <w:t>но-падежное управление, построение простых предложений‚ сложных предложений разных видов, предложений с косвенной речью;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w:t>
      </w:r>
      <w:r>
        <w:rPr>
          <w:rFonts w:ascii="Times New Roman" w:hAnsi="Times New Roman"/>
          <w:sz w:val="24"/>
          <w:szCs w:val="24"/>
          <w:lang w:val="ru-RU"/>
        </w:rPr>
        <w:t>идов, предложений с косвенной речью;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w:t>
      </w:r>
      <w:r>
        <w:rPr>
          <w:rFonts w:ascii="Times New Roman" w:hAnsi="Times New Roman"/>
          <w:sz w:val="24"/>
          <w:szCs w:val="24"/>
          <w:lang w:val="ru-RU"/>
        </w:rPr>
        <w:t>о литературного языка;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w:t>
      </w:r>
      <w:r>
        <w:rPr>
          <w:rFonts w:ascii="Times New Roman" w:hAnsi="Times New Roman"/>
          <w:sz w:val="24"/>
          <w:szCs w:val="24"/>
          <w:lang w:val="ru-RU"/>
        </w:rPr>
        <w:t xml:space="preserve"> делового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толковые, орфоэпические словари, словари </w:t>
      </w:r>
      <w:r>
        <w:rPr>
          <w:rFonts w:ascii="Times New Roman" w:hAnsi="Times New Roman"/>
          <w:sz w:val="24"/>
          <w:szCs w:val="24"/>
          <w:lang w:val="ru-RU"/>
        </w:rPr>
        <w:br w:type="textWrapping" w:clear="all"/>
      </w:r>
      <w:r>
        <w:rPr>
          <w:rFonts w:ascii="Times New Roman" w:hAnsi="Times New Roman"/>
          <w:sz w:val="24"/>
          <w:szCs w:val="24"/>
          <w:lang w:val="ru-RU"/>
        </w:rPr>
        <w:t xml:space="preserve">синонимов, антонимов, паронимов, грамматические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мультимедийные, использовать орфографические словари </w:t>
      </w:r>
      <w:r>
        <w:rPr>
          <w:rFonts w:ascii="Times New Roman" w:hAnsi="Times New Roman"/>
          <w:sz w:val="24"/>
          <w:szCs w:val="24"/>
          <w:lang w:val="ru-RU"/>
        </w:rPr>
        <w:br w:type="textWrapping" w:clear="all"/>
      </w:r>
      <w:r>
        <w:rPr>
          <w:rFonts w:ascii="Times New Roman" w:hAnsi="Times New Roman"/>
          <w:sz w:val="24"/>
          <w:szCs w:val="24"/>
          <w:lang w:val="ru-RU"/>
        </w:rPr>
        <w:t>и справочники по пунктуации.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Речь. Речевая д</w:t>
      </w:r>
      <w:r>
        <w:rPr>
          <w:rFonts w:ascii="Times New Roman" w:hAnsi="Times New Roman"/>
          <w:sz w:val="24"/>
          <w:szCs w:val="24"/>
          <w:lang w:val="ru-RU"/>
        </w:rPr>
        <w:t>еятельность. Текст:</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w:t>
      </w:r>
      <w:r>
        <w:rPr>
          <w:rFonts w:ascii="Times New Roman" w:hAnsi="Times New Roman"/>
          <w:sz w:val="24"/>
          <w:szCs w:val="24"/>
          <w:lang w:val="ru-RU"/>
        </w:rPr>
        <w:t>ления информации (инфографика, диаграмма, дисплейный текст и другое);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владеть умениями информационной переработки прослушанного </w:t>
      </w:r>
      <w:r>
        <w:rPr>
          <w:rFonts w:ascii="Times New Roman" w:hAnsi="Times New Roman"/>
          <w:sz w:val="24"/>
          <w:szCs w:val="24"/>
          <w:lang w:val="ru-RU"/>
        </w:rPr>
        <w:br w:type="textWrapping" w:clear="all"/>
      </w:r>
      <w:r>
        <w:rPr>
          <w:rFonts w:ascii="Times New Roman" w:hAnsi="Times New Roman"/>
          <w:sz w:val="24"/>
          <w:szCs w:val="24"/>
          <w:lang w:val="ru-RU"/>
        </w:rPr>
        <w:t>или прочитанного текста, основными способами и средствами получения, переработки и преобразования информации (аннотация, конспе</w:t>
      </w:r>
      <w:r>
        <w:rPr>
          <w:rFonts w:ascii="Times New Roman" w:hAnsi="Times New Roman"/>
          <w:sz w:val="24"/>
          <w:szCs w:val="24"/>
          <w:lang w:val="ru-RU"/>
        </w:rPr>
        <w:t xml:space="preserve">кт), использовать графики, диаграммы, схемы для </w:t>
      </w:r>
      <w:r>
        <w:rPr>
          <w:rFonts w:ascii="Times New Roman" w:hAnsi="Times New Roman"/>
          <w:sz w:val="24"/>
          <w:szCs w:val="24"/>
          <w:lang w:val="ru-RU"/>
        </w:rPr>
        <w:lastRenderedPageBreak/>
        <w:t>представления информации;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структурные эл</w:t>
      </w:r>
      <w:r>
        <w:rPr>
          <w:rFonts w:ascii="Times New Roman" w:hAnsi="Times New Roman"/>
          <w:sz w:val="24"/>
          <w:szCs w:val="24"/>
          <w:lang w:val="ru-RU"/>
        </w:rPr>
        <w:t>ементы и языковые особенности делового письма;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создавать устные учебно-научные сообщения различных видов, отзыв </w:t>
      </w:r>
      <w:r>
        <w:rPr>
          <w:rFonts w:ascii="Times New Roman" w:hAnsi="Times New Roman"/>
          <w:sz w:val="24"/>
          <w:szCs w:val="24"/>
          <w:lang w:val="ru-RU"/>
        </w:rPr>
        <w:br w:type="textWrapping" w:clear="all"/>
      </w:r>
      <w:r>
        <w:rPr>
          <w:rFonts w:ascii="Times New Roman" w:hAnsi="Times New Roman"/>
          <w:sz w:val="24"/>
          <w:szCs w:val="24"/>
          <w:lang w:val="ru-RU"/>
        </w:rPr>
        <w:t>на проектную работу одноклассника, принимать участие в учебно-научной дискуссии;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понимать и использовать в собственной речевой практике прецедентные тексты;</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анализировать и создавать тексты публицистических жанров (проблемный очерк);</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w:t>
      </w:r>
      <w:r>
        <w:rPr>
          <w:rFonts w:ascii="Times New Roman" w:hAnsi="Times New Roman"/>
          <w:sz w:val="24"/>
          <w:szCs w:val="24"/>
          <w:lang w:val="ru-RU"/>
        </w:rPr>
        <w:t>ой форме и представлять его в устной и письменной форме;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владеть правилами информационной безопасности при общении в социальных сетях.</w:t>
      </w:r>
    </w:p>
    <w:p w:rsidR="00613F75" w:rsidRDefault="00613F75">
      <w:pPr>
        <w:spacing w:after="0" w:line="240" w:lineRule="auto"/>
        <w:jc w:val="both"/>
        <w:rPr>
          <w:rFonts w:ascii="Times New Roman" w:eastAsia="SchoolBookSanPin" w:hAnsi="Times New Roman"/>
          <w:sz w:val="24"/>
          <w:szCs w:val="24"/>
          <w:lang w:val="ru-RU"/>
        </w:rPr>
      </w:pP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eastAsia="ru-RU"/>
        </w:rPr>
      </w:pPr>
      <w:r>
        <w:rPr>
          <w:sz w:val="24"/>
          <w:szCs w:val="24"/>
          <w:lang w:val="ru-RU" w:eastAsia="ru-RU"/>
        </w:rPr>
        <w:t xml:space="preserve">Федеральная рабочая программа по учебному предмету «Родная литература (русская)».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85.1. Федеральная рабочая программа </w:t>
      </w:r>
      <w:r>
        <w:rPr>
          <w:rFonts w:ascii="Times New Roman" w:eastAsia="Times New Roman" w:hAnsi="Times New Roman"/>
          <w:sz w:val="24"/>
          <w:szCs w:val="24"/>
          <w:lang w:val="ru-RU" w:eastAsia="ru-RU"/>
        </w:rPr>
        <w:t>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w:t>
      </w:r>
      <w:r>
        <w:rPr>
          <w:rFonts w:ascii="Times New Roman" w:eastAsia="Times New Roman" w:hAnsi="Times New Roman"/>
          <w:sz w:val="24"/>
          <w:szCs w:val="24"/>
          <w:lang w:val="ru-RU" w:eastAsia="ru-RU"/>
        </w:rPr>
        <w:t>анируемые результаты освоения программы по родной литературе (русской).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 Пояснительная записка.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85.2.1.</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Программа по родной литературе (русской) на уровне основного общего образования составлена в соответствии с реализацией Федерального закона от 3 ав</w:t>
      </w:r>
      <w:r>
        <w:rPr>
          <w:rFonts w:ascii="Times New Roman" w:eastAsia="Times New Roman" w:hAnsi="Times New Roman"/>
          <w:sz w:val="24"/>
          <w:szCs w:val="24"/>
          <w:lang w:val="ru-RU" w:eastAsia="ru-RU"/>
        </w:rPr>
        <w:t>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w:t>
      </w:r>
      <w:r>
        <w:rPr>
          <w:rFonts w:ascii="Times New Roman" w:eastAsia="Times New Roman" w:hAnsi="Times New Roman"/>
          <w:sz w:val="24"/>
          <w:szCs w:val="24"/>
          <w:lang w:val="ru-RU" w:eastAsia="ru-RU"/>
        </w:rPr>
        <w:t>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w:t>
      </w:r>
      <w:r>
        <w:rPr>
          <w:rFonts w:ascii="Times New Roman" w:eastAsia="Times New Roman" w:hAnsi="Times New Roman"/>
          <w:sz w:val="24"/>
          <w:szCs w:val="24"/>
          <w:lang w:val="ru-RU" w:eastAsia="ru-RU"/>
        </w:rPr>
        <w:t>тва Российской Федерации от 9 апреля 2016 г. № 637-р).</w:t>
      </w:r>
      <w:bookmarkStart w:id="14" w:name="_TOC_250021"/>
    </w:p>
    <w:bookmarkEnd w:id="13"/>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85.2.2.</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w:t>
      </w:r>
      <w:r>
        <w:rPr>
          <w:rFonts w:ascii="Times New Roman" w:eastAsia="Times New Roman" w:hAnsi="Times New Roman"/>
          <w:sz w:val="24"/>
          <w:szCs w:val="24"/>
          <w:lang w:val="ru-RU" w:eastAsia="ru-RU"/>
        </w:rPr>
        <w:t>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w:t>
      </w:r>
      <w:r>
        <w:rPr>
          <w:rFonts w:ascii="Times New Roman" w:eastAsia="Times New Roman" w:hAnsi="Times New Roman"/>
          <w:sz w:val="24"/>
          <w:szCs w:val="24"/>
          <w:lang w:val="ru-RU" w:eastAsia="ru-RU"/>
        </w:rPr>
        <w:t>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средтво воспитания обучающихся в духе ув</w:t>
      </w:r>
      <w:r>
        <w:rPr>
          <w:rFonts w:ascii="Times New Roman" w:eastAsia="Times New Roman" w:hAnsi="Times New Roman"/>
          <w:sz w:val="24"/>
          <w:szCs w:val="24"/>
          <w:lang w:val="ru-RU" w:eastAsia="ru-RU"/>
        </w:rPr>
        <w:t>ажительного отношения к языку и культуре народов Российской Федерации и мира, формирования культуры межнационального общения.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85.2.3.</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 развитию их речево</w:t>
      </w:r>
      <w:r>
        <w:rPr>
          <w:rFonts w:ascii="Times New Roman" w:eastAsia="Times New Roman" w:hAnsi="Times New Roman"/>
          <w:sz w:val="24"/>
          <w:szCs w:val="24"/>
          <w:lang w:val="ru-RU" w:eastAsia="ru-RU"/>
        </w:rPr>
        <w:t xml:space="preserve">й культуры, коммуникативной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литерату</w:t>
      </w:r>
      <w:r>
        <w:rPr>
          <w:rFonts w:ascii="Times New Roman" w:eastAsia="Times New Roman" w:hAnsi="Times New Roman"/>
          <w:sz w:val="24"/>
          <w:szCs w:val="24"/>
          <w:lang w:val="ru-RU" w:eastAsia="ru-RU"/>
        </w:rPr>
        <w:t>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85.2.4.</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Специфика курса родной русской литературы обусловлена: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w:t>
      </w:r>
      <w:r>
        <w:rPr>
          <w:rFonts w:ascii="Times New Roman" w:eastAsia="Times New Roman" w:hAnsi="Times New Roman"/>
          <w:sz w:val="24"/>
          <w:szCs w:val="24"/>
          <w:lang w:val="ru-RU" w:eastAsia="ru-RU"/>
        </w:rPr>
        <w:t xml:space="preserve"> духовные основы русской культуры;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85.2.5.</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Содержание программы по родной литературе (русской) напр</w:t>
      </w:r>
      <w:r>
        <w:rPr>
          <w:rFonts w:ascii="Times New Roman" w:eastAsia="Times New Roman" w:hAnsi="Times New Roman"/>
          <w:sz w:val="24"/>
          <w:szCs w:val="24"/>
          <w:lang w:val="ru-RU" w:eastAsia="ru-RU"/>
        </w:rPr>
        <w:t xml:space="preserve">авлено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на удовлетворение потребности обучающихся в изучении русской литературы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как особого, эстетического, средства познания русской национальной культуры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для углублённого изучения </w:t>
      </w:r>
      <w:r>
        <w:rPr>
          <w:rFonts w:ascii="Times New Roman" w:eastAsia="Times New Roman" w:hAnsi="Times New Roman"/>
          <w:sz w:val="24"/>
          <w:szCs w:val="24"/>
          <w:lang w:val="ru-RU" w:eastAsia="ru-RU"/>
        </w:rPr>
        <w:t>основного курса литературы, входящего в предметную область «Русский язык и литература».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85.2.6.</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w:t>
      </w:r>
      <w:r>
        <w:rPr>
          <w:rFonts w:ascii="Times New Roman" w:eastAsia="Times New Roman" w:hAnsi="Times New Roman"/>
          <w:sz w:val="24"/>
          <w:szCs w:val="24"/>
          <w:lang w:val="ru-RU" w:eastAsia="ru-RU"/>
        </w:rPr>
        <w:t xml:space="preserve">урный кругозор обучающихся за счёт их знакомства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w:t>
      </w:r>
      <w:r>
        <w:rPr>
          <w:rFonts w:ascii="Times New Roman" w:eastAsia="Times New Roman" w:hAnsi="Times New Roman"/>
          <w:sz w:val="24"/>
          <w:szCs w:val="24"/>
          <w:lang w:val="ru-RU" w:eastAsia="ru-RU"/>
        </w:rPr>
        <w:t>мно-тематические блоки в соответствии со спецификой курса.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85.2.7.</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В содержании курса родной литературы (русской) в программе выделяются три содержательные линии (три проблемно-тематических блока):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«Россия – родина моя»;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«Русские традиции»;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«Русский хара</w:t>
      </w:r>
      <w:r>
        <w:rPr>
          <w:rFonts w:ascii="Times New Roman" w:eastAsia="Times New Roman" w:hAnsi="Times New Roman"/>
          <w:sz w:val="24"/>
          <w:szCs w:val="24"/>
          <w:lang w:val="ru-RU" w:eastAsia="ru-RU"/>
        </w:rPr>
        <w:t>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Каждая содержательная линия предусматривает вариативный компонент содержания курса родной литературы (русской), разработка которого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рабочих программах предполагает обращение к литературе народов России и мира в целях выявления наци</w:t>
      </w:r>
      <w:r>
        <w:rPr>
          <w:rFonts w:ascii="Times New Roman" w:eastAsia="Times New Roman" w:hAnsi="Times New Roman"/>
          <w:sz w:val="24"/>
          <w:szCs w:val="24"/>
          <w:lang w:val="ru-RU" w:eastAsia="ru-RU"/>
        </w:rPr>
        <w:t xml:space="preserve">онально-специфического и общего в произведениях, близких по тематике и проблематике. Например, поэты народов России о русском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родном языках, новогодние традиции в литературе народов России и мира, образ степи в фольклоре и литературе народов России.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r>
        <w:rPr>
          <w:rFonts w:ascii="Times New Roman" w:eastAsia="Times New Roman" w:hAnsi="Times New Roman"/>
          <w:sz w:val="24"/>
          <w:szCs w:val="24"/>
          <w:lang w:val="ru-RU" w:eastAsia="ru-RU"/>
        </w:rPr>
        <w:t>2.8.</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 xml:space="preserve">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каждого класса включает произведения</w:t>
      </w:r>
      <w:r>
        <w:rPr>
          <w:rFonts w:ascii="Times New Roman" w:eastAsia="Times New Roman" w:hAnsi="Times New Roman"/>
          <w:sz w:val="24"/>
          <w:szCs w:val="24"/>
          <w:lang w:val="ru-RU" w:eastAsia="ru-RU"/>
        </w:rPr>
        <w:t xml:space="preserve"> фольклора, русской классики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современной литературы, актуализирующие вечные проблемы и ценности.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Проблемно-тематические блоки объединяют произведения в соответствии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выделенными сквозными линиями (например: родные просторы – русский лес – берёза). Вну</w:t>
      </w:r>
      <w:r>
        <w:rPr>
          <w:rFonts w:ascii="Times New Roman" w:eastAsia="Times New Roman" w:hAnsi="Times New Roman"/>
          <w:sz w:val="24"/>
          <w:szCs w:val="24"/>
          <w:lang w:val="ru-RU" w:eastAsia="ru-RU"/>
        </w:rPr>
        <w:t xml:space="preserve">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тому подобное).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 каждом тематическом блоке в</w:t>
      </w:r>
      <w:r>
        <w:rPr>
          <w:rFonts w:ascii="Times New Roman" w:eastAsia="Times New Roman" w:hAnsi="Times New Roman"/>
          <w:sz w:val="24"/>
          <w:szCs w:val="24"/>
          <w:lang w:val="ru-RU" w:eastAsia="ru-RU"/>
        </w:rPr>
        <w:t xml:space="preserve">ыделяются ключевые слова, которые позволяют на различном литературно-художественном материале показать,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как важные для национального сознания понятия проявляются в культурном пространстве на протяжении длительного времени – вплоть до наших дней (например:</w:t>
      </w:r>
      <w:r>
        <w:rPr>
          <w:rFonts w:ascii="Times New Roman" w:eastAsia="Times New Roman" w:hAnsi="Times New Roman"/>
          <w:sz w:val="24"/>
          <w:szCs w:val="24"/>
          <w:lang w:val="ru-RU" w:eastAsia="ru-RU"/>
        </w:rPr>
        <w:t xml:space="preserve"> сила духа, доброта, милосердие).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w:t>
      </w:r>
      <w:r>
        <w:rPr>
          <w:rFonts w:ascii="Times New Roman" w:eastAsia="Times New Roman" w:hAnsi="Times New Roman"/>
          <w:sz w:val="24"/>
          <w:szCs w:val="24"/>
          <w:lang w:val="ru-RU" w:eastAsia="ru-RU"/>
        </w:rPr>
        <w:t xml:space="preserve"> кино, театра. Это позволяет прослеживать связи между ними (диалог искусств в русской культуре).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85.2.9.</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 xml:space="preserve">Программа по родной литературе (русской) ориентирована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на сопровождение и поддержку учебного предмета «Литература», входящего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образовательную облас</w:t>
      </w:r>
      <w:r>
        <w:rPr>
          <w:rFonts w:ascii="Times New Roman" w:eastAsia="Times New Roman" w:hAnsi="Times New Roman"/>
          <w:sz w:val="24"/>
          <w:szCs w:val="24"/>
          <w:lang w:val="ru-RU" w:eastAsia="ru-RU"/>
        </w:rPr>
        <w:t xml:space="preserve">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w:t>
      </w:r>
      <w:r>
        <w:rPr>
          <w:rFonts w:ascii="Times New Roman" w:eastAsia="Times New Roman" w:hAnsi="Times New Roman"/>
          <w:sz w:val="24"/>
          <w:szCs w:val="24"/>
          <w:lang w:val="ru-RU" w:eastAsia="ru-RU"/>
        </w:rPr>
        <w:lastRenderedPageBreak/>
        <w:t>особенностями функциониро</w:t>
      </w:r>
      <w:r>
        <w:rPr>
          <w:rFonts w:ascii="Times New Roman" w:eastAsia="Times New Roman" w:hAnsi="Times New Roman"/>
          <w:sz w:val="24"/>
          <w:szCs w:val="24"/>
          <w:lang w:val="ru-RU" w:eastAsia="ru-RU"/>
        </w:rPr>
        <w:t>вания русского языка и русской литературы в разных регионах Российской Федерации.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85.2.10.</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Изучение родной литературы (русской) должно обеспечить достижение следующих целей: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воспитание и развитие личности, способной понимать и эстетически воспринимать прои</w:t>
      </w:r>
      <w:r>
        <w:rPr>
          <w:rFonts w:ascii="Times New Roman" w:eastAsia="Times New Roman" w:hAnsi="Times New Roman"/>
          <w:sz w:val="24"/>
          <w:szCs w:val="24"/>
          <w:lang w:val="ru-RU" w:eastAsia="ru-RU"/>
        </w:rPr>
        <w:t xml:space="preserve">зведения родной русской литературы и обладающей гуманистическим мировоззрением, общероссийским гражданским сознанием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национальным самосознанием, чувством патриотизма и гордости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от принадлежности к многонациональному народу России;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познават</w:t>
      </w:r>
      <w:r>
        <w:rPr>
          <w:rFonts w:ascii="Times New Roman" w:eastAsia="Times New Roman" w:hAnsi="Times New Roman"/>
          <w:sz w:val="24"/>
          <w:szCs w:val="24"/>
          <w:lang w:val="ru-RU" w:eastAsia="ru-RU"/>
        </w:rPr>
        <w:t>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w:t>
      </w:r>
      <w:r>
        <w:rPr>
          <w:rFonts w:ascii="Times New Roman" w:eastAsia="Times New Roman" w:hAnsi="Times New Roman"/>
          <w:sz w:val="24"/>
          <w:szCs w:val="24"/>
          <w:lang w:val="ru-RU" w:eastAsia="ru-RU"/>
        </w:rPr>
        <w:t xml:space="preserve"> исторической преемственности поколений, формирование причастности к свершениям и традициям своего народа и ответственности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за сохранение русской культуры;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развитие у обучающихся интеллектуальных и творческих способностей, необходимых для успешной социали</w:t>
      </w:r>
      <w:r>
        <w:rPr>
          <w:rFonts w:ascii="Times New Roman" w:eastAsia="Times New Roman" w:hAnsi="Times New Roman"/>
          <w:sz w:val="24"/>
          <w:szCs w:val="24"/>
          <w:lang w:val="ru-RU" w:eastAsia="ru-RU"/>
        </w:rPr>
        <w:t xml:space="preserve">зации и самореализации личности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многонациональном российском государстве.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85.2.11.</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Родная литература (русская) направлена на решение следующих задач:</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осознание роли родной русской литературы в передаче от поколения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 поколению истори</w:t>
      </w:r>
      <w:r>
        <w:rPr>
          <w:rFonts w:ascii="Times New Roman" w:eastAsia="Times New Roman" w:hAnsi="Times New Roman"/>
          <w:sz w:val="24"/>
          <w:szCs w:val="24"/>
          <w:lang w:val="ru-RU" w:eastAsia="ru-RU"/>
        </w:rPr>
        <w:t>ко-культурных, нравственных, эстетических ценностей;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w:t>
      </w:r>
      <w:r>
        <w:rPr>
          <w:rFonts w:ascii="Times New Roman" w:eastAsia="Times New Roman" w:hAnsi="Times New Roman"/>
          <w:sz w:val="24"/>
          <w:szCs w:val="24"/>
          <w:lang w:val="ru-RU" w:eastAsia="ru-RU"/>
        </w:rPr>
        <w:t xml:space="preserve"> русского народа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русской литературе;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культурных и нравственных смыслов,</w:t>
      </w:r>
      <w:r>
        <w:rPr>
          <w:rFonts w:ascii="Times New Roman" w:eastAsia="Times New Roman" w:hAnsi="Times New Roman"/>
          <w:sz w:val="24"/>
          <w:szCs w:val="24"/>
          <w:lang w:val="ru-RU" w:eastAsia="ru-RU"/>
        </w:rPr>
        <w:t xml:space="preserve"> заложенных в родной русской литературе, создание устных и письменных высказываний, содержащих суждения и оценки по поводу прочитанного;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опыта общения с произведениями родной русской литературы в повседневной жизни и учебной деятельности;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потребности в систематическом чтении произведений родной русской литературы к</w:t>
      </w:r>
      <w:r>
        <w:rPr>
          <w:rFonts w:ascii="Times New Roman" w:eastAsia="Times New Roman" w:hAnsi="Times New Roman"/>
          <w:sz w:val="24"/>
          <w:szCs w:val="24"/>
          <w:lang w:val="ru-RU" w:eastAsia="ru-RU"/>
        </w:rPr>
        <w:t>ак средстве познания мира и себя в этом мире, гармонизации отношений человека и общества, многоаспектного диалога;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w:t>
      </w:r>
      <w:r>
        <w:rPr>
          <w:rFonts w:ascii="Times New Roman" w:eastAsia="Times New Roman" w:hAnsi="Times New Roman"/>
          <w:sz w:val="24"/>
          <w:szCs w:val="24"/>
          <w:lang w:val="ru-RU" w:eastAsia="ru-RU"/>
        </w:rPr>
        <w:t>ключая Интернет, и другое.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85.2.12.</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w:t>
      </w:r>
      <w:r>
        <w:rPr>
          <w:rFonts w:ascii="Times New Roman" w:eastAsia="Times New Roman" w:hAnsi="Times New Roman"/>
          <w:sz w:val="24"/>
          <w:szCs w:val="24"/>
          <w:lang w:val="ru-RU" w:eastAsia="ru-RU"/>
        </w:rPr>
        <w:t xml:space="preserve"> 34 часа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(1 час в неделю), в 9 классе – 34 часа (1 час в неделю).</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w:t>
      </w:r>
      <w:r>
        <w:rPr>
          <w:rFonts w:ascii="Times New Roman" w:eastAsia="Times New Roman" w:hAnsi="Times New Roman"/>
          <w:sz w:val="24"/>
          <w:szCs w:val="24"/>
          <w:lang w:val="ru-RU" w:eastAsia="ru-RU"/>
        </w:rPr>
        <w:t>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w:t>
      </w:r>
      <w:r>
        <w:rPr>
          <w:rFonts w:ascii="Times New Roman" w:eastAsia="Times New Roman" w:hAnsi="Times New Roman"/>
          <w:sz w:val="24"/>
          <w:szCs w:val="24"/>
          <w:lang w:val="ru-RU" w:eastAsia="ru-RU"/>
        </w:rPr>
        <w:t xml:space="preserve"> народов Российской Федерации.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85.2.13. 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w:t>
      </w:r>
      <w:r>
        <w:rPr>
          <w:rFonts w:ascii="Times New Roman" w:eastAsia="Times New Roman" w:hAnsi="Times New Roman"/>
          <w:sz w:val="24"/>
          <w:szCs w:val="24"/>
          <w:lang w:val="ru-RU" w:eastAsia="ru-RU"/>
        </w:rPr>
        <w:lastRenderedPageBreak/>
        <w:t>являющихся учебно-методическими материалами (муль</w:t>
      </w:r>
      <w:r>
        <w:rPr>
          <w:rFonts w:ascii="Times New Roman" w:eastAsia="Times New Roman" w:hAnsi="Times New Roman"/>
          <w:sz w:val="24"/>
          <w:szCs w:val="24"/>
          <w:lang w:val="ru-RU" w:eastAsia="ru-RU"/>
        </w:rPr>
        <w:t xml:space="preserve">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воспитания различных групп пользователей, представленным</w:t>
      </w:r>
      <w:r>
        <w:rPr>
          <w:rFonts w:ascii="Times New Roman" w:eastAsia="Times New Roman" w:hAnsi="Times New Roman"/>
          <w:sz w:val="24"/>
          <w:szCs w:val="24"/>
          <w:lang w:val="ru-RU" w:eastAsia="ru-RU"/>
        </w:rPr>
        <w:t>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bookmarkStart w:id="15" w:name="_TOC_250017"/>
      <w:bookmarkStart w:id="16" w:name="_Toc106462902"/>
      <w:r>
        <w:rPr>
          <w:rFonts w:ascii="Times New Roman" w:eastAsia="Times New Roman" w:hAnsi="Times New Roman"/>
          <w:sz w:val="24"/>
          <w:szCs w:val="24"/>
          <w:lang w:val="ru-RU" w:eastAsia="ru-RU"/>
        </w:rPr>
        <w:t>85.4. Содержание обучения в 5 классе.</w:t>
      </w:r>
    </w:p>
    <w:bookmarkEnd w:id="14"/>
    <w:bookmarkEnd w:id="15"/>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85.4.1. Раздел 1. Россия – Родина мо</w:t>
      </w:r>
      <w:r>
        <w:rPr>
          <w:rFonts w:ascii="Times New Roman" w:eastAsia="Times New Roman" w:hAnsi="Times New Roman"/>
          <w:sz w:val="24"/>
          <w:szCs w:val="24"/>
          <w:lang w:val="ru-RU" w:eastAsia="ru-RU"/>
        </w:rPr>
        <w:t>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Преданья старины глубокой.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Малые жанры фольклора: пословицы и поговорки о Родине, России, русском народе (не менее пяти произведений).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Русские народные и литературные сказки (не менее двух произведений). Например: «Лиса и медведь» (русская народная сказ</w:t>
      </w:r>
      <w:r>
        <w:rPr>
          <w:rFonts w:ascii="Times New Roman" w:eastAsia="Times New Roman" w:hAnsi="Times New Roman"/>
          <w:sz w:val="24"/>
          <w:szCs w:val="24"/>
          <w:lang w:val="ru-RU" w:eastAsia="ru-RU"/>
        </w:rPr>
        <w:t>ка), К.Г. Паустовский «Дремучий медведь».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Города земли русской.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Москва в произведениях русских писателей.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А.С. Пушкин «На тихих берегах Москвы…», М.Ю. Лермонтов «Москва, Москва!.. люблю тебя как сын…», Л.Н. Мартынов</w:t>
      </w:r>
      <w:r>
        <w:rPr>
          <w:rFonts w:ascii="Times New Roman" w:eastAsia="Times New Roman" w:hAnsi="Times New Roman"/>
          <w:sz w:val="24"/>
          <w:szCs w:val="24"/>
          <w:lang w:val="ru-RU" w:eastAsia="ru-RU"/>
        </w:rPr>
        <w:t xml:space="preserve"> «Красные ворота»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 П. Чехов. «В Москве на Трубной площади».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Родные просторы.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Русский лес.</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двух). Например: А.В. Кольцов «Лес», В.А. Рождественский «Берёза», В.А. Солоухин «Седьмую ночь без перерыва…»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 Соко</w:t>
      </w:r>
      <w:r>
        <w:rPr>
          <w:rFonts w:ascii="Times New Roman" w:eastAsia="Times New Roman" w:hAnsi="Times New Roman"/>
          <w:sz w:val="24"/>
          <w:szCs w:val="24"/>
          <w:lang w:val="ru-RU" w:eastAsia="ru-RU"/>
        </w:rPr>
        <w:t>лов-Микитов. «Русский лес».</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85.4.2. Раздел 2. Русские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Праздники русского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Рождество.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Б.Л. Пастернак «Рождественская звезда» (фрагмент), В.Д. Берестов «Перед Рождеством»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А.И. Куприн. «Бедный </w:t>
      </w:r>
      <w:r>
        <w:rPr>
          <w:rFonts w:ascii="Times New Roman" w:eastAsia="Times New Roman" w:hAnsi="Times New Roman"/>
          <w:sz w:val="24"/>
          <w:szCs w:val="24"/>
          <w:lang w:val="ru-RU" w:eastAsia="ru-RU"/>
        </w:rPr>
        <w:t>принц».</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Н.Д. Телешов. «Ёлка Митрича».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Тепло родного дома.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Семейные ценности.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И.А. Крылов. Басни (одно произведение по выбору). Например: «Дерево»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 А. Бунин. «Снежный бык».</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 И. Белов. «Скворцы».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r>
        <w:rPr>
          <w:rFonts w:ascii="Times New Roman" w:eastAsia="Times New Roman" w:hAnsi="Times New Roman"/>
          <w:sz w:val="24"/>
          <w:szCs w:val="24"/>
          <w:lang w:val="ru-RU" w:eastAsia="ru-RU"/>
        </w:rPr>
        <w:t>4.3. Раздел 3. Русский характер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 до ордена – была бы Родина.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Отечественная война 1812 года.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Ф.Н. Глинка «Авангардная песнь», Д.В. Давыдов «Партизан» (отрывок)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Загадки русской души.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Парадо</w:t>
      </w:r>
      <w:r>
        <w:rPr>
          <w:rFonts w:ascii="Times New Roman" w:eastAsia="Times New Roman" w:hAnsi="Times New Roman"/>
          <w:sz w:val="24"/>
          <w:szCs w:val="24"/>
          <w:lang w:val="ru-RU" w:eastAsia="ru-RU"/>
        </w:rPr>
        <w:t>ксы русского характера.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К.Г. Паустовский. «Похождения жука-носорога» (солдатская сказка).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Ю.Я. Яковлев. «Сыновья Пешеходова».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 ваших ровесниках.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Школьные контрольные.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К.И. Чуковский. «Серебряный герб» (фрагмент).</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А.А. Гиваргизов. «Контрольный диктант».</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w:t>
      </w:r>
      <w:r>
        <w:rPr>
          <w:rFonts w:ascii="Times New Roman" w:eastAsia="Times New Roman" w:hAnsi="Times New Roman"/>
          <w:sz w:val="24"/>
          <w:szCs w:val="24"/>
          <w:lang w:val="ru-RU" w:eastAsia="ru-RU"/>
        </w:rPr>
        <w:t>шь слову жизнь дана.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Родной язык, родная речь.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Стихотворения (не менее двух). Например: И.А. Бунин «Слово», В.Г. Гордейчев «Родная речь»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85.5. Содержание обучения в 6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85.5.1. Раздел 1. Россия – Родина моя.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Преданья старины глубокой.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Богат</w:t>
      </w:r>
      <w:r>
        <w:rPr>
          <w:rFonts w:ascii="Times New Roman" w:eastAsia="Times New Roman" w:hAnsi="Times New Roman"/>
          <w:sz w:val="24"/>
          <w:szCs w:val="24"/>
          <w:lang w:val="ru-RU" w:eastAsia="ru-RU"/>
        </w:rPr>
        <w:t>ыри и богатырство.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Былины (одна былина по выбору). Например: «Илья Муромец и Святогор».</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Былинные сюжеты и герои в русской литературе.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одного). Например: И.А. Бунин «Святогор и Илья».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М.М. Пришвин. «Певец былин».</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Города земли русской</w:t>
      </w:r>
      <w:r>
        <w:rPr>
          <w:rFonts w:ascii="Times New Roman" w:eastAsia="Times New Roman" w:hAnsi="Times New Roman"/>
          <w:sz w:val="24"/>
          <w:szCs w:val="24"/>
          <w:lang w:val="ru-RU" w:eastAsia="ru-RU"/>
        </w:rPr>
        <w:t>.</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Русский Север.</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С.Г. Писахов. «Ледяна колокольня» (не менее одной главы по выбору, например: «Морожены песни»).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Б.В. Шергин. «Поморские были и сказания» (не менее двух глав по выбору, например: «Детство в Архангельске», «Миша Ласкин»).</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Родные просторы.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Зима в русской поэзии.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двух). Например: И.С. Никитин «Встреча Зимы», А.А. Блок «Снег да снег. Всю избу занесло…», Н.М. Рубцов «Первый снег»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 мотивам русских сказок о зиме.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Е.Л. Шварц. «Два брата».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r>
        <w:rPr>
          <w:rFonts w:ascii="Times New Roman" w:eastAsia="Times New Roman" w:hAnsi="Times New Roman"/>
          <w:sz w:val="24"/>
          <w:szCs w:val="24"/>
          <w:lang w:val="ru-RU" w:eastAsia="ru-RU"/>
        </w:rPr>
        <w:t>5.2. Раздел 2. Русские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Праздники русского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Масленица.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М.Ю. Лермонтов «Посреди небесных тел…», А.Д. Дементьев «Прощёное воскресенье»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А.П. Чехов. «Блины».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Тэффи. «Блины».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Тепло родного дома.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w:t>
      </w:r>
      <w:r>
        <w:rPr>
          <w:rFonts w:ascii="Times New Roman" w:eastAsia="Times New Roman" w:hAnsi="Times New Roman"/>
          <w:sz w:val="24"/>
          <w:szCs w:val="24"/>
          <w:lang w:val="ru-RU" w:eastAsia="ru-RU"/>
        </w:rPr>
        <w:t>сюду родимую Русь узнаю.</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одного). Например: В.А. Рождественский «Русская природа»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К.Г. Паустовский. «Заботливый цветок».</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Ю.В. Бондарев. «Поздним вечером».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85.5.3. Раздел 3. Русский характер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 до ордена – б</w:t>
      </w:r>
      <w:r>
        <w:rPr>
          <w:rFonts w:ascii="Times New Roman" w:eastAsia="Times New Roman" w:hAnsi="Times New Roman"/>
          <w:sz w:val="24"/>
          <w:szCs w:val="24"/>
          <w:lang w:val="ru-RU" w:eastAsia="ru-RU"/>
        </w:rPr>
        <w:t>ыла бы Родина.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Оборона Севастополя.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трех). Например: А.Н. Апухтин «Солдатская песня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Севастополе», А.А. Фет «Севастопольское братское кладбище», Рюрик Ивнев «Севастополь»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Загадки русской души.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Чудеса нужно делать своими </w:t>
      </w:r>
      <w:r>
        <w:rPr>
          <w:rFonts w:ascii="Times New Roman" w:eastAsia="Times New Roman" w:hAnsi="Times New Roman"/>
          <w:sz w:val="24"/>
          <w:szCs w:val="24"/>
          <w:lang w:val="ru-RU" w:eastAsia="ru-RU"/>
        </w:rPr>
        <w:t>руками.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 ваших ровесниках.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Реальность и мечты.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Р.П. Погодин. «Кирпичные острова» (рассказы</w:t>
      </w:r>
      <w:r>
        <w:rPr>
          <w:rFonts w:ascii="Times New Roman" w:eastAsia="Times New Roman" w:hAnsi="Times New Roman"/>
          <w:sz w:val="24"/>
          <w:szCs w:val="24"/>
          <w:lang w:val="ru-RU" w:eastAsia="ru-RU"/>
        </w:rPr>
        <w:t xml:space="preserve"> «Как я с ним познакомился», «Кирпичные острова»).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Е.С. Велтистов. «Миллион и один день каникул» (один фрагмент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Лишь слову жизнь дана.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русском дышим языке.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Стихотворения (не менее двух). Например: К.Д. Бальмонт «Русский язык», Ю.П. Мориц «Язык обид – язык не русский…» и другие.</w:t>
      </w:r>
      <w:bookmarkStart w:id="17" w:name="_TOC_250013"/>
    </w:p>
    <w:bookmarkEnd w:id="16"/>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85.6. Содержание обучения в 7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85.6.1. Раздел 1. Россия – Родина моя.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Преданья старины глубокой.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Русские народные песни.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Истор</w:t>
      </w:r>
      <w:r>
        <w:rPr>
          <w:rFonts w:ascii="Times New Roman" w:eastAsia="Times New Roman" w:hAnsi="Times New Roman"/>
          <w:sz w:val="24"/>
          <w:szCs w:val="24"/>
          <w:lang w:val="ru-RU" w:eastAsia="ru-RU"/>
        </w:rPr>
        <w:t xml:space="preserve">ические и лирические песни (не менее двух). Например: «На заре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то было, братцы, на утренней…», «Ах вы, ветры, ветры буйные…»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Фольклорные сюжеты и мотивы в русской литературе.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А.С. Пушкин. «Песни о Стеньке Разине» (песня 1).</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w:t>
      </w:r>
      <w:r>
        <w:rPr>
          <w:rFonts w:ascii="Times New Roman" w:eastAsia="Times New Roman" w:hAnsi="Times New Roman"/>
          <w:sz w:val="24"/>
          <w:szCs w:val="24"/>
          <w:lang w:val="ru-RU" w:eastAsia="ru-RU"/>
        </w:rPr>
        <w:t xml:space="preserve">ее двух). Например: И.З. Суриков «Я ли в поле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да не травушка была…», А.К. Толстой «Моя душа летит приветом…»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Города земли русской.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Сибирский край.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В.Г. Распутин. «Сибирь, Сибирь…» (одна глава по выбору, например «Тобольск»).</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А.И. Солженицын. «Ко</w:t>
      </w:r>
      <w:r>
        <w:rPr>
          <w:rFonts w:ascii="Times New Roman" w:eastAsia="Times New Roman" w:hAnsi="Times New Roman"/>
          <w:sz w:val="24"/>
          <w:szCs w:val="24"/>
          <w:lang w:val="ru-RU" w:eastAsia="ru-RU"/>
        </w:rPr>
        <w:t>локол Углича».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Родные просторы.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Русское поле.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И.С. Никитин «Поле», И.А. Гофф «Русское поле»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 Григорович. «Пахарь» (не менее одной главы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85.6.2. Раздел 2. Русские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Праздники русского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Пасха.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двух). Например: К.Д. Бальмонт «Благовещенье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Москве», А.С. Хомяков «Кремлевская заутреня на Пасху», А.А. Фет «Христос Воскресе!» (П.П. Боткину).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 П. Чехов. «Казак».</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Тепло родного дома.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Русские ма</w:t>
      </w:r>
      <w:r>
        <w:rPr>
          <w:rFonts w:ascii="Times New Roman" w:eastAsia="Times New Roman" w:hAnsi="Times New Roman"/>
          <w:sz w:val="24"/>
          <w:szCs w:val="24"/>
          <w:lang w:val="ru-RU" w:eastAsia="ru-RU"/>
        </w:rPr>
        <w:t>стера.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В.А. Солоухин. «Камешки на ладони» (не менее двух миниатюр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Ф.А. Абрамов. «Дом» (один фрагмент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одного). Например: Р.И. Рождественский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мастерах»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r>
        <w:rPr>
          <w:rFonts w:ascii="Times New Roman" w:eastAsia="Times New Roman" w:hAnsi="Times New Roman"/>
          <w:sz w:val="24"/>
          <w:szCs w:val="24"/>
          <w:lang w:val="ru-RU" w:eastAsia="ru-RU"/>
        </w:rPr>
        <w:t>6.3. Раздел 3. Русский характер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 до ордена – была бы Родина.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Первой мировой войне.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С.М. Городецкий «Воздушный витязь», Н.С. Гумилёв «Наступление», «Война»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М.М. Пришвин. «Голубая стреко</w:t>
      </w:r>
      <w:r>
        <w:rPr>
          <w:rFonts w:ascii="Times New Roman" w:eastAsia="Times New Roman" w:hAnsi="Times New Roman"/>
          <w:sz w:val="24"/>
          <w:szCs w:val="24"/>
          <w:lang w:val="ru-RU" w:eastAsia="ru-RU"/>
        </w:rPr>
        <w:t>за».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Загадки русской души.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Долюшка женская.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Ф.А. Абрамо</w:t>
      </w:r>
      <w:r>
        <w:rPr>
          <w:rFonts w:ascii="Times New Roman" w:eastAsia="Times New Roman" w:hAnsi="Times New Roman"/>
          <w:sz w:val="24"/>
          <w:szCs w:val="24"/>
          <w:lang w:val="ru-RU" w:eastAsia="ru-RU"/>
        </w:rPr>
        <w:t>в. «Золотые руки».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 ваших ровесниках.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Взрослые детские проблемы.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А.С. Игнатова. «Джинн Сева».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Н.Н. Назаркин. «Изумрудная рыбка» (не менее двух глав по выбору, например, «Изумрудная рыбка», «Ах, миледи!», «Про личную жизнь»).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Лишь слову жизнь дана.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Такого </w:t>
      </w:r>
      <w:r>
        <w:rPr>
          <w:rFonts w:ascii="Times New Roman" w:eastAsia="Times New Roman" w:hAnsi="Times New Roman"/>
          <w:sz w:val="24"/>
          <w:szCs w:val="24"/>
          <w:lang w:val="ru-RU" w:eastAsia="ru-RU"/>
        </w:rPr>
        <w:t>языка на свете не бывало.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Стихотворения (не менее одного). Например: Вс. Рождественский «В родной поэзии совсем не старовер…»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85.7. Содержание обучения в 8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85.7.1. Раздел 1. Россия – Родина моя.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Легендарный герой земли русской Иван Сусани</w:t>
      </w:r>
      <w:r>
        <w:rPr>
          <w:rFonts w:ascii="Times New Roman" w:eastAsia="Times New Roman" w:hAnsi="Times New Roman"/>
          <w:sz w:val="24"/>
          <w:szCs w:val="24"/>
          <w:lang w:val="ru-RU" w:eastAsia="ru-RU"/>
        </w:rPr>
        <w:t>н.</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одного). Например: С.Н. Марков «Сусанин», О.А. Ильина «Во время грозного и злого поединка…»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П.Н. Полевой. «Избранник Божий» (не менее двух глав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Города земли русской.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 Золотому кольцу.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w:t>
      </w:r>
      <w:r>
        <w:rPr>
          <w:rFonts w:ascii="Times New Roman" w:eastAsia="Times New Roman" w:hAnsi="Times New Roman"/>
          <w:sz w:val="24"/>
          <w:szCs w:val="24"/>
          <w:lang w:val="ru-RU" w:eastAsia="ru-RU"/>
        </w:rPr>
        <w:t xml:space="preserve">ее трёх). Например: Ф.К. Сологуб «Сквозь туман едва заметный…», М.А. Кузмин «Я знаю вас не понаслышке…», И.И. Кобзев «Поездка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Суздаль», В.А. Степанов «Золотое кольцо»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Родные просторы.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Волга – русская река.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Русские народные песни о Волге (одна по выбору). Например: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«Уж ты, Волга-река, Волга-матушка!..», «Вниз по матушке по Волге…»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двух). Например: Н.А. Некрасов «Люблю я краткой той поры…» (из поэмы «Горе старого Наума»), В.С. Высоцкий «Песня о Волге»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В.В. Розанов. «Русский Нил» (один фрагмент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85.7.2. Раздел 2. Русские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Праздник</w:t>
      </w:r>
      <w:r>
        <w:rPr>
          <w:rFonts w:ascii="Times New Roman" w:eastAsia="Times New Roman" w:hAnsi="Times New Roman"/>
          <w:sz w:val="24"/>
          <w:szCs w:val="24"/>
          <w:lang w:val="ru-RU" w:eastAsia="ru-RU"/>
        </w:rPr>
        <w:t>и русского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Троица.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двух). Например: И.А. Бунин «Троица», С.А. Есенин «Троицыно утро, утренний канон…», Н.И. Рыленков «Возможно ль высказать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без слов…»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И.А. Новиков. «Троицкая кукушка».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Тепло родного дома.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Родство ду</w:t>
      </w:r>
      <w:r>
        <w:rPr>
          <w:rFonts w:ascii="Times New Roman" w:eastAsia="Times New Roman" w:hAnsi="Times New Roman"/>
          <w:sz w:val="24"/>
          <w:szCs w:val="24"/>
          <w:lang w:val="ru-RU" w:eastAsia="ru-RU"/>
        </w:rPr>
        <w:t>ш.</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Ф.А. Абрамов. «Валенки».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Т.В. Михеева. «Не предавай меня!» (две главы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85.6.3. Раздел 3. Русский характер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 до ордена – была бы Родина.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Дети на войне.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Э.Н. Веркин. «Облачный полк» (не менее двух глав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Загадки русск</w:t>
      </w:r>
      <w:r>
        <w:rPr>
          <w:rFonts w:ascii="Times New Roman" w:eastAsia="Times New Roman" w:hAnsi="Times New Roman"/>
          <w:sz w:val="24"/>
          <w:szCs w:val="24"/>
          <w:lang w:val="ru-RU" w:eastAsia="ru-RU"/>
        </w:rPr>
        <w:t>ой души.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Сеятель твой и хранитель.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 Тургенев. «Сфинкс».</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Ф.М. Достоевский. «Мужик Марей».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 ваших ровесниках.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Пора взросления.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Б.Л. Васильев. «Завтра была война» (не менее одной главы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Г.Н. Щербакова. «Вам и не снилось» (не менее одной главы </w:t>
      </w:r>
      <w:r>
        <w:rPr>
          <w:rFonts w:ascii="Times New Roman" w:eastAsia="Times New Roman" w:hAnsi="Times New Roman"/>
          <w:sz w:val="24"/>
          <w:szCs w:val="24"/>
          <w:lang w:val="ru-RU" w:eastAsia="ru-RU"/>
        </w:rPr>
        <w:t>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Лишь слову жизнь дана.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Язык поэзии.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одного). Например: И.Ф. Анненский «Третий мучительный сонет»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Дон Аминадо. «Наука стихосложения».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85.8.  Содержание обучения в 9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85.8.1. Раздел 1. Россия – Родина моя.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Преданья старины глубокой.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Гроза двенадцатого года.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Русские народные песни об Отечественной войне 1812 года (не менее одной). Например: «Как не две тученьки не две грозныя…»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В.А. Жуковский «Певец во стане русских в</w:t>
      </w:r>
      <w:r>
        <w:rPr>
          <w:rFonts w:ascii="Times New Roman" w:eastAsia="Times New Roman" w:hAnsi="Times New Roman"/>
          <w:sz w:val="24"/>
          <w:szCs w:val="24"/>
          <w:lang w:val="ru-RU" w:eastAsia="ru-RU"/>
        </w:rPr>
        <w:t>оинов» (в сокращении), А.С. Пушкин «Полководец», «Бородинская годовщина», М.И. Цветаева «Генералам двенадцатого года»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И.И. Лажечников. «Новобранец 1812 года» (один фрагмент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Города земли русской.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Петербург в русской литературе.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«Над Невой» («Весь город в плавных разворотах…») и</w:t>
      </w:r>
      <w:r>
        <w:rPr>
          <w:rFonts w:ascii="Times New Roman" w:eastAsia="Times New Roman" w:hAnsi="Times New Roman"/>
          <w:sz w:val="24"/>
          <w:szCs w:val="24"/>
          <w:lang w:val="ru-RU" w:eastAsia="ru-RU"/>
        </w:rPr>
        <w:t xml:space="preserve">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Л.В. Успенский. «Записки старого петербуржца» (одна глава по выбору, например, «Фонарики-сударики»).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Родные просторы.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Степь раздольная.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Русские народные песни о степи (одна по выбору). Например: «Уж ты, степь ли моя, степь Моздокская…», «Ах ты, ст</w:t>
      </w:r>
      <w:r>
        <w:rPr>
          <w:rFonts w:ascii="Times New Roman" w:eastAsia="Times New Roman" w:hAnsi="Times New Roman"/>
          <w:sz w:val="24"/>
          <w:szCs w:val="24"/>
          <w:lang w:val="ru-RU" w:eastAsia="ru-RU"/>
        </w:rPr>
        <w:t>епь широкая…»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П.А. Вяземский «Степь», И.З. Суриков «В степи»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А.П. Чехов. «Степь» (один фрагмент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85.8.2. Раздел 2. Русские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Праздники русского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Августовские Спасы.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w:t>
      </w:r>
      <w:r>
        <w:rPr>
          <w:rFonts w:ascii="Times New Roman" w:eastAsia="Times New Roman" w:hAnsi="Times New Roman"/>
          <w:sz w:val="24"/>
          <w:szCs w:val="24"/>
          <w:lang w:val="ru-RU" w:eastAsia="ru-RU"/>
        </w:rPr>
        <w:t xml:space="preserve">ворения (не менее трёх). Например: К.Д. Бальмонт «Первый спас», Б.А. Ахмадулина «Ночь упаданья яблок», Е.А. Евтушенко «Само упало яблоко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небес…»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Е.И. Носов. «Яблочный спас».</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Тепло родного дома.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Родительский дом.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А.П. Платонов. «На заре туманно</w:t>
      </w:r>
      <w:r>
        <w:rPr>
          <w:rFonts w:ascii="Times New Roman" w:eastAsia="Times New Roman" w:hAnsi="Times New Roman"/>
          <w:sz w:val="24"/>
          <w:szCs w:val="24"/>
          <w:lang w:val="ru-RU" w:eastAsia="ru-RU"/>
        </w:rPr>
        <w:t>й юности» (две главы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В.П. Астафьев. «Далёкая и близкая сказка» (рассказ из повести «Последний поклон»).</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85.8.3. Раздел 3. Русский характер – русская душа.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 до ордена – была бы Родина.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Великая Отечественная война.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w:t>
      </w:r>
      <w:r>
        <w:rPr>
          <w:rFonts w:ascii="Times New Roman" w:eastAsia="Times New Roman" w:hAnsi="Times New Roman"/>
          <w:sz w:val="24"/>
          <w:szCs w:val="24"/>
          <w:lang w:val="ru-RU" w:eastAsia="ru-RU"/>
        </w:rPr>
        <w:t>. Например: Н.П. Майоров «Мы», М.В. Кульчицкий «Мечтатель, фантазёр, лентяй-завистник!..»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Ю.М. Нагибин. «Ваганов».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Е.И. Носов. «Переправа».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Загадки русской души.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Судьбы русских эмигрантов.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Б.К.</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Зайцев. «Лёгкое бремя».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А.Т.</w:t>
      </w:r>
      <w:r>
        <w:rPr>
          <w:rFonts w:ascii="Times New Roman" w:eastAsia="Times New Roman" w:hAnsi="Times New Roman"/>
          <w:sz w:val="24"/>
          <w:szCs w:val="24"/>
          <w:lang w:eastAsia="ru-RU"/>
        </w:rPr>
        <w:t> </w:t>
      </w:r>
      <w:r>
        <w:rPr>
          <w:rFonts w:ascii="Times New Roman" w:eastAsia="Times New Roman" w:hAnsi="Times New Roman"/>
          <w:sz w:val="24"/>
          <w:szCs w:val="24"/>
          <w:lang w:val="ru-RU" w:eastAsia="ru-RU"/>
        </w:rPr>
        <w:t>Аверченко. «Русское искусство».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 ваших ровесниках.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Прощание с детством.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Ю.И. Коваль. «От Красных ворот» (не менее одного фрагмента по выбору).</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Лишь слову жизнь дана.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«Припадаю к великой реке…»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Стихотворения (не менее двух). Например: И.А. Бродский «Мой народ», С.А. Каргашин «Я – русский! Спасибо, Господи!..» и другие.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bookmarkStart w:id="18" w:name="_Toc106462908"/>
      <w:r>
        <w:rPr>
          <w:rFonts w:ascii="Times New Roman" w:eastAsia="Times New Roman" w:hAnsi="Times New Roman"/>
          <w:sz w:val="24"/>
          <w:szCs w:val="24"/>
          <w:lang w:val="ru-RU" w:eastAsia="ru-RU"/>
        </w:rPr>
        <w:t>85.9. </w:t>
      </w:r>
      <w:bookmarkEnd w:id="17"/>
      <w:r>
        <w:rPr>
          <w:rFonts w:ascii="Times New Roman" w:eastAsia="Times New Roman" w:hAnsi="Times New Roman"/>
          <w:sz w:val="24"/>
          <w:szCs w:val="24"/>
          <w:lang w:val="ru-RU" w:eastAsia="ru-RU"/>
        </w:rPr>
        <w:t>Планируемые результаты освоения программы по родной литературе (русской) на уровне основного общего образования.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85.9.1. Из</w:t>
      </w:r>
      <w:r>
        <w:rPr>
          <w:rFonts w:ascii="Times New Roman" w:eastAsia="Times New Roman" w:hAnsi="Times New Roman"/>
          <w:sz w:val="24"/>
          <w:szCs w:val="24"/>
          <w:lang w:val="ru-RU" w:eastAsia="ru-RU"/>
        </w:rPr>
        <w:t>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85.9.2. Личностные результаты освоения программы по р</w:t>
      </w:r>
      <w:r>
        <w:rPr>
          <w:rFonts w:ascii="Times New Roman" w:eastAsia="Times New Roman" w:hAnsi="Times New Roman"/>
          <w:sz w:val="24"/>
          <w:szCs w:val="24"/>
          <w:lang w:val="ru-RU" w:eastAsia="ru-RU"/>
        </w:rPr>
        <w:t>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w:t>
      </w:r>
      <w:r>
        <w:rPr>
          <w:rFonts w:ascii="Times New Roman" w:eastAsia="Times New Roman" w:hAnsi="Times New Roman"/>
          <w:sz w:val="24"/>
          <w:szCs w:val="24"/>
          <w:lang w:val="ru-RU" w:eastAsia="ru-RU"/>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Личностные результаты освоения программы по </w:t>
      </w:r>
      <w:r>
        <w:rPr>
          <w:rFonts w:ascii="Times New Roman" w:eastAsia="Times New Roman" w:hAnsi="Times New Roman"/>
          <w:sz w:val="24"/>
          <w:szCs w:val="24"/>
          <w:lang w:val="ru-RU" w:eastAsia="ru-RU"/>
        </w:rPr>
        <w:t>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w:t>
      </w:r>
      <w:r>
        <w:rPr>
          <w:rFonts w:ascii="Times New Roman" w:eastAsia="Times New Roman" w:hAnsi="Times New Roman"/>
          <w:sz w:val="24"/>
          <w:szCs w:val="24"/>
          <w:lang w:val="ru-RU" w:eastAsia="ru-RU"/>
        </w:rPr>
        <w:t>ательной деятельности, в том числе в части: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гражданского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выполнению обязанностей гражданина и реализации его прав, уважение прав, свобод и законных интересов других людей;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активное участие в жизни семьи, образовательной организа</w:t>
      </w:r>
      <w:r>
        <w:rPr>
          <w:rFonts w:ascii="Times New Roman" w:eastAsia="Times New Roman" w:hAnsi="Times New Roman"/>
          <w:sz w:val="24"/>
          <w:szCs w:val="24"/>
          <w:lang w:val="ru-RU" w:eastAsia="ru-RU"/>
        </w:rPr>
        <w:t>ции, реализующей программы основного общего образования, местного сообщества, родного края, страны;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неприятие любых форм экстремизма, дискриминации;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понимание роли различных социальных институтов в жизни человека;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представление об основных правах, свободах</w:t>
      </w:r>
      <w:r>
        <w:rPr>
          <w:rFonts w:ascii="Times New Roman" w:eastAsia="Times New Roman" w:hAnsi="Times New Roman"/>
          <w:sz w:val="24"/>
          <w:szCs w:val="24"/>
          <w:lang w:val="ru-RU" w:eastAsia="ru-RU"/>
        </w:rPr>
        <w:t xml:space="preserve"> и обязанностях гражданина, социальных нормах и правилах межличностных отношений в поликультурном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многоконфессиональном обществе;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представление о способах противодействия коррупции;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готовность к разнообразной совместной деятельности, стремление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 взаим</w:t>
      </w:r>
      <w:r>
        <w:rPr>
          <w:rFonts w:ascii="Times New Roman" w:eastAsia="Times New Roman" w:hAnsi="Times New Roman"/>
          <w:sz w:val="24"/>
          <w:szCs w:val="24"/>
          <w:lang w:val="ru-RU" w:eastAsia="ru-RU"/>
        </w:rPr>
        <w:t>опониманию и взаимопомощи, активное участие в школьном самоуправлении;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2) патриотического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российской гражданской идентичности в поликуль</w:t>
      </w:r>
      <w:r>
        <w:rPr>
          <w:rFonts w:ascii="Times New Roman" w:eastAsia="Times New Roman" w:hAnsi="Times New Roman"/>
          <w:sz w:val="24"/>
          <w:szCs w:val="24"/>
          <w:lang w:val="ru-RU" w:eastAsia="ru-RU"/>
        </w:rPr>
        <w:t xml:space="preserve">турном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ценностное отношение к достижениям своей Родины – России, к науке, искусству, спорту, технологиям, </w:t>
      </w:r>
      <w:r>
        <w:rPr>
          <w:rFonts w:ascii="Times New Roman" w:eastAsia="Times New Roman" w:hAnsi="Times New Roman"/>
          <w:sz w:val="24"/>
          <w:szCs w:val="24"/>
          <w:lang w:val="ru-RU" w:eastAsia="ru-RU"/>
        </w:rPr>
        <w:t>боевым подвигам и трудовым достижениям народа;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уважение к символам России, государственным праздникам, историческому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природному наследию и памятникам, традициям разных народов, проживающих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родной стране;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духовно-нравственного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ориентация на моральные ценности и нормы в ситуациях нравственного выбора;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готовность оценивать своё поведение и поступки, а также поведение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поступки других людей с позиции нравственных и правовых норм с учётом осознания последствий поступков;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активное </w:t>
      </w:r>
      <w:r>
        <w:rPr>
          <w:rFonts w:ascii="Times New Roman" w:eastAsia="Times New Roman" w:hAnsi="Times New Roman"/>
          <w:sz w:val="24"/>
          <w:szCs w:val="24"/>
          <w:lang w:val="ru-RU" w:eastAsia="ru-RU"/>
        </w:rPr>
        <w:t>неприятие асоциальных поступков, свобода и ответственность личности в условиях индивидуального и общественного пространства;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 эстетического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восприимчивость к разным видам искусства, традициям и творчеству своего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других народов, понимание э</w:t>
      </w:r>
      <w:r>
        <w:rPr>
          <w:rFonts w:ascii="Times New Roman" w:eastAsia="Times New Roman" w:hAnsi="Times New Roman"/>
          <w:sz w:val="24"/>
          <w:szCs w:val="24"/>
          <w:lang w:val="ru-RU" w:eastAsia="ru-RU"/>
        </w:rPr>
        <w:t>моционального воздействия искусства;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осознание важности художественной культуры как средства коммуникации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самовыражения;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понимание ценности отечественного и мирового искусства, роли этнических культурных традиций и народного творчества;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стремление к сам</w:t>
      </w:r>
      <w:r>
        <w:rPr>
          <w:rFonts w:ascii="Times New Roman" w:eastAsia="Times New Roman" w:hAnsi="Times New Roman"/>
          <w:sz w:val="24"/>
          <w:szCs w:val="24"/>
          <w:lang w:val="ru-RU" w:eastAsia="ru-RU"/>
        </w:rPr>
        <w:t>овыражению в разных видах искусства;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 xml:space="preserve">5) физического воспитания, формирования культуры здоровья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эмоционального благополучия: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ценности жизни;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w:t>
      </w:r>
      <w:r>
        <w:rPr>
          <w:rFonts w:ascii="Times New Roman" w:eastAsia="Times New Roman" w:hAnsi="Times New Roman"/>
          <w:sz w:val="24"/>
          <w:szCs w:val="24"/>
          <w:lang w:val="ru-RU" w:eastAsia="ru-RU"/>
        </w:rPr>
        <w:t>ение гигиенических правил, сбалансированный режим занятий и отдыха, регулярная физическая активность);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соблюдение правил безопасности, в том числе навыков безопасного поведения в интернет-среде;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w:t>
      </w:r>
      <w:r>
        <w:rPr>
          <w:rFonts w:ascii="Times New Roman" w:eastAsia="Times New Roman" w:hAnsi="Times New Roman"/>
          <w:sz w:val="24"/>
          <w:szCs w:val="24"/>
          <w:lang w:val="ru-RU" w:eastAsia="ru-RU"/>
        </w:rPr>
        <w:t>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принимать себя и других, не осуждая;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осознавать эмоциональное состояние</w:t>
      </w:r>
      <w:r>
        <w:rPr>
          <w:rFonts w:ascii="Times New Roman" w:eastAsia="Times New Roman" w:hAnsi="Times New Roman"/>
          <w:sz w:val="24"/>
          <w:szCs w:val="24"/>
          <w:lang w:val="ru-RU" w:eastAsia="ru-RU"/>
        </w:rPr>
        <w:t xml:space="preserve"> себя и других, умение управлять собственным эмоциональным состоянием;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сформированность навыка рефлексии, признание своего права на ошибку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такого же права другого человека;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 трудового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установка на активное участие в решении практических за</w:t>
      </w:r>
      <w:r>
        <w:rPr>
          <w:rFonts w:ascii="Times New Roman" w:eastAsia="Times New Roman" w:hAnsi="Times New Roman"/>
          <w:sz w:val="24"/>
          <w:szCs w:val="24"/>
          <w:lang w:val="ru-RU" w:eastAsia="ru-RU"/>
        </w:rPr>
        <w:t>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инте</w:t>
      </w:r>
      <w:r>
        <w:rPr>
          <w:rFonts w:ascii="Times New Roman" w:eastAsia="Times New Roman" w:hAnsi="Times New Roman"/>
          <w:sz w:val="24"/>
          <w:szCs w:val="24"/>
          <w:lang w:val="ru-RU" w:eastAsia="ru-RU"/>
        </w:rPr>
        <w:t xml:space="preserve">рес к практическому изучению профессий и труда различного рода,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том числе на основе применения изучаемого предметного знания;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важности обучения на протяжении всей жизни для успешной профессиональной деятельности и развитие необходимых умений д</w:t>
      </w:r>
      <w:r>
        <w:rPr>
          <w:rFonts w:ascii="Times New Roman" w:eastAsia="Times New Roman" w:hAnsi="Times New Roman"/>
          <w:sz w:val="24"/>
          <w:szCs w:val="24"/>
          <w:lang w:val="ru-RU" w:eastAsia="ru-RU"/>
        </w:rPr>
        <w:t>ля этого;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адаптироваться в профессиональной среде;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уважение к труду и результатам трудовой деятельности;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осознанный выбор и построение индивидуальной траектории образования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жизненных планов с учётом личных и общественных интересов и потребнос</w:t>
      </w:r>
      <w:r>
        <w:rPr>
          <w:rFonts w:ascii="Times New Roman" w:eastAsia="Times New Roman" w:hAnsi="Times New Roman"/>
          <w:sz w:val="24"/>
          <w:szCs w:val="24"/>
          <w:lang w:val="ru-RU" w:eastAsia="ru-RU"/>
        </w:rPr>
        <w:t>тей;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7) экологического воспитания: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ориентация на применение знаний из социальных и естественных наук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решения задач в области окружающей среды, планирования поступков и оценки их возможных последствий для окружающей среды;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повышение уровня экологической культуры, осознание глобального характера экологических проблем и путей их решения;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активное неприятие действий, приносящих вред окружающей среде;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своей роли как гражданина и потребителя в условиях взаимосвязи приро</w:t>
      </w:r>
      <w:r>
        <w:rPr>
          <w:rFonts w:ascii="Times New Roman" w:eastAsia="Times New Roman" w:hAnsi="Times New Roman"/>
          <w:sz w:val="24"/>
          <w:szCs w:val="24"/>
          <w:lang w:val="ru-RU" w:eastAsia="ru-RU"/>
        </w:rPr>
        <w:t>дной, технологической и социальной среды;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к участию в практической деятельности экологической направленности;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 ценности научного познания: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w:t>
      </w:r>
      <w:r>
        <w:rPr>
          <w:rFonts w:ascii="Times New Roman" w:eastAsia="Times New Roman" w:hAnsi="Times New Roman"/>
          <w:sz w:val="24"/>
          <w:szCs w:val="24"/>
          <w:lang w:val="ru-RU" w:eastAsia="ru-RU"/>
        </w:rPr>
        <w:t>тия человека, природы и общества, взаимосвязях человека с природной и социальной средой;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овладение языковой и читательской культурой как средством познания мира;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овладение основными навыками исследовательской деятельности, установка на осмысление опыта, на</w:t>
      </w:r>
      <w:r>
        <w:rPr>
          <w:rFonts w:ascii="Times New Roman" w:eastAsia="Times New Roman" w:hAnsi="Times New Roman"/>
          <w:sz w:val="24"/>
          <w:szCs w:val="24"/>
          <w:lang w:val="ru-RU" w:eastAsia="ru-RU"/>
        </w:rPr>
        <w:t>блюдений, поступков и стремление совершенствовать пути достижения индивидуального и коллективного благополучия;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9) адаптации к изменяющимся условиям социальной и природной среды: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освоение обучающимися социального опыта, основных социальных ролей, соответст</w:t>
      </w:r>
      <w:r>
        <w:rPr>
          <w:rFonts w:ascii="Times New Roman" w:eastAsia="Times New Roman" w:hAnsi="Times New Roman"/>
          <w:sz w:val="24"/>
          <w:szCs w:val="24"/>
          <w:lang w:val="ru-RU" w:eastAsia="ru-RU"/>
        </w:rPr>
        <w:t xml:space="preserve">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Pr>
          <w:rFonts w:ascii="Times New Roman" w:eastAsia="Times New Roman" w:hAnsi="Times New Roman"/>
          <w:sz w:val="24"/>
          <w:szCs w:val="24"/>
          <w:lang w:val="ru-RU" w:eastAsia="ru-RU"/>
        </w:rPr>
        <w:lastRenderedPageBreak/>
        <w:t>деятельности, а также в рамках социального взаимодействия с людьми из друг</w:t>
      </w:r>
      <w:r>
        <w:rPr>
          <w:rFonts w:ascii="Times New Roman" w:eastAsia="Times New Roman" w:hAnsi="Times New Roman"/>
          <w:sz w:val="24"/>
          <w:szCs w:val="24"/>
          <w:lang w:val="ru-RU" w:eastAsia="ru-RU"/>
        </w:rPr>
        <w:t>ой культурной среды;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обучающихся ко взаимодействию в условиях неопределённости, открытость опыту и знаниям других;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действовать в условиях неопределённости, повышать уровень своей компетентности через практическую деятельность, в том</w:t>
      </w:r>
      <w:r>
        <w:rPr>
          <w:rFonts w:ascii="Times New Roman" w:eastAsia="Times New Roman" w:hAnsi="Times New Roman"/>
          <w:sz w:val="24"/>
          <w:szCs w:val="24"/>
          <w:lang w:val="ru-RU" w:eastAsia="ru-RU"/>
        </w:rPr>
        <w:t xml:space="preserve"> числе умение учиться у других людей, воспринимать в совместной деятельности новые знания, навыки и компетенции из опыта других;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навык выявления и связывания образов, способность формирования новых знаний, в том числе способность формулировать идеи, поняти</w:t>
      </w:r>
      <w:r>
        <w:rPr>
          <w:rFonts w:ascii="Times New Roman" w:eastAsia="Times New Roman" w:hAnsi="Times New Roman"/>
          <w:sz w:val="24"/>
          <w:szCs w:val="24"/>
          <w:lang w:val="ru-RU" w:eastAsia="ru-RU"/>
        </w:rPr>
        <w:t xml:space="preserve">я, гипотезы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оперировать основными понятиями, терминами и представлениями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области концепции устойчивого р</w:t>
      </w:r>
      <w:r>
        <w:rPr>
          <w:rFonts w:ascii="Times New Roman" w:eastAsia="Times New Roman" w:hAnsi="Times New Roman"/>
          <w:sz w:val="24"/>
          <w:szCs w:val="24"/>
          <w:lang w:val="ru-RU" w:eastAsia="ru-RU"/>
        </w:rPr>
        <w:t>азвития;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умение анализировать и выявлять взаимосвязи природы, общества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экономики;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способность обучающихся осоз</w:t>
      </w:r>
      <w:r>
        <w:rPr>
          <w:rFonts w:ascii="Times New Roman" w:eastAsia="Times New Roman" w:hAnsi="Times New Roman"/>
          <w:sz w:val="24"/>
          <w:szCs w:val="24"/>
          <w:lang w:val="ru-RU" w:eastAsia="ru-RU"/>
        </w:rPr>
        <w:t>навать стрессовую ситуацию, оценивать происходящие изменения и их последствия;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воспринимать стрессовую ситуацию как вызов, требующий контрмер;</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оценивать ситуацию стресса, корректировать принимаемые решения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действия;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формулировать и оценивать риски и последствия, формировать опыт, уметь находить позитивное в произошедшей ситуации;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быть готовым действовать в отсутствие гарантий успеха.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85.9.3. В результате изучения родной литературы (русской) на уровне основного общего </w:t>
      </w:r>
      <w:r>
        <w:rPr>
          <w:rFonts w:ascii="Times New Roman" w:eastAsia="Times New Roman" w:hAnsi="Times New Roman"/>
          <w:sz w:val="24"/>
          <w:szCs w:val="24"/>
          <w:lang w:val="ru-RU" w:eastAsia="ru-RU"/>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85.9.3.1. У обучающегося будут сформированы следующие базовые логическ</w:t>
      </w:r>
      <w:r>
        <w:rPr>
          <w:rFonts w:ascii="Times New Roman" w:eastAsia="Times New Roman" w:hAnsi="Times New Roman"/>
          <w:sz w:val="24"/>
          <w:szCs w:val="24"/>
          <w:lang w:val="ru-RU" w:eastAsia="ru-RU"/>
        </w:rPr>
        <w:t>ие действия как часть познавательных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выявлять и характеризовать существенные признаки объектов (явлений);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устанавливать существенный признак классификации, основания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обобщения и сравнения, критерии проводимого анализа;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 учётом предложенной задачи выявлять закономерности и противоречия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рассматриваемых фактах, данных и наблюдениях, предлагать критерии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выявления закономерностей и противоречий;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выявлять дефициты информации, данных, необходимых для решения поставленн</w:t>
      </w:r>
      <w:r>
        <w:rPr>
          <w:rFonts w:ascii="Times New Roman" w:eastAsia="Times New Roman" w:hAnsi="Times New Roman"/>
          <w:sz w:val="24"/>
          <w:szCs w:val="24"/>
          <w:lang w:val="ru-RU" w:eastAsia="ru-RU"/>
        </w:rPr>
        <w:t>ой задачи;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85.9.3.2. У обучающегося будут сформированы следующие базовые исследовательские дейст</w:t>
      </w:r>
      <w:r>
        <w:rPr>
          <w:rFonts w:ascii="Times New Roman" w:eastAsia="Times New Roman" w:hAnsi="Times New Roman"/>
          <w:sz w:val="24"/>
          <w:szCs w:val="24"/>
          <w:lang w:val="ru-RU" w:eastAsia="ru-RU"/>
        </w:rPr>
        <w:t>вия как часть познавательных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использовать вопросы как исследовательский инструмент познания;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формулировать вопросы, фиксирующие разрыв между реальным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желательным состоянием ситуации, объекта, самостоятельно устанавливать </w:t>
      </w:r>
      <w:r>
        <w:rPr>
          <w:rFonts w:ascii="Times New Roman" w:eastAsia="Times New Roman" w:hAnsi="Times New Roman"/>
          <w:sz w:val="24"/>
          <w:szCs w:val="24"/>
          <w:lang w:val="ru-RU" w:eastAsia="ru-RU"/>
        </w:rPr>
        <w:t>искомое и данное;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проводить по самостоятельно составленному плану опыт, несложный эксперимент, небольшое исследование по установлению особеннос</w:t>
      </w:r>
      <w:r>
        <w:rPr>
          <w:rFonts w:ascii="Times New Roman" w:eastAsia="Times New Roman" w:hAnsi="Times New Roman"/>
          <w:sz w:val="24"/>
          <w:szCs w:val="24"/>
          <w:lang w:val="ru-RU" w:eastAsia="ru-RU"/>
        </w:rPr>
        <w:t>тей объекта изучения, причинно-следственных связей и зависимостей объектов между собой;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оценивать на применимость и достоверность информации, полученной в ходе исследования (эксперимента);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самостоятельно формулировать обобщения и выводы по результатам пров</w:t>
      </w:r>
      <w:r>
        <w:rPr>
          <w:rFonts w:ascii="Times New Roman" w:eastAsia="Times New Roman" w:hAnsi="Times New Roman"/>
          <w:sz w:val="24"/>
          <w:szCs w:val="24"/>
          <w:lang w:val="ru-RU" w:eastAsia="ru-RU"/>
        </w:rPr>
        <w:t>едённого наблюдения, опыта, исследования, владеть инструментами оценки достоверности полученных выводов и обобщений;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прогнозировать возможное дальнейшее развитие процессов, событий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их последствия в аналогичных или сходных ситуациях, а также выдвигать пр</w:t>
      </w:r>
      <w:r>
        <w:rPr>
          <w:rFonts w:ascii="Times New Roman" w:eastAsia="Times New Roman" w:hAnsi="Times New Roman"/>
          <w:sz w:val="24"/>
          <w:szCs w:val="24"/>
          <w:lang w:val="ru-RU" w:eastAsia="ru-RU"/>
        </w:rPr>
        <w:t>едположения об их развитии в новых условиях и контекстах.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85.9.3.3. У обучающегося будут сформированы следующие умения работать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информацией как часть познавательных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применять различные методы, инструменты и запросы при по</w:t>
      </w:r>
      <w:r>
        <w:rPr>
          <w:rFonts w:ascii="Times New Roman" w:eastAsia="Times New Roman" w:hAnsi="Times New Roman"/>
          <w:sz w:val="24"/>
          <w:szCs w:val="24"/>
          <w:lang w:val="ru-RU" w:eastAsia="ru-RU"/>
        </w:rPr>
        <w:t xml:space="preserve">иске и отборе информации или данных из источников с учётом предложенной учебной задачи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заданных критериев;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находить сходные аргументы (подтвер</w:t>
      </w:r>
      <w:r>
        <w:rPr>
          <w:rFonts w:ascii="Times New Roman" w:eastAsia="Times New Roman" w:hAnsi="Times New Roman"/>
          <w:sz w:val="24"/>
          <w:szCs w:val="24"/>
          <w:lang w:val="ru-RU" w:eastAsia="ru-RU"/>
        </w:rPr>
        <w:t xml:space="preserve">ждающие или опровергающие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одну и ту же идею, версию) в различных информационных источниках;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выбирать оптимальную форму представления информации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иллюстрировать решаемые задачи несложными схемами, диаграммами, иной графикой и их комбинация</w:t>
      </w:r>
      <w:r>
        <w:rPr>
          <w:rFonts w:ascii="Times New Roman" w:eastAsia="Times New Roman" w:hAnsi="Times New Roman"/>
          <w:sz w:val="24"/>
          <w:szCs w:val="24"/>
          <w:lang w:val="ru-RU" w:eastAsia="ru-RU"/>
        </w:rPr>
        <w:t>ми;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оценивать надёжность информации по критериям, предложенным педагогическим работником или сформулированным самостоятельно;</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эффективно запоминать и систематизировать информацию.</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85.9.3.4. У обучающегося будут сформированы следующие умения общения как час</w:t>
      </w:r>
      <w:r>
        <w:rPr>
          <w:rFonts w:ascii="Times New Roman" w:eastAsia="Times New Roman" w:hAnsi="Times New Roman"/>
          <w:sz w:val="24"/>
          <w:szCs w:val="24"/>
          <w:lang w:val="ru-RU" w:eastAsia="ru-RU"/>
        </w:rPr>
        <w:t>ть коммуникативных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воспринимать и формулировать суждения, выражать эмоции в соответствии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с целями и условиями общения;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выражать себя (свою точку зрения) в устных и письменных текстах;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понимать намерения других, проявлять уважительное отношение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 собеседнику и в к</w:t>
      </w:r>
      <w:r>
        <w:rPr>
          <w:rFonts w:ascii="Times New Roman" w:eastAsia="Times New Roman" w:hAnsi="Times New Roman"/>
          <w:sz w:val="24"/>
          <w:szCs w:val="24"/>
          <w:lang w:val="ru-RU" w:eastAsia="ru-RU"/>
        </w:rPr>
        <w:t xml:space="preserve">орректной форме формулировать свои возражения;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сопоставлять свои суждения с суждения</w:t>
      </w:r>
      <w:r>
        <w:rPr>
          <w:rFonts w:ascii="Times New Roman" w:eastAsia="Times New Roman" w:hAnsi="Times New Roman"/>
          <w:sz w:val="24"/>
          <w:szCs w:val="24"/>
          <w:lang w:val="ru-RU" w:eastAsia="ru-RU"/>
        </w:rPr>
        <w:t xml:space="preserve">ми других участников диалога, обнаруживать различие и сходство позиций;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публично представлять результаты выполненного опыта (эксперимента, исследования, проекта);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выбирать формат выступления с учётом задач презентации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особенностей аудит</w:t>
      </w:r>
      <w:r>
        <w:rPr>
          <w:rFonts w:ascii="Times New Roman" w:eastAsia="Times New Roman" w:hAnsi="Times New Roman"/>
          <w:sz w:val="24"/>
          <w:szCs w:val="24"/>
          <w:lang w:val="ru-RU" w:eastAsia="ru-RU"/>
        </w:rPr>
        <w:t>ории и в соответствии с ним составлять устные и письменные тексты с использованием иллюстративных материалов.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85.9.3.5. У обучающегося будут сформированы следующие умения совместной деятельности как часть коммуникативных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w:t>
      </w:r>
      <w:r>
        <w:rPr>
          <w:rFonts w:ascii="Times New Roman" w:eastAsia="Times New Roman" w:hAnsi="Times New Roman"/>
          <w:sz w:val="24"/>
          <w:szCs w:val="24"/>
          <w:lang w:val="ru-RU" w:eastAsia="ru-RU"/>
        </w:rPr>
        <w:t xml:space="preserve">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принимать цель совместной деятельности, коллективно с</w:t>
      </w:r>
      <w:r>
        <w:rPr>
          <w:rFonts w:ascii="Times New Roman" w:eastAsia="Times New Roman" w:hAnsi="Times New Roman"/>
          <w:sz w:val="24"/>
          <w:szCs w:val="24"/>
          <w:lang w:val="ru-RU" w:eastAsia="ru-RU"/>
        </w:rPr>
        <w:t xml:space="preserve">троить действия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по её достижению: распределять роли, договариваться, обсуждать процесс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результат совместной работы;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уметь обобщать мнения нескольких людей, проявлять готовность руководить, выполнять поручения, подчиняться;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w:t>
      </w:r>
      <w:r>
        <w:rPr>
          <w:rFonts w:ascii="Times New Roman" w:eastAsia="Times New Roman" w:hAnsi="Times New Roman"/>
          <w:sz w:val="24"/>
          <w:szCs w:val="24"/>
          <w:lang w:val="ru-RU" w:eastAsia="ru-RU"/>
        </w:rPr>
        <w:lastRenderedPageBreak/>
        <w:t>участвовать в групповых формах работы (обсуждения, обмен мнений, «мозговые шту</w:t>
      </w:r>
      <w:r>
        <w:rPr>
          <w:rFonts w:ascii="Times New Roman" w:eastAsia="Times New Roman" w:hAnsi="Times New Roman"/>
          <w:sz w:val="24"/>
          <w:szCs w:val="24"/>
          <w:lang w:val="ru-RU" w:eastAsia="ru-RU"/>
        </w:rPr>
        <w:t xml:space="preserve">рмы» и иные);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оценивать качество своего вклада в общий продукт по критериям, самостоятельно сформулированным у</w:t>
      </w:r>
      <w:r>
        <w:rPr>
          <w:rFonts w:ascii="Times New Roman" w:eastAsia="Times New Roman" w:hAnsi="Times New Roman"/>
          <w:sz w:val="24"/>
          <w:szCs w:val="24"/>
          <w:lang w:val="ru-RU" w:eastAsia="ru-RU"/>
        </w:rPr>
        <w:t xml:space="preserve">частниками взаимодействия;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сравнивать результаты с исходной задачей и вклад каждого члена команды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достижение результатов, разделять сферу ответственности и проявлять готовность к предоставлению отчёта перед группой.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85.9.3.6. У обучающегося будут сформ</w:t>
      </w:r>
      <w:r>
        <w:rPr>
          <w:rFonts w:ascii="Times New Roman" w:eastAsia="Times New Roman" w:hAnsi="Times New Roman"/>
          <w:sz w:val="24"/>
          <w:szCs w:val="24"/>
          <w:lang w:val="ru-RU" w:eastAsia="ru-RU"/>
        </w:rPr>
        <w:t>ированы следующие умения самоорганизации как часть регулятивных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выявлять проблемы для решения в жизненных и учебных ситуациях;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ориентироваться в различных подходах принятия решений (индивидуальное, принятие решения в группе,</w:t>
      </w:r>
      <w:r>
        <w:rPr>
          <w:rFonts w:ascii="Times New Roman" w:eastAsia="Times New Roman" w:hAnsi="Times New Roman"/>
          <w:sz w:val="24"/>
          <w:szCs w:val="24"/>
          <w:lang w:val="ru-RU" w:eastAsia="ru-RU"/>
        </w:rPr>
        <w:t xml:space="preserve"> принятие решений группой);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собственных возможностей, аргументировать предлагаемые варианты решений;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составлять план д</w:t>
      </w:r>
      <w:r>
        <w:rPr>
          <w:rFonts w:ascii="Times New Roman" w:eastAsia="Times New Roman" w:hAnsi="Times New Roman"/>
          <w:sz w:val="24"/>
          <w:szCs w:val="24"/>
          <w:lang w:val="ru-RU" w:eastAsia="ru-RU"/>
        </w:rPr>
        <w:t xml:space="preserve">ействий (план реализации намеченного алгоритма решения), корректировать предложенный алгоритм с учётом получения новых знаний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об изучаемом объекте;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делать выбор и брать ответственность за решение.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85.9.3.7. У обучающегося будут сформированы следующие уме</w:t>
      </w:r>
      <w:r>
        <w:rPr>
          <w:rFonts w:ascii="Times New Roman" w:eastAsia="Times New Roman" w:hAnsi="Times New Roman"/>
          <w:sz w:val="24"/>
          <w:szCs w:val="24"/>
          <w:lang w:val="ru-RU" w:eastAsia="ru-RU"/>
        </w:rPr>
        <w:t>ния самоконтроля как часть регулятивных универсальных учебных действий: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владеть способами самоконтроля, самомотивации и рефлексии;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давать адекватную оценку ситуации и предлагать план её изменения;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учитывать контекст и предвидеть трудности, которые могут </w:t>
      </w:r>
      <w:r>
        <w:rPr>
          <w:rFonts w:ascii="Times New Roman" w:eastAsia="Times New Roman" w:hAnsi="Times New Roman"/>
          <w:sz w:val="24"/>
          <w:szCs w:val="24"/>
          <w:lang w:val="ru-RU" w:eastAsia="ru-RU"/>
        </w:rPr>
        <w:t xml:space="preserve">возникнуть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при решении учебной задачи, адаптировать решение к меняющимся обстоятельствам;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вносить</w:t>
      </w:r>
      <w:r>
        <w:rPr>
          <w:rFonts w:ascii="Times New Roman" w:eastAsia="Times New Roman" w:hAnsi="Times New Roman"/>
          <w:sz w:val="24"/>
          <w:szCs w:val="24"/>
          <w:lang w:val="ru-RU" w:eastAsia="ru-RU"/>
        </w:rPr>
        <w:t xml:space="preserve"> коррективы в деятельность на основе новых обстоятельств, изменившихся ситуаций, установленных ошибок, возникших трудностей;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оценивать соответствие результата цели и условиям.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85.9.3.8. У обучающегося будут сформированы следующие умения эмоционального инт</w:t>
      </w:r>
      <w:r>
        <w:rPr>
          <w:rFonts w:ascii="Times New Roman" w:eastAsia="Times New Roman" w:hAnsi="Times New Roman"/>
          <w:sz w:val="24"/>
          <w:szCs w:val="24"/>
          <w:lang w:val="ru-RU" w:eastAsia="ru-RU"/>
        </w:rPr>
        <w:t xml:space="preserve">еллекта как часть регулятивных универсальных учебных действий: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различать, называть и управлять собственными эмоциями и эмоциями других;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выявлять и анализировать причины эмоций;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ставить себя на место другого человека, понимать мотивы и намерения другого;</w:t>
      </w:r>
      <w:r>
        <w:rPr>
          <w:rFonts w:ascii="Times New Roman" w:eastAsia="Times New Roman" w:hAnsi="Times New Roman"/>
          <w:sz w:val="24"/>
          <w:szCs w:val="24"/>
          <w:lang w:val="ru-RU" w:eastAsia="ru-RU"/>
        </w:rPr>
        <w:t xml:space="preserve">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регулировать способ выражения эмоций.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85.9.3.9. У обучающегося будут сформированы следующие умения принимать себя и других как часть регулятивных универсальных учебных действий: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осознанно относиться к другому человеку, его мнению;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признавать своё право на ошибку и такое же право другого;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принимать себя и других, не осуждая;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открытость себе и другим; </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осознавать невозможность контролировать всё вокруг.</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w:t>
      </w:r>
      <w:r>
        <w:rPr>
          <w:rFonts w:ascii="Times New Roman" w:eastAsia="Times New Roman" w:hAnsi="Times New Roman"/>
          <w:sz w:val="24"/>
          <w:szCs w:val="24"/>
          <w:lang w:val="ru-RU" w:eastAsia="ru-RU"/>
        </w:rPr>
        <w:t>9.4. Предметные результаты освоения программы по родной литературе (русской) должны отражать:</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как средстве познания</w:t>
      </w:r>
      <w:r>
        <w:rPr>
          <w:rFonts w:ascii="Times New Roman" w:eastAsia="Times New Roman" w:hAnsi="Times New Roman"/>
          <w:sz w:val="24"/>
          <w:szCs w:val="24"/>
          <w:lang w:val="ru-RU" w:eastAsia="ru-RU"/>
        </w:rPr>
        <w:t xml:space="preserve"> мира и себя в этом мире, гармонизации отношений человека и общества, многоаспектного диалога;</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понимание родной литературы как одной из основных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национально-культурных ценностей народа, особого способа познания жизни;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обеспечение культурной самоидентифика</w:t>
      </w:r>
      <w:r>
        <w:rPr>
          <w:rFonts w:ascii="Times New Roman" w:eastAsia="Times New Roman" w:hAnsi="Times New Roman"/>
          <w:sz w:val="24"/>
          <w:szCs w:val="24"/>
          <w:lang w:val="ru-RU" w:eastAsia="ru-RU"/>
        </w:rPr>
        <w:t xml:space="preserve">ции, осознание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воспитание квалифицированного читателя со сформированным эстетическим вкусом, способног</w:t>
      </w:r>
      <w:r>
        <w:rPr>
          <w:rFonts w:ascii="Times New Roman" w:eastAsia="Times New Roman" w:hAnsi="Times New Roman"/>
          <w:sz w:val="24"/>
          <w:szCs w:val="24"/>
          <w:lang w:val="ru-RU" w:eastAsia="ru-RU"/>
        </w:rPr>
        <w:t xml:space="preserve">о аргументировать своё мнение и оформлять его словесно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устных и письменных высказываниях разных жанров, создавать развёрнутые высказывания аналитического и интерпретирующего характера, участвовать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обсуждении прочитанного, сознательно планировать своё</w:t>
      </w:r>
      <w:r>
        <w:rPr>
          <w:rFonts w:ascii="Times New Roman" w:eastAsia="Times New Roman" w:hAnsi="Times New Roman"/>
          <w:sz w:val="24"/>
          <w:szCs w:val="24"/>
          <w:lang w:val="ru-RU" w:eastAsia="ru-RU"/>
        </w:rPr>
        <w:t xml:space="preserve"> досуговое чтение;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развитие способности понимать литературные художественные произведения, отражающие разные этнокультурные традиции;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овладение процедурами смыслового и эстетического анализа текста на основе понимания принципиальных отличий литературного х</w:t>
      </w:r>
      <w:r>
        <w:rPr>
          <w:rFonts w:ascii="Times New Roman" w:eastAsia="Times New Roman" w:hAnsi="Times New Roman"/>
          <w:sz w:val="24"/>
          <w:szCs w:val="24"/>
          <w:lang w:val="ru-RU" w:eastAsia="ru-RU"/>
        </w:rPr>
        <w:t xml:space="preserve">удожественного текста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на уров</w:t>
      </w:r>
      <w:r>
        <w:rPr>
          <w:rFonts w:ascii="Times New Roman" w:eastAsia="Times New Roman" w:hAnsi="Times New Roman"/>
          <w:sz w:val="24"/>
          <w:szCs w:val="24"/>
          <w:lang w:val="ru-RU" w:eastAsia="ru-RU"/>
        </w:rPr>
        <w:t>не не только эмоционального восприятия, но и интеллектуального осмысления.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85.9.5. Предметные результаты освоения программы по родной литературе (русской) к концу обучения в 5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выделять проблематику русских народных и литературных сказок, пословиц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нравственные смыслы в произведениях о Москв</w:t>
      </w:r>
      <w:r>
        <w:rPr>
          <w:rFonts w:ascii="Times New Roman" w:eastAsia="Times New Roman" w:hAnsi="Times New Roman"/>
          <w:sz w:val="24"/>
          <w:szCs w:val="24"/>
          <w:lang w:val="ru-RU" w:eastAsia="ru-RU"/>
        </w:rPr>
        <w:t>е как столице России и о русском лесе;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начальные представления о богатстве русской литературы и культуры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контексте культур народов России, о русских национальных традициях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рождественских произведениях и произведениях о семейных ценностях;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иметь</w:t>
      </w:r>
      <w:r>
        <w:rPr>
          <w:rFonts w:ascii="Times New Roman" w:eastAsia="Times New Roman" w:hAnsi="Times New Roman"/>
          <w:sz w:val="24"/>
          <w:szCs w:val="24"/>
          <w:lang w:val="ru-RU" w:eastAsia="ru-RU"/>
        </w:rPr>
        <w:t xml:space="preserve"> начальное понятие о русском национальном характере, его парадоксах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умением давать смысло</w:t>
      </w:r>
      <w:r>
        <w:rPr>
          <w:rFonts w:ascii="Times New Roman" w:eastAsia="Times New Roman" w:hAnsi="Times New Roman"/>
          <w:sz w:val="24"/>
          <w:szCs w:val="24"/>
          <w:lang w:val="ru-RU" w:eastAsia="ru-RU"/>
        </w:rPr>
        <w:t>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w:t>
      </w:r>
      <w:r>
        <w:rPr>
          <w:rFonts w:ascii="Times New Roman" w:eastAsia="Times New Roman" w:hAnsi="Times New Roman"/>
          <w:sz w:val="24"/>
          <w:szCs w:val="24"/>
          <w:lang w:val="ru-RU" w:eastAsia="ru-RU"/>
        </w:rPr>
        <w:t>ния словесного искусства с произведениями других искусств и учиться отбирать произведения для самостоятельного чтения;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w:t>
      </w:r>
      <w:r>
        <w:rPr>
          <w:rFonts w:ascii="Times New Roman" w:eastAsia="Times New Roman" w:hAnsi="Times New Roman"/>
          <w:sz w:val="24"/>
          <w:szCs w:val="24"/>
          <w:lang w:val="ru-RU" w:eastAsia="ru-RU"/>
        </w:rPr>
        <w:t>умениями работы с разными источниками информации.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85.9.6. Предметные результаты освоения программы по родной литературе (русской) к концу обучения в 6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выделять проблематику русских былин и былинных сюжетов в фольклоре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русской литературе для разв</w:t>
      </w:r>
      <w:r>
        <w:rPr>
          <w:rFonts w:ascii="Times New Roman" w:eastAsia="Times New Roman" w:hAnsi="Times New Roman"/>
          <w:sz w:val="24"/>
          <w:szCs w:val="24"/>
          <w:lang w:val="ru-RU" w:eastAsia="ru-RU"/>
        </w:rPr>
        <w:t>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осознавать ключевые для русского национального сознания культурные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нравстве</w:t>
      </w:r>
      <w:r>
        <w:rPr>
          <w:rFonts w:ascii="Times New Roman" w:eastAsia="Times New Roman" w:hAnsi="Times New Roman"/>
          <w:sz w:val="24"/>
          <w:szCs w:val="24"/>
          <w:lang w:val="ru-RU" w:eastAsia="ru-RU"/>
        </w:rPr>
        <w:t>нные смыслы в произведениях о русском севере и русской зиме;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русской масленице, о родном крае и русском до</w:t>
      </w:r>
      <w:r>
        <w:rPr>
          <w:rFonts w:ascii="Times New Roman" w:eastAsia="Times New Roman" w:hAnsi="Times New Roman"/>
          <w:sz w:val="24"/>
          <w:szCs w:val="24"/>
          <w:lang w:val="ru-RU" w:eastAsia="ru-RU"/>
        </w:rPr>
        <w:t>ме;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начальное понятие о русском национальном характере, его парадоксах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w:t>
      </w:r>
      <w:r>
        <w:rPr>
          <w:rFonts w:ascii="Times New Roman" w:eastAsia="Times New Roman" w:hAnsi="Times New Roman"/>
          <w:sz w:val="24"/>
          <w:szCs w:val="24"/>
          <w:lang w:val="ru-RU" w:eastAsia="ru-RU"/>
        </w:rPr>
        <w:t xml:space="preserve"> книгах о подростках и о богатстве русского языка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родной речи;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w:t>
      </w:r>
      <w:r>
        <w:rPr>
          <w:rFonts w:ascii="Times New Roman" w:eastAsia="Times New Roman" w:hAnsi="Times New Roman"/>
          <w:sz w:val="24"/>
          <w:szCs w:val="24"/>
          <w:lang w:val="ru-RU" w:eastAsia="ru-RU"/>
        </w:rPr>
        <w:t>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начальными навыками осуще</w:t>
      </w:r>
      <w:r>
        <w:rPr>
          <w:rFonts w:ascii="Times New Roman" w:eastAsia="Times New Roman" w:hAnsi="Times New Roman"/>
          <w:sz w:val="24"/>
          <w:szCs w:val="24"/>
          <w:lang w:val="ru-RU" w:eastAsia="ru-RU"/>
        </w:rPr>
        <w:t xml:space="preserve">ствления самостоятельной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проектно-исследовательской деятельности и оформления ее результатов, работы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с разными источниками информации и простейшими способами её обработки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презентации.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85.9.7. Предметные результаты освоения программы по родной литерату</w:t>
      </w:r>
      <w:r>
        <w:rPr>
          <w:rFonts w:ascii="Times New Roman" w:eastAsia="Times New Roman" w:hAnsi="Times New Roman"/>
          <w:sz w:val="24"/>
          <w:szCs w:val="24"/>
          <w:lang w:val="ru-RU" w:eastAsia="ru-RU"/>
        </w:rPr>
        <w:t>ре (русской) к концу обучения в 7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мотивы в русской литературе для развития представлений о нравственном иде</w:t>
      </w:r>
      <w:r>
        <w:rPr>
          <w:rFonts w:ascii="Times New Roman" w:eastAsia="Times New Roman" w:hAnsi="Times New Roman"/>
          <w:sz w:val="24"/>
          <w:szCs w:val="24"/>
          <w:lang w:val="ru-RU" w:eastAsia="ru-RU"/>
        </w:rPr>
        <w:t>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иметь устойчивые представления о богатстве русской литературы и культуры в контексте культур наро</w:t>
      </w:r>
      <w:r>
        <w:rPr>
          <w:rFonts w:ascii="Times New Roman" w:eastAsia="Times New Roman" w:hAnsi="Times New Roman"/>
          <w:sz w:val="24"/>
          <w:szCs w:val="24"/>
          <w:lang w:val="ru-RU" w:eastAsia="ru-RU"/>
        </w:rPr>
        <w:t xml:space="preserve">дов России, русских национальных традициях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произведениях о православном праздновании Пасхи и о русских умельцах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мастерах;</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иметь понятие о русском национальном характере, истоках русского патриотизма и героизма в произведениях о защите Родины, о загад</w:t>
      </w:r>
      <w:r>
        <w:rPr>
          <w:rFonts w:ascii="Times New Roman" w:eastAsia="Times New Roman" w:hAnsi="Times New Roman"/>
          <w:sz w:val="24"/>
          <w:szCs w:val="24"/>
          <w:lang w:val="ru-RU" w:eastAsia="ru-RU"/>
        </w:rPr>
        <w:t>ках русской души, взрослых проблемах, которые приходится решать подросткам,</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об уникальности русского языка и родной речи;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умением давать смысловой анализ фольклорного и литературного текста по предложенному плану и воспринимать художественный текст</w:t>
      </w:r>
      <w:r>
        <w:rPr>
          <w:rFonts w:ascii="Times New Roman" w:eastAsia="Times New Roman" w:hAnsi="Times New Roman"/>
          <w:sz w:val="24"/>
          <w:szCs w:val="24"/>
          <w:lang w:val="ru-RU" w:eastAsia="ru-RU"/>
        </w:rPr>
        <w:t xml:space="preserve">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как послание автора читателю, современнику и потомку, создавать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w:t>
      </w:r>
      <w:r>
        <w:rPr>
          <w:rFonts w:ascii="Times New Roman" w:eastAsia="Times New Roman" w:hAnsi="Times New Roman"/>
          <w:sz w:val="24"/>
          <w:szCs w:val="24"/>
          <w:lang w:val="ru-RU" w:eastAsia="ru-RU"/>
        </w:rPr>
        <w:t xml:space="preserve">влять произведения словесного искусства с произведениями других искусств, самостоятельно отбирать произведения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внеклассного чтения;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умениями самостоятельной проектно-исследовательской деятельности и оформления её результатов, навыками работы с</w:t>
      </w:r>
      <w:r>
        <w:rPr>
          <w:rFonts w:ascii="Times New Roman" w:eastAsia="Times New Roman" w:hAnsi="Times New Roman"/>
          <w:sz w:val="24"/>
          <w:szCs w:val="24"/>
          <w:lang w:val="ru-RU" w:eastAsia="ru-RU"/>
        </w:rPr>
        <w:t xml:space="preserve"> разными источниками информации и основными способами её обработки и презентации.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85.9.8. Предметные результаты освоения программы по родной литературе (русской) к концу обучения в 8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w:t>
      </w:r>
      <w:r>
        <w:rPr>
          <w:rFonts w:ascii="Times New Roman" w:eastAsia="Times New Roman" w:hAnsi="Times New Roman"/>
          <w:sz w:val="24"/>
          <w:szCs w:val="24"/>
          <w:lang w:val="ru-RU" w:eastAsia="ru-RU"/>
        </w:rPr>
        <w:t>смыслы в произведениях о Золотом кольце России и великой русской реке Волге;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произведениях о православном праздно</w:t>
      </w:r>
      <w:r>
        <w:rPr>
          <w:rFonts w:ascii="Times New Roman" w:eastAsia="Times New Roman" w:hAnsi="Times New Roman"/>
          <w:sz w:val="24"/>
          <w:szCs w:val="24"/>
          <w:lang w:val="ru-RU" w:eastAsia="ru-RU"/>
        </w:rPr>
        <w:t>вании Троицы и о родстве душ русских людей;</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иметь понятие о русском национальном характере в произведениях о войне,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русском человеке как хранителе национального сознания, трудной поре взросления, о языке русской поэзии;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умением давать самостояте</w:t>
      </w:r>
      <w:r>
        <w:rPr>
          <w:rFonts w:ascii="Times New Roman" w:eastAsia="Times New Roman" w:hAnsi="Times New Roman"/>
          <w:sz w:val="24"/>
          <w:szCs w:val="24"/>
          <w:lang w:val="ru-RU" w:eastAsia="ru-RU"/>
        </w:rPr>
        <w:t>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w:t>
      </w:r>
      <w:r>
        <w:rPr>
          <w:rFonts w:ascii="Times New Roman" w:eastAsia="Times New Roman" w:hAnsi="Times New Roman"/>
          <w:sz w:val="24"/>
          <w:szCs w:val="24"/>
          <w:lang w:val="ru-RU" w:eastAsia="ru-RU"/>
        </w:rPr>
        <w:t xml:space="preserve">рующего характера в формате анализа эпизода, ответа на проблемный вопрос, самостоятельно сопоставлять произведения словесного искусства с </w:t>
      </w:r>
      <w:r>
        <w:rPr>
          <w:rFonts w:ascii="Times New Roman" w:eastAsia="Times New Roman" w:hAnsi="Times New Roman"/>
          <w:sz w:val="24"/>
          <w:szCs w:val="24"/>
          <w:lang w:val="ru-RU" w:eastAsia="ru-RU"/>
        </w:rPr>
        <w:lastRenderedPageBreak/>
        <w:t>произведениями других искусств, самостоятельно отбирать произведения для внеклассного чтения;</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владеть умениями самосто</w:t>
      </w:r>
      <w:r>
        <w:rPr>
          <w:rFonts w:ascii="Times New Roman" w:eastAsia="Times New Roman" w:hAnsi="Times New Roman"/>
          <w:sz w:val="24"/>
          <w:szCs w:val="24"/>
          <w:lang w:val="ru-RU" w:eastAsia="ru-RU"/>
        </w:rPr>
        <w:t>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85.9.9. Предметные результаты освоения программы по родной литературе (русской)</w:t>
      </w:r>
      <w:r>
        <w:rPr>
          <w:rFonts w:ascii="Times New Roman" w:eastAsia="Times New Roman" w:hAnsi="Times New Roman"/>
          <w:sz w:val="24"/>
          <w:szCs w:val="24"/>
          <w:lang w:val="ru-RU" w:eastAsia="ru-RU"/>
        </w:rPr>
        <w:t xml:space="preserve"> к концу обучения в 9 классе: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для русского </w:t>
      </w:r>
      <w:r>
        <w:rPr>
          <w:rFonts w:ascii="Times New Roman" w:eastAsia="Times New Roman" w:hAnsi="Times New Roman"/>
          <w:sz w:val="24"/>
          <w:szCs w:val="24"/>
          <w:lang w:val="ru-RU" w:eastAsia="ru-RU"/>
        </w:rPr>
        <w:t xml:space="preserve">национального сознания культурные и нравственные смыслы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произведениях об образе Петербурга и российской степи в русской литературе;</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понимать духовно-нравственную и культурно-эстетическую ценность русской литературы и культуры в контексте культур народов</w:t>
      </w:r>
      <w:r>
        <w:rPr>
          <w:rFonts w:ascii="Times New Roman" w:eastAsia="Times New Roman" w:hAnsi="Times New Roman"/>
          <w:sz w:val="24"/>
          <w:szCs w:val="24"/>
          <w:lang w:val="ru-RU" w:eastAsia="ru-RU"/>
        </w:rPr>
        <w:t xml:space="preserve"> России, осознавать роль русских национальных традиций в произведениях об августовских Спасах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о родительском доме как вечной ценности;</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осмысливать характерные черты русского национального характера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произведениях о Великой Отечественной войне, о судьб</w:t>
      </w:r>
      <w:r>
        <w:rPr>
          <w:rFonts w:ascii="Times New Roman" w:eastAsia="Times New Roman" w:hAnsi="Times New Roman"/>
          <w:sz w:val="24"/>
          <w:szCs w:val="24"/>
          <w:lang w:val="ru-RU" w:eastAsia="ru-RU"/>
        </w:rPr>
        <w:t xml:space="preserve">ах русских эмигрантов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литературе русского зарубежья, выделять нравственные проблемы в книгах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прощании с детством;</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осознанно воспринимать художественное произведение в единстве формы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содержания, устанавливать поле собственных читательских ассоциаци</w:t>
      </w:r>
      <w:r>
        <w:rPr>
          <w:rFonts w:ascii="Times New Roman" w:eastAsia="Times New Roman" w:hAnsi="Times New Roman"/>
          <w:sz w:val="24"/>
          <w:szCs w:val="24"/>
          <w:lang w:val="ru-RU" w:eastAsia="ru-RU"/>
        </w:rPr>
        <w:t>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w:t>
      </w:r>
      <w:r>
        <w:rPr>
          <w:rFonts w:ascii="Times New Roman" w:eastAsia="Times New Roman" w:hAnsi="Times New Roman"/>
          <w:sz w:val="24"/>
          <w:szCs w:val="24"/>
          <w:lang w:val="ru-RU" w:eastAsia="ru-RU"/>
        </w:rPr>
        <w:t xml:space="preserve">ловесного искусства и их воплощение в других искусствах, самостоятельно формировать круг внеклассного чтения, определяя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себя актуальную и перспективную цели чтения художественной литературы;</w:t>
      </w:r>
    </w:p>
    <w:p w:rsidR="00613F75" w:rsidRDefault="00BA20AA">
      <w:pPr>
        <w:widowControl/>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осуществлять самостоятельную проектно-исследовательскую деятельность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оформлять её результаты, владеть навыками работы с разными источниками информации и различными способами её обработки и презентации.</w:t>
      </w:r>
    </w:p>
    <w:p w:rsidR="00613F75" w:rsidRDefault="00613F75">
      <w:pPr>
        <w:widowControl/>
        <w:spacing w:after="0" w:line="240" w:lineRule="auto"/>
        <w:contextualSpacing/>
        <w:jc w:val="both"/>
        <w:rPr>
          <w:rFonts w:ascii="Times New Roman" w:eastAsia="Times New Roman" w:hAnsi="Times New Roman"/>
          <w:sz w:val="24"/>
          <w:szCs w:val="24"/>
          <w:lang w:val="ru-RU" w:eastAsia="ru-RU"/>
        </w:rPr>
      </w:pPr>
    </w:p>
    <w:p w:rsidR="00613F75" w:rsidRDefault="00613F75">
      <w:pPr>
        <w:widowControl/>
        <w:spacing w:after="0" w:line="240" w:lineRule="auto"/>
        <w:contextualSpacing/>
        <w:jc w:val="both"/>
        <w:rPr>
          <w:rFonts w:ascii="Times New Roman" w:eastAsia="Times New Roman" w:hAnsi="Times New Roman"/>
          <w:sz w:val="24"/>
          <w:szCs w:val="24"/>
          <w:lang w:val="ru-RU" w:eastAsia="ru-RU"/>
        </w:rPr>
      </w:pPr>
    </w:p>
    <w:p w:rsidR="00613F75" w:rsidRDefault="00BA20AA">
      <w:pPr>
        <w:pStyle w:val="1"/>
        <w:pBdr>
          <w:bottom w:val="none" w:sz="0" w:space="0" w:color="000000"/>
        </w:pBdr>
        <w:spacing w:before="0" w:line="240" w:lineRule="auto"/>
        <w:ind w:firstLine="708"/>
        <w:jc w:val="both"/>
        <w:rPr>
          <w:b w:val="0"/>
          <w:sz w:val="24"/>
          <w:szCs w:val="24"/>
          <w:lang w:val="ru-RU"/>
        </w:rPr>
      </w:pPr>
      <w:r>
        <w:rPr>
          <w:b w:val="0"/>
          <w:sz w:val="24"/>
          <w:szCs w:val="24"/>
          <w:lang w:val="ru-RU"/>
        </w:rPr>
        <w:t>76. Федеральная рабочая программа по учебному пре</w:t>
      </w:r>
      <w:r>
        <w:rPr>
          <w:b w:val="0"/>
          <w:sz w:val="24"/>
          <w:szCs w:val="24"/>
          <w:lang w:val="ru-RU"/>
        </w:rPr>
        <w:t>дмету «Родной (чувашский) язык».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w:t>
      </w:r>
      <w:r>
        <w:rPr>
          <w:rFonts w:ascii="Times New Roman" w:eastAsia="Times New Roman" w:hAnsi="Times New Roman"/>
          <w:sz w:val="24"/>
          <w:szCs w:val="24"/>
          <w:lang w:val="ru-RU"/>
        </w:rPr>
        <w:t>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76.2. Пояснительная записка отражает общи</w:t>
      </w:r>
      <w:r>
        <w:rPr>
          <w:rFonts w:ascii="Times New Roman" w:eastAsia="Times New Roman" w:hAnsi="Times New Roman"/>
          <w:sz w:val="24"/>
          <w:szCs w:val="24"/>
          <w:lang w:val="ru-RU"/>
        </w:rPr>
        <w:t>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76.3. Содержание обучения раскрывает содержательные линии, которые предлагаются для обязательного изуч</w:t>
      </w:r>
      <w:r>
        <w:rPr>
          <w:rFonts w:ascii="Times New Roman" w:eastAsia="Times New Roman" w:hAnsi="Times New Roman"/>
          <w:sz w:val="24"/>
          <w:szCs w:val="24"/>
          <w:lang w:val="ru-RU"/>
        </w:rPr>
        <w:t>ения в каждом классе на уровне основного общего образования.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w:t>
      </w:r>
      <w:r>
        <w:rPr>
          <w:rFonts w:ascii="Times New Roman" w:eastAsia="Times New Roman" w:hAnsi="Times New Roman"/>
          <w:sz w:val="24"/>
          <w:szCs w:val="24"/>
          <w:lang w:val="ru-RU"/>
        </w:rPr>
        <w:t>е предметные результаты за каждый год обучения.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76.5. Пояснительная записка.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Содержание программы по</w:t>
      </w:r>
      <w:r>
        <w:rPr>
          <w:rFonts w:ascii="Times New Roman" w:eastAsia="Times New Roman" w:hAnsi="Times New Roman"/>
          <w:sz w:val="24"/>
          <w:szCs w:val="24"/>
          <w:lang w:val="ru-RU"/>
        </w:rPr>
        <w:t xml:space="preserve"> родному (чувашскому) языку на уровне основного общего образования направлено на совершенствование нравственной и коммуникативной культуры </w:t>
      </w:r>
      <w:r>
        <w:rPr>
          <w:rFonts w:ascii="Times New Roman" w:hAnsi="Times New Roman"/>
          <w:sz w:val="24"/>
          <w:szCs w:val="24"/>
          <w:lang w:val="ru-RU" w:eastAsia="zh-CN"/>
        </w:rPr>
        <w:lastRenderedPageBreak/>
        <w:t>обучающегося</w:t>
      </w:r>
      <w:r>
        <w:rPr>
          <w:rFonts w:ascii="Times New Roman" w:eastAsia="Times New Roman" w:hAnsi="Times New Roman"/>
          <w:sz w:val="24"/>
          <w:szCs w:val="24"/>
          <w:lang w:val="ru-RU"/>
        </w:rPr>
        <w:t>, развитие его интеллектуальных и творческих способностей, мышления, памяти и воображения, навыков самост</w:t>
      </w:r>
      <w:r>
        <w:rPr>
          <w:rFonts w:ascii="Times New Roman" w:eastAsia="Times New Roman" w:hAnsi="Times New Roman"/>
          <w:sz w:val="24"/>
          <w:szCs w:val="24"/>
          <w:lang w:val="ru-RU"/>
        </w:rPr>
        <w:t>оятельной учебной деятельности, самообразования.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w:t>
      </w:r>
      <w:r>
        <w:rPr>
          <w:rFonts w:ascii="Times New Roman" w:eastAsia="Times New Roman" w:hAnsi="Times New Roman"/>
          <w:sz w:val="24"/>
          <w:szCs w:val="24"/>
          <w:lang w:val="ru-RU"/>
        </w:rPr>
        <w:t>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76.5.3. Изучение родного (чувашского) языка направлена на достижение следующих цел</w:t>
      </w:r>
      <w:r>
        <w:rPr>
          <w:rFonts w:ascii="Times New Roman" w:eastAsia="Times New Roman" w:hAnsi="Times New Roman"/>
          <w:sz w:val="24"/>
          <w:szCs w:val="24"/>
          <w:lang w:val="ru-RU"/>
        </w:rPr>
        <w:t>ей: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совершенствование всех видов речевой деятельности, коммуникативных умений и культуры речи на родном (чувашском)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освоение знаний о чувашском языке, его устройстве и функционировании в различных сферах и ситуациях общения, стилистических ресурсах,</w:t>
      </w:r>
      <w:r>
        <w:rPr>
          <w:rFonts w:ascii="Times New Roman" w:eastAsia="Times New Roman" w:hAnsi="Times New Roman"/>
          <w:sz w:val="24"/>
          <w:szCs w:val="24"/>
          <w:lang w:val="ru-RU"/>
        </w:rPr>
        <w:t xml:space="preserve">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формирование умений </w:t>
      </w:r>
      <w:r>
        <w:rPr>
          <w:rFonts w:ascii="Times New Roman" w:hAnsi="Times New Roman"/>
          <w:sz w:val="24"/>
          <w:szCs w:val="24"/>
          <w:lang w:val="ru-RU"/>
        </w:rPr>
        <w:t>распознавать</w:t>
      </w:r>
      <w:r>
        <w:rPr>
          <w:rFonts w:ascii="Times New Roman" w:eastAsia="Times New Roman" w:hAnsi="Times New Roman"/>
          <w:sz w:val="24"/>
          <w:szCs w:val="24"/>
          <w:lang w:val="ru-RU"/>
        </w:rPr>
        <w:t>, анализировать, классифицировать языковые факты, оценивать их с точки з</w:t>
      </w:r>
      <w:r>
        <w:rPr>
          <w:rFonts w:ascii="Times New Roman" w:eastAsia="Times New Roman" w:hAnsi="Times New Roman"/>
          <w:sz w:val="24"/>
          <w:szCs w:val="24"/>
          <w:lang w:val="ru-RU"/>
        </w:rPr>
        <w:t>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приобщение обучающихся к культуре, традициям чувашского народа в рамках тем, сфер и ситуаций общения;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развити</w:t>
      </w:r>
      <w:r>
        <w:rPr>
          <w:rFonts w:ascii="Times New Roman" w:eastAsia="Times New Roman" w:hAnsi="Times New Roman"/>
          <w:sz w:val="24"/>
          <w:szCs w:val="24"/>
          <w:lang w:val="ru-RU"/>
        </w:rPr>
        <w:t>е национального самосознания, формирование российской гражданской идентичности в поликультурном обществе.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76.5.4. Общее число часов, рекомендованных для изучения родного (чувашского) языка, – 340 часов: в 5 классе – 68 часов (2 часа в неделю), в 6 классе –</w:t>
      </w:r>
      <w:r>
        <w:rPr>
          <w:rFonts w:ascii="Times New Roman" w:eastAsia="Times New Roman" w:hAnsi="Times New Roman"/>
          <w:sz w:val="24"/>
          <w:szCs w:val="24"/>
          <w:lang w:val="ru-RU"/>
        </w:rPr>
        <w:t xml:space="preserve"> 68 часов (2 часа в неделю), в 7 классе – 68 часов (2 часа в неделю), в 8 классе – 68 часов (2 часа в неделю), в 9 классе – 68 часов (2 часа в неделю).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 Содержание обучения в 5 классе.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76.6.1. Общие сведения о языке, язык и культура.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Богатство и выразительность чувашского языка. Лингвистика как наука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Основные разделы лингвистики.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Язык и речь. Речь устная и письменная, монологическая и диалогическая, полилог.</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Виды речевой деятельности (говорение, слушание, </w:t>
      </w:r>
      <w:r>
        <w:rPr>
          <w:rFonts w:ascii="Times New Roman" w:eastAsia="Times New Roman" w:hAnsi="Times New Roman"/>
          <w:sz w:val="24"/>
          <w:szCs w:val="24"/>
          <w:lang w:val="ru-RU"/>
        </w:rPr>
        <w:t>чтение, письмо), их особенности.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Устный пересказ прочитанного или прослушанного текста, в том числе с изменени</w:t>
      </w:r>
      <w:r>
        <w:rPr>
          <w:rFonts w:ascii="Times New Roman" w:eastAsia="Times New Roman" w:hAnsi="Times New Roman"/>
          <w:sz w:val="24"/>
          <w:szCs w:val="24"/>
          <w:lang w:val="ru-RU"/>
        </w:rPr>
        <w:t>ем лица рассказчика.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Участие в диалоге на лингвистические темы (в рамках изученного) и темы на основе жизненных наблюдений.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Речевые формулы приветствия, прощания, просьбы, благодарности.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Сочинения различных видов с использованием жизненного и читательского</w:t>
      </w:r>
      <w:r>
        <w:rPr>
          <w:rFonts w:ascii="Times New Roman" w:eastAsia="Times New Roman" w:hAnsi="Times New Roman"/>
          <w:sz w:val="24"/>
          <w:szCs w:val="24"/>
          <w:lang w:val="ru-RU"/>
        </w:rPr>
        <w:t xml:space="preserve"> опыта, сюжетной картины (в том числе сочинения-миниатюры).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Текст и его основные признаки. Тема и главная мысль текст</w:t>
      </w:r>
      <w:r>
        <w:rPr>
          <w:rFonts w:ascii="Times New Roman" w:eastAsia="Times New Roman" w:hAnsi="Times New Roman"/>
          <w:sz w:val="24"/>
          <w:szCs w:val="24"/>
          <w:lang w:val="ru-RU"/>
        </w:rPr>
        <w:t>а. Микротема текста. Ключевые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Функционально-смысловые типы речи: описание, повествование, рассуждение; их особенности.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Композиционная структура текста. Абзац как средство членения текста на композиционно-смысловые части.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Средства связи предложений и</w:t>
      </w:r>
      <w:r>
        <w:rPr>
          <w:rFonts w:ascii="Times New Roman" w:eastAsia="Times New Roman" w:hAnsi="Times New Roman"/>
          <w:sz w:val="24"/>
          <w:szCs w:val="24"/>
          <w:lang w:val="ru-RU"/>
        </w:rPr>
        <w:t xml:space="preserve"> частей текста: формы слова, однокоренные слова, синонимы, антонимы, личные местоимения, повтор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Повествование как тип речи. Рассказ.</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Подробное, выборочное и сжатое изложение содержания прочитанн</w:t>
      </w:r>
      <w:r>
        <w:rPr>
          <w:rFonts w:ascii="Times New Roman" w:eastAsia="Times New Roman" w:hAnsi="Times New Roman"/>
          <w:sz w:val="24"/>
          <w:szCs w:val="24"/>
          <w:lang w:val="ru-RU"/>
        </w:rPr>
        <w:t>ого или прослушанного текста. Изложение содержания текста с изменением лица рассказчика.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Информационная переработка текста: простой и сложный план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Общее представление о функциональных разновидностях языка</w:t>
      </w:r>
      <w:r>
        <w:rPr>
          <w:rFonts w:ascii="Times New Roman" w:eastAsia="Times New Roman" w:hAnsi="Times New Roman"/>
          <w:sz w:val="24"/>
          <w:szCs w:val="24"/>
          <w:lang w:val="ru-RU"/>
        </w:rPr>
        <w:t xml:space="preserve"> (о разговорной речи, функциональных стилях, языке художественной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76.6.5. Система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76.6.5.1. Фонетика. Графика. Орфоэпия. Орфография.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Фонетика как раздел лингвистики. Звук как единица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Система гласных звуков. Мягкие и твёрдые гласн</w:t>
      </w:r>
      <w:r>
        <w:rPr>
          <w:rFonts w:ascii="Times New Roman" w:eastAsia="Times New Roman" w:hAnsi="Times New Roman"/>
          <w:sz w:val="24"/>
          <w:szCs w:val="24"/>
          <w:lang w:val="ru-RU"/>
        </w:rPr>
        <w:t xml:space="preserve">ые звуки. Заимствованный из русского языка звук [о].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Система согласных звуков. Сонорн</w:t>
      </w:r>
      <w:r>
        <w:rPr>
          <w:rFonts w:ascii="Times New Roman" w:eastAsia="Times New Roman" w:hAnsi="Times New Roman"/>
          <w:sz w:val="24"/>
          <w:szCs w:val="24"/>
          <w:lang w:val="ru-RU"/>
        </w:rPr>
        <w:t>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Слог и ударение. Ударение в чувашском языке. Ударение в собственных и за</w:t>
      </w:r>
      <w:r>
        <w:rPr>
          <w:rFonts w:ascii="Times New Roman" w:eastAsia="Times New Roman" w:hAnsi="Times New Roman"/>
          <w:sz w:val="24"/>
          <w:szCs w:val="24"/>
          <w:lang w:val="ru-RU"/>
        </w:rPr>
        <w:t xml:space="preserve">имствованных словах чувашского языка.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Интонация, её функция. Основные элементы интонации.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литературного языка. Понятие о нормах орфоэпии. Орфоэпический словарь.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Гласные и согласные звуки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Фонетический анализ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Графи</w:t>
      </w:r>
      <w:r>
        <w:rPr>
          <w:rFonts w:ascii="Times New Roman" w:eastAsia="Times New Roman" w:hAnsi="Times New Roman"/>
          <w:sz w:val="24"/>
          <w:szCs w:val="24"/>
          <w:lang w:val="ru-RU"/>
        </w:rPr>
        <w:t>ка как раздел лингвистики. Исторические сведения о развитии чувашской письменности. Алфавит чувашского языка. Обозначение звуков при письме.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Орфография. Правописание слов слитно, раздельно или через дефис. Основные правила правописания имён собственных. Пр</w:t>
      </w:r>
      <w:r>
        <w:rPr>
          <w:rFonts w:ascii="Times New Roman" w:eastAsia="Times New Roman" w:hAnsi="Times New Roman"/>
          <w:sz w:val="24"/>
          <w:szCs w:val="24"/>
          <w:lang w:val="ru-RU"/>
        </w:rPr>
        <w:t>авописание аббревиатур. Перенос слов из одной строчки на другую.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Орфографические словари.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76.6.5.2. Лексикология и фразеология.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Лексикология как раздел лингвистики. Лексика чувашского языка. Лексическое значение слова. Основные способы толкования лексическ</w:t>
      </w:r>
      <w:r>
        <w:rPr>
          <w:rFonts w:ascii="Times New Roman" w:eastAsia="Times New Roman" w:hAnsi="Times New Roman"/>
          <w:sz w:val="24"/>
          <w:szCs w:val="24"/>
          <w:lang w:val="ru-RU"/>
        </w:rPr>
        <w:t>ого значения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Лексика чувашского языка с точки зрения их происхождения: исконно чувашские и заимс</w:t>
      </w:r>
      <w:r>
        <w:rPr>
          <w:rFonts w:ascii="Times New Roman" w:eastAsia="Times New Roman" w:hAnsi="Times New Roman"/>
          <w:sz w:val="24"/>
          <w:szCs w:val="24"/>
          <w:lang w:val="ru-RU"/>
        </w:rPr>
        <w:t>твованные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Лексика чувашского языка с точки зрения сферы употребления: общеупотребительная лексика и лексика </w:t>
      </w:r>
      <w:r>
        <w:rPr>
          <w:rFonts w:ascii="Times New Roman" w:eastAsia="Times New Roman" w:hAnsi="Times New Roman"/>
          <w:sz w:val="24"/>
          <w:szCs w:val="24"/>
          <w:lang w:val="ru-RU"/>
        </w:rPr>
        <w:t>ограниченного употребления (диалектизмы, термины, профессионализмы, жаргонизмы).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Стилистические пласты лексики: стилистически нейтральная, высокая и сниженная лексика.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Лексический анализ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Фразеологизмы, их значения. Особенности употребления фразеологизмов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словарей, их использование в различных видах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76.6.5.3. Состав слова и словообразование.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Общие сведения о строении и образовании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Основные способы образования слов в чувашском языке. Образование новых слов при помощи аффиксов. Однокоренные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Парные</w:t>
      </w:r>
      <w:r>
        <w:rPr>
          <w:rFonts w:ascii="Times New Roman" w:eastAsia="Times New Roman" w:hAnsi="Times New Roman"/>
          <w:sz w:val="24"/>
          <w:szCs w:val="24"/>
          <w:lang w:val="ru-RU"/>
        </w:rPr>
        <w:t>, повторяющиеся и сложные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Морфемный и словообразовательный анализ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76.6.5.4. Синтаксис и пунктуация.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Синтаксис как раздел грамматики. Словосочетание и предложение как единицы синтаксиса.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Предложение и его признаки. Виды предложений по цели выск</w:t>
      </w:r>
      <w:r>
        <w:rPr>
          <w:rFonts w:ascii="Times New Roman" w:eastAsia="Times New Roman" w:hAnsi="Times New Roman"/>
          <w:sz w:val="24"/>
          <w:szCs w:val="24"/>
          <w:lang w:val="ru-RU"/>
        </w:rPr>
        <w:t>азывания эмоциональной окраске. Знаки препинания в конце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Предложения с обращением, особенности интонации. Пунктуационное оформление предложений с обращением.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Предложения с прямой речью. Пунктуационное оформление предложений с прямой речью.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bookmarkStart w:id="19" w:name="_Toc115275054"/>
      <w:bookmarkStart w:id="20" w:name="_Toc120636760"/>
      <w:r>
        <w:rPr>
          <w:rFonts w:ascii="Times New Roman" w:eastAsia="Times New Roman" w:hAnsi="Times New Roman"/>
          <w:sz w:val="24"/>
          <w:szCs w:val="24"/>
          <w:lang w:val="ru-RU"/>
        </w:rPr>
        <w:t>76.</w:t>
      </w:r>
      <w:r>
        <w:rPr>
          <w:rFonts w:ascii="Times New Roman" w:eastAsia="Times New Roman" w:hAnsi="Times New Roman"/>
          <w:sz w:val="24"/>
          <w:szCs w:val="24"/>
          <w:lang w:val="ru-RU"/>
        </w:rPr>
        <w:t>7. </w:t>
      </w:r>
      <w:bookmarkEnd w:id="18"/>
      <w:bookmarkEnd w:id="19"/>
      <w:r>
        <w:rPr>
          <w:rFonts w:ascii="Times New Roman" w:eastAsia="Times New Roman" w:hAnsi="Times New Roman"/>
          <w:sz w:val="24"/>
          <w:szCs w:val="24"/>
          <w:lang w:val="ru-RU"/>
        </w:rPr>
        <w:t>Содержание обучения в 6 классе.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Чувашский язык – государственный язык Чувашской Республики.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литературном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Монолог-описание, монолог-повествование, монолог-рассуждение; сообщение на лин</w:t>
      </w:r>
      <w:r>
        <w:rPr>
          <w:rFonts w:ascii="Times New Roman" w:eastAsia="Times New Roman" w:hAnsi="Times New Roman"/>
          <w:sz w:val="24"/>
          <w:szCs w:val="24"/>
          <w:lang w:val="ru-RU"/>
        </w:rPr>
        <w:t>гвистическую тему.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диалога: побуждение к действию, обмен мнениями.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w:t>
      </w:r>
      <w:r>
        <w:rPr>
          <w:rFonts w:ascii="Times New Roman" w:eastAsia="Times New Roman" w:hAnsi="Times New Roman"/>
          <w:sz w:val="24"/>
          <w:szCs w:val="24"/>
          <w:lang w:val="ru-RU"/>
        </w:rPr>
        <w:t>ти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Описание как тип речи. Описание внешности человека. Описание помещения. Описание </w:t>
      </w:r>
      <w:r>
        <w:rPr>
          <w:rFonts w:ascii="Times New Roman" w:eastAsia="Times New Roman" w:hAnsi="Times New Roman"/>
          <w:sz w:val="24"/>
          <w:szCs w:val="24"/>
          <w:lang w:val="ru-RU"/>
        </w:rPr>
        <w:t>природы. Описание местности. Описание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Официально-деловой стиль. Заявление. Расписка. Научный стиль. Словарная статья. Научное сообщение.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 Система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76.7.5.1. Морфология.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Морфология как раздел грамматики. Грамматическое значение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Части речи как лексико-грамматические разряды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Система частей речи в чувашском языке. Самостоятельные и служебные части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76.7.5.2. Имя существительное.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Имя существительное как част</w:t>
      </w:r>
      <w:r>
        <w:rPr>
          <w:rFonts w:ascii="Times New Roman" w:eastAsia="Times New Roman" w:hAnsi="Times New Roman"/>
          <w:sz w:val="24"/>
          <w:szCs w:val="24"/>
          <w:lang w:val="ru-RU"/>
        </w:rPr>
        <w:t>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Особенности словообразования имён существительных.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Имена существительные собственные и нарицательные. Имен</w:t>
      </w:r>
      <w:r>
        <w:rPr>
          <w:rFonts w:ascii="Times New Roman" w:eastAsia="Times New Roman" w:hAnsi="Times New Roman"/>
          <w:sz w:val="24"/>
          <w:szCs w:val="24"/>
          <w:lang w:val="ru-RU"/>
        </w:rPr>
        <w:t>а существительные одушевлённые и неодушевлённые.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Единственное и множественное число имён существительных. Склонение имён существительных. Значения падежей.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Категория принадлежности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словоизменения имён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Правописание и</w:t>
      </w:r>
      <w:r>
        <w:rPr>
          <w:rFonts w:ascii="Times New Roman" w:eastAsia="Times New Roman" w:hAnsi="Times New Roman"/>
          <w:sz w:val="24"/>
          <w:szCs w:val="24"/>
          <w:lang w:val="ru-RU"/>
        </w:rPr>
        <w:t>мён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имён существительных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имени существительного.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76.7.5.3. Имя прилагательное.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Имя прилагательное как часть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основные грамматические признаки, синтаксическа</w:t>
      </w:r>
      <w:r>
        <w:rPr>
          <w:rFonts w:ascii="Times New Roman" w:eastAsia="Times New Roman" w:hAnsi="Times New Roman"/>
          <w:sz w:val="24"/>
          <w:szCs w:val="24"/>
          <w:lang w:val="ru-RU"/>
        </w:rPr>
        <w:t>я роль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Словообразование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Степени сравнения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Категория выделения имён прилагательных.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имён прилагательных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имени прилагательного.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76.7.5.4. Имя числительное.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Имя числительное как часть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основные грамматические признаки, синтаксическая роль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Разряды числительных по значению и строению.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Склонение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Полные и краткие количественные числительные.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имён числительных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имени числительного.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76.7.5.5. Местоимение.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Местоимение как час</w:t>
      </w:r>
      <w:r>
        <w:rPr>
          <w:rFonts w:ascii="Times New Roman" w:eastAsia="Times New Roman" w:hAnsi="Times New Roman"/>
          <w:sz w:val="24"/>
          <w:szCs w:val="24"/>
          <w:lang w:val="ru-RU"/>
        </w:rPr>
        <w:t xml:space="preserve">ть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основные грамматические признаки, синтаксическая роль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Склонение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Местоимение к</w:t>
      </w:r>
      <w:r>
        <w:rPr>
          <w:rFonts w:ascii="Times New Roman" w:eastAsia="Times New Roman" w:hAnsi="Times New Roman"/>
          <w:sz w:val="24"/>
          <w:szCs w:val="24"/>
          <w:lang w:val="ru-RU"/>
        </w:rPr>
        <w:t>ак средство связи предложений и устранения тавтологии.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местоимений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местоимения.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76.7.5.6. Подражательные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Подражательные слова как часть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осн</w:t>
      </w:r>
      <w:r>
        <w:rPr>
          <w:rFonts w:ascii="Times New Roman" w:eastAsia="Times New Roman" w:hAnsi="Times New Roman"/>
          <w:sz w:val="24"/>
          <w:szCs w:val="24"/>
          <w:lang w:val="ru-RU"/>
        </w:rPr>
        <w:t>овные грамматические признаки, синтаксическая роль подражательных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подражательных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Употребление подражательных слов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разбор подражательного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bookmarkStart w:id="21" w:name="_Toc120636761"/>
      <w:r>
        <w:rPr>
          <w:rFonts w:ascii="Times New Roman" w:eastAsia="Times New Roman" w:hAnsi="Times New Roman"/>
          <w:sz w:val="24"/>
          <w:szCs w:val="24"/>
          <w:lang w:val="ru-RU"/>
        </w:rPr>
        <w:t>76.8. Содержание обучения в 7 класс</w:t>
      </w:r>
      <w:bookmarkEnd w:id="20"/>
      <w:r>
        <w:rPr>
          <w:rFonts w:ascii="Times New Roman" w:eastAsia="Times New Roman" w:hAnsi="Times New Roman"/>
          <w:sz w:val="24"/>
          <w:szCs w:val="24"/>
          <w:lang w:val="ru-RU"/>
        </w:rPr>
        <w:t>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76.8.1. Общие сведения о </w:t>
      </w:r>
      <w:r>
        <w:rPr>
          <w:rFonts w:ascii="Times New Roman" w:eastAsia="Times New Roman" w:hAnsi="Times New Roman"/>
          <w:sz w:val="24"/>
          <w:szCs w:val="24"/>
          <w:lang w:val="ru-RU"/>
        </w:rPr>
        <w:t>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Чувашский язык как развивающееся явление. Взаимосвязь языка, культуры и истории народа.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Монолог-описание, монолог-рассуждение, монолог-повествование.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диалога: побуждение к действию, обмен мнениями, запрос информации, сообще</w:t>
      </w:r>
      <w:r>
        <w:rPr>
          <w:rFonts w:ascii="Times New Roman" w:eastAsia="Times New Roman" w:hAnsi="Times New Roman"/>
          <w:sz w:val="24"/>
          <w:szCs w:val="24"/>
          <w:lang w:val="ru-RU"/>
        </w:rPr>
        <w:t>ние информации.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Текст как речевое произведение. Основные признаки текста (обобщение).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Структура текста. Абзац.</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Работа с текстом: план текста (простой, сложный; назывной, вопросный, тезисный); главная и второстепенная информация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Способы и средства связи предложений в тексте (обобщение).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Языковые средства выразительности в тексте: фонетические (звукопись), словообразовательные, лексические (обобщение).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Рассуждение как функционально-смысловой тип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Структурные особенности текста</w:t>
      </w:r>
      <w:r>
        <w:rPr>
          <w:rFonts w:ascii="Times New Roman" w:eastAsia="Times New Roman" w:hAnsi="Times New Roman"/>
          <w:sz w:val="24"/>
          <w:szCs w:val="24"/>
          <w:lang w:val="ru-RU"/>
        </w:rPr>
        <w:t>-рассуждения.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Публицистический стиль. Сфера употребления, функции, языковые особенности.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Жанры публицис</w:t>
      </w:r>
      <w:r>
        <w:rPr>
          <w:rFonts w:ascii="Times New Roman" w:eastAsia="Times New Roman" w:hAnsi="Times New Roman"/>
          <w:sz w:val="24"/>
          <w:szCs w:val="24"/>
          <w:lang w:val="ru-RU"/>
        </w:rPr>
        <w:t>тического стиля (репортаж, заметка, интервью).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Употребление языковых средств выразительности в текстах публицистического стиля.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Официально-деловой стиль. Сфера употребления, функции, языковые особенности. Инструкция.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 Система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76.8.5.1. Наречи</w:t>
      </w:r>
      <w:r>
        <w:rPr>
          <w:rFonts w:ascii="Times New Roman" w:eastAsia="Times New Roman" w:hAnsi="Times New Roman"/>
          <w:sz w:val="24"/>
          <w:szCs w:val="24"/>
          <w:lang w:val="ru-RU"/>
        </w:rPr>
        <w:t>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Наречие как часть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основные грамматические признаки, синтаксическая роль наречий.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Разряды наречий: образа действия, времени, наречия места, меры, причины.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Степени сравнения наречий, способы их образования.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наречий.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w:t>
      </w:r>
      <w:r>
        <w:rPr>
          <w:rFonts w:ascii="Times New Roman" w:eastAsia="Times New Roman" w:hAnsi="Times New Roman"/>
          <w:sz w:val="24"/>
          <w:szCs w:val="24"/>
          <w:lang w:val="ru-RU"/>
        </w:rPr>
        <w:t>ление наречий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наречия.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76.8.5.2. Глагол.</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Глагол как часть речи. Значение, основные грамматические признаки, синтаксическая роль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Способы образования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Начальная (основная) форма глагола.</w:t>
      </w:r>
      <w:r>
        <w:rPr>
          <w:rFonts w:ascii="Times New Roman" w:eastAsia="Times New Roman" w:hAnsi="Times New Roman"/>
          <w:sz w:val="24"/>
          <w:szCs w:val="24"/>
          <w:lang w:val="ru-RU"/>
        </w:rPr>
        <w:t xml:space="preserve">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глаголов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глагола.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76.8.5.3. Неспрягаемые формы глагола.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Неспрягаемые формы глагола, их значение, употребление в предложениях.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неспрягаемых форм глаголо</w:t>
      </w:r>
      <w:r>
        <w:rPr>
          <w:rFonts w:ascii="Times New Roman" w:eastAsia="Times New Roman" w:hAnsi="Times New Roman"/>
          <w:sz w:val="24"/>
          <w:szCs w:val="24"/>
          <w:lang w:val="ru-RU"/>
        </w:rPr>
        <w:t>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76.8.5.4. Причастие.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Причастия настоящего, прошедшего, будущего време</w:t>
      </w:r>
      <w:r>
        <w:rPr>
          <w:rFonts w:ascii="Times New Roman" w:eastAsia="Times New Roman" w:hAnsi="Times New Roman"/>
          <w:sz w:val="24"/>
          <w:szCs w:val="24"/>
          <w:lang w:val="ru-RU"/>
        </w:rPr>
        <w:t xml:space="preserve">ни и долженствования. Утвердительная и отрицательная формы причастий.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Склонение причастий.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Правописание 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причастий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76.8.5.5. Деепричастие.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и основные граммат</w:t>
      </w:r>
      <w:r>
        <w:rPr>
          <w:rFonts w:ascii="Times New Roman" w:eastAsia="Times New Roman" w:hAnsi="Times New Roman"/>
          <w:sz w:val="24"/>
          <w:szCs w:val="24"/>
          <w:lang w:val="ru-RU"/>
        </w:rPr>
        <w:t>ические признаки деепричастий. Синтаксическая роль деепричастия в предложении.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Утвердительная и отрицательная формы деепричастий.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Правописание деепричастий.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причастий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деепричастий.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76.8.5.6</w:t>
      </w:r>
      <w:r>
        <w:rPr>
          <w:rFonts w:ascii="Times New Roman" w:eastAsia="Times New Roman" w:hAnsi="Times New Roman"/>
          <w:sz w:val="24"/>
          <w:szCs w:val="24"/>
          <w:lang w:val="ru-RU"/>
        </w:rPr>
        <w:t>. Инфинитив.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Инфинитив.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Значение и основные грамматические признаки инфинитивов.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инфинитивов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инфинитивов.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76.8.5.7. Служебные части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Общая характеристика служебных частей речи. Отлич</w:t>
      </w:r>
      <w:r>
        <w:rPr>
          <w:rFonts w:ascii="Times New Roman" w:eastAsia="Times New Roman" w:hAnsi="Times New Roman"/>
          <w:sz w:val="24"/>
          <w:szCs w:val="24"/>
          <w:lang w:val="ru-RU"/>
        </w:rPr>
        <w:t>ие самостоятельных частей речи от служебных.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76.8.5.8. Послелог.</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Послелог как служебная часть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и роль послелогов в предложении.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чувашских послелогов с предлогами в русском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послелогов.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76.8.5.9. Союз.</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Союз как служебная часть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Значение и роль союзов в предложении.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союзов: сочинительные, подчинительные.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Знаки препинания в предложениях с союзами.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Интонация предложений с союзами.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союзов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союзов.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76.8.5.10. Частица.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Частица как служебная часть речи. Значение и роль частиц в предложении.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Разряды частиц по значению и употреблению: усилительные, выделительные, указательные, вопросительные, отрицательные, неопределённые, </w:t>
      </w:r>
      <w:r>
        <w:rPr>
          <w:rFonts w:ascii="Times New Roman" w:eastAsia="Times New Roman" w:hAnsi="Times New Roman"/>
          <w:sz w:val="24"/>
          <w:szCs w:val="24"/>
          <w:lang w:val="ru-RU"/>
        </w:rPr>
        <w:t>смягчения.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Правописание частиц.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частиц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частиц.</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76.8.5.11. Междометие.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Междометие как особый разряд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Значение междометий в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Знаки препинания при междометиях.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Сопоставление междом</w:t>
      </w:r>
      <w:r>
        <w:rPr>
          <w:rFonts w:ascii="Times New Roman" w:eastAsia="Times New Roman" w:hAnsi="Times New Roman"/>
          <w:sz w:val="24"/>
          <w:szCs w:val="24"/>
          <w:lang w:val="ru-RU"/>
        </w:rPr>
        <w:t>етий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Морфологический анализ междометий.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bookmarkStart w:id="22" w:name="_Toc120636762"/>
      <w:r>
        <w:rPr>
          <w:rFonts w:ascii="Times New Roman" w:eastAsia="Times New Roman" w:hAnsi="Times New Roman"/>
          <w:sz w:val="24"/>
          <w:szCs w:val="24"/>
          <w:lang w:val="ru-RU"/>
        </w:rPr>
        <w:t>76.9. Содержание обучения в 8 классе.</w:t>
      </w:r>
    </w:p>
    <w:bookmarkEnd w:id="21"/>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Чувашский язык в кругу других тюркских языков.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Монолог-описание, монолог-рассуждение, монолог-повествование; выступление с научным сообщением.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Диалог.</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Текст и его основные признаки.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Особенности функционально-смысловых типов речи (повествование, описание, рассуждение).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Информационная пере</w:t>
      </w:r>
      <w:r>
        <w:rPr>
          <w:rFonts w:ascii="Times New Roman" w:eastAsia="Times New Roman" w:hAnsi="Times New Roman"/>
          <w:sz w:val="24"/>
          <w:szCs w:val="24"/>
          <w:lang w:val="ru-RU"/>
        </w:rPr>
        <w:t>работка текста: извлечение информации из различных источников; использование лингвистических словарей; тезисы, конспект.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Официально-деловой стиль. Сфера употребления, функции, языковые особенности.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Жанры официаль</w:t>
      </w:r>
      <w:r>
        <w:rPr>
          <w:rFonts w:ascii="Times New Roman" w:eastAsia="Times New Roman" w:hAnsi="Times New Roman"/>
          <w:sz w:val="24"/>
          <w:szCs w:val="24"/>
          <w:lang w:val="ru-RU"/>
        </w:rPr>
        <w:t>но-делового стиля (заявление, объяснительная записка, автобиография, характеристика).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Научный стиль. Сфера употребления, функции, языковые особенности.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Жанры научного стиля (реферат, доклад на научную тему). Сочетание различных функциональных разновидносте</w:t>
      </w:r>
      <w:r>
        <w:rPr>
          <w:rFonts w:ascii="Times New Roman" w:eastAsia="Times New Roman" w:hAnsi="Times New Roman"/>
          <w:sz w:val="24"/>
          <w:szCs w:val="24"/>
          <w:lang w:val="ru-RU"/>
        </w:rPr>
        <w:t>й языка в тексте, средства связи предложений в тексте.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 Система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76.9.5.1. Синтаксис. Культура речи. Пунктуация.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Синтаксис как раздел лингвистики. Виды и средства синтаксической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Словосочетание и предложение как единицы синтаксиса.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Пункт</w:t>
      </w:r>
      <w:r>
        <w:rPr>
          <w:rFonts w:ascii="Times New Roman" w:eastAsia="Times New Roman" w:hAnsi="Times New Roman"/>
          <w:sz w:val="24"/>
          <w:szCs w:val="24"/>
          <w:lang w:val="ru-RU"/>
        </w:rPr>
        <w:t>уация. Функции знаков препинания.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76.9.5.2. Словосочетание.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Основные признаки словосочетания. Структура словосочетания.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словосочетаний: по составу (простые и сложные), по морфологическим свойствам главного слова (именные, глагольные, наречные).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Средства связи слов в словосочетании.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Синтаксический анализ словосочетания.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76.9.5.3. Простое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Предложение как единица языка и единица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Простые и сложные предложения.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Смысловая структура (тема и рема) предложения. Смысловое ядро предложен</w:t>
      </w:r>
      <w:r>
        <w:rPr>
          <w:rFonts w:ascii="Times New Roman" w:eastAsia="Times New Roman" w:hAnsi="Times New Roman"/>
          <w:sz w:val="24"/>
          <w:szCs w:val="24"/>
          <w:lang w:val="ru-RU"/>
        </w:rPr>
        <w:t xml:space="preserve">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Порядок слов в предложении.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Предложения по цели высказывания и эмоциональной окраске.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Вопросительные и невопросительные предложения.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Средства выражения вопроса в чувашском языке: вопросительные слова и вопросительные частицы.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Утвердительные и отрицательные предложения.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Средства оформления предложения в устной (интонация, порядок слов) и письменной (знаки препинания, порядок слов)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76.9.5.4. Главные и второстепенные члены предложения.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Подлежащее и сказуемое как главные чл</w:t>
      </w:r>
      <w:r>
        <w:rPr>
          <w:rFonts w:ascii="Times New Roman" w:eastAsia="Times New Roman" w:hAnsi="Times New Roman"/>
          <w:sz w:val="24"/>
          <w:szCs w:val="24"/>
          <w:lang w:val="ru-RU"/>
        </w:rPr>
        <w:t>ены предложения, способы их выражения.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Второстепенные члены предложения (определение, дополнение, обстоятельство), способы их выражения.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Типы предложений по наличию или отсутствию второстепенных членов: распространённые и нераспространённые.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Разбор по чле</w:t>
      </w:r>
      <w:r>
        <w:rPr>
          <w:rFonts w:ascii="Times New Roman" w:eastAsia="Times New Roman" w:hAnsi="Times New Roman"/>
          <w:sz w:val="24"/>
          <w:szCs w:val="24"/>
          <w:lang w:val="ru-RU"/>
        </w:rPr>
        <w:t>нам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76.9.5.5. Односоставные и двусоставные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Структурные типы простых предложений: двусоставные и односоставные. Односоставные предложения, их грамматические признаки.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Полные и неполные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Употребление односоставных предло</w:t>
      </w:r>
      <w:r>
        <w:rPr>
          <w:rFonts w:ascii="Times New Roman" w:eastAsia="Times New Roman" w:hAnsi="Times New Roman"/>
          <w:sz w:val="24"/>
          <w:szCs w:val="24"/>
          <w:lang w:val="ru-RU"/>
        </w:rPr>
        <w:t>жений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76.9.5.6. Простое осложнённое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76.9.5.7. Предложения с однородными членами.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Однородные члены предложения, их признаки, средства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Союзная и бессоюзная связь однородных членов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Предложения с обобщающими словами пр</w:t>
      </w:r>
      <w:r>
        <w:rPr>
          <w:rFonts w:ascii="Times New Roman" w:eastAsia="Times New Roman" w:hAnsi="Times New Roman"/>
          <w:sz w:val="24"/>
          <w:szCs w:val="24"/>
          <w:lang w:val="ru-RU"/>
        </w:rPr>
        <w:t>и однородных членах. Нормы постановки знаков препинания в предложениях с однородными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постановки знаков препинания в предложениях с обобщающими словами при однородных членах.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76.9.5.8. Предложения с обращениями.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Обращение. Основные функции о</w:t>
      </w:r>
      <w:r>
        <w:rPr>
          <w:rFonts w:ascii="Times New Roman" w:eastAsia="Times New Roman" w:hAnsi="Times New Roman"/>
          <w:sz w:val="24"/>
          <w:szCs w:val="24"/>
          <w:lang w:val="ru-RU"/>
        </w:rPr>
        <w:t>бращения. Распространённое и нераспространённое обращение.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Интонация предложений с обращениями.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постановки знаков препинания в предложениях обращениями.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76.9.5.9. Предложения с вводными словами и предложениями.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Вводные слова и предложения. Группы вв</w:t>
      </w:r>
      <w:r>
        <w:rPr>
          <w:rFonts w:ascii="Times New Roman" w:eastAsia="Times New Roman" w:hAnsi="Times New Roman"/>
          <w:sz w:val="24"/>
          <w:szCs w:val="24"/>
          <w:lang w:val="ru-RU"/>
        </w:rPr>
        <w:t>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Омонимия членов предложения и вводных слов, словосочетаний и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построения предложений с вводными словами и предложениями.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Знаки препинания в предложениях с вводными словами и предложениями.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76.9.5.10. Предложения с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Обособление. Интонация предложений с обособленными членами. Знаки препинани</w:t>
      </w:r>
      <w:r>
        <w:rPr>
          <w:rFonts w:ascii="Times New Roman" w:eastAsia="Times New Roman" w:hAnsi="Times New Roman"/>
          <w:sz w:val="24"/>
          <w:szCs w:val="24"/>
          <w:lang w:val="ru-RU"/>
        </w:rPr>
        <w:t>я. Нормы постановки знаков препинания в предложениях с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Синтаксический и пунктуационный анализ простых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76.9.5.11. Прямая и косвенная речь.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Способы передачи чужой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Прямая и косвенная речь. Синонимия предложений с прямой и косвенной речью.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Диалог, цитата.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Структура предложений с прямой и косвенной речью. Знаки препинания.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Цитирование. Способы включения цитат в высказывание.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построения предложений с прямой и ко</w:t>
      </w:r>
      <w:r>
        <w:rPr>
          <w:rFonts w:ascii="Times New Roman" w:eastAsia="Times New Roman" w:hAnsi="Times New Roman"/>
          <w:sz w:val="24"/>
          <w:szCs w:val="24"/>
          <w:lang w:val="ru-RU"/>
        </w:rPr>
        <w:t>свенной речью; нормы постановки знаков препинания в предложениях с косвенной речью, с прямой речью, при цитировании.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bookmarkStart w:id="23" w:name="_Toc120636763"/>
      <w:r>
        <w:rPr>
          <w:rFonts w:ascii="Times New Roman" w:eastAsia="Times New Roman" w:hAnsi="Times New Roman"/>
          <w:sz w:val="24"/>
          <w:szCs w:val="24"/>
          <w:lang w:val="ru-RU"/>
        </w:rPr>
        <w:t>76.10. Содержание обучения в 9 классе.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Роль родного языка в жизни человека и общества. Выдающиеся чувашски</w:t>
      </w:r>
      <w:r>
        <w:rPr>
          <w:rFonts w:ascii="Times New Roman" w:eastAsia="Times New Roman" w:hAnsi="Times New Roman"/>
          <w:sz w:val="24"/>
          <w:szCs w:val="24"/>
          <w:lang w:val="ru-RU"/>
        </w:rPr>
        <w:t>е лингвисты.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Речь устная и письменная, монологическая и диалогическая, полилог (повторение).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речевой деятельности: говорение, письмо, аудирование, чтение (повторение).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аудирования: выборочное, ознакомительное, детальное.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w:t>
      </w:r>
      <w:r>
        <w:rPr>
          <w:rFonts w:ascii="Times New Roman" w:eastAsia="Times New Roman" w:hAnsi="Times New Roman"/>
          <w:sz w:val="24"/>
          <w:szCs w:val="24"/>
          <w:lang w:val="ru-RU"/>
        </w:rPr>
        <w:t>ы чтения: изучающее, ознакомительное, просмотровое, поисковое.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Создание устных и письменных высказываний разной коммуникативной направленности в зависимости от темы и условий общения </w:t>
      </w:r>
      <w:r>
        <w:rPr>
          <w:rFonts w:ascii="Times New Roman" w:eastAsia="SchoolBookSanPin" w:hAnsi="Times New Roman"/>
          <w:bCs/>
          <w:sz w:val="24"/>
          <w:szCs w:val="24"/>
          <w:lang w:val="ru-RU"/>
        </w:rPr>
        <w:t>с использованием собственного жизненного и читательского опыта</w:t>
      </w:r>
      <w:r>
        <w:rPr>
          <w:rFonts w:ascii="Times New Roman" w:eastAsia="Times New Roman" w:hAnsi="Times New Roman"/>
          <w:sz w:val="24"/>
          <w:szCs w:val="24"/>
          <w:lang w:val="ru-RU"/>
        </w:rPr>
        <w:t>, иллюстрац</w:t>
      </w:r>
      <w:r>
        <w:rPr>
          <w:rFonts w:ascii="Times New Roman" w:eastAsia="Times New Roman" w:hAnsi="Times New Roman"/>
          <w:sz w:val="24"/>
          <w:szCs w:val="24"/>
          <w:lang w:val="ru-RU"/>
        </w:rPr>
        <w:t>ий, фотографий, сюжетной картины (в том числе сочинения-миниатюры).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Подробное, сжатое, выборочное изложение прочитанного или прослушанного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Соблюдение языковых норм (орфоэпических, лексических, грамматических, стилистических, орфографических, пункту</w:t>
      </w:r>
      <w:r>
        <w:rPr>
          <w:rFonts w:ascii="Times New Roman" w:eastAsia="Times New Roman" w:hAnsi="Times New Roman"/>
          <w:sz w:val="24"/>
          <w:szCs w:val="24"/>
          <w:lang w:val="ru-RU"/>
        </w:rPr>
        <w:t>ационных) чувашского литературного языка в речевой практике при создании устных и письменных высказываний.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Приёмы работы с учебной книгой, лингвистическими словарями, справочной литературой.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Сочетание разных функционально-смысловых типов ре</w:t>
      </w:r>
      <w:r>
        <w:rPr>
          <w:rFonts w:ascii="Times New Roman" w:eastAsia="Times New Roman" w:hAnsi="Times New Roman"/>
          <w:sz w:val="24"/>
          <w:szCs w:val="24"/>
          <w:lang w:val="ru-RU"/>
        </w:rPr>
        <w:t>чи в тексте, в том числе сочетание элементов разных функциональных разновидностей языка в художественном произведении.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Информационная переработка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w:t>
      </w:r>
      <w:r>
        <w:rPr>
          <w:rFonts w:ascii="Times New Roman" w:eastAsia="Times New Roman" w:hAnsi="Times New Roman"/>
          <w:sz w:val="24"/>
          <w:szCs w:val="24"/>
          <w:lang w:val="ru-RU"/>
        </w:rPr>
        <w:t>твенной литературы (повторение, обобщение).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Язык художественной литературы </w:t>
      </w:r>
      <w:r>
        <w:rPr>
          <w:rFonts w:ascii="Times New Roman" w:eastAsia="Times New Roman" w:hAnsi="Times New Roman"/>
          <w:sz w:val="24"/>
          <w:szCs w:val="24"/>
          <w:lang w:val="ru-RU"/>
        </w:rPr>
        <w:t>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Основн</w:t>
      </w:r>
      <w:r>
        <w:rPr>
          <w:rFonts w:ascii="Times New Roman" w:eastAsia="Times New Roman" w:hAnsi="Times New Roman"/>
          <w:sz w:val="24"/>
          <w:szCs w:val="24"/>
          <w:lang w:val="ru-RU"/>
        </w:rPr>
        <w:t>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76.10.5. Система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76.10.5.1. Сложное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сложном предложении (повторение).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Классиф</w:t>
      </w:r>
      <w:r>
        <w:rPr>
          <w:rFonts w:ascii="Times New Roman" w:eastAsia="Times New Roman" w:hAnsi="Times New Roman"/>
          <w:sz w:val="24"/>
          <w:szCs w:val="24"/>
          <w:lang w:val="ru-RU"/>
        </w:rPr>
        <w:t>икация сложных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Смысловое, структурное и интонационное единство частей сложного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76.10.5.2. Сложные предложения без формальных показателей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сложном предложении без формальных показателей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Смысловые отношения ме</w:t>
      </w:r>
      <w:r>
        <w:rPr>
          <w:rFonts w:ascii="Times New Roman" w:eastAsia="Times New Roman" w:hAnsi="Times New Roman"/>
          <w:sz w:val="24"/>
          <w:szCs w:val="24"/>
          <w:lang w:val="ru-RU"/>
        </w:rPr>
        <w:t xml:space="preserve">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Запятая и точка с запятой в сложных предложениях без фо</w:t>
      </w:r>
      <w:r>
        <w:rPr>
          <w:rFonts w:ascii="Times New Roman" w:eastAsia="Times New Roman" w:hAnsi="Times New Roman"/>
          <w:sz w:val="24"/>
          <w:szCs w:val="24"/>
          <w:lang w:val="ru-RU"/>
        </w:rPr>
        <w:t>рмальных показателей связи со значением перечисления.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Двоеточие в сложных предложениях без формальных показателей связи со значением причины, пояснения, дополнения.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Тире в сложных предложениях без формальных показателей связи со значением противопоставлени</w:t>
      </w:r>
      <w:r>
        <w:rPr>
          <w:rFonts w:ascii="Times New Roman" w:eastAsia="Times New Roman" w:hAnsi="Times New Roman"/>
          <w:sz w:val="24"/>
          <w:szCs w:val="24"/>
          <w:lang w:val="ru-RU"/>
        </w:rPr>
        <w:t xml:space="preserve">я, времени, условия и следствия, сравнения.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Синтаксический и пунктуационный анализ сложных предложений без формальных показателей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76.10.5.3. Сложносочинённое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сложносочинённом предложении, его строении.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Средства связи частей с</w:t>
      </w:r>
      <w:r>
        <w:rPr>
          <w:rFonts w:ascii="Times New Roman" w:eastAsia="Times New Roman" w:hAnsi="Times New Roman"/>
          <w:sz w:val="24"/>
          <w:szCs w:val="24"/>
          <w:lang w:val="ru-RU"/>
        </w:rPr>
        <w:t>ложносочинённого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w:t>
      </w:r>
      <w:r>
        <w:rPr>
          <w:rFonts w:ascii="Times New Roman" w:eastAsia="Times New Roman" w:hAnsi="Times New Roman"/>
          <w:sz w:val="24"/>
          <w:szCs w:val="24"/>
          <w:lang w:val="ru-RU"/>
        </w:rPr>
        <w:t>ы построения сложносочинённого предложения; нормы постановки знаков препинания в сложносочинённых предложениях.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76.10.5.4. Сложноподчинённое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Понятие о сложноподчинённом предложении. Главная и придаточная части предложения. Место придаточной ча</w:t>
      </w:r>
      <w:r>
        <w:rPr>
          <w:rFonts w:ascii="Times New Roman" w:eastAsia="Times New Roman" w:hAnsi="Times New Roman"/>
          <w:sz w:val="24"/>
          <w:szCs w:val="24"/>
          <w:lang w:val="ru-RU"/>
        </w:rPr>
        <w:t xml:space="preserve">сти по отношению к главной.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Смысловые отношения между частями сложноподчинённого предложения.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Средства связи частей сложноподчинённого предложения: послелоги, союзы, союзные слова, порядок слов, аффиксы.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Структура сложноподчинённых предложений в чувашском и русском языках. Нормы построения сложноподчинённого пр</w:t>
      </w:r>
      <w:r>
        <w:rPr>
          <w:rFonts w:ascii="Times New Roman" w:eastAsia="Times New Roman" w:hAnsi="Times New Roman"/>
          <w:sz w:val="24"/>
          <w:szCs w:val="24"/>
          <w:lang w:val="ru-RU"/>
        </w:rPr>
        <w:t>едложения. Типичные грамматические ошибки при построении сложноподчинённых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Нормы постановки знаков препинания в сложноподчинённых предложениях.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Синтаксический и пунктуационный анализ сложноподчинённых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76.10.5.5. Сложные предложени</w:t>
      </w:r>
      <w:r>
        <w:rPr>
          <w:rFonts w:ascii="Times New Roman" w:eastAsia="Times New Roman" w:hAnsi="Times New Roman"/>
          <w:sz w:val="24"/>
          <w:szCs w:val="24"/>
          <w:lang w:val="ru-RU"/>
        </w:rPr>
        <w:t>я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Типы сложных предложений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Знаки препинания в сложных предложениях с разными видами связи.</w:t>
      </w:r>
    </w:p>
    <w:bookmarkEnd w:id="22"/>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 Планируемые результаты освоения программы по родному (чувашскому) языку на уровне основного общего образования.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1) гражданского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готовность к выполнению обязанностей гражданина и реализации ег</w:t>
      </w:r>
      <w:r>
        <w:rPr>
          <w:rFonts w:ascii="Times New Roman" w:eastAsia="Times New Roman" w:hAnsi="Times New Roman"/>
          <w:sz w:val="24"/>
          <w:szCs w:val="24"/>
          <w:lang w:val="ru-RU"/>
        </w:rPr>
        <w:t>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w:t>
      </w:r>
      <w:r>
        <w:rPr>
          <w:rFonts w:ascii="Times New Roman" w:eastAsia="Times New Roman" w:hAnsi="Times New Roman"/>
          <w:sz w:val="24"/>
          <w:szCs w:val="24"/>
          <w:lang w:val="ru-RU"/>
        </w:rPr>
        <w:t>исанных на родном (чувашском)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неприятие любых форм экстремизма, дискриминации;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понимание роли различных социальных институтов в жизни человека;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представление об основных правах, свободах и обязанностях гражданина, социальных нормах и правилах межлич</w:t>
      </w:r>
      <w:r>
        <w:rPr>
          <w:rFonts w:ascii="Times New Roman" w:eastAsia="Times New Roman" w:hAnsi="Times New Roman"/>
          <w:sz w:val="24"/>
          <w:szCs w:val="24"/>
          <w:lang w:val="ru-RU"/>
        </w:rPr>
        <w:t>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готовность к разнообразной совместной деятельности, стремление к взаимопон</w:t>
      </w:r>
      <w:r>
        <w:rPr>
          <w:rFonts w:ascii="Times New Roman" w:eastAsia="Times New Roman" w:hAnsi="Times New Roman"/>
          <w:sz w:val="24"/>
          <w:szCs w:val="24"/>
          <w:lang w:val="ru-RU"/>
        </w:rPr>
        <w:t>иманию и взаимопомощи, активное участие в самоуправлении в образовательной организации;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готовность к участию в гуманитарной деятельности (помощь людям, нуждающимся в ней; волонтёрство);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2) патриотического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осознание российской гражданской иденти</w:t>
      </w:r>
      <w:r>
        <w:rPr>
          <w:rFonts w:ascii="Times New Roman" w:eastAsia="Times New Roman" w:hAnsi="Times New Roman"/>
          <w:sz w:val="24"/>
          <w:szCs w:val="24"/>
          <w:lang w:val="ru-RU"/>
        </w:rPr>
        <w:t>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w:t>
      </w:r>
      <w:r>
        <w:rPr>
          <w:rFonts w:ascii="Times New Roman" w:eastAsia="Times New Roman" w:hAnsi="Times New Roman"/>
          <w:sz w:val="24"/>
          <w:szCs w:val="24"/>
          <w:lang w:val="ru-RU"/>
        </w:rPr>
        <w:t>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w:t>
      </w:r>
      <w:r>
        <w:rPr>
          <w:rFonts w:ascii="Times New Roman" w:eastAsia="Times New Roman" w:hAnsi="Times New Roman"/>
          <w:sz w:val="24"/>
          <w:szCs w:val="24"/>
          <w:lang w:val="ru-RU"/>
        </w:rPr>
        <w:t>енным праздникам, историческому и природному наследию и памятникам, традициям разных народов, проживающих в родной стране;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3) духовно-нравственного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ориентация на моральные ценности и нормы в ситуациях нравственного выбора, готовность оценивать </w:t>
      </w:r>
      <w:r>
        <w:rPr>
          <w:rFonts w:ascii="Times New Roman" w:eastAsia="Times New Roman" w:hAnsi="Times New Roman"/>
          <w:sz w:val="24"/>
          <w:szCs w:val="24"/>
          <w:lang w:val="ru-RU"/>
        </w:rPr>
        <w:t>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w:t>
      </w:r>
      <w:r>
        <w:rPr>
          <w:rFonts w:ascii="Times New Roman" w:eastAsia="Times New Roman" w:hAnsi="Times New Roman"/>
          <w:sz w:val="24"/>
          <w:szCs w:val="24"/>
          <w:lang w:val="ru-RU"/>
        </w:rPr>
        <w:t>иях индивидуального и общественного пространства;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4) эстетического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w:t>
      </w:r>
      <w:r>
        <w:rPr>
          <w:rFonts w:ascii="Times New Roman" w:eastAsia="Times New Roman" w:hAnsi="Times New Roman"/>
          <w:sz w:val="24"/>
          <w:szCs w:val="24"/>
          <w:lang w:val="ru-RU"/>
        </w:rPr>
        <w:t>уры как средства коммуникации и самовыражения;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5) физического воспитания, формирования </w:t>
      </w:r>
      <w:r>
        <w:rPr>
          <w:rFonts w:ascii="Times New Roman" w:eastAsia="Times New Roman" w:hAnsi="Times New Roman"/>
          <w:sz w:val="24"/>
          <w:szCs w:val="24"/>
          <w:lang w:val="ru-RU"/>
        </w:rPr>
        <w:t>культуры здоровья и эмоционального благополучия: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осознание ценности жизни </w:t>
      </w:r>
      <w:r>
        <w:rPr>
          <w:rFonts w:ascii="Times New Roman" w:eastAsia="SchoolBookSanPin" w:hAnsi="Times New Roman"/>
          <w:bCs/>
          <w:sz w:val="24"/>
          <w:szCs w:val="24"/>
          <w:lang w:val="ru-RU"/>
        </w:rPr>
        <w:t>с использованием собственного жизненного и читательского опыта</w:t>
      </w:r>
      <w:r>
        <w:rPr>
          <w:rFonts w:ascii="Times New Roman" w:eastAsia="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w:t>
      </w:r>
      <w:r>
        <w:rPr>
          <w:rFonts w:ascii="Times New Roman" w:eastAsia="Times New Roman" w:hAnsi="Times New Roman"/>
          <w:sz w:val="24"/>
          <w:szCs w:val="24"/>
          <w:lang w:val="ru-RU"/>
        </w:rPr>
        <w:t>ких правил, рациональный режим занятий и отдыха, регулярная физическая активность);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w:t>
      </w:r>
      <w:r>
        <w:rPr>
          <w:rFonts w:ascii="Times New Roman" w:eastAsia="Times New Roman" w:hAnsi="Times New Roman"/>
          <w:sz w:val="24"/>
          <w:szCs w:val="24"/>
          <w:lang w:val="ru-RU"/>
        </w:rPr>
        <w:t>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принимать себя и других, не осуждая;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осознавать своё эмоциональное состо</w:t>
      </w:r>
      <w:r>
        <w:rPr>
          <w:rFonts w:ascii="Times New Roman" w:eastAsia="Times New Roman" w:hAnsi="Times New Roman"/>
          <w:sz w:val="24"/>
          <w:szCs w:val="24"/>
          <w:lang w:val="ru-RU"/>
        </w:rPr>
        <w:t>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w:t>
      </w:r>
      <w:r>
        <w:rPr>
          <w:rFonts w:ascii="Times New Roman" w:eastAsia="Times New Roman" w:hAnsi="Times New Roman"/>
          <w:sz w:val="24"/>
          <w:szCs w:val="24"/>
          <w:lang w:val="ru-RU"/>
        </w:rPr>
        <w:t xml:space="preserve"> права на ошибку и такого же права другого человека;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6) трудового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lang w:val="ru-RU"/>
        </w:rPr>
        <w:t xml:space="preserve">населенного пункта, родного края) </w:t>
      </w:r>
      <w:r>
        <w:rPr>
          <w:rFonts w:ascii="Times New Roman" w:eastAsia="Times New Roma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w:t>
      </w:r>
      <w:r>
        <w:rPr>
          <w:rFonts w:ascii="Times New Roman" w:eastAsia="Times New Roman" w:hAnsi="Times New Roman"/>
          <w:sz w:val="24"/>
          <w:szCs w:val="24"/>
          <w:lang w:val="ru-RU"/>
        </w:rPr>
        <w:t>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w:t>
      </w:r>
      <w:r>
        <w:rPr>
          <w:rFonts w:ascii="Times New Roman" w:eastAsia="Times New Roman" w:hAnsi="Times New Roman"/>
          <w:sz w:val="24"/>
          <w:szCs w:val="24"/>
          <w:lang w:val="ru-RU"/>
        </w:rPr>
        <w:t>ов и потребностей;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рассказать о своих планах на будущее;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 экологического воспитания: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w:t>
      </w:r>
      <w:r>
        <w:rPr>
          <w:rFonts w:ascii="Times New Roman" w:eastAsia="Times New Roman" w:hAnsi="Times New Roman"/>
          <w:sz w:val="24"/>
          <w:szCs w:val="24"/>
          <w:lang w:val="ru-RU"/>
        </w:rPr>
        <w:t>ых последствий для окружающей среды, умение точно, логично выражать свою точку зрения на экологические проблемы;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rFonts w:ascii="Times New Roman" w:eastAsia="Times New Roman" w:hAnsi="Times New Roman"/>
          <w:sz w:val="24"/>
          <w:szCs w:val="24"/>
          <w:lang w:val="ru-RU"/>
        </w:rPr>
        <w:t xml:space="preserve">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w:t>
      </w:r>
      <w:r>
        <w:rPr>
          <w:rFonts w:ascii="Times New Roman" w:eastAsia="Times New Roman" w:hAnsi="Times New Roman"/>
          <w:sz w:val="24"/>
          <w:szCs w:val="24"/>
          <w:lang w:val="ru-RU"/>
        </w:rPr>
        <w:t>ой сред, готовность к участию в практической деятельности экологической направленности;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8) ценности научного познания: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w:t>
      </w:r>
      <w:r>
        <w:rPr>
          <w:rFonts w:ascii="Times New Roman" w:eastAsia="Times New Roman" w:hAnsi="Times New Roman"/>
          <w:sz w:val="24"/>
          <w:szCs w:val="24"/>
          <w:lang w:val="ru-RU"/>
        </w:rPr>
        <w:t xml:space="preserve">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w:t>
      </w:r>
      <w:r>
        <w:rPr>
          <w:rFonts w:ascii="Times New Roman" w:eastAsia="Times New Roman" w:hAnsi="Times New Roman"/>
          <w:sz w:val="24"/>
          <w:szCs w:val="24"/>
          <w:lang w:val="ru-RU"/>
        </w:rPr>
        <w:t>ление опыта, наблюдений, поступков и стремление совершенствовать пути достижения индивидуального и коллективного благополучия.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9) адаптации обучающегося к изменяющимся условиям социальной и природной среды: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освоение обучающимися социального опыта, основных</w:t>
      </w:r>
      <w:r>
        <w:rPr>
          <w:rFonts w:ascii="Times New Roman" w:eastAsia="Times New Roman" w:hAnsi="Times New Roman"/>
          <w:sz w:val="24"/>
          <w:szCs w:val="24"/>
          <w:lang w:val="ru-RU"/>
        </w:rPr>
        <w:t xml:space="preserve">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Pr>
          <w:rFonts w:ascii="Times New Roman" w:eastAsia="Times New Roman" w:hAnsi="Times New Roman"/>
          <w:sz w:val="24"/>
          <w:szCs w:val="24"/>
          <w:lang w:val="ru-RU"/>
        </w:rPr>
        <w:t>;</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w:t>
      </w:r>
      <w:r>
        <w:rPr>
          <w:rFonts w:ascii="Times New Roman" w:eastAsia="Times New Roman" w:hAnsi="Times New Roman"/>
          <w:sz w:val="24"/>
          <w:szCs w:val="24"/>
          <w:lang w:val="ru-RU"/>
        </w:rPr>
        <w:t>я у других людей, получать в совместной деятельности новые знания, навыки и компетенции из опыта других;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навык выявления и связывания образов, способность формировать новые знания, способность формулировать идеи, понятия, гипотезы об объектах и явлениях, в</w:t>
      </w:r>
      <w:r>
        <w:rPr>
          <w:rFonts w:ascii="Times New Roman" w:eastAsia="Times New Roman" w:hAnsi="Times New Roman"/>
          <w:sz w:val="24"/>
          <w:szCs w:val="24"/>
          <w:lang w:val="ru-RU"/>
        </w:rPr>
        <w:t xml:space="preserve"> том числе ранее не известных, осознавать дефицит собственных знаний и компетенций, планировать своё развитие;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w:t>
      </w:r>
      <w:r>
        <w:rPr>
          <w:rFonts w:ascii="Times New Roman" w:eastAsia="Times New Roman" w:hAnsi="Times New Roman"/>
          <w:sz w:val="24"/>
          <w:szCs w:val="24"/>
          <w:lang w:val="ru-RU"/>
        </w:rPr>
        <w:t>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способность осознавать стрессовую ситуацию, оценивать происходящие изменения и их после</w:t>
      </w:r>
      <w:r>
        <w:rPr>
          <w:rFonts w:ascii="Times New Roman" w:eastAsia="Times New Roman" w:hAnsi="Times New Roman"/>
          <w:sz w:val="24"/>
          <w:szCs w:val="24"/>
          <w:lang w:val="ru-RU"/>
        </w:rPr>
        <w:t>дствия, опираясь на жизненный, речевой и читательский опыт; воспринимать стрессовую ситуацию как вызов, требующий контрмер;</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w:t>
      </w:r>
      <w:r>
        <w:rPr>
          <w:rFonts w:ascii="Times New Roman" w:eastAsia="Times New Roman" w:hAnsi="Times New Roman"/>
          <w:sz w:val="24"/>
          <w:szCs w:val="24"/>
          <w:lang w:val="ru-RU"/>
        </w:rPr>
        <w:t>ь опыт, находить позитивное в сложившейся ситуации; быть готовым действовать в отсутствие гарантий успеха.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 В результате изучения родного (чувашского) языка на уровне основного общего образования у обучающегося будут сформированы познавательные уни</w:t>
      </w:r>
      <w:r>
        <w:rPr>
          <w:rFonts w:ascii="Times New Roman" w:eastAsia="Times New Roman" w:hAnsi="Times New Roman"/>
          <w:sz w:val="24"/>
          <w:szCs w:val="24"/>
          <w:lang w:val="ru-RU"/>
        </w:rPr>
        <w:t>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76.11.2.1. У обучающегося будут сформированы следующие базовые логические действия как часть познавате</w:t>
      </w:r>
      <w:r>
        <w:rPr>
          <w:rFonts w:ascii="Times New Roman" w:eastAsia="Times New Roman" w:hAnsi="Times New Roman"/>
          <w:sz w:val="24"/>
          <w:szCs w:val="24"/>
          <w:lang w:val="ru-RU"/>
        </w:rPr>
        <w:t>льных универсальных учебных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устанавливать существенный признак классификации языковых единиц (явлений), основания для обобщения и сравнения, критерии </w:t>
      </w:r>
      <w:r>
        <w:rPr>
          <w:rFonts w:ascii="Times New Roman" w:eastAsia="Times New Roman" w:hAnsi="Times New Roman"/>
          <w:sz w:val="24"/>
          <w:szCs w:val="24"/>
          <w:lang w:val="ru-RU"/>
        </w:rPr>
        <w:t>проводимого анализа, классифицировать языковые единицы по существенному признаку;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в тексте деф</w:t>
      </w:r>
      <w:r>
        <w:rPr>
          <w:rFonts w:ascii="Times New Roman" w:eastAsia="Times New Roman" w:hAnsi="Times New Roman"/>
          <w:sz w:val="24"/>
          <w:szCs w:val="24"/>
          <w:lang w:val="ru-RU"/>
        </w:rPr>
        <w:t>ициты информации, данных, необходимых для решения поставленной учебной задачи;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выбирать способ решения учебно</w:t>
      </w:r>
      <w:r>
        <w:rPr>
          <w:rFonts w:ascii="Times New Roman" w:eastAsia="Times New Roman" w:hAnsi="Times New Roman"/>
          <w:sz w:val="24"/>
          <w:szCs w:val="24"/>
          <w:lang w:val="ru-RU"/>
        </w:rPr>
        <w:t>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76.11.2.2. У обучающегося будут сформированы следующие базовые исследовательские д</w:t>
      </w:r>
      <w:r>
        <w:rPr>
          <w:rFonts w:ascii="Times New Roman" w:eastAsia="Times New Roman" w:hAnsi="Times New Roman"/>
          <w:sz w:val="24"/>
          <w:szCs w:val="24"/>
          <w:lang w:val="ru-RU"/>
        </w:rPr>
        <w:t>ействия как часть познавательных универсальных учебных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 вопросы как исследовательский инструмент познания в языковом образовании;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формулировать вопросы, фиксирующие несоответствие между реальным и желательным состоянием ситуации, и са</w:t>
      </w:r>
      <w:r>
        <w:rPr>
          <w:rFonts w:ascii="Times New Roman" w:eastAsia="Times New Roman" w:hAnsi="Times New Roman"/>
          <w:sz w:val="24"/>
          <w:szCs w:val="24"/>
          <w:lang w:val="ru-RU"/>
        </w:rPr>
        <w:t>мостоятельно устанавливать искомое и данное;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составлять алгоритм действий и использовать его для решения учебных задач;</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по самостояте</w:t>
      </w:r>
      <w:r>
        <w:rPr>
          <w:rFonts w:ascii="Times New Roman" w:eastAsia="Times New Roman" w:hAnsi="Times New Roman"/>
          <w:sz w:val="24"/>
          <w:szCs w:val="24"/>
          <w:lang w:val="ru-RU"/>
        </w:rPr>
        <w:t>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w:t>
      </w:r>
      <w:r>
        <w:rPr>
          <w:rFonts w:ascii="Times New Roman" w:eastAsia="Times New Roman" w:hAnsi="Times New Roman"/>
          <w:sz w:val="24"/>
          <w:szCs w:val="24"/>
          <w:lang w:val="ru-RU"/>
        </w:rPr>
        <w:t>ого исследования (эксперимента);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прогнозировать возможное дальнейшее развитие п</w:t>
      </w:r>
      <w:r>
        <w:rPr>
          <w:rFonts w:ascii="Times New Roman" w:eastAsia="Times New Roman" w:hAnsi="Times New Roman"/>
          <w:sz w:val="24"/>
          <w:szCs w:val="24"/>
          <w:lang w:val="ru-RU"/>
        </w:rPr>
        <w:t>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76.11.2.3. У обучающегося будут сформированы умения работать с информацией как часть познавательных универ</w:t>
      </w:r>
      <w:r>
        <w:rPr>
          <w:rFonts w:ascii="Times New Roman" w:eastAsia="Times New Roman" w:hAnsi="Times New Roman"/>
          <w:sz w:val="24"/>
          <w:szCs w:val="24"/>
          <w:lang w:val="ru-RU"/>
        </w:rPr>
        <w:t>сальных учебных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выбирать, анализировать, интерпретировать, обобщать и систематизировать информацию, предст</w:t>
      </w:r>
      <w:r>
        <w:rPr>
          <w:rFonts w:ascii="Times New Roman" w:eastAsia="Times New Roman" w:hAnsi="Times New Roman"/>
          <w:sz w:val="24"/>
          <w:szCs w:val="24"/>
          <w:lang w:val="ru-RU"/>
        </w:rPr>
        <w:t>авленную в текстах, таблицах, схемах;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w:t>
      </w:r>
      <w:r>
        <w:rPr>
          <w:rFonts w:ascii="Times New Roman" w:eastAsia="Times New Roman" w:hAnsi="Times New Roman"/>
          <w:sz w:val="24"/>
          <w:szCs w:val="24"/>
          <w:lang w:val="ru-RU"/>
        </w:rPr>
        <w:t xml:space="preserve"> смысловое чтение для извлечения, обобщения и систематизации информации из одного или нескольких источников с учётом поставленных целей;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w:t>
      </w:r>
      <w:r>
        <w:rPr>
          <w:rFonts w:ascii="Times New Roman" w:eastAsia="Times New Roman" w:hAnsi="Times New Roman"/>
          <w:sz w:val="24"/>
          <w:szCs w:val="24"/>
          <w:lang w:val="ru-RU"/>
        </w:rPr>
        <w:t>чниках;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оц</w:t>
      </w:r>
      <w:r>
        <w:rPr>
          <w:rFonts w:ascii="Times New Roman" w:eastAsia="Times New Roman" w:hAnsi="Times New Roman"/>
          <w:sz w:val="24"/>
          <w:szCs w:val="24"/>
          <w:lang w:val="ru-RU"/>
        </w:rPr>
        <w:t>енивать надёжность информации по критериям, предложенным учителем или сформулированным самостоятельно;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эффективно запоминать и систематизировать информацию.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76.11.2.4. У обучающегося будут сформированы умения общения как часть коммуникативных универсальных</w:t>
      </w:r>
      <w:r>
        <w:rPr>
          <w:rFonts w:ascii="Times New Roman" w:eastAsia="Times New Roman" w:hAnsi="Times New Roman"/>
          <w:sz w:val="24"/>
          <w:szCs w:val="24"/>
          <w:lang w:val="ru-RU"/>
        </w:rPr>
        <w:t xml:space="preserve"> учебных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нев</w:t>
      </w:r>
      <w:r>
        <w:rPr>
          <w:rFonts w:ascii="Times New Roman" w:eastAsia="Times New Roman" w:hAnsi="Times New Roman"/>
          <w:sz w:val="24"/>
          <w:szCs w:val="24"/>
          <w:lang w:val="ru-RU"/>
        </w:rPr>
        <w:t>ербальные средства общения, понимать значение социальных знаков;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предпосылки конфликтных ситуаций и смягчать конфликты, вести переговоры;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w:t>
      </w:r>
      <w:r>
        <w:rPr>
          <w:rFonts w:ascii="Times New Roman" w:eastAsia="Times New Roman" w:hAnsi="Times New Roman"/>
          <w:sz w:val="24"/>
          <w:szCs w:val="24"/>
          <w:lang w:val="ru-RU"/>
        </w:rPr>
        <w:t>ать свои возражения;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сопоставлять свои суждения с суждениями других участников диалога, обна</w:t>
      </w:r>
      <w:r>
        <w:rPr>
          <w:rFonts w:ascii="Times New Roman" w:eastAsia="Times New Roman" w:hAnsi="Times New Roman"/>
          <w:sz w:val="24"/>
          <w:szCs w:val="24"/>
          <w:lang w:val="ru-RU"/>
        </w:rPr>
        <w:t>руживать различие и сходство позиций;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76.11.2.5. У обучающегося будут сформированы умения самоо</w:t>
      </w:r>
      <w:r>
        <w:rPr>
          <w:rFonts w:ascii="Times New Roman" w:eastAsia="Times New Roman" w:hAnsi="Times New Roman"/>
          <w:sz w:val="24"/>
          <w:szCs w:val="24"/>
          <w:lang w:val="ru-RU"/>
        </w:rPr>
        <w:t>рганизации как части регулятивных универсальных учебных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проблемы для решения в учебных и жизненных ситуациях;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самостоятельно составлять план действий, вносит</w:t>
      </w:r>
      <w:r>
        <w:rPr>
          <w:rFonts w:ascii="Times New Roman" w:eastAsia="Times New Roman" w:hAnsi="Times New Roman"/>
          <w:sz w:val="24"/>
          <w:szCs w:val="24"/>
          <w:lang w:val="ru-RU"/>
        </w:rPr>
        <w:t>ь необходимые коррективы в ходе его реализации;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выбор и брать ответственность за решение.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w:t>
      </w:r>
      <w:r>
        <w:rPr>
          <w:rFonts w:ascii="Times New Roman" w:eastAsia="Times New Roman" w:hAnsi="Times New Roman"/>
          <w:sz w:val="24"/>
          <w:szCs w:val="24"/>
          <w:lang w:val="ru-RU"/>
        </w:rPr>
        <w:t>бных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разными способами самоконтроля (в том числе речевого), самомотивации и рефлексии;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давать оценку учебной ситуации и предлагать план её изменения;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предвидеть трудности, которые могут возникнуть при решении учебной задачи, и адаптироват</w:t>
      </w:r>
      <w:r>
        <w:rPr>
          <w:rFonts w:ascii="Times New Roman" w:eastAsia="Times New Roman" w:hAnsi="Times New Roman"/>
          <w:sz w:val="24"/>
          <w:szCs w:val="24"/>
          <w:lang w:val="ru-RU"/>
        </w:rPr>
        <w:t>ь решение к меняющимся обстоятельствам;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w:t>
      </w:r>
      <w:r>
        <w:rPr>
          <w:rFonts w:ascii="Times New Roman" w:eastAsia="Times New Roman" w:hAnsi="Times New Roman"/>
          <w:sz w:val="24"/>
          <w:szCs w:val="24"/>
          <w:lang w:val="ru-RU"/>
        </w:rPr>
        <w:t>целей и условий общения; оценивать соответствие результата цели и условиям общения;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развивать способность управлять собственными эмоциями и эмоциями других;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и анализировать причины эмоций; понимать мотивы и намерения другого человека, анализируя р</w:t>
      </w:r>
      <w:r>
        <w:rPr>
          <w:rFonts w:ascii="Times New Roman" w:eastAsia="Times New Roman" w:hAnsi="Times New Roman"/>
          <w:sz w:val="24"/>
          <w:szCs w:val="24"/>
          <w:lang w:val="ru-RU"/>
        </w:rPr>
        <w:t>ечевую ситуацию;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регулировать способ выражения собственных эмоций;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осознанно относиться к другому человеку и его мнению;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признавать своё и чужое право на ошибку;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принимать себя и других, не осуждая;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проявлять открытость;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осознавать невозможность контролиро</w:t>
      </w:r>
      <w:r>
        <w:rPr>
          <w:rFonts w:ascii="Times New Roman" w:eastAsia="Times New Roman" w:hAnsi="Times New Roman"/>
          <w:sz w:val="24"/>
          <w:szCs w:val="24"/>
          <w:lang w:val="ru-RU"/>
        </w:rPr>
        <w:t>вать всё вокруг.</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76.11.2.7. У обучающегося будут сформированы умения совместной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w:t>
      </w:r>
      <w:r>
        <w:rPr>
          <w:rFonts w:ascii="Times New Roman" w:eastAsia="Times New Roman" w:hAnsi="Times New Roman"/>
          <w:sz w:val="24"/>
          <w:szCs w:val="24"/>
          <w:lang w:val="ru-RU"/>
        </w:rPr>
        <w:t>одействия при решении поставленной задачи;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обобщать мнения нескольких </w:t>
      </w:r>
      <w:r>
        <w:rPr>
          <w:rFonts w:ascii="Times New Roman" w:hAnsi="Times New Roman"/>
          <w:sz w:val="24"/>
          <w:szCs w:val="24"/>
          <w:lang w:val="ru-RU"/>
        </w:rPr>
        <w:t>человек</w:t>
      </w:r>
      <w:r>
        <w:rPr>
          <w:rFonts w:ascii="Times New Roman" w:eastAsia="Times New Roman" w:hAnsi="Times New Roman"/>
          <w:sz w:val="24"/>
          <w:szCs w:val="24"/>
          <w:lang w:val="ru-RU"/>
        </w:rPr>
        <w:t>, проявл</w:t>
      </w:r>
      <w:r>
        <w:rPr>
          <w:rFonts w:ascii="Times New Roman" w:eastAsia="Times New Roman" w:hAnsi="Times New Roman"/>
          <w:sz w:val="24"/>
          <w:szCs w:val="24"/>
          <w:lang w:val="ru-RU"/>
        </w:rPr>
        <w:t>ять готовность руководить, выполнять поручения, подчиняться;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w:t>
      </w:r>
      <w:r>
        <w:rPr>
          <w:rFonts w:ascii="Times New Roman" w:eastAsia="Times New Roman" w:hAnsi="Times New Roman"/>
          <w:sz w:val="24"/>
          <w:szCs w:val="24"/>
          <w:lang w:val="ru-RU"/>
        </w:rPr>
        <w:t>пповых формах работы (обсуждения, обмен мнениями, «мозговой штурм» и другие);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оценивать качество своего в</w:t>
      </w:r>
      <w:r>
        <w:rPr>
          <w:rFonts w:ascii="Times New Roman" w:eastAsia="Times New Roman" w:hAnsi="Times New Roman"/>
          <w:sz w:val="24"/>
          <w:szCs w:val="24"/>
          <w:lang w:val="ru-RU"/>
        </w:rPr>
        <w:t>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w:t>
      </w:r>
      <w:r>
        <w:rPr>
          <w:rFonts w:ascii="Times New Roman" w:eastAsia="Times New Roman" w:hAnsi="Times New Roman"/>
          <w:sz w:val="24"/>
          <w:szCs w:val="24"/>
          <w:lang w:val="ru-RU"/>
        </w:rPr>
        <w:t>авлению отчёта перед группой.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 Предметные результаты изучения родного (чувашского) языка. К концу обучения в 5 классе обучающийся научится: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Осознавать богатство и выразительность чувашского языка, приводить примеры, свидетельствующие об этом.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76.11.3.2. Язык</w:t>
      </w:r>
      <w:r>
        <w:rPr>
          <w:rFonts w:ascii="Times New Roman" w:eastAsia="Times New Roman" w:hAnsi="Times New Roman"/>
          <w:sz w:val="24"/>
          <w:szCs w:val="24"/>
          <w:lang w:val="ru-RU"/>
        </w:rPr>
        <w:t xml:space="preserve">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Создавать устные монологические высказывани</w:t>
      </w:r>
      <w:r>
        <w:rPr>
          <w:rFonts w:ascii="Times New Roman" w:eastAsia="Times New Roman" w:hAnsi="Times New Roman"/>
          <w:sz w:val="24"/>
          <w:szCs w:val="24"/>
          <w:lang w:val="ru-RU"/>
        </w:rPr>
        <w:t>я объёмом не менее 5 предложений на основе жизненных наблюдений, чтения научно-учебной, художественной и научно-популярной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и худо</w:t>
      </w:r>
      <w:r>
        <w:rPr>
          <w:rFonts w:ascii="Times New Roman" w:eastAsia="Times New Roman" w:hAnsi="Times New Roman"/>
          <w:sz w:val="24"/>
          <w:szCs w:val="24"/>
          <w:lang w:val="ru-RU"/>
        </w:rPr>
        <w:t>жественных текстов различных функционально-смысловых типов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Устно пересказывать прочитанный или прослушанный текст объёмом не менее 100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содержание пр</w:t>
      </w:r>
      <w:r>
        <w:rPr>
          <w:rFonts w:ascii="Times New Roman" w:eastAsia="Times New Roman" w:hAnsi="Times New Roman"/>
          <w:sz w:val="24"/>
          <w:szCs w:val="24"/>
          <w:lang w:val="ru-RU"/>
        </w:rPr>
        <w:t>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w:t>
      </w:r>
      <w:r>
        <w:rPr>
          <w:rFonts w:ascii="Times New Roman" w:eastAsia="Times New Roman" w:hAnsi="Times New Roman"/>
          <w:sz w:val="24"/>
          <w:szCs w:val="24"/>
          <w:lang w:val="ru-RU"/>
        </w:rPr>
        <w:t>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Осуществлять выбор языковых средств для создани</w:t>
      </w:r>
      <w:r>
        <w:rPr>
          <w:rFonts w:ascii="Times New Roman" w:eastAsia="Times New Roman" w:hAnsi="Times New Roman"/>
          <w:sz w:val="24"/>
          <w:szCs w:val="24"/>
          <w:lang w:val="ru-RU"/>
        </w:rPr>
        <w:t>я высказывания в соответствии с целью, темой и коммуникативным замыслом.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w:t>
      </w:r>
      <w:r>
        <w:rPr>
          <w:rFonts w:ascii="Times New Roman" w:eastAsia="Times New Roman" w:hAnsi="Times New Roman"/>
          <w:sz w:val="24"/>
          <w:szCs w:val="24"/>
          <w:lang w:val="ru-RU"/>
        </w:rPr>
        <w:t xml:space="preserve">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w:t>
      </w:r>
      <w:r>
        <w:rPr>
          <w:rFonts w:ascii="Times New Roman" w:eastAsia="Times New Roman" w:hAnsi="Times New Roman"/>
          <w:sz w:val="24"/>
          <w:szCs w:val="24"/>
          <w:lang w:val="ru-RU"/>
        </w:rPr>
        <w:t>видами лексических словарей; соблюдать в устной речи и при письме правила речевого этикета.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w:t>
      </w:r>
      <w:r>
        <w:rPr>
          <w:rFonts w:ascii="Times New Roman" w:eastAsia="Times New Roman" w:hAnsi="Times New Roman"/>
          <w:sz w:val="24"/>
          <w:szCs w:val="24"/>
          <w:lang w:val="ru-RU"/>
        </w:rPr>
        <w:t>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w:t>
      </w:r>
      <w:r>
        <w:rPr>
          <w:rFonts w:ascii="Times New Roman" w:eastAsia="Times New Roman" w:hAnsi="Times New Roman"/>
          <w:sz w:val="24"/>
          <w:szCs w:val="24"/>
          <w:lang w:val="ru-RU"/>
        </w:rPr>
        <w:t>чество микротем и абзацев.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Pr>
          <w:rFonts w:ascii="Times New Roman" w:eastAsia="Times New Roman" w:hAnsi="Times New Roman"/>
          <w:sz w:val="24"/>
          <w:szCs w:val="24"/>
          <w:lang w:val="ru-RU"/>
        </w:rPr>
        <w:t>смысловому типу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знание основных признаков текста (повес</w:t>
      </w:r>
      <w:r>
        <w:rPr>
          <w:rFonts w:ascii="Times New Roman" w:eastAsia="Times New Roman" w:hAnsi="Times New Roman"/>
          <w:sz w:val="24"/>
          <w:szCs w:val="24"/>
          <w:lang w:val="ru-RU"/>
        </w:rPr>
        <w:t>твование) в практике его создания.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rPr>
          <w:rFonts w:ascii="Times New Roman" w:eastAsia="Times New Roman" w:hAnsi="Times New Roman"/>
          <w:sz w:val="24"/>
          <w:szCs w:val="24"/>
          <w:lang w:val="ru-RU"/>
        </w:rPr>
        <w:t>).</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Работать с прослушанным и прочитанным научно-учебным, художественным и научно-популярным текстами: составлять план (простой, сложный) с ц</w:t>
      </w:r>
      <w:r>
        <w:rPr>
          <w:rFonts w:ascii="Times New Roman" w:eastAsia="Times New Roman" w:hAnsi="Times New Roman"/>
          <w:sz w:val="24"/>
          <w:szCs w:val="24"/>
          <w:lang w:val="ru-RU"/>
        </w:rPr>
        <w:t>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w:t>
      </w:r>
      <w:r>
        <w:rPr>
          <w:rFonts w:ascii="Times New Roman" w:eastAsia="Times New Roman" w:hAnsi="Times New Roman"/>
          <w:sz w:val="24"/>
          <w:szCs w:val="24"/>
          <w:lang w:val="ru-RU"/>
        </w:rPr>
        <w:t>ратуры, и использовать её в учебной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Pr>
          <w:rFonts w:ascii="Times New Roman" w:eastAsia="Times New Roman" w:hAnsi="Times New Roman"/>
          <w:sz w:val="24"/>
          <w:szCs w:val="24"/>
          <w:lang w:val="ru-RU"/>
        </w:rPr>
        <w:lastRenderedPageBreak/>
        <w:t>фактического материала, началь</w:t>
      </w:r>
      <w:r>
        <w:rPr>
          <w:rFonts w:ascii="Times New Roman" w:eastAsia="Times New Roman" w:hAnsi="Times New Roman"/>
          <w:sz w:val="24"/>
          <w:szCs w:val="24"/>
          <w:lang w:val="ru-RU"/>
        </w:rPr>
        <w:t>ный логический анализ текста – целостность, связность, информативность).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76.11.3.5. Фонетика.</w:t>
      </w:r>
      <w:r>
        <w:rPr>
          <w:rFonts w:ascii="Times New Roman" w:eastAsia="Times New Roman" w:hAnsi="Times New Roman"/>
          <w:sz w:val="24"/>
          <w:szCs w:val="24"/>
          <w:lang w:val="ru-RU"/>
        </w:rPr>
        <w:t xml:space="preserve"> Графика. Орфоэпия. Орфография.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звуки; понимать различие между звуком и буквой, характеризовать систему звуков.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фонетический анализ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 знания по фонетике, графике, орфоэпии и орфографии в практике произношения и правописания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76.11.3.6. Лексикология.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Объяснять лексическое значение слова разными способами (подбор однокоренных слов; подбор синонимов и антонимов, определени</w:t>
      </w:r>
      <w:r>
        <w:rPr>
          <w:rFonts w:ascii="Times New Roman" w:eastAsia="Times New Roman" w:hAnsi="Times New Roman"/>
          <w:sz w:val="24"/>
          <w:szCs w:val="24"/>
          <w:lang w:val="ru-RU"/>
        </w:rPr>
        <w:t>е значения слова по контексту, с помощью толкового словаря).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однозначные и многозначные слова, различать прямое и переносное значения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синонимы, антонимы, омонимы; различать многозначные слова и омонимы.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тема</w:t>
      </w:r>
      <w:r>
        <w:rPr>
          <w:rFonts w:ascii="Times New Roman" w:eastAsia="Times New Roman" w:hAnsi="Times New Roman"/>
          <w:sz w:val="24"/>
          <w:szCs w:val="24"/>
          <w:lang w:val="ru-RU"/>
        </w:rPr>
        <w:t>тические группы слов, родовые и видовые понятия.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лексический анализ слов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Пользоваться лексическими словарями (толковым словарём, словарями синонимов, антонимов, омонимов).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76.11.3.7. Состав слова и словообразование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w:t>
      </w:r>
      <w:r>
        <w:rPr>
          <w:rFonts w:ascii="Times New Roman" w:eastAsia="Times New Roman" w:hAnsi="Times New Roman"/>
          <w:sz w:val="24"/>
          <w:szCs w:val="24"/>
          <w:lang w:val="ru-RU"/>
        </w:rPr>
        <w:t>изовать морфему как минимальную значимую единицу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Осознавать особенности сло</w:t>
      </w:r>
      <w:r>
        <w:rPr>
          <w:rFonts w:ascii="Times New Roman" w:eastAsia="Times New Roman" w:hAnsi="Times New Roman"/>
          <w:sz w:val="24"/>
          <w:szCs w:val="24"/>
          <w:lang w:val="ru-RU"/>
        </w:rPr>
        <w:t xml:space="preserve">вообразования в чувашском языке по сравнению с русским.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морфемный и словообразовательный анализ слов (в рамках изученного).</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76.11.3.8. Синтаксис. Пунктуация.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единицы синтаксиса (словосочетание и предложение); проводить пунктуационн</w:t>
      </w:r>
      <w:r>
        <w:rPr>
          <w:rFonts w:ascii="Times New Roman" w:eastAsia="Times New Roman" w:hAnsi="Times New Roman"/>
          <w:sz w:val="24"/>
          <w:szCs w:val="24"/>
          <w:lang w:val="ru-RU"/>
        </w:rPr>
        <w:t>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простые неосложнённые предложения; простые предложения, осложнё</w:t>
      </w:r>
      <w:r>
        <w:rPr>
          <w:rFonts w:ascii="Times New Roman" w:eastAsia="Times New Roman" w:hAnsi="Times New Roman"/>
          <w:sz w:val="24"/>
          <w:szCs w:val="24"/>
          <w:lang w:val="ru-RU"/>
        </w:rPr>
        <w:t>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w:t>
      </w:r>
      <w:r>
        <w:rPr>
          <w:rFonts w:ascii="Times New Roman" w:eastAsia="Times New Roman" w:hAnsi="Times New Roman"/>
          <w:sz w:val="24"/>
          <w:szCs w:val="24"/>
          <w:lang w:val="ru-RU"/>
        </w:rPr>
        <w:t>ов (распространённые и нераспространённые), определять главные (грамматическую основу) и второстепенные члены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при письме пунктуационные нормы при выборе знаков препинания в предложениях с обращением, в предложениях с прямой речью.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w:t>
      </w:r>
      <w:r>
        <w:rPr>
          <w:rFonts w:ascii="Times New Roman" w:eastAsia="Times New Roman" w:hAnsi="Times New Roman"/>
          <w:sz w:val="24"/>
          <w:szCs w:val="24"/>
          <w:lang w:val="ru-RU"/>
        </w:rPr>
        <w:t>.11.4. Предметные результаты изучения родного (чувашского) языка. К концу обучения в 6 классе обучающийся научится: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функции чувашского языка как государственного языка Чувашской Республики.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представл</w:t>
      </w:r>
      <w:r>
        <w:rPr>
          <w:rFonts w:ascii="Times New Roman" w:eastAsia="Times New Roman" w:hAnsi="Times New Roman"/>
          <w:sz w:val="24"/>
          <w:szCs w:val="24"/>
          <w:lang w:val="ru-RU"/>
        </w:rPr>
        <w:t>ение о чувашском литературном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w:t>
      </w:r>
      <w:r>
        <w:rPr>
          <w:rFonts w:ascii="Times New Roman" w:eastAsia="Times New Roman" w:hAnsi="Times New Roman"/>
          <w:sz w:val="24"/>
          <w:szCs w:val="24"/>
          <w:lang w:val="ru-RU"/>
        </w:rPr>
        <w:t xml:space="preserve"> монолог-повествование, монолог-рассуждение), выступать с сообщением на лингвистическую тему.</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Участвовать в диалоге (побуждение к действию, обмен мнениями) объёмом не менее 4 реплик.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Устно пересказывать прочитанный или прослушанный текст объёмом не менее 110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w:t>
      </w:r>
      <w:r>
        <w:rPr>
          <w:rFonts w:ascii="Times New Roman" w:eastAsia="Times New Roman" w:hAnsi="Times New Roman"/>
          <w:sz w:val="24"/>
          <w:szCs w:val="24"/>
          <w:lang w:val="ru-RU"/>
        </w:rPr>
        <w:t>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w:t>
      </w:r>
      <w:r>
        <w:rPr>
          <w:rFonts w:ascii="Times New Roman" w:eastAsia="Times New Roman" w:hAnsi="Times New Roman"/>
          <w:sz w:val="24"/>
          <w:szCs w:val="24"/>
          <w:lang w:val="ru-RU"/>
        </w:rPr>
        <w:t>и (для подробного изложения объём исходного текста должен составлять не менее 160 слов; для сжатого изложения – не менее 165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Осуществлять выбор лексических средств в соответствии с речевой ситуацией; пользоваться этимологическим словарём, оценивать </w:t>
      </w:r>
      <w:r>
        <w:rPr>
          <w:rFonts w:ascii="Times New Roman" w:eastAsia="Times New Roman" w:hAnsi="Times New Roman"/>
          <w:sz w:val="24"/>
          <w:szCs w:val="24"/>
          <w:lang w:val="ru-RU"/>
        </w:rPr>
        <w:t>свою и чужую речь с точки зрения точного, уместного и выразительного словоупотребления; использовать толковые словари.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10</w:t>
      </w:r>
      <w:r>
        <w:rPr>
          <w:rFonts w:ascii="Times New Roman" w:eastAsia="Times New Roman" w:hAnsi="Times New Roman"/>
          <w:sz w:val="24"/>
          <w:szCs w:val="24"/>
          <w:lang w:val="ru-RU"/>
        </w:rPr>
        <w:t>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Анализ</w:t>
      </w:r>
      <w:r>
        <w:rPr>
          <w:rFonts w:ascii="Times New Roman" w:eastAsia="Times New Roman" w:hAnsi="Times New Roman"/>
          <w:sz w:val="24"/>
          <w:szCs w:val="24"/>
          <w:lang w:val="ru-RU"/>
        </w:rPr>
        <w:t>ировать текст с точки зрения его соответствия основным признакам, с точки зрения его принадлежности к функционально-смысловому типу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w:t>
      </w:r>
      <w:r>
        <w:rPr>
          <w:rFonts w:ascii="Times New Roman" w:eastAsia="Times New Roman" w:hAnsi="Times New Roman"/>
          <w:sz w:val="24"/>
          <w:szCs w:val="24"/>
          <w:lang w:val="ru-RU"/>
        </w:rPr>
        <w:t>и (описание внешности человека, помещения, природы, местности, действий).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средства связи предложений в тексте.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w:t>
      </w:r>
      <w:r>
        <w:rPr>
          <w:rFonts w:ascii="Times New Roman" w:eastAsia="Times New Roman" w:hAnsi="Times New Roman"/>
          <w:sz w:val="24"/>
          <w:szCs w:val="24"/>
          <w:lang w:val="ru-RU"/>
        </w:rPr>
        <w:t>сновных признаков текста в практике создания собственного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 различных функционально-смысловых типов речи (повествование, оп</w:t>
      </w:r>
      <w:r>
        <w:rPr>
          <w:rFonts w:ascii="Times New Roman" w:eastAsia="Times New Roman" w:hAnsi="Times New Roman"/>
          <w:sz w:val="24"/>
          <w:szCs w:val="24"/>
          <w:lang w:val="ru-RU"/>
        </w:rPr>
        <w:t>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w:t>
      </w:r>
      <w:r>
        <w:rPr>
          <w:rFonts w:ascii="Times New Roman" w:eastAsia="Times New Roman" w:hAnsi="Times New Roman"/>
          <w:sz w:val="24"/>
          <w:szCs w:val="24"/>
          <w:lang w:val="ru-RU"/>
        </w:rPr>
        <w:t>иональной разновидности и жанра сочинения, характера темы).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w:t>
      </w:r>
      <w:r>
        <w:rPr>
          <w:rFonts w:ascii="Times New Roman" w:eastAsia="Times New Roman" w:hAnsi="Times New Roman"/>
          <w:sz w:val="24"/>
          <w:szCs w:val="24"/>
          <w:lang w:val="ru-RU"/>
        </w:rPr>
        <w:t>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сообщение на заданную тем</w:t>
      </w:r>
      <w:r>
        <w:rPr>
          <w:rFonts w:ascii="Times New Roman" w:eastAsia="Times New Roman" w:hAnsi="Times New Roman"/>
          <w:sz w:val="24"/>
          <w:szCs w:val="24"/>
          <w:lang w:val="ru-RU"/>
        </w:rPr>
        <w:t>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Редактировать собственные тексты с использованием знаний норм современного чува</w:t>
      </w:r>
      <w:r>
        <w:rPr>
          <w:rFonts w:ascii="Times New Roman" w:eastAsia="Times New Roman" w:hAnsi="Times New Roman"/>
          <w:sz w:val="24"/>
          <w:szCs w:val="24"/>
          <w:lang w:val="ru-RU"/>
        </w:rPr>
        <w:t>шского литературного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Pr>
          <w:rFonts w:ascii="Times New Roman" w:eastAsia="Times New Roman" w:hAnsi="Times New Roman"/>
          <w:sz w:val="24"/>
          <w:szCs w:val="24"/>
          <w:lang w:val="ru-RU"/>
        </w:rPr>
        <w:lastRenderedPageBreak/>
        <w:t>тексты раз</w:t>
      </w:r>
      <w:r>
        <w:rPr>
          <w:rFonts w:ascii="Times New Roman" w:eastAsia="Times New Roman" w:hAnsi="Times New Roman"/>
          <w:sz w:val="24"/>
          <w:szCs w:val="24"/>
          <w:lang w:val="ru-RU"/>
        </w:rPr>
        <w:t>ных функциональных разновидностей языка и жанров (рассказ; заявление, расписка; словарная статья, научное сообщение).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76.11.4.5. М</w:t>
      </w:r>
      <w:r>
        <w:rPr>
          <w:rFonts w:ascii="Times New Roman" w:eastAsia="Times New Roman" w:hAnsi="Times New Roman"/>
          <w:sz w:val="24"/>
          <w:szCs w:val="24"/>
          <w:lang w:val="ru-RU"/>
        </w:rPr>
        <w:t>орфология.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Распознавать самостоятельные и служебные части </w:t>
      </w:r>
      <w:r>
        <w:rPr>
          <w:rFonts w:ascii="Times New Roman" w:eastAsia="Times New Roman" w:hAnsi="Times New Roman"/>
          <w:sz w:val="24"/>
          <w:szCs w:val="24"/>
          <w:lang w:val="ru-RU"/>
        </w:rPr>
        <w:t>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76.11.4.6. Имя существительное.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Уметь склонять имена существительные.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словообра</w:t>
      </w:r>
      <w:r>
        <w:rPr>
          <w:rFonts w:ascii="Times New Roman" w:eastAsia="Times New Roman" w:hAnsi="Times New Roman"/>
          <w:sz w:val="24"/>
          <w:szCs w:val="24"/>
          <w:lang w:val="ru-RU"/>
        </w:rPr>
        <w:t>зования имён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имён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словоизменения, произношения и правописания имён существительных.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76.11.4.7. Имя прилагательное.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словообразования имён прилагател</w:t>
      </w:r>
      <w:r>
        <w:rPr>
          <w:rFonts w:ascii="Times New Roman" w:eastAsia="Times New Roman" w:hAnsi="Times New Roman"/>
          <w:sz w:val="24"/>
          <w:szCs w:val="24"/>
          <w:lang w:val="ru-RU"/>
        </w:rPr>
        <w:t>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Образовывать степени сравнения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словоизменения, произношения и правописания имён прилагательных.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76.11.4.8. Имя числительное.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w:t>
      </w:r>
      <w:r>
        <w:rPr>
          <w:rFonts w:ascii="Times New Roman" w:eastAsia="Times New Roman" w:hAnsi="Times New Roman"/>
          <w:sz w:val="24"/>
          <w:szCs w:val="24"/>
          <w:lang w:val="ru-RU"/>
        </w:rPr>
        <w:t>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Склонять имена числительные.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с</w:t>
      </w:r>
      <w:r>
        <w:rPr>
          <w:rFonts w:ascii="Times New Roman" w:eastAsia="Times New Roman" w:hAnsi="Times New Roman"/>
          <w:sz w:val="24"/>
          <w:szCs w:val="24"/>
          <w:lang w:val="ru-RU"/>
        </w:rPr>
        <w:t>ловоизменения, произношения и правописания имён числительных.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76.11.4.9. Местоимение.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местоимения, объяснять его роль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Различать разряды местоимений, уметь с</w:t>
      </w:r>
      <w:r>
        <w:rPr>
          <w:rFonts w:ascii="Times New Roman" w:eastAsia="Times New Roman" w:hAnsi="Times New Roman"/>
          <w:sz w:val="24"/>
          <w:szCs w:val="24"/>
          <w:lang w:val="ru-RU"/>
        </w:rPr>
        <w:t>клонять местоимения.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словообразования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словоизменения, произношения и правописания местоимений.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76.11.4.10. Подражательные слова.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подражательных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произношения и правописания подражательных слов</w:t>
      </w:r>
      <w:r>
        <w:rPr>
          <w:rFonts w:ascii="Times New Roman" w:eastAsia="Times New Roman" w:hAnsi="Times New Roman"/>
          <w:sz w:val="24"/>
          <w:szCs w:val="24"/>
          <w:lang w:val="ru-RU"/>
        </w:rPr>
        <w:t>.</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 Предметные результаты изучения родного (чувашского) языка. К концу обучения в 7 классе обучающийся научится: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представление о языке как развивающемся явлении. Осознавать взаимосвязь языка, культуры и истор</w:t>
      </w:r>
      <w:r>
        <w:rPr>
          <w:rFonts w:ascii="Times New Roman" w:eastAsia="Times New Roman" w:hAnsi="Times New Roman"/>
          <w:sz w:val="24"/>
          <w:szCs w:val="24"/>
          <w:lang w:val="ru-RU"/>
        </w:rPr>
        <w:t>ии народа (приводить примеры).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Pr>
          <w:rFonts w:ascii="Times New Roman" w:eastAsia="Times New Roman" w:hAnsi="Times New Roman"/>
          <w:sz w:val="24"/>
          <w:szCs w:val="24"/>
          <w:lang w:val="ru-RU"/>
        </w:rPr>
        <w:lastRenderedPageBreak/>
        <w:t>популярной литературы (монолог-описа</w:t>
      </w:r>
      <w:r>
        <w:rPr>
          <w:rFonts w:ascii="Times New Roman" w:eastAsia="Times New Roman" w:hAnsi="Times New Roman"/>
          <w:sz w:val="24"/>
          <w:szCs w:val="24"/>
          <w:lang w:val="ru-RU"/>
        </w:rPr>
        <w:t>ние, монолог-рассуждение, монолог-повествование), выступать с научным сообщением.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диалога: диалог – запрос информации, диалог – сообщение информации.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w:t>
      </w:r>
      <w:r>
        <w:rPr>
          <w:rFonts w:ascii="Times New Roman" w:eastAsia="Times New Roman" w:hAnsi="Times New Roman"/>
          <w:sz w:val="24"/>
          <w:szCs w:val="24"/>
          <w:lang w:val="ru-RU"/>
        </w:rPr>
        <w:t>ичными видами чтения: просмотровым, ознакомительным, изучающим, поисковым.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Устно пересказывать прослушанный или прочитанный текст объёмом не менее 120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содержание прослушанных и прочитанных публицистических текстов (рассуждение-доказательство</w:t>
      </w:r>
      <w:r>
        <w:rPr>
          <w:rFonts w:ascii="Times New Roman" w:eastAsia="Times New Roman" w:hAnsi="Times New Roman"/>
          <w:sz w:val="24"/>
          <w:szCs w:val="24"/>
          <w:lang w:val="ru-RU"/>
        </w:rPr>
        <w:t>,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w:t>
      </w:r>
      <w:r>
        <w:rPr>
          <w:rFonts w:ascii="Times New Roman" w:eastAsia="Times New Roman" w:hAnsi="Times New Roman"/>
          <w:sz w:val="24"/>
          <w:szCs w:val="24"/>
          <w:lang w:val="ru-RU"/>
        </w:rPr>
        <w:t>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Осуществлять выбор языковых средств для создания вы</w:t>
      </w:r>
      <w:r>
        <w:rPr>
          <w:rFonts w:ascii="Times New Roman" w:eastAsia="Times New Roman" w:hAnsi="Times New Roman"/>
          <w:sz w:val="24"/>
          <w:szCs w:val="24"/>
          <w:lang w:val="ru-RU"/>
        </w:rPr>
        <w:t>сказывания в соответствии с целью, темой и коммуникативным замыслом.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w:t>
      </w:r>
      <w:r>
        <w:rPr>
          <w:rFonts w:ascii="Times New Roman" w:eastAsia="Times New Roman" w:hAnsi="Times New Roman"/>
          <w:sz w:val="24"/>
          <w:szCs w:val="24"/>
          <w:lang w:val="ru-RU"/>
        </w:rPr>
        <w:t>,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Анализировать текст с точки зрения его соответствия основным признакам; </w:t>
      </w:r>
      <w:r>
        <w:rPr>
          <w:rFonts w:ascii="Times New Roman" w:eastAsia="Times New Roman" w:hAnsi="Times New Roman"/>
          <w:sz w:val="24"/>
          <w:szCs w:val="24"/>
          <w:lang w:val="ru-RU"/>
        </w:rPr>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смысловой анализ текста, его композиционных особенностей, определять количество микро</w:t>
      </w:r>
      <w:r>
        <w:rPr>
          <w:rFonts w:ascii="Times New Roman" w:eastAsia="Times New Roman" w:hAnsi="Times New Roman"/>
          <w:sz w:val="24"/>
          <w:szCs w:val="24"/>
          <w:lang w:val="ru-RU"/>
        </w:rPr>
        <w:t>тем и абзацев.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лексические и грамматические средства связи предложений и частей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w:t>
      </w:r>
      <w:r>
        <w:rPr>
          <w:rFonts w:ascii="Times New Roman" w:eastAsia="Times New Roman" w:hAnsi="Times New Roman"/>
          <w:sz w:val="24"/>
          <w:szCs w:val="24"/>
          <w:lang w:val="ru-RU"/>
        </w:rPr>
        <w:t>миниатюры объёмом 6 и более предложений, сочинения объёмом не менее 150 слов с учётом стиля и жанра сочинения, характера темы).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w:t>
      </w:r>
      <w:r>
        <w:rPr>
          <w:rFonts w:ascii="Times New Roman" w:eastAsia="Times New Roman" w:hAnsi="Times New Roman"/>
          <w:sz w:val="24"/>
          <w:szCs w:val="24"/>
          <w:lang w:val="ru-RU"/>
        </w:rPr>
        <w:t xml:space="preserve">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w:t>
      </w:r>
      <w:r>
        <w:rPr>
          <w:rFonts w:ascii="Times New Roman" w:eastAsia="Times New Roman" w:hAnsi="Times New Roman"/>
          <w:sz w:val="24"/>
          <w:szCs w:val="24"/>
          <w:lang w:val="ru-RU"/>
        </w:rPr>
        <w:t>различных источников, в том числе из лингвистических словарей и справочной литературы, и использовать её в учебной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сообщение на заданную тему в виде презентации.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содержание научно-учебного текста в виде таблицы, схем</w:t>
      </w:r>
      <w:r>
        <w:rPr>
          <w:rFonts w:ascii="Times New Roman" w:eastAsia="Times New Roman" w:hAnsi="Times New Roman"/>
          <w:sz w:val="24"/>
          <w:szCs w:val="24"/>
          <w:lang w:val="ru-RU"/>
        </w:rPr>
        <w:t>ы; представлять содержание таблицы, схемы в виде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w:t>
      </w:r>
      <w:r>
        <w:rPr>
          <w:rFonts w:ascii="Times New Roman" w:eastAsia="Times New Roman" w:hAnsi="Times New Roman"/>
          <w:sz w:val="24"/>
          <w:szCs w:val="24"/>
          <w:lang w:val="ru-RU"/>
        </w:rPr>
        <w:t>шского литературного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Характер</w:t>
      </w:r>
      <w:r>
        <w:rPr>
          <w:rFonts w:ascii="Times New Roman" w:eastAsia="Times New Roman" w:hAnsi="Times New Roman"/>
          <w:sz w:val="24"/>
          <w:szCs w:val="24"/>
          <w:lang w:val="ru-RU"/>
        </w:rPr>
        <w:t>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w:t>
      </w:r>
      <w:r>
        <w:rPr>
          <w:rFonts w:ascii="Times New Roman" w:eastAsia="Times New Roman" w:hAnsi="Times New Roman"/>
          <w:sz w:val="24"/>
          <w:szCs w:val="24"/>
          <w:lang w:val="ru-RU"/>
        </w:rPr>
        <w:t>, заметка).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нормами построения текстов публицистического стиля.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официально-делового стиля (в том числе</w:t>
      </w:r>
      <w:r>
        <w:rPr>
          <w:rFonts w:ascii="Times New Roman" w:eastAsia="Times New Roman" w:hAnsi="Times New Roman"/>
          <w:sz w:val="24"/>
          <w:szCs w:val="24"/>
          <w:lang w:val="ru-RU"/>
        </w:rPr>
        <w:t xml:space="preserve"> сферу употребления, функции, языковые особенности), особенности жанра инструкции.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76.11.5.5. Наречие.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наречия в речи</w:t>
      </w:r>
      <w:r>
        <w:rPr>
          <w:rFonts w:ascii="Times New Roman" w:eastAsia="Times New Roman" w:hAnsi="Times New Roman"/>
          <w:sz w:val="24"/>
          <w:szCs w:val="24"/>
          <w:lang w:val="ru-RU"/>
        </w:rPr>
        <w:t>,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наречий.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образования с</w:t>
      </w:r>
      <w:r>
        <w:rPr>
          <w:rFonts w:ascii="Times New Roman" w:eastAsia="Times New Roman" w:hAnsi="Times New Roman"/>
          <w:sz w:val="24"/>
          <w:szCs w:val="24"/>
          <w:lang w:val="ru-RU"/>
        </w:rPr>
        <w:t>тепеней сравнения наречий, произношения и правописания наречий.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76.11.5.6. Глаголы.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общее грамматическое значение, морфологические признаки и синтаксические функции глагола, объяснять его роль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словообразования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Определять наклонение и время глагола, уметь спрягать глаголы.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словоизменения, произношения и правописания глаголов.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76.11.5.7. Неспрягаемые формы глагола.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спрягаемые формы глагола.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Сопоставлять неспрягаемые формы глаголов в чувашском и русском языках.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76.11.5.8. Причастие.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причастие как неспрягаемую форму глагола, определять признаки глагол</w:t>
      </w:r>
      <w:r>
        <w:rPr>
          <w:rFonts w:ascii="Times New Roman" w:eastAsia="Times New Roman" w:hAnsi="Times New Roman"/>
          <w:sz w:val="24"/>
          <w:szCs w:val="24"/>
          <w:lang w:val="ru-RU"/>
        </w:rPr>
        <w:t>а и имени прилагательного в причастии.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Распознавать причастия настоящего, прошедшего и будущего времени, долженствования.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Склонять причастия.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произношения и правописания 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76.11.5.9. Дее</w:t>
      </w:r>
      <w:r>
        <w:rPr>
          <w:rFonts w:ascii="Times New Roman" w:eastAsia="Times New Roman" w:hAnsi="Times New Roman"/>
          <w:sz w:val="24"/>
          <w:szCs w:val="24"/>
          <w:lang w:val="ru-RU"/>
        </w:rPr>
        <w:t>причастие.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деепричастие как неспрягаемую форму глагола,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произношения и правописания деепричастий.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деепричастий.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76.11.5.10. Инфинитив.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инфинитив как неспрягаемую форму глагола</w:t>
      </w:r>
      <w:r>
        <w:rPr>
          <w:rFonts w:ascii="Times New Roman" w:eastAsia="Times New Roman" w:hAnsi="Times New Roman"/>
          <w:sz w:val="24"/>
          <w:szCs w:val="24"/>
          <w:lang w:val="ru-RU"/>
        </w:rPr>
        <w:t>,</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нормы произношения и правописания инфинитивов.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инфинитивов.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76.11.5.11. Служебные части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Давать общую характеристику служебных частей речи, объяснять их отличия от самостоятельных частей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76.11.5.12. П</w:t>
      </w:r>
      <w:r>
        <w:rPr>
          <w:rFonts w:ascii="Times New Roman" w:eastAsia="Times New Roman" w:hAnsi="Times New Roman"/>
          <w:sz w:val="24"/>
          <w:szCs w:val="24"/>
          <w:lang w:val="ru-RU"/>
        </w:rPr>
        <w:t>ослелог.</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послелог как служебную часть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Употреблять послелоги в речи в соответствии с их значением.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послелогов.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76.11.5.13. Союз.</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Употреблять союзы в речи в соответс</w:t>
      </w:r>
      <w:r>
        <w:rPr>
          <w:rFonts w:ascii="Times New Roman" w:eastAsia="Times New Roman" w:hAnsi="Times New Roman"/>
          <w:sz w:val="24"/>
          <w:szCs w:val="24"/>
          <w:lang w:val="ru-RU"/>
        </w:rPr>
        <w:t>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союзов.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76.11.5.14. Частица.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частицу как служебную часть</w:t>
      </w:r>
      <w:r>
        <w:rPr>
          <w:rFonts w:ascii="Times New Roman" w:eastAsia="Times New Roman" w:hAnsi="Times New Roman"/>
          <w:sz w:val="24"/>
          <w:szCs w:val="24"/>
          <w:lang w:val="ru-RU"/>
        </w:rPr>
        <w:t xml:space="preserve"> речи, различать разряды частиц по значению, по составу, понимать интонационные особенности предложений с частицами.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w:t>
      </w:r>
      <w:r>
        <w:rPr>
          <w:rFonts w:ascii="Times New Roman" w:eastAsia="Times New Roman" w:hAnsi="Times New Roman"/>
          <w:sz w:val="24"/>
          <w:szCs w:val="24"/>
          <w:lang w:val="ru-RU"/>
        </w:rPr>
        <w:t>ический анализ частиц.</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76.11.5.15. Междометие.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междометия как особую группу слов, различать группы междометий по значению, объяснять роль междометий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морфологический анализ междометий.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пунктуационные нормы оформле</w:t>
      </w:r>
      <w:r>
        <w:rPr>
          <w:rFonts w:ascii="Times New Roman" w:eastAsia="Times New Roman" w:hAnsi="Times New Roman"/>
          <w:sz w:val="24"/>
          <w:szCs w:val="24"/>
          <w:lang w:val="ru-RU"/>
        </w:rPr>
        <w:t>ния предложений с междометиями.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 Предметные результаты изучения родного (чувашского) языка. К концу обучения в 8 классе обучающийся научится: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представление о чувашском языке как одном из тюркских языков.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w:t>
      </w:r>
      <w:r>
        <w:rPr>
          <w:rFonts w:ascii="Times New Roman" w:eastAsia="Times New Roman" w:hAnsi="Times New Roman"/>
          <w:sz w:val="24"/>
          <w:szCs w:val="24"/>
          <w:lang w:val="ru-RU"/>
        </w:rPr>
        <w:t>11.6.2.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w:t>
      </w:r>
      <w:r>
        <w:rPr>
          <w:rFonts w:ascii="Times New Roman" w:eastAsia="Times New Roman" w:hAnsi="Times New Roman"/>
          <w:sz w:val="24"/>
          <w:szCs w:val="24"/>
          <w:lang w:val="ru-RU"/>
        </w:rPr>
        <w:t>онолог-рассуждение, монолог-повествование); выступать с научным сообщением.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аудирования: выборочн</w:t>
      </w:r>
      <w:r>
        <w:rPr>
          <w:rFonts w:ascii="Times New Roman" w:eastAsia="Times New Roman" w:hAnsi="Times New Roman"/>
          <w:sz w:val="24"/>
          <w:szCs w:val="24"/>
          <w:lang w:val="ru-RU"/>
        </w:rPr>
        <w:t>ым, ознакомительным, детальным – научно-учебных, художественных, публицистических текстов различных функционально-смысловых типов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чтения: просмотровым, ознакомительным, изучающим, поисковым.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Устно пересказывать прочитанный и</w:t>
      </w:r>
      <w:r>
        <w:rPr>
          <w:rFonts w:ascii="Times New Roman" w:eastAsia="Times New Roman" w:hAnsi="Times New Roman"/>
          <w:sz w:val="24"/>
          <w:szCs w:val="24"/>
          <w:lang w:val="ru-RU"/>
        </w:rPr>
        <w:t>ли прослушанный текст объёмом не менее 140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w:t>
      </w:r>
      <w:r>
        <w:rPr>
          <w:rFonts w:ascii="Times New Roman" w:eastAsia="Times New Roman" w:hAnsi="Times New Roman"/>
          <w:sz w:val="24"/>
          <w:szCs w:val="24"/>
          <w:lang w:val="ru-RU"/>
        </w:rPr>
        <w:t>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w:t>
      </w:r>
      <w:r>
        <w:rPr>
          <w:rFonts w:ascii="Times New Roman" w:eastAsia="Times New Roman" w:hAnsi="Times New Roman"/>
          <w:sz w:val="24"/>
          <w:szCs w:val="24"/>
          <w:lang w:val="ru-RU"/>
        </w:rPr>
        <w:t>нее 260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в устной речи и при письме нормы современного чувашского литературного языка, в том числе во время списывания т</w:t>
      </w:r>
      <w:r>
        <w:rPr>
          <w:rFonts w:ascii="Times New Roman" w:eastAsia="Times New Roman" w:hAnsi="Times New Roman"/>
          <w:sz w:val="24"/>
          <w:szCs w:val="24"/>
          <w:lang w:val="ru-RU"/>
        </w:rPr>
        <w:t>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w:t>
      </w:r>
      <w:r>
        <w:rPr>
          <w:rFonts w:ascii="Times New Roman" w:eastAsia="Times New Roman" w:hAnsi="Times New Roman"/>
          <w:sz w:val="24"/>
          <w:szCs w:val="24"/>
          <w:lang w:val="ru-RU"/>
        </w:rPr>
        <w:t>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w:t>
      </w:r>
      <w:r>
        <w:rPr>
          <w:rFonts w:ascii="Times New Roman" w:eastAsia="Times New Roman" w:hAnsi="Times New Roman"/>
          <w:sz w:val="24"/>
          <w:szCs w:val="24"/>
          <w:lang w:val="ru-RU"/>
        </w:rPr>
        <w:t>евого этикета.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76.11.6.3.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w:t>
      </w:r>
      <w:r>
        <w:rPr>
          <w:rFonts w:ascii="Times New Roman" w:eastAsia="Times New Roman" w:hAnsi="Times New Roman"/>
          <w:sz w:val="24"/>
          <w:szCs w:val="24"/>
          <w:lang w:val="ru-RU"/>
        </w:rPr>
        <w:t>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тексты разных функционально-смысловых типов речи;</w:t>
      </w:r>
      <w:r>
        <w:rPr>
          <w:rFonts w:ascii="Times New Roman" w:eastAsia="Times New Roman" w:hAnsi="Times New Roman"/>
          <w:sz w:val="24"/>
          <w:szCs w:val="24"/>
          <w:lang w:val="ru-RU"/>
        </w:rPr>
        <w:t xml:space="preserve">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 различных функционально-смысловых типов речи с использованием жизненного</w:t>
      </w:r>
      <w:r>
        <w:rPr>
          <w:rFonts w:ascii="Times New Roman" w:eastAsia="Times New Roman" w:hAnsi="Times New Roman"/>
          <w:sz w:val="24"/>
          <w:szCs w:val="24"/>
          <w:lang w:val="ru-RU"/>
        </w:rPr>
        <w:t xml:space="preserve">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Работать с текстом: создавать тези</w:t>
      </w:r>
      <w:r>
        <w:rPr>
          <w:rFonts w:ascii="Times New Roman" w:eastAsia="Times New Roman" w:hAnsi="Times New Roman"/>
          <w:sz w:val="24"/>
          <w:szCs w:val="24"/>
          <w:lang w:val="ru-RU"/>
        </w:rPr>
        <w:t>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сообщение на заданную тему в виде презентации.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содержание просл</w:t>
      </w:r>
      <w:r>
        <w:rPr>
          <w:rFonts w:ascii="Times New Roman" w:eastAsia="Times New Roman" w:hAnsi="Times New Roman"/>
          <w:sz w:val="24"/>
          <w:szCs w:val="24"/>
          <w:lang w:val="ru-RU"/>
        </w:rPr>
        <w:t>ушанного или прочитанного научно-учебного текста в виде таблицы, схемы, представлять содержание таблицы, схемы в виде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w:t>
      </w:r>
      <w:r>
        <w:rPr>
          <w:rFonts w:ascii="Times New Roman" w:eastAsia="Times New Roman" w:hAnsi="Times New Roman"/>
          <w:sz w:val="24"/>
          <w:szCs w:val="24"/>
          <w:lang w:val="ru-RU"/>
        </w:rPr>
        <w:t>опоставлять исходный и отредактированный тексты.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w:t>
      </w:r>
      <w:r>
        <w:rPr>
          <w:rFonts w:ascii="Times New Roman" w:eastAsia="Times New Roman" w:hAnsi="Times New Roman"/>
          <w:sz w:val="24"/>
          <w:szCs w:val="24"/>
          <w:lang w:val="ru-RU"/>
        </w:rPr>
        <w:t>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тексты официально-делового стиля (заявление, объяснительная записка, автобиография, харак</w:t>
      </w:r>
      <w:r>
        <w:rPr>
          <w:rFonts w:ascii="Times New Roman" w:eastAsia="Times New Roman" w:hAnsi="Times New Roman"/>
          <w:sz w:val="24"/>
          <w:szCs w:val="24"/>
          <w:lang w:val="ru-RU"/>
        </w:rPr>
        <w:t>теристика), публицистических жанров, оформлять деловые бумаги.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76.11.6.5. Синтаксис. Культура речи. Пунктуация.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Иметь представление о си</w:t>
      </w:r>
      <w:r>
        <w:rPr>
          <w:rFonts w:ascii="Times New Roman" w:eastAsia="Times New Roman" w:hAnsi="Times New Roman"/>
          <w:sz w:val="24"/>
          <w:szCs w:val="24"/>
          <w:lang w:val="ru-RU"/>
        </w:rPr>
        <w:t>нтаксисе как разделе лингвистики, распознавать словосочетание и предложение как единицы синтаксиса.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Различать функции знаков препинания.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76.11.6.6. Словосочетание.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словосочетания по морфологическим свойствам главного слова: именные, глагольные</w:t>
      </w:r>
      <w:r>
        <w:rPr>
          <w:rFonts w:ascii="Times New Roman" w:eastAsia="Times New Roman" w:hAnsi="Times New Roman"/>
          <w:sz w:val="24"/>
          <w:szCs w:val="24"/>
          <w:lang w:val="ru-RU"/>
        </w:rPr>
        <w:t>, наречные; определять средства связи слов в словосочетании.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словосочетаний.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76.11.6.7.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w:t>
      </w:r>
      <w:r>
        <w:rPr>
          <w:rFonts w:ascii="Times New Roman" w:eastAsia="Times New Roman" w:hAnsi="Times New Roman"/>
          <w:sz w:val="24"/>
          <w:szCs w:val="24"/>
          <w:lang w:val="ru-RU"/>
        </w:rPr>
        <w:t>ков препинания.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w:t>
      </w:r>
      <w:r>
        <w:rPr>
          <w:rFonts w:ascii="Times New Roman" w:eastAsia="Times New Roman" w:hAnsi="Times New Roman"/>
          <w:sz w:val="24"/>
          <w:szCs w:val="24"/>
          <w:lang w:val="ru-RU"/>
        </w:rPr>
        <w:t xml:space="preserve"> риторическое восклицание, вопросно-ответную форму изложения.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Различать средства выражения вопроса, строить вопросительные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76.11.6.8. Главные и второстепенные члены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главные и второстепенные члены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Различат</w:t>
      </w:r>
      <w:r>
        <w:rPr>
          <w:rFonts w:ascii="Times New Roman" w:eastAsia="Times New Roman" w:hAnsi="Times New Roman"/>
          <w:sz w:val="24"/>
          <w:szCs w:val="24"/>
          <w:lang w:val="ru-RU"/>
        </w:rPr>
        <w:t>ь виды второстепенных членов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предложения распространённые и нераспространённые.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Разбирать предложение по членам.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76.11.6.9. Односоставные и двусоставные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w:t>
      </w:r>
      <w:r>
        <w:rPr>
          <w:rFonts w:ascii="Times New Roman" w:eastAsia="Times New Roman" w:hAnsi="Times New Roman"/>
          <w:sz w:val="24"/>
          <w:szCs w:val="24"/>
          <w:lang w:val="ru-RU"/>
        </w:rPr>
        <w:t>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76.11.6.10. Предложения с однородными членами.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Характеризовать признаки однородных членов предложения, </w:t>
      </w:r>
      <w:r>
        <w:rPr>
          <w:rFonts w:ascii="Times New Roman" w:eastAsia="Times New Roman" w:hAnsi="Times New Roman"/>
          <w:sz w:val="24"/>
          <w:szCs w:val="24"/>
          <w:lang w:val="ru-RU"/>
        </w:rP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простые предло</w:t>
      </w:r>
      <w:r>
        <w:rPr>
          <w:rFonts w:ascii="Times New Roman" w:eastAsia="Times New Roman" w:hAnsi="Times New Roman"/>
          <w:sz w:val="24"/>
          <w:szCs w:val="24"/>
          <w:lang w:val="ru-RU"/>
        </w:rPr>
        <w:t>жения, осложнённые однородными членами, включая предложения с обобщающим словом при однородных членах.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предложений с однородными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постановки знаков препинания в предложениях с однородными членами, нормы по</w:t>
      </w:r>
      <w:r>
        <w:rPr>
          <w:rFonts w:ascii="Times New Roman" w:eastAsia="Times New Roman" w:hAnsi="Times New Roman"/>
          <w:sz w:val="24"/>
          <w:szCs w:val="24"/>
          <w:lang w:val="ru-RU"/>
        </w:rPr>
        <w:t>становки знаков препинания в предложениях с обобщающим словом при однородных членах.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76.11.6.11. Предложения с обращениями.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простые предложения, осложнённые обращением.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предложений с обращениями.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w:t>
      </w:r>
      <w:r>
        <w:rPr>
          <w:rFonts w:ascii="Times New Roman" w:eastAsia="Times New Roman" w:hAnsi="Times New Roman"/>
          <w:sz w:val="24"/>
          <w:szCs w:val="24"/>
          <w:lang w:val="ru-RU"/>
        </w:rPr>
        <w:t>тановки знаков препинания в предложениях с обращениями.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76.11.6.12. Предложения с вводными словами и предложениями.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простые предложения, осложнённые вводными словами и предложениями.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предложений с вводными словами и</w:t>
      </w:r>
      <w:r>
        <w:rPr>
          <w:rFonts w:ascii="Times New Roman" w:eastAsia="Times New Roman" w:hAnsi="Times New Roman"/>
          <w:sz w:val="24"/>
          <w:szCs w:val="24"/>
          <w:lang w:val="ru-RU"/>
        </w:rPr>
        <w:t xml:space="preserve"> предложениями.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постановки знаков препинания в предложениях с вводными словами и предложениями.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76.11.6.13. Предложения с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простые предложения, осложнённые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предложений с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постановки знаков препинания в предложениях с обособленными членами.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76.11.6.14. Прямая и косвенная речь.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Распознавать прямую и косвенную речь; выявлять синонимию предложений </w:t>
      </w:r>
      <w:r>
        <w:rPr>
          <w:rFonts w:ascii="Times New Roman" w:eastAsia="Times New Roman" w:hAnsi="Times New Roman"/>
          <w:sz w:val="24"/>
          <w:szCs w:val="24"/>
          <w:lang w:val="ru-RU"/>
        </w:rPr>
        <w:t>с прямой и косвенной речью.</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Цитировать и применять разные способы включения цитат в высказывание.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правила построения предложений с прямой и косвенной речью, при цитировании.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синтаксический и пунктуационный анализ сложных предложений без</w:t>
      </w:r>
      <w:r>
        <w:rPr>
          <w:rFonts w:ascii="Times New Roman" w:eastAsia="Times New Roman" w:hAnsi="Times New Roman"/>
          <w:sz w:val="24"/>
          <w:szCs w:val="24"/>
          <w:lang w:val="ru-RU"/>
        </w:rPr>
        <w:t xml:space="preserve"> формальных показателей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 Предметные результаты изучения родного (чувашского) языка. К концу обучения в 9 классе обучающийся научится: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76.11.7.1. Общие сведения о языке.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Осознавать роль родного языка в жизни человека, государства, общества.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w:t>
      </w:r>
      <w:r>
        <w:rPr>
          <w:rFonts w:ascii="Times New Roman" w:eastAsia="Times New Roman" w:hAnsi="Times New Roman"/>
          <w:sz w:val="24"/>
          <w:szCs w:val="24"/>
          <w:lang w:val="ru-RU"/>
        </w:rPr>
        <w:t>меть представлять выдающихся чувашских лингвистов.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76.11.7.2. Язык и речь.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w:t>
      </w:r>
      <w:r>
        <w:rPr>
          <w:rFonts w:ascii="Times New Roman" w:eastAsia="Times New Roman" w:hAnsi="Times New Roman"/>
          <w:sz w:val="24"/>
          <w:szCs w:val="24"/>
          <w:lang w:val="ru-RU"/>
        </w:rPr>
        <w:t>вание; выступать с научным сообщением.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w:t>
      </w:r>
      <w:r>
        <w:rPr>
          <w:rFonts w:ascii="Times New Roman" w:eastAsia="Times New Roman" w:hAnsi="Times New Roman"/>
          <w:sz w:val="24"/>
          <w:szCs w:val="24"/>
          <w:lang w:val="ru-RU"/>
        </w:rPr>
        <w:t>лик).</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Владеть различными видами чтения: просмотровым, ознакомительным, из</w:t>
      </w:r>
      <w:r>
        <w:rPr>
          <w:rFonts w:ascii="Times New Roman" w:eastAsia="Times New Roman" w:hAnsi="Times New Roman"/>
          <w:sz w:val="24"/>
          <w:szCs w:val="24"/>
          <w:lang w:val="ru-RU"/>
        </w:rPr>
        <w:t>учающим, поисковым.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Устно пересказывать прочитанный или прослушанный текст объёмом не менее 150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Соблюдать в устной речи и при пись</w:t>
      </w:r>
      <w:r>
        <w:rPr>
          <w:rFonts w:ascii="Times New Roman" w:eastAsia="Times New Roman" w:hAnsi="Times New Roman"/>
          <w:sz w:val="24"/>
          <w:szCs w:val="24"/>
          <w:lang w:val="ru-RU"/>
        </w:rPr>
        <w:t>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w:t>
      </w:r>
      <w:r>
        <w:rPr>
          <w:rFonts w:ascii="Times New Roman" w:eastAsia="Times New Roman" w:hAnsi="Times New Roman"/>
          <w:sz w:val="24"/>
          <w:szCs w:val="24"/>
          <w:lang w:val="ru-RU"/>
        </w:rPr>
        <w:t>л правописания.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76.11.7.3.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Устанавливать принадлежность текста к функционально-смысловому типу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Находить в тексте типовы</w:t>
      </w:r>
      <w:r>
        <w:rPr>
          <w:rFonts w:ascii="Times New Roman" w:eastAsia="Times New Roman" w:hAnsi="Times New Roman"/>
          <w:sz w:val="24"/>
          <w:szCs w:val="24"/>
          <w:lang w:val="ru-RU"/>
        </w:rPr>
        <w:t>е фрагменты – описание, повествование, рассуждение-доказательство, оценочные высказывания.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Прогнозировать содержание текста по заголовку, ключевым словам, зачину или концовке.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отличительные признаки текстов разных жанров.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Создавать высказывание на</w:t>
      </w:r>
      <w:r>
        <w:rPr>
          <w:rFonts w:ascii="Times New Roman" w:eastAsia="Times New Roman" w:hAnsi="Times New Roman"/>
          <w:sz w:val="24"/>
          <w:szCs w:val="24"/>
          <w:lang w:val="ru-RU"/>
        </w:rPr>
        <w:t xml:space="preserve"> основе текста: выражать своё отношение к прочитанному или прослушанному в устной и письменной форме.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w:t>
      </w:r>
      <w:r>
        <w:rPr>
          <w:rFonts w:ascii="Times New Roman" w:eastAsia="Times New Roman" w:hAnsi="Times New Roman"/>
          <w:sz w:val="24"/>
          <w:szCs w:val="24"/>
          <w:lang w:val="ru-RU"/>
        </w:rPr>
        <w:t>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Работать с текстом: выделять главную и второстепенную </w:t>
      </w:r>
      <w:r>
        <w:rPr>
          <w:rFonts w:ascii="Times New Roman" w:eastAsia="Times New Roman" w:hAnsi="Times New Roman"/>
          <w:sz w:val="24"/>
          <w:szCs w:val="24"/>
          <w:lang w:val="ru-RU"/>
        </w:rPr>
        <w:t>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Представлять сообщение на заданную тему в виде презентации, представлять содержани</w:t>
      </w:r>
      <w:r>
        <w:rPr>
          <w:rFonts w:ascii="Times New Roman" w:eastAsia="Times New Roman" w:hAnsi="Times New Roman"/>
          <w:sz w:val="24"/>
          <w:szCs w:val="24"/>
          <w:lang w:val="ru-RU"/>
        </w:rPr>
        <w:t>е прослушанного или прочитанного научно-учебного текста в виде таблицы, схемы, представлять содержание таблицы, схемы в виде текста.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Подробно и сжато передавать в устной и письменной форме содержание прослушанных и прочитанных текстов различных функциональ</w:t>
      </w:r>
      <w:r>
        <w:rPr>
          <w:rFonts w:ascii="Times New Roman" w:eastAsia="Times New Roman" w:hAnsi="Times New Roman"/>
          <w:sz w:val="24"/>
          <w:szCs w:val="24"/>
          <w:lang w:val="ru-RU"/>
        </w:rPr>
        <w:t>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Редактировать собственные и (или) созданные другими обучающимися тексты с целью совершен</w:t>
      </w:r>
      <w:r>
        <w:rPr>
          <w:rFonts w:ascii="Times New Roman" w:eastAsia="Times New Roman" w:hAnsi="Times New Roman"/>
          <w:sz w:val="24"/>
          <w:szCs w:val="24"/>
          <w:lang w:val="ru-RU"/>
        </w:rPr>
        <w:t>ствования их содержания (проверка фактического материала, начальный логический анализ текста – целостность, связность, информативность).</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76.11.7.4. Функциональные разновидности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Характеризовать сферу употребления, функции, типичные ситуации речевого </w:t>
      </w:r>
      <w:r>
        <w:rPr>
          <w:rFonts w:ascii="Times New Roman" w:eastAsia="Times New Roman" w:hAnsi="Times New Roman"/>
          <w:sz w:val="24"/>
          <w:szCs w:val="24"/>
          <w:lang w:val="ru-RU"/>
        </w:rP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ра</w:t>
      </w:r>
      <w:r>
        <w:rPr>
          <w:rFonts w:ascii="Times New Roman" w:eastAsia="Times New Roman" w:hAnsi="Times New Roman"/>
          <w:sz w:val="24"/>
          <w:szCs w:val="24"/>
          <w:lang w:val="ru-RU"/>
        </w:rPr>
        <w:t>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w:t>
      </w:r>
      <w:r>
        <w:rPr>
          <w:rFonts w:ascii="Times New Roman" w:eastAsia="Times New Roman" w:hAnsi="Times New Roman"/>
          <w:sz w:val="24"/>
          <w:szCs w:val="24"/>
          <w:lang w:val="ru-RU"/>
        </w:rPr>
        <w:t>азновидностям языка.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Состав</w:t>
      </w:r>
      <w:r>
        <w:rPr>
          <w:rFonts w:ascii="Times New Roman" w:eastAsia="Times New Roman" w:hAnsi="Times New Roman"/>
          <w:sz w:val="24"/>
          <w:szCs w:val="24"/>
          <w:lang w:val="ru-RU"/>
        </w:rPr>
        <w:t>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w:t>
      </w:r>
      <w:r>
        <w:rPr>
          <w:rFonts w:ascii="Times New Roman" w:eastAsia="Times New Roman" w:hAnsi="Times New Roman"/>
          <w:sz w:val="24"/>
          <w:szCs w:val="24"/>
          <w:lang w:val="ru-RU"/>
        </w:rPr>
        <w:t>ктировать текст.</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76.11.7.5. Сложное предложение. </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предложения по количеству грамматических основ.</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основные средства синтаксической связи между частями сложного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сложные предложения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76.11.7.6. Сложные предложения без формальных показате</w:t>
      </w:r>
      <w:r>
        <w:rPr>
          <w:rFonts w:ascii="Times New Roman" w:eastAsia="Times New Roman" w:hAnsi="Times New Roman"/>
          <w:sz w:val="24"/>
          <w:szCs w:val="24"/>
          <w:lang w:val="ru-RU"/>
        </w:rPr>
        <w:t>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синтаксический и пунктуационный анализ сложных предложе</w:t>
      </w:r>
      <w:r>
        <w:rPr>
          <w:rFonts w:ascii="Times New Roman" w:eastAsia="Times New Roman" w:hAnsi="Times New Roman"/>
          <w:sz w:val="24"/>
          <w:szCs w:val="24"/>
          <w:lang w:val="ru-RU"/>
        </w:rPr>
        <w:t>ний без формальных показателей связи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76.11.7.7. Сложносочинённое предлож</w:t>
      </w:r>
      <w:r>
        <w:rPr>
          <w:rFonts w:ascii="Times New Roman" w:eastAsia="Times New Roman" w:hAnsi="Times New Roman"/>
          <w:sz w:val="24"/>
          <w:szCs w:val="24"/>
          <w:lang w:val="ru-RU"/>
        </w:rPr>
        <w:t>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Выявлять смысловые отношения между частями сложносочинённого предложения, интонационные особенности сложносочинён</w:t>
      </w:r>
      <w:r>
        <w:rPr>
          <w:rFonts w:ascii="Times New Roman" w:eastAsia="Times New Roman" w:hAnsi="Times New Roman"/>
          <w:sz w:val="24"/>
          <w:szCs w:val="24"/>
          <w:lang w:val="ru-RU"/>
        </w:rPr>
        <w:t>ных предложений с разными типами смысловых отношений между частями.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особенности употребления сложносочинённых предложений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основные нормы построения сложносочинённого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явления грамматической синонимии сложносоч</w:t>
      </w:r>
      <w:r>
        <w:rPr>
          <w:rFonts w:ascii="Times New Roman" w:eastAsia="Times New Roman" w:hAnsi="Times New Roman"/>
          <w:sz w:val="24"/>
          <w:szCs w:val="24"/>
          <w:lang w:val="ru-RU"/>
        </w:rPr>
        <w:t>инённых предложений и простых предложений с однородными членами, использовать соответствующие конструкции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постановки знаков препинания в сложносочинённых предложениях.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синтаксический и пунктуационный анализ сложносочинённы</w:t>
      </w:r>
      <w:r>
        <w:rPr>
          <w:rFonts w:ascii="Times New Roman" w:eastAsia="Times New Roman" w:hAnsi="Times New Roman"/>
          <w:sz w:val="24"/>
          <w:szCs w:val="24"/>
          <w:lang w:val="ru-RU"/>
        </w:rPr>
        <w:t>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76.11.7.8. Сложноподчинённое предложение.</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Различать виды сложноподчинённых предложений по хар</w:t>
      </w:r>
      <w:r>
        <w:rPr>
          <w:rFonts w:ascii="Times New Roman" w:eastAsia="Times New Roman" w:hAnsi="Times New Roman"/>
          <w:sz w:val="24"/>
          <w:szCs w:val="24"/>
          <w:lang w:val="ru-RU"/>
        </w:rPr>
        <w:t>актеру смысловых отношений между главной и придаточной частями, структуре, синтаксическим средствам связи, выявлять особенности их строения.</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w:t>
      </w:r>
      <w:r>
        <w:rPr>
          <w:rFonts w:ascii="Times New Roman" w:eastAsia="Times New Roman" w:hAnsi="Times New Roman"/>
          <w:sz w:val="24"/>
          <w:szCs w:val="24"/>
          <w:lang w:val="ru-RU"/>
        </w:rPr>
        <w:t>ми, использовать соответствующие конструкции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нормы построения сложноподчинённых предложений и постановки зна</w:t>
      </w:r>
      <w:r>
        <w:rPr>
          <w:rFonts w:ascii="Times New Roman" w:eastAsia="Times New Roman" w:hAnsi="Times New Roman"/>
          <w:sz w:val="24"/>
          <w:szCs w:val="24"/>
          <w:lang w:val="ru-RU"/>
        </w:rPr>
        <w:t>ков препинания в них.</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синтаксический и пунктуационный анализ сложноподчинённых предложений.</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76.11.7.9. Сложные предложения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Распознавать типы сложных предложений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Понимать основные нормы построения сл</w:t>
      </w:r>
      <w:r>
        <w:rPr>
          <w:rFonts w:ascii="Times New Roman" w:eastAsia="Times New Roman" w:hAnsi="Times New Roman"/>
          <w:sz w:val="24"/>
          <w:szCs w:val="24"/>
          <w:lang w:val="ru-RU"/>
        </w:rPr>
        <w:t>ожных предложений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Употреблять сложные предложения с разными видами связи в речи.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Применять правила постановки знаков препинания в сложных предложениях с разными видами связи.</w:t>
      </w:r>
    </w:p>
    <w:p w:rsidR="00613F75" w:rsidRDefault="00BA20AA">
      <w:pPr>
        <w:widowControl/>
        <w:tabs>
          <w:tab w:val="left" w:pos="993"/>
        </w:tabs>
        <w:spacing w:after="16" w:line="240" w:lineRule="auto"/>
        <w:ind w:right="5"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Проводить синтаксический и пунктуационный анализ сложных предложений с разными видами связи.</w:t>
      </w:r>
    </w:p>
    <w:p w:rsidR="00613F75" w:rsidRDefault="00BA20AA">
      <w:pPr>
        <w:pStyle w:val="1"/>
        <w:pBdr>
          <w:bottom w:val="none" w:sz="0" w:space="0" w:color="000000"/>
        </w:pBdr>
        <w:spacing w:before="0" w:line="240" w:lineRule="auto"/>
        <w:ind w:firstLine="708"/>
        <w:jc w:val="both"/>
        <w:rPr>
          <w:b w:val="0"/>
          <w:sz w:val="24"/>
          <w:szCs w:val="24"/>
          <w:lang w:val="ru-RU"/>
        </w:rPr>
      </w:pPr>
      <w:r>
        <w:rPr>
          <w:b w:val="0"/>
          <w:sz w:val="24"/>
          <w:szCs w:val="24"/>
          <w:lang w:val="ru-RU"/>
        </w:rPr>
        <w:t>129. Федеральная рабочая программа по учебному предмету «Родная (чувашская) литература».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 Федеральная рабочая программа по учебному предмету «Родная (чувашск</w:t>
      </w:r>
      <w:r>
        <w:rPr>
          <w:rFonts w:ascii="Times New Roman" w:hAnsi="Times New Roman"/>
          <w:sz w:val="24"/>
          <w:szCs w:val="24"/>
          <w:lang w:val="ru-RU"/>
        </w:rPr>
        <w:t>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w:t>
      </w:r>
      <w:r>
        <w:rPr>
          <w:rFonts w:ascii="Times New Roman" w:hAnsi="Times New Roman"/>
          <w:sz w:val="24"/>
          <w:szCs w:val="24"/>
          <w:lang w:val="ru-RU"/>
        </w:rPr>
        <w:t>, и включает пояснительную записку, содержание обучения, планируемые результаты освоения программы по родной (чувашской) литературе.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129.2. Пояснительная записка отражает общие цели изучения родной (чувашской) литературы, место в структуре учебного плана, </w:t>
      </w:r>
      <w:r>
        <w:rPr>
          <w:rFonts w:ascii="Times New Roman" w:hAnsi="Times New Roman"/>
          <w:sz w:val="24"/>
          <w:szCs w:val="24"/>
          <w:lang w:val="ru-RU"/>
        </w:rPr>
        <w:t>а также подходы к отбору содержания, к определению планируемых результатов.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129.4. Планируем</w:t>
      </w:r>
      <w:r>
        <w:rPr>
          <w:rFonts w:ascii="Times New Roman" w:hAnsi="Times New Roman"/>
          <w:sz w:val="24"/>
          <w:szCs w:val="24"/>
          <w:lang w:val="ru-RU"/>
        </w:rPr>
        <w:t>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129.5. Пояснительная запи</w:t>
      </w:r>
      <w:r>
        <w:rPr>
          <w:rFonts w:ascii="Times New Roman" w:hAnsi="Times New Roman"/>
          <w:sz w:val="24"/>
          <w:szCs w:val="24"/>
          <w:lang w:val="ru-RU"/>
        </w:rPr>
        <w:t>ска.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Приобщение к миру чувашской литературы предполагает знакомство обучающихся со своеобразием,</w:t>
      </w:r>
      <w:r>
        <w:rPr>
          <w:rFonts w:ascii="Times New Roman" w:hAnsi="Times New Roman"/>
          <w:sz w:val="24"/>
          <w:szCs w:val="24"/>
          <w:lang w:val="ru-RU"/>
        </w:rPr>
        <w:t xml:space="preserve">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Программа по родной (чувашской) литературе в </w:t>
      </w:r>
      <w:r>
        <w:rPr>
          <w:rFonts w:ascii="Times New Roman" w:hAnsi="Times New Roman"/>
          <w:sz w:val="24"/>
          <w:szCs w:val="24"/>
          <w:lang w:val="ru-RU"/>
        </w:rPr>
        <w:t xml:space="preserve">5–7 классах строится на основе </w:t>
      </w:r>
      <w:r>
        <w:rPr>
          <w:rFonts w:ascii="Times New Roman" w:hAnsi="Times New Roman"/>
          <w:spacing w:val="-2"/>
          <w:sz w:val="24"/>
          <w:szCs w:val="24"/>
          <w:lang w:val="ru-RU"/>
        </w:rPr>
        <w:t>сочетания концентрического, проблемно-тематического принципов, в 8–9 классах –</w:t>
      </w:r>
      <w:r>
        <w:rPr>
          <w:rFonts w:ascii="Times New Roman" w:hAnsi="Times New Roman"/>
          <w:sz w:val="24"/>
          <w:szCs w:val="24"/>
          <w:lang w:val="ru-RU"/>
        </w:rPr>
        <w:t xml:space="preserve">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w:t>
      </w:r>
      <w:r>
        <w:rPr>
          <w:rFonts w:ascii="Times New Roman" w:hAnsi="Times New Roman"/>
          <w:sz w:val="24"/>
          <w:szCs w:val="24"/>
          <w:lang w:val="ru-RU"/>
        </w:rPr>
        <w:t>текста.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129.5.3. Изучение родной (чувашской) литературы направлено на достижение следующих целе</w:t>
      </w:r>
      <w:r>
        <w:rPr>
          <w:rFonts w:ascii="Times New Roman" w:hAnsi="Times New Roman"/>
          <w:sz w:val="24"/>
          <w:szCs w:val="24"/>
          <w:lang w:val="ru-RU"/>
        </w:rPr>
        <w:t>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воспитание ценностного отношения к родному языку и родной литературе как хранителю культуры;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приобщение к литературному наследию </w:t>
      </w:r>
      <w:r>
        <w:rPr>
          <w:rFonts w:ascii="Times New Roman" w:hAnsi="Times New Roman"/>
          <w:sz w:val="24"/>
          <w:szCs w:val="24"/>
          <w:lang w:val="bg-BG"/>
        </w:rPr>
        <w:t xml:space="preserve">чувашского </w:t>
      </w:r>
      <w:r>
        <w:rPr>
          <w:rFonts w:ascii="Times New Roman" w:hAnsi="Times New Roman"/>
          <w:sz w:val="24"/>
          <w:szCs w:val="24"/>
          <w:lang w:val="ru-RU"/>
        </w:rPr>
        <w:t xml:space="preserve">народа;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причастности к свершениям и традициям чувашского народа, осознание исторической преемствен</w:t>
      </w:r>
      <w:r>
        <w:rPr>
          <w:rFonts w:ascii="Times New Roman" w:hAnsi="Times New Roman"/>
          <w:sz w:val="24"/>
          <w:szCs w:val="24"/>
          <w:lang w:val="ru-RU"/>
        </w:rPr>
        <w:t xml:space="preserve">ности поколений, ответственности за сохранение культуры родного народа;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w:t>
      </w:r>
      <w:r>
        <w:rPr>
          <w:rFonts w:ascii="Times New Roman" w:hAnsi="Times New Roman"/>
          <w:sz w:val="24"/>
          <w:szCs w:val="24"/>
          <w:lang w:val="ru-RU"/>
        </w:rPr>
        <w:t xml:space="preserve">и устной и письменной речи, правилами речевого этикета;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формирование аналитических умений в отношении языковых единиц и текстов разных функционально-смысловых типов и жанров.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129.5.4. Общее число часов, рекомендованное для изучения родной (чувашской) лите</w:t>
      </w:r>
      <w:r>
        <w:rPr>
          <w:rFonts w:ascii="Times New Roman" w:hAnsi="Times New Roman"/>
          <w:sz w:val="24"/>
          <w:szCs w:val="24"/>
          <w:lang w:val="ru-RU"/>
        </w:rPr>
        <w:t xml:space="preserve">ратуры, – 170 часов: в 5 классе – 34 часа (1 час в неделю), в 6 классе – 34 часа (1 час в </w:t>
      </w:r>
      <w:r>
        <w:rPr>
          <w:rFonts w:ascii="Times New Roman" w:hAnsi="Times New Roman"/>
          <w:sz w:val="24"/>
          <w:szCs w:val="24"/>
          <w:lang w:val="ru-RU"/>
        </w:rPr>
        <w:lastRenderedPageBreak/>
        <w:t>неделю), в 7 классе – 34 часа (1 час в неделю), в 8 классе – 34 часа (1 час в неделю), в 9 классе – 34 часа (1 час в неделю).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 Содержание обучения в 5 классе.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lang w:val="ru-RU"/>
        </w:rPr>
        <w:t>29.6.1. Фольклор. Устное народное творчество.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129.6.1.1. Календарно-обрядовые песни.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Сурхури юррисем (Песни сурхури).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Çăварни юррисем (Масленичные песни).</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129.6.1.1.1.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Жанровые особенности календарного обрядового фольклора.</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129.6.1.2. </w:t>
      </w:r>
      <w:r>
        <w:rPr>
          <w:rFonts w:ascii="Times New Roman" w:hAnsi="Times New Roman"/>
          <w:bCs/>
          <w:sz w:val="24"/>
          <w:szCs w:val="24"/>
          <w:lang w:val="ru-RU"/>
        </w:rPr>
        <w:t>Малые жанры фольклора.</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Пословицы и поговорки как воплощение творческого потенциала чув</w:t>
      </w:r>
      <w:r>
        <w:rPr>
          <w:rFonts w:ascii="Times New Roman" w:hAnsi="Times New Roman"/>
          <w:bCs/>
          <w:sz w:val="24"/>
          <w:szCs w:val="24"/>
          <w:lang w:val="ru-RU"/>
        </w:rPr>
        <w:t>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 xml:space="preserve">Ваттисен сăмахĕсемпе каларăшсем (Пословицы и поговорки).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 xml:space="preserve">Тупмалли (сутмалли) </w:t>
      </w:r>
      <w:r>
        <w:rPr>
          <w:rFonts w:ascii="Times New Roman" w:hAnsi="Times New Roman"/>
          <w:bCs/>
          <w:sz w:val="24"/>
          <w:szCs w:val="24"/>
          <w:lang w:val="ru-RU"/>
        </w:rPr>
        <w:t xml:space="preserve">юмахсем (Загадки).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w:t>
      </w:r>
      <w:r>
        <w:rPr>
          <w:rFonts w:ascii="Times New Roman" w:hAnsi="Times New Roman"/>
          <w:bCs/>
          <w:sz w:val="24"/>
          <w:szCs w:val="24"/>
          <w:lang w:val="ru-RU"/>
        </w:rPr>
        <w:t>6.1.2.1. </w:t>
      </w:r>
      <w:r>
        <w:rPr>
          <w:rFonts w:ascii="Times New Roman" w:hAnsi="Times New Roman"/>
          <w:sz w:val="24"/>
          <w:szCs w:val="24"/>
          <w:lang w:val="ru-RU"/>
        </w:rPr>
        <w:t>Теория литературы</w:t>
      </w:r>
      <w:r>
        <w:rPr>
          <w:rFonts w:ascii="Times New Roman" w:hAnsi="Times New Roman"/>
          <w:bCs/>
          <w:i/>
          <w:sz w:val="24"/>
          <w:szCs w:val="24"/>
          <w:lang w:val="ru-RU"/>
        </w:rPr>
        <w:t>.</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 xml:space="preserve">Малые жанры фольклора: пословицы и поговорки и загадки, их поэтика. </w:t>
      </w:r>
    </w:p>
    <w:p w:rsidR="00613F75" w:rsidRDefault="00BA20AA">
      <w:pPr>
        <w:widowControl/>
        <w:spacing w:after="0" w:line="240" w:lineRule="auto"/>
        <w:ind w:firstLine="709"/>
        <w:jc w:val="both"/>
        <w:rPr>
          <w:rFonts w:ascii="Times New Roman" w:hAnsi="Times New Roman"/>
          <w:b/>
          <w:sz w:val="24"/>
          <w:szCs w:val="24"/>
          <w:lang w:val="ru-RU"/>
        </w:rPr>
      </w:pPr>
      <w:r>
        <w:rPr>
          <w:rFonts w:ascii="Times New Roman" w:hAnsi="Times New Roman"/>
          <w:sz w:val="24"/>
          <w:szCs w:val="24"/>
          <w:lang w:val="ru-RU"/>
        </w:rPr>
        <w:t>129.</w:t>
      </w:r>
      <w:r>
        <w:rPr>
          <w:rFonts w:ascii="Times New Roman" w:hAnsi="Times New Roman"/>
          <w:bCs/>
          <w:sz w:val="24"/>
          <w:szCs w:val="24"/>
          <w:lang w:val="ru-RU"/>
        </w:rPr>
        <w:t>6.1.3. </w:t>
      </w:r>
      <w:r>
        <w:rPr>
          <w:rFonts w:ascii="Times New Roman" w:hAnsi="Times New Roman"/>
          <w:sz w:val="24"/>
          <w:szCs w:val="24"/>
          <w:lang w:val="ru-RU"/>
        </w:rPr>
        <w:t>Народные сказки.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129.6.1.3.1.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Жанровое</w:t>
      </w:r>
      <w:r>
        <w:rPr>
          <w:rFonts w:ascii="Times New Roman" w:hAnsi="Times New Roman"/>
          <w:bCs/>
          <w:sz w:val="24"/>
          <w:szCs w:val="24"/>
          <w:lang w:val="ru-RU"/>
        </w:rPr>
        <w:t xml:space="preserve"> многообразие устного народного творчества. Влияние фольклора на развитие литературы.</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129.6.1.4. </w:t>
      </w:r>
      <w:r>
        <w:rPr>
          <w:rFonts w:ascii="Times New Roman" w:hAnsi="Times New Roman"/>
          <w:bCs/>
          <w:sz w:val="24"/>
          <w:szCs w:val="24"/>
          <w:lang w:val="ru-RU"/>
        </w:rPr>
        <w:t xml:space="preserve">Литературные сказки.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Литературная сказка на основе чувашской народной сказки. Произведение на основе использованных фольклорных записей, сюжетов с повествован</w:t>
      </w:r>
      <w:r>
        <w:rPr>
          <w:rFonts w:ascii="Times New Roman" w:hAnsi="Times New Roman"/>
          <w:bCs/>
          <w:sz w:val="24"/>
          <w:szCs w:val="24"/>
          <w:lang w:val="ru-RU"/>
        </w:rPr>
        <w:t>иями. Показ человека с разных сторон, нравоучение в сказках.</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К. Иванов «Тимĕр тылă» («Железная мялка»).</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w:t>
      </w:r>
      <w:r>
        <w:rPr>
          <w:rFonts w:ascii="Times New Roman" w:hAnsi="Times New Roman"/>
          <w:bCs/>
          <w:sz w:val="24"/>
          <w:szCs w:val="24"/>
          <w:lang w:val="ru-RU"/>
        </w:rPr>
        <w:t>6.1.4.1. </w:t>
      </w:r>
      <w:r>
        <w:rPr>
          <w:rFonts w:ascii="Times New Roman" w:hAnsi="Times New Roman"/>
          <w:sz w:val="24"/>
          <w:szCs w:val="24"/>
          <w:lang w:val="ru-RU"/>
        </w:rPr>
        <w:t>Теория литературы</w:t>
      </w:r>
      <w:r>
        <w:rPr>
          <w:rFonts w:ascii="Times New Roman" w:hAnsi="Times New Roman"/>
          <w:bCs/>
          <w:sz w:val="24"/>
          <w:szCs w:val="24"/>
          <w:lang w:val="ru-RU"/>
        </w:rPr>
        <w:t xml:space="preserve">.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Сказка как повествовательный жанр.</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129.6.2. Произведения о животных, о красоте природы, необходимости её оберегать.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w:t>
      </w:r>
      <w:r>
        <w:rPr>
          <w:rFonts w:ascii="Times New Roman" w:hAnsi="Times New Roman"/>
          <w:sz w:val="24"/>
          <w:szCs w:val="24"/>
          <w:lang w:val="ru-RU"/>
        </w:rPr>
        <w:t>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Трубина. Рассказ «Чăхпа кушак» («Кошка и курица»). Г. Орлов. Зар</w:t>
      </w:r>
      <w:r>
        <w:rPr>
          <w:rFonts w:ascii="Times New Roman" w:hAnsi="Times New Roman"/>
          <w:sz w:val="24"/>
          <w:szCs w:val="24"/>
          <w:lang w:val="ru-RU"/>
        </w:rPr>
        <w:t xml:space="preserve">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129.6.2.1.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Рассказ как малая форма эпической л</w:t>
      </w:r>
      <w:r>
        <w:rPr>
          <w:rFonts w:ascii="Times New Roman" w:hAnsi="Times New Roman"/>
          <w:sz w:val="24"/>
          <w:szCs w:val="24"/>
          <w:lang w:val="ru-RU"/>
        </w:rPr>
        <w:t>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129.6.3. Произведения о родном доме, дружной семье, о передаче нравственных норм от старших младшим.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Ю. Скворцов. Рассказ «Амаçури анне» («Мачеха»). Г. Волков. Рассказ «Ăслă ача» («Умный ребёнок»).</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129.6.3.1.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 стихотворной и прозаической речи в литературе.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129.6.4. Произведения о славных сыновьях и дочерях чувашского народа. Народные герои как литературные образы.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Образы людей, которые обрели славу своими делами во благо народа, в произведениях чувашских писателей и поэтов. Исторические личности и народные г</w:t>
      </w:r>
      <w:r>
        <w:rPr>
          <w:rFonts w:ascii="Times New Roman" w:hAnsi="Times New Roman"/>
          <w:sz w:val="24"/>
          <w:szCs w:val="24"/>
          <w:lang w:val="ru-RU"/>
        </w:rPr>
        <w:t>ерои как литературные образы.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 Хузангай. Стихотворение «Лайăх!» («Отлично!»). П. Тихон. Инсценировка по повести «Мальчик из чувашского села Кушка» «Çутталла» («К свету!»).</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129.6.4.1. Теория литературы.</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Прототип.</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 xml:space="preserve">129.6.5. Произведения о целеустремлённых, </w:t>
      </w:r>
      <w:r>
        <w:rPr>
          <w:rFonts w:ascii="Times New Roman" w:hAnsi="Times New Roman"/>
          <w:sz w:val="24"/>
          <w:szCs w:val="24"/>
          <w:lang w:val="ru-RU"/>
        </w:rPr>
        <w:t>чистых душой людях, о трудолюбии, чистоте и бережливости, о смысле жизни, чести, добросовестности, стойкости и выдержки</w:t>
      </w:r>
      <w:r>
        <w:rPr>
          <w:rFonts w:ascii="Times New Roman" w:hAnsi="Times New Roman"/>
          <w:sz w:val="24"/>
          <w:szCs w:val="24"/>
          <w:lang w:val="bg-BG"/>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Карягина. Рассказ «Слива» («Слива»). И. Егоров. Рассказ «Ывăл» («Сын»). А. Галкин. Басни «Икĕ сăнлă пурнăç»</w:t>
      </w:r>
      <w:r>
        <w:rPr>
          <w:rFonts w:ascii="Times New Roman" w:hAnsi="Times New Roman"/>
          <w:sz w:val="24"/>
          <w:szCs w:val="24"/>
          <w:lang w:val="ru-RU"/>
        </w:rPr>
        <w:t xml:space="preserve"> («Двуликая жизнь»), «Çÿпĕ» («Мусор»).</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129.6.5.1.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Жизненная правда и творческая фантазия писателя в художественной литературе. </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129.6.6. Произведения о родине и родных, связи поколений, нравственном долге перед близкими людьми</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Образы в</w:t>
      </w:r>
      <w:r>
        <w:rPr>
          <w:rFonts w:ascii="Times New Roman" w:hAnsi="Times New Roman"/>
          <w:sz w:val="24"/>
          <w:szCs w:val="24"/>
          <w:lang w:val="ru-RU"/>
        </w:rPr>
        <w:t>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 Сарине. Рассказ «Цирк курма кайни» («Как мы ходили в цирк»). Р. Сарби. Рассказ «Эпĕ «тухатмăш к</w:t>
      </w:r>
      <w:r>
        <w:rPr>
          <w:rFonts w:ascii="Times New Roman" w:hAnsi="Times New Roman"/>
          <w:sz w:val="24"/>
          <w:szCs w:val="24"/>
          <w:lang w:val="ru-RU"/>
        </w:rPr>
        <w:t>арчăкпа» паллашни» («Как я познакомилась со старухой – «колдуньей»»).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129.6.6.1.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Проза. Жанры повествовательной прозы.</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129.6.7. Произведения о нормах и правилах поведения в обществе, о неприглядных поступках, потере человеческого облика,</w:t>
      </w:r>
      <w:r>
        <w:rPr>
          <w:rFonts w:ascii="Times New Roman" w:hAnsi="Times New Roman"/>
          <w:sz w:val="24"/>
          <w:szCs w:val="24"/>
          <w:lang w:val="ru-RU"/>
        </w:rPr>
        <w:t xml:space="preserve"> о предупреждении социальной агрессии и противоправной деятельности</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w:t>
      </w:r>
      <w:r>
        <w:rPr>
          <w:rFonts w:ascii="Times New Roman" w:hAnsi="Times New Roman"/>
          <w:sz w:val="24"/>
          <w:szCs w:val="24"/>
          <w:lang w:val="ru-RU"/>
        </w:rPr>
        <w:t xml:space="preserve">ивычек, безволия.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129.6.7.1.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Тема, идея и проблема художес</w:t>
      </w:r>
      <w:r>
        <w:rPr>
          <w:rFonts w:ascii="Times New Roman" w:hAnsi="Times New Roman"/>
          <w:sz w:val="24"/>
          <w:szCs w:val="24"/>
          <w:lang w:val="ru-RU"/>
        </w:rPr>
        <w:t>твенного произведения.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129.6.8. Произведения о героизме народа в годы Великой Отечественной войны и мужестве тружеников тыла.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Героический труд детей и взрослых во время Великой Отечественной войны</w:t>
      </w:r>
      <w:r>
        <w:rPr>
          <w:rFonts w:ascii="Times New Roman" w:hAnsi="Times New Roman"/>
          <w:sz w:val="24"/>
          <w:szCs w:val="24"/>
          <w:lang w:val="bg-BG"/>
        </w:rPr>
        <w:t xml:space="preserve">. </w:t>
      </w:r>
      <w:r>
        <w:rPr>
          <w:rFonts w:ascii="Times New Roman" w:hAnsi="Times New Roman"/>
          <w:sz w:val="24"/>
          <w:szCs w:val="24"/>
          <w:lang w:val="ru-RU"/>
        </w:rPr>
        <w:t>Показ жестокости и горечи потерь в произведениях чувашски</w:t>
      </w:r>
      <w:r>
        <w:rPr>
          <w:rFonts w:ascii="Times New Roman" w:hAnsi="Times New Roman"/>
          <w:sz w:val="24"/>
          <w:szCs w:val="24"/>
          <w:lang w:val="ru-RU"/>
        </w:rPr>
        <w:t xml:space="preserve">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 Тургай. Новелла «Пахчари çĕмĕрт» («Черёмуха в саду»). А. Алга. Стихотворение «Ырă </w:t>
      </w:r>
      <w:r>
        <w:rPr>
          <w:rFonts w:ascii="Times New Roman" w:hAnsi="Times New Roman"/>
          <w:sz w:val="24"/>
          <w:szCs w:val="24"/>
          <w:lang w:val="ru-RU"/>
        </w:rPr>
        <w:t>ят» («Доброе имя»).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129.6.8.1.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Героико-трагический пафос произведений.</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129.6.9. Писатели родственных народов (тюркская литература)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 башкирской литературы: Я. Мустафин. Повесть «Сивый конь» (перевод Валем Ахуна – </w:t>
      </w:r>
      <w:r>
        <w:rPr>
          <w:rFonts w:ascii="Times New Roman" w:hAnsi="Times New Roman"/>
          <w:sz w:val="24"/>
          <w:szCs w:val="24"/>
          <w:lang w:val="ru-RU"/>
        </w:rPr>
        <w:t xml:space="preserve">В. Максимова).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 туркменской литературы: М. Довлетмамед-оглы (Фараги). Стихотворение «Чăнлăх çути» («Свет истины») (перевод Ю. Семендера).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якутской литературы: П. Ойунский. Стихотворение «Тăпăр-тăпăр ташлама» («Пуститься в пляску») (перевод Ю. Семенд</w:t>
      </w:r>
      <w:r>
        <w:rPr>
          <w:rFonts w:ascii="Times New Roman" w:hAnsi="Times New Roman"/>
          <w:sz w:val="24"/>
          <w:szCs w:val="24"/>
          <w:lang w:val="ru-RU"/>
        </w:rPr>
        <w:t>ера).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129.7. Содержание обучения в 6 классе.</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129.7.1. Фольклор. Устное народное творчество</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w:t>
      </w:r>
      <w:r>
        <w:rPr>
          <w:rFonts w:ascii="Times New Roman" w:hAnsi="Times New Roman"/>
          <w:sz w:val="24"/>
          <w:szCs w:val="24"/>
          <w:lang w:val="bg-BG"/>
        </w:rPr>
        <w:t>7.1.1. </w:t>
      </w:r>
      <w:r>
        <w:rPr>
          <w:rFonts w:ascii="Times New Roman" w:hAnsi="Times New Roman"/>
          <w:sz w:val="24"/>
          <w:szCs w:val="24"/>
          <w:lang w:val="ru-RU"/>
        </w:rPr>
        <w:t>Народные песни.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Отражение духовной жизни народа в фольклорной песне. Песня – богатство народа, наиболее развитый и широко распространённый вид словесност</w:t>
      </w:r>
      <w:r>
        <w:rPr>
          <w:rFonts w:ascii="Times New Roman" w:hAnsi="Times New Roman"/>
          <w:sz w:val="24"/>
          <w:szCs w:val="24"/>
          <w:lang w:val="ru-RU"/>
        </w:rPr>
        <w:t>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w:t>
      </w:r>
      <w:r>
        <w:rPr>
          <w:rFonts w:ascii="Times New Roman" w:hAnsi="Times New Roman"/>
          <w:sz w:val="24"/>
          <w:szCs w:val="24"/>
          <w:lang w:val="ru-RU"/>
        </w:rPr>
        <w:t xml:space="preserve">аботал П. Пазухин.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«Пир çапакансен юрри» («Песня отбивальщиков холста»). «Хурăн çулçи» («Берёзонька»).</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129.7.1.1.1.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Народные песни, их виды.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129.7.1.2. Народные песни, обработанные композиторами.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Основная мысль, тематика, композиция, образность фольклорных песен. Мастера песни, исполнители, поэты-песенники, композиторы.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«Вĕлле хурчĕ» («Пчёлка») (стихи и музыка Ф. Павлова).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bCs/>
          <w:sz w:val="24"/>
          <w:szCs w:val="24"/>
          <w:lang w:val="ru-RU"/>
        </w:rPr>
        <w:t xml:space="preserve">«Хĕл илемĕ» («Краса зимы») (стихи </w:t>
      </w:r>
      <w:r>
        <w:rPr>
          <w:rFonts w:ascii="Times New Roman" w:hAnsi="Times New Roman"/>
          <w:sz w:val="24"/>
          <w:szCs w:val="24"/>
          <w:lang w:val="ru-RU"/>
        </w:rPr>
        <w:t xml:space="preserve">И. Тукташ, </w:t>
      </w:r>
      <w:r>
        <w:rPr>
          <w:rFonts w:ascii="Times New Roman" w:hAnsi="Times New Roman"/>
          <w:bCs/>
          <w:sz w:val="24"/>
          <w:szCs w:val="24"/>
          <w:lang w:val="ru-RU"/>
        </w:rPr>
        <w:t>музыка А. Орлова-Шузьм).</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w:t>
      </w:r>
      <w:r>
        <w:rPr>
          <w:rFonts w:ascii="Times New Roman" w:hAnsi="Times New Roman"/>
          <w:bCs/>
          <w:sz w:val="24"/>
          <w:szCs w:val="24"/>
          <w:lang w:val="ru-RU"/>
        </w:rPr>
        <w:t>7</w:t>
      </w:r>
      <w:r>
        <w:rPr>
          <w:rFonts w:ascii="Times New Roman" w:hAnsi="Times New Roman"/>
          <w:bCs/>
          <w:sz w:val="24"/>
          <w:szCs w:val="24"/>
          <w:lang w:val="ru-RU"/>
        </w:rPr>
        <w:t>.1.2.1. </w:t>
      </w:r>
      <w:r>
        <w:rPr>
          <w:rFonts w:ascii="Times New Roman" w:hAnsi="Times New Roman"/>
          <w:sz w:val="24"/>
          <w:szCs w:val="24"/>
          <w:lang w:val="ru-RU"/>
        </w:rPr>
        <w:t>Теория литературы</w:t>
      </w:r>
      <w:r>
        <w:rPr>
          <w:rFonts w:ascii="Times New Roman" w:hAnsi="Times New Roman"/>
          <w:bCs/>
          <w:sz w:val="24"/>
          <w:szCs w:val="24"/>
          <w:lang w:val="ru-RU"/>
        </w:rPr>
        <w:t xml:space="preserve">.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Песни литературного происхождения (авторские).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129.7.2. Произведения о здоровом образе жизни, о телесном, умственном и нравственном состоянии общества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Показ и высмеивание в произведениях для детей и взрослых лентяев, жестокосер</w:t>
      </w:r>
      <w:r>
        <w:rPr>
          <w:rFonts w:ascii="Times New Roman" w:hAnsi="Times New Roman"/>
          <w:sz w:val="24"/>
          <w:szCs w:val="24"/>
          <w:lang w:val="ru-RU"/>
        </w:rPr>
        <w:t>дия, льстецов, любящих пожить за чужой счёт, жадных людей, хвастунов. Отражение человеческих взаимоотношений в баснях. Герои басен.</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 Васьлей. Стихотворение «И мĕн пуян...» («Чем будешь богат»). Ю. Мишши. Басня «Çĕр улми аврипе Мăян» («Картофельная ботва </w:t>
      </w:r>
      <w:r>
        <w:rPr>
          <w:rFonts w:ascii="Times New Roman" w:hAnsi="Times New Roman"/>
          <w:sz w:val="24"/>
          <w:szCs w:val="24"/>
          <w:lang w:val="ru-RU"/>
        </w:rPr>
        <w:t>и лебеда»). Л. Сачкова. Рассказ «Оля-Улькка» («Оля-Улькка»).</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129.7.2.1.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Пафос и аллегория в баснях.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129.7.3. Произведения о взаимодействии между поколениями, семейно-родовых отношениях, нравственном долге перед близкими людьми</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Художест</w:t>
      </w:r>
      <w:r>
        <w:rPr>
          <w:rFonts w:ascii="Times New Roman" w:hAnsi="Times New Roman"/>
          <w:sz w:val="24"/>
          <w:szCs w:val="24"/>
          <w:lang w:val="ru-RU"/>
        </w:rPr>
        <w:t>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 Николаев. Рассказ «Юрик асламăшĕ» («Бабушка</w:t>
      </w:r>
      <w:r>
        <w:rPr>
          <w:rFonts w:ascii="Times New Roman" w:hAnsi="Times New Roman"/>
          <w:sz w:val="24"/>
          <w:szCs w:val="24"/>
          <w:lang w:val="ru-RU"/>
        </w:rPr>
        <w:t xml:space="preserve"> Юры»). Л. Сарине. Рассказ «Кукамай» («Кугамай»). П. Эйзин. Стихотворение «Йăмрапа хурăн» («Ветла и берёза»).</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129.7.3.1.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Жанровая особенность рассказа. Литературный герой и его роль в сюжете.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129.7.4. Произведения об эстетическом воспита</w:t>
      </w:r>
      <w:r>
        <w:rPr>
          <w:rFonts w:ascii="Times New Roman" w:hAnsi="Times New Roman"/>
          <w:sz w:val="24"/>
          <w:szCs w:val="24"/>
          <w:lang w:val="ru-RU"/>
        </w:rPr>
        <w:t>нии, об истоках красоты, её форм в живой природе, повседневной жизни.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 Айхи. Стихо</w:t>
      </w:r>
      <w:r>
        <w:rPr>
          <w:rFonts w:ascii="Times New Roman" w:hAnsi="Times New Roman"/>
          <w:sz w:val="24"/>
          <w:szCs w:val="24"/>
          <w:lang w:val="ru-RU"/>
        </w:rPr>
        <w:t>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sz w:val="24"/>
          <w:szCs w:val="24"/>
          <w:lang w:val="ru-RU"/>
        </w:rPr>
        <w:t>129.7.4.1. Теория литературы</w:t>
      </w:r>
      <w:r>
        <w:rPr>
          <w:rFonts w:ascii="Times New Roman" w:hAnsi="Times New Roman"/>
          <w:i/>
          <w:sz w:val="24"/>
          <w:szCs w:val="24"/>
          <w:lang w:val="ru-RU"/>
        </w:rPr>
        <w:t>.</w:t>
      </w:r>
      <w:r>
        <w:rPr>
          <w:rFonts w:ascii="Times New Roman" w:hAnsi="Times New Roman"/>
          <w:bCs/>
          <w:sz w:val="24"/>
          <w:szCs w:val="24"/>
          <w:lang w:val="ru-RU"/>
        </w:rPr>
        <w:t xml:space="preserve"> </w:t>
      </w:r>
    </w:p>
    <w:p w:rsidR="00613F75" w:rsidRDefault="00BA20AA">
      <w:pPr>
        <w:widowControl/>
        <w:spacing w:after="0" w:line="240" w:lineRule="auto"/>
        <w:ind w:firstLine="709"/>
        <w:jc w:val="both"/>
        <w:rPr>
          <w:rFonts w:ascii="Times New Roman" w:hAnsi="Times New Roman"/>
          <w:bCs/>
          <w:sz w:val="24"/>
          <w:szCs w:val="24"/>
          <w:lang w:val="ru-RU"/>
        </w:rPr>
      </w:pPr>
      <w:r>
        <w:rPr>
          <w:rFonts w:ascii="Times New Roman" w:hAnsi="Times New Roman"/>
          <w:bCs/>
          <w:sz w:val="24"/>
          <w:szCs w:val="24"/>
          <w:lang w:val="ru-RU"/>
        </w:rPr>
        <w:t>Функции искусства. Художестве</w:t>
      </w:r>
      <w:r>
        <w:rPr>
          <w:rFonts w:ascii="Times New Roman" w:hAnsi="Times New Roman"/>
          <w:bCs/>
          <w:sz w:val="24"/>
          <w:szCs w:val="24"/>
          <w:lang w:val="ru-RU"/>
        </w:rPr>
        <w:t>нное произведение как явление искусства.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w:t>
      </w:r>
      <w:r>
        <w:rPr>
          <w:rFonts w:ascii="Times New Roman" w:hAnsi="Times New Roman"/>
          <w:bCs/>
          <w:sz w:val="24"/>
          <w:szCs w:val="24"/>
          <w:lang w:val="ru-RU"/>
        </w:rPr>
        <w:t>7.5</w:t>
      </w:r>
      <w:r>
        <w:rPr>
          <w:rFonts w:ascii="Times New Roman" w:hAnsi="Times New Roman"/>
          <w:sz w:val="24"/>
          <w:szCs w:val="24"/>
          <w:lang w:val="ru-RU"/>
        </w:rPr>
        <w:t>. Произведения о трудолюбии, чистоте помыслов, бережливости, о смысле жизни, чести, добросовестности, стойкости и выдержке.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Образы детей и взрослых в борьбе добра и зла. Показ сострадания и жестокости, справе</w:t>
      </w:r>
      <w:r>
        <w:rPr>
          <w:rFonts w:ascii="Times New Roman" w:hAnsi="Times New Roman"/>
          <w:sz w:val="24"/>
          <w:szCs w:val="24"/>
          <w:lang w:val="ru-RU"/>
        </w:rPr>
        <w:t>дливости и чести. Лирические герои, не боящиеся пересудов, окрылённые мечтой и находящие своё счастье.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А. Воробьёв. Стихотворения «Çăкăр» («Хлеб»), «Çурхи хирте» («В весеннем поле»). В. Давыдов-Анатри. Рассказ «Кĕтмен инкек» («Неожиданная беда»). В. Тургай</w:t>
      </w:r>
      <w:r>
        <w:rPr>
          <w:rFonts w:ascii="Times New Roman" w:hAnsi="Times New Roman"/>
          <w:sz w:val="24"/>
          <w:szCs w:val="24"/>
          <w:lang w:val="ru-RU"/>
        </w:rPr>
        <w:t>. Стихотворение «Ниме» («Помочи»).</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129.7.5.1.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Основы стихосложения: ритм и рифма в стихотворной речи.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129.7.6. Произведения о труде и творчестве, о творческих людях, их способностях. Воспевание стремления к свету, просвещению.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 Хузангай. Очерк «Çĕр чăмăрĕ тавра. Кĕнекеçĕ» («Вокруг з</w:t>
      </w:r>
      <w:r>
        <w:rPr>
          <w:rFonts w:ascii="Times New Roman" w:hAnsi="Times New Roman"/>
          <w:sz w:val="24"/>
          <w:szCs w:val="24"/>
          <w:lang w:val="ru-RU"/>
        </w:rPr>
        <w:t>емного шара. Книжник»). И. Ахрат. Рассказ «Юрлакан кĕленчесем» («Поющие стёкла»). Ю. Семендер. Сказка в стихах «Вилĕме улталани» («Обмануть смерть»).</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129.7.6.1.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Портрет литературного героя.</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129.7.7. Произведения о дружбе и родстве с друг</w:t>
      </w:r>
      <w:r>
        <w:rPr>
          <w:rFonts w:ascii="Times New Roman" w:hAnsi="Times New Roman"/>
          <w:sz w:val="24"/>
          <w:szCs w:val="24"/>
          <w:lang w:val="ru-RU"/>
        </w:rPr>
        <w:t>ими народами, о совместной жизни в согласии</w:t>
      </w:r>
      <w:r>
        <w:rPr>
          <w:rFonts w:ascii="Times New Roman" w:hAnsi="Times New Roman"/>
          <w:sz w:val="24"/>
          <w:szCs w:val="24"/>
          <w:lang w:val="bg-BG"/>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w:t>
      </w:r>
      <w:r>
        <w:rPr>
          <w:rFonts w:ascii="Times New Roman" w:hAnsi="Times New Roman"/>
          <w:sz w:val="24"/>
          <w:szCs w:val="24"/>
          <w:lang w:val="ru-RU"/>
        </w:rPr>
        <w:t xml:space="preserve">ичайшей ценностью.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 Тургай. Пьеса-сказка «Туслăх вăйĕ» («Сила дружбы»). А. Хмыт. Рассказ «Рафик» («Рафик (Дружба)»).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129.7.7.1.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Жанры драматических произведений.</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129.7.8. Произведения об активной жизненной позиции. Становление характ</w:t>
      </w:r>
      <w:r>
        <w:rPr>
          <w:rFonts w:ascii="Times New Roman" w:hAnsi="Times New Roman"/>
          <w:sz w:val="24"/>
          <w:szCs w:val="24"/>
          <w:lang w:val="ru-RU"/>
        </w:rPr>
        <w:t>ера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 Галкин. Поэма «Чĕрĕ п</w:t>
      </w:r>
      <w:r>
        <w:rPr>
          <w:rFonts w:ascii="Times New Roman" w:hAnsi="Times New Roman"/>
          <w:sz w:val="24"/>
          <w:szCs w:val="24"/>
          <w:lang w:val="ru-RU"/>
        </w:rPr>
        <w:t>арне» («Живой дар»). В. Енеш. Рассказ «Пĕчĕк паттăрсем» («Маленькие герои»).</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129.7.8.1.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Художественный вымысел литературных произведений.</w:t>
      </w:r>
    </w:p>
    <w:p w:rsidR="00613F75" w:rsidRDefault="00BA20AA">
      <w:pPr>
        <w:widowControl/>
        <w:spacing w:after="0" w:line="240" w:lineRule="auto"/>
        <w:ind w:firstLine="709"/>
        <w:jc w:val="both"/>
        <w:rPr>
          <w:rFonts w:ascii="Times New Roman" w:hAnsi="Times New Roman"/>
          <w:b/>
          <w:sz w:val="24"/>
          <w:szCs w:val="24"/>
          <w:lang w:val="ru-RU"/>
        </w:rPr>
      </w:pPr>
      <w:r>
        <w:rPr>
          <w:rFonts w:ascii="Times New Roman" w:hAnsi="Times New Roman"/>
          <w:sz w:val="24"/>
          <w:szCs w:val="24"/>
          <w:lang w:val="ru-RU"/>
        </w:rPr>
        <w:t>129.7.9. Писатели родственных народов: тюркская литература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общности и национального своео</w:t>
      </w:r>
      <w:r>
        <w:rPr>
          <w:rFonts w:ascii="Times New Roman" w:hAnsi="Times New Roman"/>
          <w:sz w:val="24"/>
          <w:szCs w:val="24"/>
          <w:lang w:val="ru-RU"/>
        </w:rPr>
        <w:t>бразия. Общее и национально-особенное в литературе. Художественный перевод. Жанровая специфика литератур родственных тюркских народов.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туркменской литературы: А. Атаджанов. Стихотворение «Тупа» («Клятва») (перевод Н. Сандрова).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азербайджанской литера</w:t>
      </w:r>
      <w:r>
        <w:rPr>
          <w:rFonts w:ascii="Times New Roman" w:hAnsi="Times New Roman"/>
          <w:sz w:val="24"/>
          <w:szCs w:val="24"/>
          <w:lang w:val="ru-RU"/>
        </w:rPr>
        <w:t xml:space="preserve">туры: Н. Хазри. Стихотворение «Чинара» («Чинара») (перевод Н. Сандрова).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башкирской литературы: Айбек. Стихотворение «Сăртсем-тусем» («Горы-скалы») (перевод Ю. Петрова).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 Содержание обучения в 7 классе.</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129.8.1. Фольклор (устное народное творчество)</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129.8.1.1. Исторические песни.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w:t>
      </w:r>
      <w:r>
        <w:rPr>
          <w:rFonts w:ascii="Times New Roman" w:hAnsi="Times New Roman"/>
          <w:sz w:val="24"/>
          <w:szCs w:val="24"/>
          <w:lang w:val="ru-RU"/>
        </w:rPr>
        <w:t xml:space="preserve"> казанских ханов; образы С. Разина и Е. Пугачёва; борьба за свободу.</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w:t>
      </w:r>
      <w:r>
        <w:rPr>
          <w:rFonts w:ascii="Times New Roman" w:hAnsi="Times New Roman"/>
          <w:sz w:val="24"/>
          <w:szCs w:val="24"/>
          <w:lang w:val="ru-RU"/>
        </w:rPr>
        <w:t xml:space="preserve"> вода...»).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129.8.1.2. Хороводные, гостевые и песни на посиделках.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Отражение жизни народа в песнях. Разнообразие тематики хороводных, гостевых и песен на посиделках.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w:t>
      </w:r>
      <w:r>
        <w:rPr>
          <w:rFonts w:ascii="Times New Roman" w:hAnsi="Times New Roman"/>
          <w:sz w:val="24"/>
          <w:szCs w:val="24"/>
          <w:lang w:val="ru-RU"/>
        </w:rPr>
        <w:t>ц лошадь дал»).</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129.8.1.3. Исторические предания.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Исторические предания как образный показ якобы реальных событий общественной жизни.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Предания «Чăвашсем тĕрлĕ çĕре куçаççĕ» («Чуваши переезжают в разные места»), «Кашкăр хыççăн» («За волком»), «Юлашки Турха</w:t>
      </w:r>
      <w:r>
        <w:rPr>
          <w:rFonts w:ascii="Times New Roman" w:hAnsi="Times New Roman"/>
          <w:sz w:val="24"/>
          <w:szCs w:val="24"/>
          <w:lang w:val="ru-RU"/>
        </w:rPr>
        <w:t>н» («Последний Турхан»).</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129.8.1.4. Предания об Улыпах.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w:t>
      </w:r>
      <w:r>
        <w:rPr>
          <w:rFonts w:ascii="Times New Roman" w:hAnsi="Times New Roman"/>
          <w:sz w:val="24"/>
          <w:szCs w:val="24"/>
          <w:lang w:val="ru-RU"/>
        </w:rPr>
        <w:t xml:space="preserve">ужения Отечеству. Героическая борьба богатырей племени со злыми чудовищами Нижнего мира.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w:t>
      </w:r>
      <w:r>
        <w:rPr>
          <w:rFonts w:ascii="Times New Roman" w:hAnsi="Times New Roman"/>
          <w:sz w:val="24"/>
          <w:szCs w:val="24"/>
          <w:lang w:val="ru-RU"/>
        </w:rPr>
        <w:t>рубашку»), «Улăп чăвашсене хÿтĕленĕ» («Улып защитил чувашей»).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129.8.1.4.1.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Устная народная проза. Героический эпос.</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129.8.2. Произведения о прошлом и будущем родного народа, культуре, традициях и нравственной красоте</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Показ в произведен</w:t>
      </w:r>
      <w:r>
        <w:rPr>
          <w:rFonts w:ascii="Times New Roman" w:hAnsi="Times New Roman"/>
          <w:sz w:val="24"/>
          <w:szCs w:val="24"/>
          <w:lang w:val="ru-RU"/>
        </w:rPr>
        <w:t xml:space="preserve">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Сеспель. Стихотворения «Иртнĕ самана» («Век минувший»), «Хурçă шан</w:t>
      </w:r>
      <w:r>
        <w:rPr>
          <w:rFonts w:ascii="Times New Roman" w:hAnsi="Times New Roman"/>
          <w:sz w:val="24"/>
          <w:szCs w:val="24"/>
          <w:lang w:val="ru-RU"/>
        </w:rPr>
        <w:t>чăк» («Стальная вера»), «Пуласси» («Грядущее»).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 Эльгер. Поэма «Хĕн-хур айĕнче» («Под гнётом»).</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129.8.2.1.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Роды и виды, способы образного воспроизведения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129.8.3. Произведения об отрицательных чертах в мыслях, чувствах и пове</w:t>
      </w:r>
      <w:r>
        <w:rPr>
          <w:rFonts w:ascii="Times New Roman" w:hAnsi="Times New Roman"/>
          <w:sz w:val="24"/>
          <w:szCs w:val="24"/>
          <w:lang w:val="ru-RU"/>
        </w:rPr>
        <w:t>дении человека, различных формах асоциального поведения.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w:t>
      </w:r>
      <w:r>
        <w:rPr>
          <w:rFonts w:ascii="Times New Roman" w:hAnsi="Times New Roman"/>
          <w:sz w:val="24"/>
          <w:szCs w:val="24"/>
          <w:lang w:val="ru-RU"/>
        </w:rPr>
        <w:t>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129.8.3.1.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Положительные и отрицатель</w:t>
      </w:r>
      <w:r>
        <w:rPr>
          <w:rFonts w:ascii="Times New Roman" w:hAnsi="Times New Roman"/>
          <w:sz w:val="24"/>
          <w:szCs w:val="24"/>
          <w:lang w:val="ru-RU"/>
        </w:rPr>
        <w:t xml:space="preserve">ные герои эпических произведений.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129.8.4. Произведения о Родине (о малой Родине) и родном языке, образное и выразительное слово в повседневной жизни человека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 Хузангай. Стихотворение «Сăмах хăвачĕ» («Сила слова»), поэ</w:t>
      </w:r>
      <w:r>
        <w:rPr>
          <w:rFonts w:ascii="Times New Roman" w:hAnsi="Times New Roman"/>
          <w:sz w:val="24"/>
          <w:szCs w:val="24"/>
          <w:lang w:val="ru-RU"/>
        </w:rPr>
        <w:t>ма «Тăван çĕршыв» («Родина»). А. Канаш. Стихотворение «Тăван чĕлхене» («Родному языку»).</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129.8.4.1.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лирических произведений. Лирические жанры. Жанровые формы лирики. Лирический герой.</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129.8.5. Произведения о социальных явлен</w:t>
      </w:r>
      <w:r>
        <w:rPr>
          <w:rFonts w:ascii="Times New Roman" w:hAnsi="Times New Roman"/>
          <w:sz w:val="24"/>
          <w:szCs w:val="24"/>
          <w:lang w:val="ru-RU"/>
        </w:rPr>
        <w:t>иях, интернациональном характере общественной жизни и культуры, взаимопомощи, значение доверительного и уважительного отношения друг к другу</w:t>
      </w:r>
      <w:r>
        <w:rPr>
          <w:rFonts w:ascii="Times New Roman" w:hAnsi="Times New Roman"/>
          <w:sz w:val="24"/>
          <w:szCs w:val="24"/>
          <w:lang w:val="bg-BG"/>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Тема гражданственности, героизма, патриотизма разных народов. Порицание трусости и поступков, причиняющих вред об</w:t>
      </w:r>
      <w:r>
        <w:rPr>
          <w:rFonts w:ascii="Times New Roman" w:hAnsi="Times New Roman"/>
          <w:sz w:val="24"/>
          <w:szCs w:val="24"/>
          <w:lang w:val="ru-RU"/>
        </w:rPr>
        <w:t xml:space="preserve">ществу и человеку. Писатели о чувствах гордости, творения, подвиге и интернационализма.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 Александров. Рассказ «Пирĕн лагерь» («Наш лагерь»). Н. Симунов. Драма «Сурпан тĕрри» («Узор сурбана»).</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129.8.5.1.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Родовые особенности драматических произведений. Жанры драматургии. </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129.8.6. Произведения о нравственных законах, определяющих нормы общественной жизни</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Тема нарушения нравственных норм и норм законодательства в чувашской прозе. Идея воспитания достойного </w:t>
      </w:r>
      <w:r>
        <w:rPr>
          <w:rFonts w:ascii="Times New Roman" w:hAnsi="Times New Roman"/>
          <w:sz w:val="24"/>
          <w:szCs w:val="24"/>
          <w:lang w:val="ru-RU"/>
        </w:rPr>
        <w:t>гражданина через бережное отношение к природе. Проблема чести и долга в чувашской прозе.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 Луч. Рассказ «Чун туйăмĕ» («Душевное чувство»). Д. Кибек. Повесть «Кайăк тусĕ» («Друзья природы»).</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129.8.6.1.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Характер конфликта в произведении.</w:t>
      </w:r>
      <w:r>
        <w:rPr>
          <w:rFonts w:ascii="Times New Roman" w:hAnsi="Times New Roman"/>
          <w:sz w:val="24"/>
          <w:szCs w:val="24"/>
          <w:lang w:val="ru-RU"/>
        </w:rPr>
        <w:t xml:space="preserve"> Типы конфликтов.</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129.8.7. Произведения о согласии ума и сердца, о красоте души и внутреннего мира героя. Вечная борьба добра и зла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Проблемы человечности и гуманизма. Внутренний конфликт героя как метод изображения развития его характера. Идея единства ра</w:t>
      </w:r>
      <w:r>
        <w:rPr>
          <w:rFonts w:ascii="Times New Roman" w:hAnsi="Times New Roman"/>
          <w:sz w:val="24"/>
          <w:szCs w:val="24"/>
          <w:lang w:val="ru-RU"/>
        </w:rPr>
        <w:t>зума и созидательности в литературном образе. Проблемы человечности и гуманизма.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Ю. Скворцов. Рассказ «Пушмак йĕрĕ» («След башмака»). Н. Ильбек. Роман «Тимĕр» («Тимер»). Л. Мартьянова. Рассказ «Пуçтахсем» («Сорвиголовы»).</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129.8.7.1.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Псих</w:t>
      </w:r>
      <w:r>
        <w:rPr>
          <w:rFonts w:ascii="Times New Roman" w:hAnsi="Times New Roman"/>
          <w:sz w:val="24"/>
          <w:szCs w:val="24"/>
          <w:lang w:val="ru-RU"/>
        </w:rPr>
        <w:t>ологизм, лирические отступления как средства усиления характера образов. Монолог.</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129.8.8. Произведения о повышении роли (мотивации) знания, творческих начал, мастерства</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Проблема интеллектуального и духовного развития героя. Стремление к научным исследова</w:t>
      </w:r>
      <w:r>
        <w:rPr>
          <w:rFonts w:ascii="Times New Roman" w:hAnsi="Times New Roman"/>
          <w:sz w:val="24"/>
          <w:szCs w:val="24"/>
          <w:lang w:val="ru-RU"/>
        </w:rPr>
        <w:t xml:space="preserve">ниям, связанным с природой и жизнью человека.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 Педерки. Повесть «Çил-тăвăл» («Буря»). </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129.8.8.1.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Речевая характеристика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129.8.9. Писатели родственных народов: тюркская литература.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общности и национального своеобразия.</w:t>
      </w:r>
      <w:r>
        <w:rPr>
          <w:rFonts w:ascii="Times New Roman" w:hAnsi="Times New Roman"/>
          <w:sz w:val="24"/>
          <w:szCs w:val="24"/>
          <w:lang w:val="ru-RU"/>
        </w:rPr>
        <w:t xml:space="preserve"> Общее и национально-особенное в литературе. Художественный перевод. Жанровая специфика литератур родственных тюркских народов.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казахской литературы: А. Кунанбаев. Стихотворение «Поэзи вăл – тĕлĕнмелле хăват» («Поэзия – удивительная сила...») (перевод А</w:t>
      </w:r>
      <w:r>
        <w:rPr>
          <w:rFonts w:ascii="Times New Roman" w:hAnsi="Times New Roman"/>
          <w:sz w:val="24"/>
          <w:szCs w:val="24"/>
          <w:lang w:val="ru-RU"/>
        </w:rPr>
        <w:t>. Алга).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татарской литературы: Н. Наджми. Стихотворение «Сÿнес çук вучах» («Негасимый очаг») (перевод Г. Ефимова).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 Содержание обучения в 8 классе.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129.9.1. Образцы устного поэтического творчества в наследии чувашских авторов.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w:t>
      </w:r>
      <w:r>
        <w:rPr>
          <w:rFonts w:ascii="Times New Roman" w:hAnsi="Times New Roman"/>
          <w:sz w:val="24"/>
          <w:szCs w:val="24"/>
          <w:lang w:val="ru-RU"/>
        </w:rPr>
        <w:t>Я. Ухсай), их участие в сборе древней словесности, их роль в её сохранении.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Ăрăмлă сăмахлăх (Магическая (обрядовая) словесность).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Чĕлхе сăмахĕсем вĕрÿ-суру чĕлхи» (Заговоры).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129.9.1.1. Теория литературы</w:t>
      </w:r>
      <w:r>
        <w:rPr>
          <w:rFonts w:ascii="Times New Roman" w:hAnsi="Times New Roman"/>
          <w:i/>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Средства поэтического языка магической словесност</w:t>
      </w:r>
      <w:r>
        <w:rPr>
          <w:rFonts w:ascii="Times New Roman" w:hAnsi="Times New Roman"/>
          <w:sz w:val="24"/>
          <w:szCs w:val="24"/>
          <w:lang w:val="ru-RU"/>
        </w:rPr>
        <w:t>и. Звуковая и ритмичная организация магического текста.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129.9.2. Письменные памятники разных эпох в зеркале чувашской культуры.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Культура древних тюрков (Письменные памятники предков). Тексты рунических памятников тюркских каганатов V-VIII веков. Тайна руни</w:t>
      </w:r>
      <w:r>
        <w:rPr>
          <w:rFonts w:ascii="Times New Roman" w:hAnsi="Times New Roman"/>
          <w:sz w:val="24"/>
          <w:szCs w:val="24"/>
          <w:lang w:val="ru-RU"/>
        </w:rPr>
        <w:t xml:space="preserve">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w:t>
      </w:r>
      <w:r>
        <w:rPr>
          <w:rFonts w:ascii="Times New Roman" w:hAnsi="Times New Roman"/>
          <w:sz w:val="24"/>
          <w:szCs w:val="24"/>
          <w:lang w:val="ru-RU"/>
        </w:rPr>
        <w:t xml:space="preserve">на камнях и холстах).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w:t>
      </w:r>
      <w:r>
        <w:rPr>
          <w:rFonts w:ascii="Times New Roman" w:hAnsi="Times New Roman"/>
          <w:sz w:val="24"/>
          <w:szCs w:val="24"/>
          <w:lang w:val="ru-RU"/>
        </w:rPr>
        <w:t>учительный характер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w:t>
      </w:r>
      <w:r>
        <w:rPr>
          <w:rFonts w:ascii="Times New Roman" w:hAnsi="Times New Roman"/>
          <w:sz w:val="24"/>
          <w:szCs w:val="24"/>
          <w:lang w:val="ru-RU"/>
        </w:rPr>
        <w:t>Е. Рожанского. Нравоучения на чувашском языке.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 Гали. Поэма «Уçăппа Сĕл</w:t>
      </w:r>
      <w:r>
        <w:rPr>
          <w:rFonts w:ascii="Times New Roman" w:hAnsi="Times New Roman"/>
          <w:sz w:val="24"/>
          <w:szCs w:val="24"/>
          <w:lang w:val="ru-RU"/>
        </w:rPr>
        <w:t xml:space="preserve">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w:t>
      </w:r>
      <w:r>
        <w:rPr>
          <w:rFonts w:ascii="Times New Roman" w:hAnsi="Times New Roman"/>
          <w:sz w:val="24"/>
          <w:szCs w:val="24"/>
          <w:lang w:val="ru-RU"/>
        </w:rPr>
        <w:t>Нижний Новгород»).</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129.9.2.1. Теория литературы</w:t>
      </w:r>
      <w:r>
        <w:rPr>
          <w:rFonts w:ascii="Times New Roman" w:hAnsi="Times New Roman"/>
          <w:i/>
          <w:sz w:val="24"/>
          <w:szCs w:val="24"/>
          <w:lang w:val="ru-RU"/>
        </w:rPr>
        <w:t>.</w:t>
      </w:r>
      <w:r>
        <w:rPr>
          <w:rFonts w:ascii="Times New Roman" w:hAnsi="Times New Roman"/>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Понятие о письменных памятниках.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129.9.3. Влияние просветительства, чувашской системы образования на литературный процесс</w:t>
      </w:r>
      <w:r>
        <w:rPr>
          <w:rFonts w:ascii="Times New Roman" w:hAnsi="Times New Roman"/>
          <w:sz w:val="24"/>
          <w:szCs w:val="24"/>
          <w:lang w:val="bg-BG"/>
        </w:rPr>
        <w:t xml:space="preserve">. </w:t>
      </w:r>
      <w:r>
        <w:rPr>
          <w:rFonts w:ascii="Times New Roman" w:hAnsi="Times New Roman"/>
          <w:sz w:val="24"/>
          <w:szCs w:val="24"/>
          <w:lang w:val="ru-RU"/>
        </w:rPr>
        <w:t>Движение просветительства. Открытие Симбирской чувашской школы. Литературный процес</w:t>
      </w:r>
      <w:r>
        <w:rPr>
          <w:rFonts w:ascii="Times New Roman" w:hAnsi="Times New Roman"/>
          <w:sz w:val="24"/>
          <w:szCs w:val="24"/>
          <w:lang w:val="ru-RU"/>
        </w:rPr>
        <w:t xml:space="preserve">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w:t>
      </w:r>
      <w:r>
        <w:rPr>
          <w:rFonts w:ascii="Times New Roman" w:hAnsi="Times New Roman"/>
          <w:sz w:val="24"/>
          <w:szCs w:val="24"/>
          <w:lang w:val="ru-RU"/>
        </w:rPr>
        <w:t>и моральных невзгод.</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w:t>
      </w:r>
      <w:r>
        <w:rPr>
          <w:rFonts w:ascii="Times New Roman" w:hAnsi="Times New Roman"/>
          <w:sz w:val="24"/>
          <w:szCs w:val="24"/>
          <w:lang w:val="ru-RU"/>
        </w:rPr>
        <w:t xml:space="preserve">о стиля. Появление крупных жанров (помимо букварных текстов и мелких рассказов). Бытовые рассказы. Фольклор как источник поэзии.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творчество М. Фёдорова. Судьба сказочной лиро-эпической поэмы. Особенности поэмы, жанра, структура и художественные ср</w:t>
      </w:r>
      <w:r>
        <w:rPr>
          <w:rFonts w:ascii="Times New Roman" w:hAnsi="Times New Roman"/>
          <w:sz w:val="24"/>
          <w:szCs w:val="24"/>
          <w:lang w:val="ru-RU"/>
        </w:rPr>
        <w:t xml:space="preserve">едства. Глубокий психологизм, образные сравнения, внутренний монолог, картины природы.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 Фёдоров. Поэма «Арçури» («Арзюри»). </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129.9.3.1.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Просветительский реализм как литературное направление.</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 xml:space="preserve">129.9.4. Связь чувашской профессиональной </w:t>
      </w:r>
      <w:r>
        <w:rPr>
          <w:rFonts w:ascii="Times New Roman" w:hAnsi="Times New Roman"/>
          <w:sz w:val="24"/>
          <w:szCs w:val="24"/>
          <w:lang w:val="ru-RU"/>
        </w:rPr>
        <w:t>литературы с мировой и русской классической литературой</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w:t>
      </w:r>
      <w:r>
        <w:rPr>
          <w:rFonts w:ascii="Times New Roman" w:hAnsi="Times New Roman"/>
          <w:sz w:val="24"/>
          <w:szCs w:val="24"/>
          <w:lang w:val="ru-RU"/>
        </w:rPr>
        <w:t>атурализма, критического реализма в прозе и поэзии.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Писатели, рождённые революцией (1901-1922). Известные </w:t>
      </w:r>
      <w:r>
        <w:rPr>
          <w:rFonts w:ascii="Times New Roman" w:hAnsi="Times New Roman"/>
          <w:sz w:val="24"/>
          <w:szCs w:val="24"/>
          <w:lang w:val="ru-RU"/>
        </w:rPr>
        <w:t xml:space="preserve">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Сеспель – классик чувашской литературы. Жизнь и творчество. Лирический герой. Образ человека-борца. Художе</w:t>
      </w:r>
      <w:r>
        <w:rPr>
          <w:rFonts w:ascii="Times New Roman" w:hAnsi="Times New Roman"/>
          <w:sz w:val="24"/>
          <w:szCs w:val="24"/>
          <w:lang w:val="ru-RU"/>
        </w:rPr>
        <w:t xml:space="preserve">ственные средства.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К. Иванов. Поэма «Нарспи».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129.9.4.1.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Внутреннее построение лирических стихов и лиро-эпических поэм. Лирический герой, автор, повествователь, рассказчик </w:t>
      </w:r>
    </w:p>
    <w:p w:rsidR="00613F75" w:rsidRDefault="00BA20AA">
      <w:pPr>
        <w:widowControl/>
        <w:spacing w:after="0" w:line="240" w:lineRule="auto"/>
        <w:ind w:firstLine="709"/>
        <w:jc w:val="both"/>
        <w:rPr>
          <w:rFonts w:ascii="Times New Roman" w:hAnsi="Times New Roman"/>
          <w:sz w:val="24"/>
          <w:szCs w:val="24"/>
          <w:lang w:val="bg-BG"/>
        </w:rPr>
      </w:pPr>
      <w:r>
        <w:rPr>
          <w:rFonts w:ascii="Times New Roman" w:hAnsi="Times New Roman"/>
          <w:sz w:val="24"/>
          <w:szCs w:val="24"/>
          <w:lang w:val="ru-RU"/>
        </w:rPr>
        <w:t>129.9.5. Особенности влияния идеологии и политической конъюнктуры на литературный процесс</w:t>
      </w:r>
      <w:r>
        <w:rPr>
          <w:rFonts w:ascii="Times New Roman" w:hAnsi="Times New Roman"/>
          <w:sz w:val="24"/>
          <w:szCs w:val="24"/>
          <w:lang w:val="bg-BG"/>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Многоголосие, разнообразие авторских манер в лите</w:t>
      </w:r>
      <w:r>
        <w:rPr>
          <w:rFonts w:ascii="Times New Roman" w:hAnsi="Times New Roman"/>
          <w:sz w:val="24"/>
          <w:szCs w:val="24"/>
          <w:lang w:val="ru-RU"/>
        </w:rPr>
        <w:t>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w:t>
      </w:r>
      <w:r>
        <w:rPr>
          <w:rFonts w:ascii="Times New Roman" w:hAnsi="Times New Roman"/>
          <w:sz w:val="24"/>
          <w:szCs w:val="24"/>
          <w:lang w:val="ru-RU"/>
        </w:rPr>
        <w:t xml:space="preserve">вная тема – изображение революции и Гражданской войны.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w:t>
      </w:r>
      <w:r>
        <w:rPr>
          <w:rFonts w:ascii="Times New Roman" w:hAnsi="Times New Roman"/>
          <w:sz w:val="24"/>
          <w:szCs w:val="24"/>
          <w:lang w:val="ru-RU"/>
        </w:rPr>
        <w:t xml:space="preserve">зведений: прошлое народа и его борьба, гражданская война, построение нового мира и нового человека. Широкое использование приёмов гротеска.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 Тукташ – мастер песни. Основные черты его творчества. Использование народной словесности. Своеобразие текстов пе</w:t>
      </w:r>
      <w:r>
        <w:rPr>
          <w:rFonts w:ascii="Times New Roman" w:hAnsi="Times New Roman"/>
          <w:sz w:val="24"/>
          <w:szCs w:val="24"/>
          <w:lang w:val="ru-RU"/>
        </w:rPr>
        <w:t>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Нравственные искания героев чувашской литературы. Идеальный образ. Изображение трагическ</w:t>
      </w:r>
      <w:r>
        <w:rPr>
          <w:rFonts w:ascii="Times New Roman" w:hAnsi="Times New Roman"/>
          <w:sz w:val="24"/>
          <w:szCs w:val="24"/>
          <w:lang w:val="ru-RU"/>
        </w:rPr>
        <w:t xml:space="preserve">их событий в отечественной истории, судеб чувашских людей в век грандиозных потрясений и войн.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 Тукташ. Стихотворения «Тăван çĕршыв» («Родина»), «Шурă кăвакарчăн» («Белый голубь»), «Уйрăлу» («Разлука»), «Шур Атăлта акăш ярăнать» («Лебедь плывёт по Волге</w:t>
      </w:r>
      <w:r>
        <w:rPr>
          <w:rFonts w:ascii="Times New Roman" w:hAnsi="Times New Roman"/>
          <w:sz w:val="24"/>
          <w:szCs w:val="24"/>
          <w:lang w:val="ru-RU"/>
        </w:rPr>
        <w:t xml:space="preserve">-реке»).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 Кибек. Рассказ «Ягуар» («Ягуар»).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 Данилов-Чалдун. Рассказ «Лизавета Егоровна».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 Микулай. Рассказ «Госпитальте» («В госпитале»). </w:t>
      </w:r>
    </w:p>
    <w:p w:rsidR="00613F75" w:rsidRDefault="00BA20AA">
      <w:pPr>
        <w:widowControl/>
        <w:spacing w:after="0" w:line="240" w:lineRule="auto"/>
        <w:ind w:firstLine="709"/>
        <w:jc w:val="both"/>
        <w:rPr>
          <w:rFonts w:ascii="Times New Roman" w:hAnsi="Times New Roman"/>
          <w:i/>
          <w:sz w:val="24"/>
          <w:szCs w:val="24"/>
          <w:lang w:val="ru-RU"/>
        </w:rPr>
      </w:pPr>
      <w:r>
        <w:rPr>
          <w:rFonts w:ascii="Times New Roman" w:hAnsi="Times New Roman"/>
          <w:sz w:val="24"/>
          <w:szCs w:val="24"/>
          <w:lang w:val="ru-RU"/>
        </w:rPr>
        <w:t>129.9.5.1. Теория литературы</w:t>
      </w:r>
      <w:r>
        <w:rPr>
          <w:rFonts w:ascii="Times New Roman" w:hAnsi="Times New Roman"/>
          <w:i/>
          <w:sz w:val="24"/>
          <w:szCs w:val="24"/>
          <w:lang w:val="ru-RU"/>
        </w:rPr>
        <w:t xml:space="preserve">.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Сюжет и композиция эпических произведений. Элементы композиций.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129.9.6. Жанрово-стилевое многообразие чувашской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w:t>
      </w:r>
      <w:r>
        <w:rPr>
          <w:rFonts w:ascii="Times New Roman" w:hAnsi="Times New Roman"/>
          <w:sz w:val="24"/>
          <w:szCs w:val="24"/>
          <w:lang w:val="ru-RU"/>
        </w:rPr>
        <w:t>вные темы и образы чувашской поэзии XX века (человек и природа, Родина, любовь, война, назначение поэзии).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 и то</w:t>
      </w:r>
      <w:r>
        <w:rPr>
          <w:rFonts w:ascii="Times New Roman" w:hAnsi="Times New Roman"/>
          <w:sz w:val="24"/>
          <w:szCs w:val="24"/>
          <w:lang w:val="ru-RU"/>
        </w:rPr>
        <w:t>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w:t>
      </w:r>
      <w:r>
        <w:rPr>
          <w:rFonts w:ascii="Times New Roman" w:hAnsi="Times New Roman"/>
          <w:sz w:val="24"/>
          <w:szCs w:val="24"/>
          <w:lang w:val="ru-RU"/>
        </w:rPr>
        <w:t>.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w:t>
      </w:r>
      <w:r>
        <w:rPr>
          <w:rFonts w:ascii="Times New Roman" w:hAnsi="Times New Roman"/>
          <w:sz w:val="24"/>
          <w:szCs w:val="24"/>
          <w:lang w:val="ru-RU"/>
        </w:rPr>
        <w:t>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w:t>
      </w:r>
      <w:r>
        <w:rPr>
          <w:rFonts w:ascii="Times New Roman" w:hAnsi="Times New Roman"/>
          <w:sz w:val="24"/>
          <w:szCs w:val="24"/>
          <w:lang w:val="ru-RU"/>
        </w:rPr>
        <w:t>, герои, острота сюжета.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w:t>
      </w:r>
      <w:r>
        <w:rPr>
          <w:rFonts w:ascii="Times New Roman" w:hAnsi="Times New Roman"/>
          <w:sz w:val="24"/>
          <w:szCs w:val="24"/>
          <w:lang w:val="ru-RU"/>
        </w:rPr>
        <w:t>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Ю. Семендер. Стихотворение «Амăшĕ ывăлĕн палăкĕпе калаçни» («Разговор матери с памятником сыну»). Л. Ма</w:t>
      </w:r>
      <w:r>
        <w:rPr>
          <w:rFonts w:ascii="Times New Roman" w:hAnsi="Times New Roman"/>
          <w:sz w:val="24"/>
          <w:szCs w:val="24"/>
          <w:lang w:val="ru-RU"/>
        </w:rPr>
        <w:t>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w:t>
      </w:r>
      <w:r>
        <w:rPr>
          <w:rFonts w:ascii="Times New Roman" w:hAnsi="Times New Roman"/>
          <w:sz w:val="24"/>
          <w:szCs w:val="24"/>
          <w:lang w:val="ru-RU"/>
        </w:rPr>
        <w:t xml:space="preserve">ур çамка» («Волк с белой отметиной»).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129.9.6.1.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Приёмы, виды и элементы построение художественного произведения. Основные композиционные приёмы. Художественная деталь.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129.9.7. Свободное творчество и литература без цензуры.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Политико-х</w:t>
      </w:r>
      <w:r>
        <w:rPr>
          <w:rFonts w:ascii="Times New Roman" w:hAnsi="Times New Roman"/>
          <w:sz w:val="24"/>
          <w:szCs w:val="24"/>
          <w:lang w:val="ru-RU"/>
        </w:rPr>
        <w:t xml:space="preserve">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творчество поэта П. Эйзина, особенности ег</w:t>
      </w:r>
      <w:r>
        <w:rPr>
          <w:rFonts w:ascii="Times New Roman" w:hAnsi="Times New Roman"/>
          <w:sz w:val="24"/>
          <w:szCs w:val="24"/>
          <w:lang w:val="ru-RU"/>
        </w:rPr>
        <w:t>о поэзии. Широта тематики и глубина мысли. Живые образы, полные чувства и новизны.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 Эйзин. Стихотвор</w:t>
      </w:r>
      <w:r>
        <w:rPr>
          <w:rFonts w:ascii="Times New Roman" w:hAnsi="Times New Roman"/>
          <w:sz w:val="24"/>
          <w:szCs w:val="24"/>
          <w:lang w:val="ru-RU"/>
        </w:rPr>
        <w:t>ения из цикла «Савни юррисем» («Песни любимой»). Н. Ильина. Рассказы «Даниил» («Даниил»), «Юлашки кĕр» («Последняя осень»).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129.9.7.1. Теория литературы. Традиции и новаторство в художественной литературе.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129.9.8. Писатели родственных народов: тюркская ли</w:t>
      </w:r>
      <w:r>
        <w:rPr>
          <w:rFonts w:ascii="Times New Roman" w:hAnsi="Times New Roman"/>
          <w:sz w:val="24"/>
          <w:szCs w:val="24"/>
          <w:lang w:val="ru-RU"/>
        </w:rPr>
        <w:t>тература.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Из татарской литературы: Г. Тукай. Поэма «Шурале» («Шурале») (перевод Я. Ухсая).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казахской литературы: «Маймбет юрри» («Песня Маймбет») (перевод В. Митты).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узбекской литературы: Х. Алимджан. Стихотворение «Россия» (перевод П. Хузангая).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азербайдж</w:t>
      </w:r>
      <w:r>
        <w:rPr>
          <w:rFonts w:ascii="Times New Roman" w:hAnsi="Times New Roman"/>
          <w:sz w:val="24"/>
          <w:szCs w:val="24"/>
          <w:lang w:val="ru-RU"/>
        </w:rPr>
        <w:t>анской литературы: Р. Рза. Стихотворение «Баку» (перевод П. Хузангая).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 Содержание обучения в 9 классе.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129.10.1. Фольклор. Устное народное творчество.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Родовые памятники письменности. Образцы магической словесности. Молитвы и благопожелания. Мифолог</w:t>
      </w:r>
      <w:r>
        <w:rPr>
          <w:rFonts w:ascii="Times New Roman" w:hAnsi="Times New Roman"/>
          <w:sz w:val="24"/>
          <w:szCs w:val="24"/>
          <w:lang w:val="ru-RU"/>
        </w:rPr>
        <w:t>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Балладăлла сюжетлă (синкерлĕ ĕç-пуçа сăнлакан) халăх юрри – пейĕт. (Пеит – сюж</w:t>
      </w:r>
      <w:r>
        <w:rPr>
          <w:rFonts w:ascii="Times New Roman" w:hAnsi="Times New Roman"/>
          <w:sz w:val="24"/>
          <w:szCs w:val="24"/>
          <w:lang w:val="ru-RU"/>
        </w:rPr>
        <w:t xml:space="preserve">етные песни, где трагический сюжет).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129.10.1.1.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Пеит (баллада) – с</w:t>
      </w:r>
      <w:r>
        <w:rPr>
          <w:rFonts w:ascii="Times New Roman" w:hAnsi="Times New Roman"/>
          <w:sz w:val="24"/>
          <w:szCs w:val="24"/>
          <w:lang w:val="ru-RU"/>
        </w:rPr>
        <w:t>южетные песни. Фольклоризм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129.10.2. Древние письменные памятники: период до нашей эры – XVII век.</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129.10.2.1. Культура древних тюрков (Письменные памятники предков).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Древнетюркская орхоно-енисейская письменность. Надписи в честь Кюл-Тегина. М</w:t>
      </w:r>
      <w:r>
        <w:rPr>
          <w:rFonts w:ascii="Times New Roman" w:hAnsi="Times New Roman"/>
          <w:sz w:val="24"/>
          <w:szCs w:val="24"/>
          <w:lang w:val="ru-RU"/>
        </w:rPr>
        <w:t xml:space="preserve">есто древнетюркских литературных памятников в истории чувашской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w:t>
      </w:r>
      <w:r>
        <w:rPr>
          <w:rFonts w:ascii="Times New Roman" w:hAnsi="Times New Roman"/>
          <w:sz w:val="24"/>
          <w:szCs w:val="24"/>
          <w:lang w:val="ru-RU"/>
        </w:rPr>
        <w:t>ыли герои»).</w:t>
      </w:r>
    </w:p>
    <w:p w:rsidR="00613F75" w:rsidRDefault="00BA20AA">
      <w:pPr>
        <w:widowControl/>
        <w:tabs>
          <w:tab w:val="left" w:pos="7025"/>
        </w:tab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129.10.2.1.1. Теория литературы. </w:t>
      </w:r>
      <w:r>
        <w:rPr>
          <w:rFonts w:ascii="Times New Roman" w:hAnsi="Times New Roman"/>
          <w:sz w:val="24"/>
          <w:szCs w:val="24"/>
          <w:lang w:val="ru-RU"/>
        </w:rPr>
        <w:tab/>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Древнеруническая и древнетюркская письменность.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129.10.2.2. Культура Волжской Булгарии.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Переводческая деятельность, историческая и художественная ценность древнерунических надписей. Труды исследователей. Ме</w:t>
      </w:r>
      <w:r>
        <w:rPr>
          <w:rFonts w:ascii="Times New Roman" w:hAnsi="Times New Roman"/>
          <w:sz w:val="24"/>
          <w:szCs w:val="24"/>
          <w:lang w:val="ru-RU"/>
        </w:rPr>
        <w:t>сторасположение Волжской Булгарии, история, обычаи. Культура Волжской Булгарии.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Ахмед ибн Фадлан. Отрывки сочинения «Пăлхар патшалăхне çитсе курни» («Сочинение о путешествии в Булгарию») (перевод В. Никитина).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129.10.2.2.1.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Древнетюркск</w:t>
      </w:r>
      <w:r>
        <w:rPr>
          <w:rFonts w:ascii="Times New Roman" w:hAnsi="Times New Roman"/>
          <w:sz w:val="24"/>
          <w:szCs w:val="24"/>
          <w:lang w:val="ru-RU"/>
        </w:rPr>
        <w:t>ие эпические произведения – источник сюжетного народного эпоса.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129.10.2.3. Культура средних веков.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w:t>
      </w:r>
      <w:r>
        <w:rPr>
          <w:rFonts w:ascii="Times New Roman" w:hAnsi="Times New Roman"/>
          <w:sz w:val="24"/>
          <w:szCs w:val="24"/>
          <w:lang w:val="ru-RU"/>
        </w:rPr>
        <w:t>-русские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w:t>
      </w:r>
      <w:r>
        <w:rPr>
          <w:rFonts w:ascii="Times New Roman" w:hAnsi="Times New Roman"/>
          <w:sz w:val="24"/>
          <w:szCs w:val="24"/>
          <w:lang w:val="ru-RU"/>
        </w:rPr>
        <w:t xml:space="preserve">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129.10.2.3.1.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Развитие жанра очерка.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129.10.3. Чувашская письменность и культура XVIII-XIX веков.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w:t>
      </w:r>
      <w:r>
        <w:rPr>
          <w:rFonts w:ascii="Times New Roman" w:hAnsi="Times New Roman"/>
          <w:sz w:val="24"/>
          <w:szCs w:val="24"/>
          <w:lang w:val="ru-RU"/>
        </w:rPr>
        <w:t>нутреннего мира обычного человека. Литературный процесс. Классицизм и его связь с идеями Просвещения.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Последняя четверть XIX века. Изменение социально-экономических условий. Реформы 1864-1870 годов, возможность детям инородцев обучаться на родном языке. Ро</w:t>
      </w:r>
      <w:r>
        <w:rPr>
          <w:rFonts w:ascii="Times New Roman" w:hAnsi="Times New Roman"/>
          <w:sz w:val="24"/>
          <w:szCs w:val="24"/>
          <w:lang w:val="ru-RU"/>
        </w:rPr>
        <w:t xml:space="preserve">ждение новой письменности. Место художественного очерка в литературе. Усиленный интерес к изучению народной словесности и обычаев.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Жизнь и творчество Н. Бичурина, его тернистый жизненный путь. Наблюдательность, умение образно описывать, находить детали – </w:t>
      </w:r>
      <w:r>
        <w:rPr>
          <w:rFonts w:ascii="Times New Roman" w:hAnsi="Times New Roman"/>
          <w:sz w:val="24"/>
          <w:szCs w:val="24"/>
          <w:lang w:val="ru-RU"/>
        </w:rPr>
        <w:t>черты, сближающие с народным характером.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 Бичурин. Очерк «Байкал».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w:t>
      </w:r>
      <w:r>
        <w:rPr>
          <w:rFonts w:ascii="Times New Roman" w:hAnsi="Times New Roman"/>
          <w:sz w:val="24"/>
          <w:szCs w:val="24"/>
          <w:lang w:val="ru-RU"/>
        </w:rPr>
        <w:t>«Хитрая кошка»).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129.10.3.1.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Понятие о классицизме и сентиментализме.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129.10.4. Литература начала XX века: 1901-1922 годы.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Характеристика эпохи. Отсутствие в произведениях социально активного героя. Развитие чувашской системы образован</w:t>
      </w:r>
      <w:r>
        <w:rPr>
          <w:rFonts w:ascii="Times New Roman" w:hAnsi="Times New Roman"/>
          <w:sz w:val="24"/>
          <w:szCs w:val="24"/>
          <w:lang w:val="ru-RU"/>
        </w:rPr>
        <w:t>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w:t>
      </w:r>
      <w:r>
        <w:rPr>
          <w:rFonts w:ascii="Times New Roman" w:hAnsi="Times New Roman"/>
          <w:sz w:val="24"/>
          <w:szCs w:val="24"/>
          <w:lang w:val="ru-RU"/>
        </w:rPr>
        <w:t>ль, поэт, педагог, мыслитель. Жизнь и творчество. Своеобразие таланта.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 Шелепи. Стихотворения «Çĕлен» («Змей»), песня «Раççей» («Россия»). Ф. Павлов. Комедия «Сутра» («В суде»).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129.10.4.1. Теория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построения драматического произве</w:t>
      </w:r>
      <w:r>
        <w:rPr>
          <w:rFonts w:ascii="Times New Roman" w:hAnsi="Times New Roman"/>
          <w:sz w:val="24"/>
          <w:szCs w:val="24"/>
          <w:lang w:val="ru-RU"/>
        </w:rPr>
        <w:t>дения.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129.10.5. Литература первой половины XX века.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129.10.5.1. Лите</w:t>
      </w:r>
      <w:r>
        <w:rPr>
          <w:rFonts w:ascii="Times New Roman" w:hAnsi="Times New Roman"/>
          <w:sz w:val="24"/>
          <w:szCs w:val="24"/>
          <w:lang w:val="ru-RU"/>
        </w:rPr>
        <w:t>ратура 20-30-ых годов XX века.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w:t>
      </w:r>
      <w:r>
        <w:rPr>
          <w:rFonts w:ascii="Times New Roman" w:hAnsi="Times New Roman"/>
          <w:sz w:val="24"/>
          <w:szCs w:val="24"/>
          <w:lang w:val="ru-RU"/>
        </w:rPr>
        <w:lastRenderedPageBreak/>
        <w:t>событий в отечественной истории, судеб чувашских людей в век</w:t>
      </w:r>
      <w:r>
        <w:rPr>
          <w:rFonts w:ascii="Times New Roman" w:hAnsi="Times New Roman"/>
          <w:sz w:val="24"/>
          <w:szCs w:val="24"/>
          <w:lang w:val="ru-RU"/>
        </w:rPr>
        <w:t xml:space="preserve"> грандиозных потрясений, революций и войн.</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творчество И. Ивника. Песенное начало стиля произведений. Достоинство его песен. Фольклоризм его творчества.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Е. Еллиев – известный педагог, мастер прозы и драматургии. Основные черты его творчества. Филосо</w:t>
      </w:r>
      <w:r>
        <w:rPr>
          <w:rFonts w:ascii="Times New Roman" w:hAnsi="Times New Roman"/>
          <w:sz w:val="24"/>
          <w:szCs w:val="24"/>
          <w:lang w:val="ru-RU"/>
        </w:rPr>
        <w:t>фичность рассказов, судьба «маленького человека», эзопов стиль.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w:t>
      </w:r>
      <w:r>
        <w:rPr>
          <w:rFonts w:ascii="Times New Roman" w:hAnsi="Times New Roman"/>
          <w:sz w:val="24"/>
          <w:szCs w:val="24"/>
          <w:lang w:val="ru-RU"/>
        </w:rPr>
        <w:t xml:space="preserve">жжи»).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129.10.5.1.1.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интонации стихотворения, чувства поэта и лирического героя.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129.10.5.2. Литература 40-50-ых годов XX века.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Две линии развития поэзии: лирика и эпос. Надежда и гордость, любовь и ненависть, трагедийность и</w:t>
      </w:r>
      <w:r>
        <w:rPr>
          <w:rFonts w:ascii="Times New Roman" w:hAnsi="Times New Roman"/>
          <w:sz w:val="24"/>
          <w:szCs w:val="24"/>
          <w:lang w:val="ru-RU"/>
        </w:rPr>
        <w:t xml:space="preserve">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Митта – классик чувашской поэ</w:t>
      </w:r>
      <w:r>
        <w:rPr>
          <w:rFonts w:ascii="Times New Roman" w:hAnsi="Times New Roman"/>
          <w:sz w:val="24"/>
          <w:szCs w:val="24"/>
          <w:lang w:val="ru-RU"/>
        </w:rPr>
        <w:t>зии. Трудные годы жизни. Афоричность его лирики, идеи. Связь с жизнью.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Произве</w:t>
      </w:r>
      <w:r>
        <w:rPr>
          <w:rFonts w:ascii="Times New Roman" w:hAnsi="Times New Roman"/>
          <w:sz w:val="24"/>
          <w:szCs w:val="24"/>
          <w:lang w:val="ru-RU"/>
        </w:rPr>
        <w:t>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 Васьлей. Стихотворения «Çĕршывăм, çĕршывăм…» («Род</w:t>
      </w:r>
      <w:r>
        <w:rPr>
          <w:rFonts w:ascii="Times New Roman" w:hAnsi="Times New Roman"/>
          <w:sz w:val="24"/>
          <w:szCs w:val="24"/>
          <w:lang w:val="ru-RU"/>
        </w:rPr>
        <w:t>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 Алга. Стихотворения «Июнĕн 22</w:t>
      </w:r>
      <w:r>
        <w:rPr>
          <w:rFonts w:ascii="Times New Roman" w:hAnsi="Times New Roman"/>
          <w:sz w:val="24"/>
          <w:szCs w:val="24"/>
          <w:lang w:val="ru-RU"/>
        </w:rPr>
        <w:t xml:space="preserve">-мĕшĕ» («22-ое июня»), «Брандербург хапхи умĕнче» («У Брандербургских ворот»).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 Хузангай. Роман в стихах «Аптраман тавраш» («Род Аптрамана»).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129.10.5.2.1.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Жанровые особенности лирических и лиро-эпических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129.10.6. Лите</w:t>
      </w:r>
      <w:r>
        <w:rPr>
          <w:rFonts w:ascii="Times New Roman" w:hAnsi="Times New Roman"/>
          <w:sz w:val="24"/>
          <w:szCs w:val="24"/>
          <w:lang w:val="ru-RU"/>
        </w:rPr>
        <w:t>ратура второй половины XX века.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129.10.6.1. Литература 60-70-ых годов XX века.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Развитие реализма в чувашской лит</w:t>
      </w:r>
      <w:r>
        <w:rPr>
          <w:rFonts w:ascii="Times New Roman" w:hAnsi="Times New Roman"/>
          <w:sz w:val="24"/>
          <w:szCs w:val="24"/>
          <w:lang w:val="ru-RU"/>
        </w:rPr>
        <w:t xml:space="preserve">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Искусство слова, раскрывающее внутренний мир человека, его душу. Ю. Скворцов – талантливый прозаик. Особеннос</w:t>
      </w:r>
      <w:r>
        <w:rPr>
          <w:rFonts w:ascii="Times New Roman" w:hAnsi="Times New Roman"/>
          <w:sz w:val="24"/>
          <w:szCs w:val="24"/>
          <w:lang w:val="ru-RU"/>
        </w:rPr>
        <w:t>ти творчества. Вопросы, поднятые в повести «Красный мак».</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Народный писатель Чувашии Л. Агаков. Основные черты творчества. Детективный характер повести. Развитие сюжета, образы.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Народный писатель Чувашии, талантливый драматург Н. Терентьев. Новизна его драм</w:t>
      </w:r>
      <w:r>
        <w:rPr>
          <w:rFonts w:ascii="Times New Roman" w:hAnsi="Times New Roman"/>
          <w:sz w:val="24"/>
          <w:szCs w:val="24"/>
          <w:lang w:val="ru-RU"/>
        </w:rPr>
        <w:t>атургии. Конфликт, образы.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Ю. Скворцов. Повесть «Хĕрлĕ мăкăнь» («Красный мак»). Л. Агаков. Повесть «Юманлăхра çапла пулнă» («Это было в дубраве»).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129.10.6.1.1.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Пейзаж, портрет, диалог и монолог персонажей, интерьер, обстановка действия</w:t>
      </w:r>
      <w:r>
        <w:rPr>
          <w:rFonts w:ascii="Times New Roman" w:hAnsi="Times New Roman"/>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129.10.6.2. Литература 80-90-ых годов XX века.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w:t>
      </w:r>
      <w:r>
        <w:rPr>
          <w:rFonts w:ascii="Times New Roman" w:hAnsi="Times New Roman"/>
          <w:sz w:val="24"/>
          <w:szCs w:val="24"/>
          <w:lang w:val="ru-RU"/>
        </w:rPr>
        <w:t xml:space="preserve">ство народного поэта Чувашии Г. Айги. Первые книги. Авангардные поиски. Глубоко мыслящий, разносторонний лирический герой.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Лирика Н. Теветкеля – погружение в интимный мир. Любовь к родине в живых деталях, глубокая мысль.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черты творчества П. Яккус</w:t>
      </w:r>
      <w:r>
        <w:rPr>
          <w:rFonts w:ascii="Times New Roman" w:hAnsi="Times New Roman"/>
          <w:sz w:val="24"/>
          <w:szCs w:val="24"/>
          <w:lang w:val="ru-RU"/>
        </w:rPr>
        <w:t>ен. Философская поэзия о единстве человека и времени. Краткое и ёмкое представление неродного мировоззрения образности.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черты творчества В. Енеш. Показ в героях произведений их труда, благородных устремлений. Размышление о добре и красоте, проблем</w:t>
      </w:r>
      <w:r>
        <w:rPr>
          <w:rFonts w:ascii="Times New Roman" w:hAnsi="Times New Roman"/>
          <w:sz w:val="24"/>
          <w:szCs w:val="24"/>
          <w:lang w:val="ru-RU"/>
        </w:rPr>
        <w:t>ах зла и предательства.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периоды жизни и творчества Д. Гордеева. Размышление о социальных переменах, месте человека в общественной жизни.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Основные этапы творчества Н. Максимова. Тема, проблемы, нравственные искания молодёжи в произведениях автора. </w:t>
      </w:r>
      <w:r>
        <w:rPr>
          <w:rFonts w:ascii="Times New Roman" w:hAnsi="Times New Roman"/>
          <w:sz w:val="24"/>
          <w:szCs w:val="24"/>
          <w:lang w:val="ru-RU"/>
        </w:rPr>
        <w:t>Мастерство образов и изображение конфликта.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Многостороннее творчество народного поэта Чувашии Я. Ухсая. Мастер эп</w:t>
      </w:r>
      <w:r>
        <w:rPr>
          <w:rFonts w:ascii="Times New Roman" w:hAnsi="Times New Roman"/>
          <w:sz w:val="24"/>
          <w:szCs w:val="24"/>
          <w:lang w:val="ru-RU"/>
        </w:rPr>
        <w:t>ической поэзии. Стихотворения и поэмы о неразрывной связи человека и природы.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Степанов – основатель жанра фэнтези в чувашской литературе, с включением этномистики, научной фантастики.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w:t>
      </w:r>
      <w:r>
        <w:rPr>
          <w:rFonts w:ascii="Times New Roman" w:hAnsi="Times New Roman"/>
          <w:sz w:val="24"/>
          <w:szCs w:val="24"/>
          <w:lang w:val="ru-RU"/>
        </w:rPr>
        <w:t>ружение преступников.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Многогранный талант Н. Симунова. Новые иде</w:t>
      </w:r>
      <w:r>
        <w:rPr>
          <w:rFonts w:ascii="Times New Roman" w:hAnsi="Times New Roman"/>
          <w:sz w:val="24"/>
          <w:szCs w:val="24"/>
          <w:lang w:val="ru-RU"/>
        </w:rPr>
        <w:t>и, образы, ценности в чувашской прозе. Поиск художественных средств (образности) показа новых характеров, новых ситуаций.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Я. Ухсай. Стихотворения «Хура тăпра пĕрчи» («Комок чёрной земли»), «Шурă шăл хушшинчи хура тăпра пĕрчи» («Комочек чёрной земли среди б</w:t>
      </w:r>
      <w:r>
        <w:rPr>
          <w:rFonts w:ascii="Times New Roman" w:hAnsi="Times New Roman"/>
          <w:sz w:val="24"/>
          <w:szCs w:val="24"/>
          <w:lang w:val="ru-RU"/>
        </w:rPr>
        <w:t>елых зубов»). В. Степанов. Рассказ «Юрату хăвачĕ» («Сила любви»).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129.10.6.2.1.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Жанровые особенности детективного, мистического и фантастического произведений.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129.10.7. Литература начала XXI века.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Общая ситуация этого периода, моменты</w:t>
      </w:r>
      <w:r>
        <w:rPr>
          <w:rFonts w:ascii="Times New Roman" w:hAnsi="Times New Roman"/>
          <w:sz w:val="24"/>
          <w:szCs w:val="24"/>
          <w:lang w:val="ru-RU"/>
        </w:rPr>
        <w:t xml:space="preserve"> развития. Изменение критериев и ценностей в науке, искусстве и литературе.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Жизнь и творчество С</w:t>
      </w:r>
      <w:r>
        <w:rPr>
          <w:rFonts w:ascii="Times New Roman" w:hAnsi="Times New Roman"/>
          <w:sz w:val="24"/>
          <w:szCs w:val="24"/>
          <w:lang w:val="ru-RU"/>
        </w:rPr>
        <w:t xml:space="preserve">. Павлова. Проблемы, поднятые в произведениях.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Жанр произведений Г. М</w:t>
      </w:r>
      <w:r>
        <w:rPr>
          <w:rFonts w:ascii="Times New Roman" w:hAnsi="Times New Roman"/>
          <w:sz w:val="24"/>
          <w:szCs w:val="24"/>
          <w:lang w:val="ru-RU"/>
        </w:rPr>
        <w:t>аксимова, тематика. Проблемы современности, противоречия жизни. Своеобразие образов.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w:t>
      </w:r>
      <w:r>
        <w:rPr>
          <w:rFonts w:ascii="Times New Roman" w:hAnsi="Times New Roman"/>
          <w:sz w:val="24"/>
          <w:szCs w:val="24"/>
          <w:lang w:val="ru-RU"/>
        </w:rPr>
        <w:t>современного человека. Их поэтика.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А. Тарасов</w:t>
      </w:r>
      <w:r>
        <w:rPr>
          <w:rFonts w:ascii="Times New Roman" w:hAnsi="Times New Roman"/>
          <w:sz w:val="24"/>
          <w:szCs w:val="24"/>
          <w:lang w:val="ru-RU"/>
        </w:rPr>
        <w:t>. Драма «Мунча кунĕ» («Банный день»). В. Тургай. Стихотворения из книги «Ку эпĕ – Валери Тургай» («Это я – Валери Тургай»). М. Карягина. Полиндромы.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129.10.7.1. Теория литературы.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Палиндромы.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129.10.8. Писатели родственных народов: тюркская литература.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w:t>
      </w:r>
      <w:r>
        <w:rPr>
          <w:rFonts w:ascii="Times New Roman" w:hAnsi="Times New Roman"/>
          <w:sz w:val="24"/>
          <w:szCs w:val="24"/>
          <w:lang w:val="ru-RU"/>
        </w:rPr>
        <w:t>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татарской литературы.</w:t>
      </w:r>
      <w:r>
        <w:rPr>
          <w:rFonts w:ascii="Times New Roman" w:hAnsi="Times New Roman"/>
          <w:sz w:val="24"/>
          <w:szCs w:val="24"/>
          <w:lang w:val="ru-RU"/>
        </w:rPr>
        <w:t xml:space="preserve"> Г. Тукай. Стихотворения «Кама ĕненмелле?» («Кому верить?»), «Ах, калем!» («Ах, перо!») (перевод В. Тургая).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Из киргизской литературы. А. Токомбаев. Стихотворение «Тăван çĕршыв телейĕ» («Счастье Родины») (перевод П. Хузангая).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 Планируемые результат</w:t>
      </w:r>
      <w:r>
        <w:rPr>
          <w:rFonts w:ascii="Times New Roman" w:hAnsi="Times New Roman"/>
          <w:sz w:val="24"/>
          <w:szCs w:val="24"/>
          <w:lang w:val="ru-RU"/>
        </w:rPr>
        <w:t>ы освоения программы по родной (чувашская) литературе на уровне основного общего образования.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w:t>
      </w:r>
      <w:r>
        <w:rPr>
          <w:rFonts w:ascii="Times New Roman" w:hAnsi="Times New Roman"/>
          <w:sz w:val="24"/>
          <w:szCs w:val="24"/>
          <w:lang w:val="ru-RU"/>
        </w:rPr>
        <w:t>таты: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 гражданского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rPr>
          <w:rFonts w:ascii="Times New Roman" w:hAnsi="Times New Roman"/>
          <w:sz w:val="24"/>
          <w:szCs w:val="24"/>
          <w:lang w:val="ru-RU"/>
        </w:rPr>
        <w:t>, страны, в том числе в сопоставлении с ситуациями, отражёнными в литературных произведениях;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w:t>
      </w:r>
      <w:r>
        <w:rPr>
          <w:rFonts w:ascii="Times New Roman" w:hAnsi="Times New Roman"/>
          <w:sz w:val="24"/>
          <w:szCs w:val="24"/>
          <w:lang w:val="ru-RU"/>
        </w:rPr>
        <w:t>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к разнообразной совместной деятельности, стремл</w:t>
      </w:r>
      <w:r>
        <w:rPr>
          <w:rFonts w:ascii="Times New Roman" w:hAnsi="Times New Roman"/>
          <w:sz w:val="24"/>
          <w:szCs w:val="24"/>
          <w:lang w:val="ru-RU"/>
        </w:rPr>
        <w:t>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патриотического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w:t>
      </w:r>
      <w:r>
        <w:rPr>
          <w:rFonts w:ascii="Times New Roman" w:hAnsi="Times New Roman"/>
          <w:sz w:val="24"/>
          <w:szCs w:val="24"/>
          <w:lang w:val="ru-RU"/>
        </w:rPr>
        <w:t>ения произведений чувашской литературы, а также литературы других народов;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w:t>
      </w:r>
      <w:r>
        <w:rPr>
          <w:rFonts w:ascii="Times New Roman" w:hAnsi="Times New Roman"/>
          <w:sz w:val="24"/>
          <w:szCs w:val="24"/>
          <w:lang w:val="ru-RU"/>
        </w:rPr>
        <w:t>нных произведениях;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духовно-нравст</w:t>
      </w:r>
      <w:r>
        <w:rPr>
          <w:rFonts w:ascii="Times New Roman" w:hAnsi="Times New Roman"/>
          <w:sz w:val="24"/>
          <w:szCs w:val="24"/>
          <w:lang w:val="ru-RU"/>
        </w:rPr>
        <w:t>венного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готовность оценивать своё поведение и поступки, а также поведение и поступки других людей с </w:t>
      </w:r>
      <w:r>
        <w:rPr>
          <w:rFonts w:ascii="Times New Roman" w:hAnsi="Times New Roman"/>
          <w:sz w:val="24"/>
          <w:szCs w:val="24"/>
          <w:lang w:val="ru-RU"/>
        </w:rPr>
        <w:t>позиции нравственных и правовых норм с учётом осознания последствий поступков;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эстетического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осознание важности художественной литературы и культуры как средства </w:t>
      </w:r>
      <w:r>
        <w:rPr>
          <w:rFonts w:ascii="Times New Roman" w:hAnsi="Times New Roman"/>
          <w:sz w:val="24"/>
          <w:szCs w:val="24"/>
          <w:lang w:val="ru-RU"/>
        </w:rPr>
        <w:t>коммуникации и самовыражения;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стремление к самовыражению в разных видах искусства;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5) физического воспитания, формирования культуры здоровья</w:t>
      </w:r>
      <w:r>
        <w:rPr>
          <w:rFonts w:ascii="Times New Roman" w:hAnsi="Times New Roman"/>
          <w:sz w:val="24"/>
          <w:szCs w:val="24"/>
          <w:lang w:val="ru-RU"/>
        </w:rPr>
        <w:t xml:space="preserve"> и эмоционального благополучия: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w:t>
      </w:r>
      <w:r>
        <w:rPr>
          <w:rFonts w:ascii="Times New Roman" w:eastAsia="SchoolBookSanPin" w:hAnsi="Times New Roman"/>
          <w:bCs/>
          <w:sz w:val="24"/>
          <w:szCs w:val="24"/>
          <w:lang w:val="ru-RU"/>
        </w:rPr>
        <w:t>с использованием собственного жизненного и читательского опыта</w:t>
      </w:r>
      <w:r>
        <w:rPr>
          <w:rFonts w:ascii="Times New Roman" w:hAnsi="Times New Roman"/>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сбала</w:t>
      </w:r>
      <w:r>
        <w:rPr>
          <w:rFonts w:ascii="Times New Roman" w:hAnsi="Times New Roman"/>
          <w:sz w:val="24"/>
          <w:szCs w:val="24"/>
          <w:lang w:val="ru-RU"/>
        </w:rPr>
        <w:t>нсированный режим занятий и отдыха, регулярная физическая активность);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w:t>
      </w:r>
      <w:r>
        <w:rPr>
          <w:rFonts w:ascii="Times New Roman" w:hAnsi="Times New Roman"/>
          <w:sz w:val="24"/>
          <w:szCs w:val="24"/>
          <w:lang w:val="ru-RU"/>
        </w:rPr>
        <w:t>в том числе правил безопасного поведения в Интернет-среде;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w:t>
      </w:r>
      <w:r>
        <w:rPr>
          <w:rFonts w:ascii="Times New Roman" w:hAnsi="Times New Roman"/>
          <w:sz w:val="24"/>
          <w:szCs w:val="24"/>
          <w:lang w:val="ru-RU"/>
        </w:rPr>
        <w:t>себя и других, не осуждая;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w:t>
      </w:r>
      <w:r>
        <w:rPr>
          <w:rFonts w:ascii="Times New Roman" w:hAnsi="Times New Roman"/>
          <w:sz w:val="24"/>
          <w:szCs w:val="24"/>
          <w:lang w:val="ru-RU"/>
        </w:rPr>
        <w:t xml:space="preserve"> и такого же права другого человека с оценкой поступков литературных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4"/>
          <w:szCs w:val="24"/>
          <w:lang w:val="ru-RU"/>
        </w:rPr>
        <w:t>населенного пункта, родного края)</w:t>
      </w:r>
      <w:r>
        <w:rPr>
          <w:rFonts w:ascii="Times New Roman" w:hAnsi="Times New Roman"/>
          <w:sz w:val="24"/>
          <w:szCs w:val="24"/>
          <w:lang w:val="ru-RU"/>
        </w:rPr>
        <w:t xml:space="preserve"> технологической</w:t>
      </w:r>
      <w:r>
        <w:rPr>
          <w:rFonts w:ascii="Times New Roman" w:hAnsi="Times New Roman"/>
          <w:sz w:val="24"/>
          <w:szCs w:val="24"/>
          <w:lang w:val="ru-RU"/>
        </w:rPr>
        <w:t xml:space="preserve"> и социальной направленности, способность инициировать, планировать и самостоятельно выполнять такого рода деятельность;</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w:t>
      </w:r>
      <w:r>
        <w:rPr>
          <w:rFonts w:ascii="Times New Roman" w:hAnsi="Times New Roman"/>
          <w:sz w:val="24"/>
          <w:szCs w:val="24"/>
          <w:lang w:val="ru-RU"/>
        </w:rPr>
        <w:t>акомства с деятельностью героев на страницах литературных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готовность адаптироваться в профессиональной ср</w:t>
      </w:r>
      <w:r>
        <w:rPr>
          <w:rFonts w:ascii="Times New Roman" w:hAnsi="Times New Roman"/>
          <w:sz w:val="24"/>
          <w:szCs w:val="24"/>
          <w:lang w:val="ru-RU"/>
        </w:rPr>
        <w:t>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w:t>
      </w:r>
      <w:r>
        <w:rPr>
          <w:rFonts w:ascii="Times New Roman" w:hAnsi="Times New Roman"/>
          <w:sz w:val="24"/>
          <w:szCs w:val="24"/>
          <w:lang w:val="ru-RU"/>
        </w:rPr>
        <w:t>стей;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w:t>
      </w:r>
      <w:r>
        <w:rPr>
          <w:rFonts w:ascii="Times New Roman" w:hAnsi="Times New Roman"/>
          <w:sz w:val="24"/>
          <w:szCs w:val="24"/>
          <w:lang w:val="ru-RU"/>
        </w:rPr>
        <w:t>й культуры, осознание глобального характера экологических проблем и путей их решения;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w:t>
      </w:r>
      <w:r>
        <w:rPr>
          <w:rFonts w:ascii="Times New Roman" w:hAnsi="Times New Roman"/>
          <w:sz w:val="24"/>
          <w:szCs w:val="24"/>
          <w:lang w:val="ru-RU"/>
        </w:rPr>
        <w:t>мы;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8) ценности научного познания: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w:t>
      </w:r>
      <w:r>
        <w:rPr>
          <w:rFonts w:ascii="Times New Roman" w:hAnsi="Times New Roman"/>
          <w:sz w:val="24"/>
          <w:szCs w:val="24"/>
          <w:lang w:val="ru-RU"/>
        </w:rPr>
        <w:t>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овладение языковой и читательской культурой как средством познания мира;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w:t>
      </w:r>
      <w:r>
        <w:rPr>
          <w:rFonts w:ascii="Times New Roman" w:hAnsi="Times New Roman"/>
          <w:sz w:val="24"/>
          <w:szCs w:val="24"/>
          <w:lang w:val="ru-RU"/>
        </w:rPr>
        <w:t>емление совершенствовать пути достижения индивидуального и коллективного благополучия;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9) обеспечение адаптации обучающегося к изменяющимся условиям социальной и природной среды: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освоение обучающимися социального опыта, основных социальных ролей, соответст</w:t>
      </w:r>
      <w:r>
        <w:rPr>
          <w:rFonts w:ascii="Times New Roman" w:hAnsi="Times New Roman"/>
          <w:sz w:val="24"/>
          <w:szCs w:val="24"/>
          <w:lang w:val="ru-RU"/>
        </w:rPr>
        <w:t>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w:t>
      </w:r>
      <w:r>
        <w:rPr>
          <w:rFonts w:ascii="Times New Roman" w:hAnsi="Times New Roman"/>
          <w:sz w:val="24"/>
          <w:szCs w:val="24"/>
          <w:lang w:val="ru-RU"/>
        </w:rPr>
        <w:t>ой культурной среды, изучение и оценка социальных ролей персонажей литературных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w:t>
      </w:r>
      <w:r>
        <w:rPr>
          <w:rFonts w:ascii="Times New Roman" w:hAnsi="Times New Roman"/>
          <w:sz w:val="24"/>
          <w:szCs w:val="24"/>
          <w:lang w:val="ru-RU"/>
        </w:rPr>
        <w:t>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навык выявления и связывания образов, способность формирования новых</w:t>
      </w:r>
      <w:r>
        <w:rPr>
          <w:rFonts w:ascii="Times New Roman" w:hAnsi="Times New Roman"/>
          <w:sz w:val="24"/>
          <w:szCs w:val="24"/>
          <w:lang w:val="ru-RU"/>
        </w:rPr>
        <w:t xml:space="preserve">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умение оперировать основными понятиями, терми</w:t>
      </w:r>
      <w:r>
        <w:rPr>
          <w:rFonts w:ascii="Times New Roman" w:hAnsi="Times New Roman"/>
          <w:sz w:val="24"/>
          <w:szCs w:val="24"/>
          <w:lang w:val="ru-RU"/>
        </w:rPr>
        <w:t>нами и представлениями в области концепции устойчивого развития;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умение анализировать и выявлять взаимосвязи природы, общества и экономики;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w:t>
      </w:r>
      <w:r>
        <w:rPr>
          <w:rFonts w:ascii="Times New Roman" w:hAnsi="Times New Roman"/>
          <w:sz w:val="24"/>
          <w:szCs w:val="24"/>
          <w:lang w:val="ru-RU"/>
        </w:rPr>
        <w:t>ых глобальных последствий;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w:t>
      </w:r>
      <w:r>
        <w:rPr>
          <w:rFonts w:ascii="Times New Roman" w:hAnsi="Times New Roman"/>
          <w:sz w:val="24"/>
          <w:szCs w:val="24"/>
          <w:lang w:val="ru-RU"/>
        </w:rPr>
        <w:t xml:space="preserve">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 В результате изучения родной (чув</w:t>
      </w:r>
      <w:r>
        <w:rPr>
          <w:rFonts w:ascii="Times New Roman" w:hAnsi="Times New Roman"/>
          <w:sz w:val="24"/>
          <w:szCs w:val="24"/>
          <w:lang w:val="ru-RU"/>
        </w:rPr>
        <w:t>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w:t>
      </w:r>
      <w:r>
        <w:rPr>
          <w:rFonts w:ascii="Times New Roman" w:hAnsi="Times New Roman"/>
          <w:sz w:val="24"/>
          <w:szCs w:val="24"/>
          <w:lang w:val="ru-RU"/>
        </w:rPr>
        <w:t>ьности.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129.11.2.1. У обучающегося будут сформированы следующие базовые логические действия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w:t>
      </w:r>
      <w:r>
        <w:rPr>
          <w:rFonts w:ascii="Times New Roman" w:hAnsi="Times New Roman"/>
          <w:sz w:val="24"/>
          <w:szCs w:val="24"/>
          <w:lang w:val="ru-RU"/>
        </w:rPr>
        <w:t>ероев и другие) и явлений (литературных направлений, этапов историко-литературного процесса);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w:t>
      </w:r>
      <w:r>
        <w:rPr>
          <w:rFonts w:ascii="Times New Roman" w:hAnsi="Times New Roman"/>
          <w:sz w:val="24"/>
          <w:szCs w:val="24"/>
          <w:lang w:val="ru-RU"/>
        </w:rPr>
        <w:t>внения, определять критерии проводимого анализа;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w:t>
      </w:r>
      <w:r>
        <w:rPr>
          <w:rFonts w:ascii="Times New Roman" w:hAnsi="Times New Roman"/>
          <w:sz w:val="24"/>
          <w:szCs w:val="24"/>
          <w:lang w:val="ru-RU"/>
        </w:rPr>
        <w:t xml:space="preserve"> дефициты информации, данных, необходимых для решения поставленной учебной задачи;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спо</w:t>
      </w:r>
      <w:r>
        <w:rPr>
          <w:rFonts w:ascii="Times New Roman" w:hAnsi="Times New Roman"/>
          <w:sz w:val="24"/>
          <w:szCs w:val="24"/>
          <w:lang w:val="ru-RU"/>
        </w:rPr>
        <w:t>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129.11.2.2. У обучающегося будут сформированы следующие базовые исследовател</w:t>
      </w:r>
      <w:r>
        <w:rPr>
          <w:rFonts w:ascii="Times New Roman" w:hAnsi="Times New Roman"/>
          <w:sz w:val="24"/>
          <w:szCs w:val="24"/>
          <w:lang w:val="ru-RU"/>
        </w:rPr>
        <w:t>ьские действия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 в литературном образовании;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формулировать вопросы, фиксирующие разрыв между реальным и желательным состоянием ситуации, о</w:t>
      </w:r>
      <w:r>
        <w:rPr>
          <w:rFonts w:ascii="Times New Roman" w:hAnsi="Times New Roman"/>
          <w:sz w:val="24"/>
          <w:szCs w:val="24"/>
          <w:lang w:val="ru-RU"/>
        </w:rPr>
        <w:t>бъекта, и самостоятельно устанавливать искомое и данное;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небольшое исследование по установлению</w:t>
      </w:r>
      <w:r>
        <w:rPr>
          <w:rFonts w:ascii="Times New Roman" w:hAnsi="Times New Roman"/>
          <w:sz w:val="24"/>
          <w:szCs w:val="24"/>
          <w:lang w:val="ru-RU"/>
        </w:rPr>
        <w:t xml:space="preserve"> особенностей литературного объекта изучения, причинно-следственных связей и зависимостей объектов между собой;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w:t>
      </w:r>
      <w:r>
        <w:rPr>
          <w:rFonts w:ascii="Times New Roman" w:hAnsi="Times New Roman"/>
          <w:sz w:val="24"/>
          <w:szCs w:val="24"/>
          <w:lang w:val="ru-RU"/>
        </w:rPr>
        <w:t>воды по результатам проведённого наблюдения, опыта, исследования; владеть инструментами оценки достоверности полученных выводов и обобщений;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w:t>
      </w:r>
      <w:r>
        <w:rPr>
          <w:rFonts w:ascii="Times New Roman" w:hAnsi="Times New Roman"/>
          <w:sz w:val="24"/>
          <w:szCs w:val="24"/>
          <w:lang w:val="ru-RU"/>
        </w:rPr>
        <w:t>выдвигать предположения об их развитии в новых условиях и контекстах, в том числе в литературных произведениях.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129.11.2.3. У обучающегося будут сформированы умения работать с информацией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интерпретировать литерат</w:t>
      </w:r>
      <w:r>
        <w:rPr>
          <w:rFonts w:ascii="Times New Roman" w:hAnsi="Times New Roman"/>
          <w:sz w:val="24"/>
          <w:szCs w:val="24"/>
          <w:lang w:val="ru-RU"/>
        </w:rPr>
        <w:t>урную и другую информацию различных видов и форм представления;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литератур</w:t>
      </w:r>
      <w:r>
        <w:rPr>
          <w:rFonts w:ascii="Times New Roman" w:hAnsi="Times New Roman"/>
          <w:sz w:val="24"/>
          <w:szCs w:val="24"/>
          <w:lang w:val="ru-RU"/>
        </w:rPr>
        <w:t>ной и другой информации и иллюстрировать решаемые учебные задачи несложными схемами, диаграммами, иной графикой и их комбинациями;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r>
        <w:rPr>
          <w:rFonts w:ascii="Times New Roman" w:hAnsi="Times New Roman"/>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эффективно запоминать и систематизировать информацию.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129.11.2.4. У обучающегося будут сформированы умения общения как часть коммуникативных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 формулировать суждения, выражать эмоции в соответствии с условиями</w:t>
      </w:r>
      <w:r>
        <w:rPr>
          <w:rFonts w:ascii="Times New Roman" w:hAnsi="Times New Roman"/>
          <w:sz w:val="24"/>
          <w:szCs w:val="24"/>
          <w:lang w:val="ru-RU"/>
        </w:rPr>
        <w:t xml:space="preserve"> и целями общения, выражать себя (свою точку зрения) в устных и письменных текстах;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w:t>
      </w:r>
      <w:r>
        <w:rPr>
          <w:rFonts w:ascii="Times New Roman" w:hAnsi="Times New Roman"/>
          <w:sz w:val="24"/>
          <w:szCs w:val="24"/>
          <w:lang w:val="ru-RU"/>
        </w:rPr>
        <w:t>, смягчать конфликты, вести переговоры;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w:t>
      </w:r>
      <w:r>
        <w:rPr>
          <w:rFonts w:ascii="Times New Roman" w:hAnsi="Times New Roman"/>
          <w:sz w:val="24"/>
          <w:szCs w:val="24"/>
          <w:lang w:val="ru-RU"/>
        </w:rPr>
        <w:t>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опыта (литературоведческого эксп</w:t>
      </w:r>
      <w:r>
        <w:rPr>
          <w:rFonts w:ascii="Times New Roman" w:hAnsi="Times New Roman"/>
          <w:sz w:val="24"/>
          <w:szCs w:val="24"/>
          <w:lang w:val="ru-RU"/>
        </w:rPr>
        <w:t>еримента, исследования, проекта);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129.11.2.5. У обучающе</w:t>
      </w:r>
      <w:r>
        <w:rPr>
          <w:rFonts w:ascii="Times New Roman" w:hAnsi="Times New Roman"/>
          <w:sz w:val="24"/>
          <w:szCs w:val="24"/>
          <w:lang w:val="ru-RU"/>
        </w:rPr>
        <w:t>гося будут сформированы умения самоорганизации как части регулятивных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ориентироваться в различных </w:t>
      </w:r>
      <w:r>
        <w:rPr>
          <w:rFonts w:ascii="Times New Roman" w:hAnsi="Times New Roman"/>
          <w:sz w:val="24"/>
          <w:szCs w:val="24"/>
          <w:lang w:val="ru-RU"/>
        </w:rPr>
        <w:t>подходах принятия решений (индивидуальное, принятие решения в группе, принятие решений группой);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w:t>
      </w:r>
      <w:r>
        <w:rPr>
          <w:rFonts w:ascii="Times New Roman" w:hAnsi="Times New Roman"/>
          <w:sz w:val="24"/>
          <w:szCs w:val="24"/>
          <w:lang w:val="ru-RU"/>
        </w:rPr>
        <w:t>можностей, аргументировать предлагаемые варианты решений;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проводить выбор и б</w:t>
      </w:r>
      <w:r>
        <w:rPr>
          <w:rFonts w:ascii="Times New Roman" w:hAnsi="Times New Roman"/>
          <w:sz w:val="24"/>
          <w:szCs w:val="24"/>
          <w:lang w:val="ru-RU"/>
        </w:rPr>
        <w:t>рать ответственность за решение.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w:t>
      </w:r>
      <w:r>
        <w:rPr>
          <w:rFonts w:ascii="Times New Roman" w:hAnsi="Times New Roman"/>
          <w:sz w:val="24"/>
          <w:szCs w:val="24"/>
          <w:lang w:val="ru-RU"/>
        </w:rPr>
        <w:t>лексии в литературном образовании;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давать оценку учебной ситуации и предлагать план её изменения;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объяснять п</w:t>
      </w:r>
      <w:r>
        <w:rPr>
          <w:rFonts w:ascii="Times New Roman" w:hAnsi="Times New Roman"/>
          <w:sz w:val="24"/>
          <w:szCs w:val="24"/>
          <w:lang w:val="ru-RU"/>
        </w:rPr>
        <w:t>ричины достижения (недостижения) результатов деятельности, давать оценку приобретённому опыту, находить позитивное в произошедшей ситуации;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обстоятельств и изменившихся ситуаций, установленных ошибок, возни</w:t>
      </w:r>
      <w:r>
        <w:rPr>
          <w:rFonts w:ascii="Times New Roman" w:hAnsi="Times New Roman"/>
          <w:sz w:val="24"/>
          <w:szCs w:val="24"/>
          <w:lang w:val="ru-RU"/>
        </w:rPr>
        <w:t>кших трудностей, оценивать соответствие результата цели и условиям;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различать, называть и управлять собственными эмоциями и эмоциями других;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w:t>
      </w:r>
      <w:r>
        <w:rPr>
          <w:rFonts w:ascii="Times New Roman" w:hAnsi="Times New Roman"/>
          <w:sz w:val="24"/>
          <w:szCs w:val="24"/>
          <w:lang w:val="ru-RU"/>
        </w:rPr>
        <w:t>о, анализируя примеры из художественной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своих эмоций;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осознанно относиться к другому человеку, его мнению, размышляя над взаимоотношениями литературных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признавать своё право на ошибку и такое же право другого;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принимать себя и других, не осуждая;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проявлять открытость себе и другим;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129.11.2.7. У обучающегося будут сформированы умения совместной деятельно</w:t>
      </w:r>
      <w:r>
        <w:rPr>
          <w:rFonts w:ascii="Times New Roman" w:hAnsi="Times New Roman"/>
          <w:sz w:val="24"/>
          <w:szCs w:val="24"/>
          <w:lang w:val="ru-RU"/>
        </w:rPr>
        <w:t>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w:t>
      </w:r>
      <w:r>
        <w:rPr>
          <w:rFonts w:ascii="Times New Roman" w:hAnsi="Times New Roman"/>
          <w:sz w:val="24"/>
          <w:szCs w:val="24"/>
          <w:lang w:val="ru-RU"/>
        </w:rPr>
        <w:t>и поставленной задачи;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обобщать мнения нескольких человек, проявлять готовнос</w:t>
      </w:r>
      <w:r>
        <w:rPr>
          <w:rFonts w:ascii="Times New Roman" w:hAnsi="Times New Roman"/>
          <w:sz w:val="24"/>
          <w:szCs w:val="24"/>
          <w:lang w:val="ru-RU"/>
        </w:rPr>
        <w:t>ть руководить, выполнять поручения, подчиняться;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w:t>
      </w:r>
      <w:r>
        <w:rPr>
          <w:rFonts w:ascii="Times New Roman" w:hAnsi="Times New Roman"/>
          <w:sz w:val="24"/>
          <w:szCs w:val="24"/>
          <w:lang w:val="ru-RU"/>
        </w:rPr>
        <w:t xml:space="preserve"> команды, участвовать в групповых формах работы (обсуждения, обмен мнений, «мозговые штурмы» и иные);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оценивать </w:t>
      </w:r>
      <w:r>
        <w:rPr>
          <w:rFonts w:ascii="Times New Roman" w:hAnsi="Times New Roman"/>
          <w:sz w:val="24"/>
          <w:szCs w:val="24"/>
          <w:lang w:val="ru-RU"/>
        </w:rPr>
        <w:t>качество своего вклада в общий результат по критериям, сформулированным участниками взаимодействия на литературных занятиях;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сравнивать результаты с исходной задачей и вклад каждого члена команды в достижение результатов, разделять сферу ответственности и </w:t>
      </w:r>
      <w:r>
        <w:rPr>
          <w:rFonts w:ascii="Times New Roman" w:hAnsi="Times New Roman"/>
          <w:sz w:val="24"/>
          <w:szCs w:val="24"/>
          <w:lang w:val="ru-RU"/>
        </w:rPr>
        <w:t>проявлять готовность к предоставлению отчёта перед группой.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129.11.3. Предметные результаты изучения родной (чувашской) литературы. К концу обучения в 5 классе обучающийся научится: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понимать образную природу литературных произведений, содержание изученных </w:t>
      </w:r>
      <w:r>
        <w:rPr>
          <w:rFonts w:ascii="Times New Roman" w:hAnsi="Times New Roman"/>
          <w:sz w:val="24"/>
          <w:szCs w:val="24"/>
          <w:lang w:val="ru-RU"/>
        </w:rPr>
        <w:t>литературных произведений;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владеть различными видами пересказа (подробный, краткий, выбороч</w:t>
      </w:r>
      <w:r>
        <w:rPr>
          <w:rFonts w:ascii="Times New Roman" w:hAnsi="Times New Roman"/>
          <w:sz w:val="24"/>
          <w:szCs w:val="24"/>
          <w:lang w:val="ru-RU"/>
        </w:rPr>
        <w:t>ный, с элементами комментария, с творческим заданием).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129.11.4. Предметные результаты изучения родной (чувашской) литературы. К концу обучения в 6 классе обучающийся научится: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изученные теоретико-литературные понятия;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 анализироват</w:t>
      </w:r>
      <w:r>
        <w:rPr>
          <w:rFonts w:ascii="Times New Roman" w:hAnsi="Times New Roman"/>
          <w:sz w:val="24"/>
          <w:szCs w:val="24"/>
          <w:lang w:val="ru-RU"/>
        </w:rPr>
        <w:t>ь художественный текст;</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выделять смысловые части художественного текста, составлять план и тезисы прочитанного;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эпизоды литературных произведений и сравнивать их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выражать своё отношение к прочитанному;</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выразительно читать произведения </w:t>
      </w:r>
      <w:r>
        <w:rPr>
          <w:rFonts w:ascii="Times New Roman" w:hAnsi="Times New Roman"/>
          <w:sz w:val="24"/>
          <w:szCs w:val="24"/>
          <w:lang w:val="ru-RU"/>
        </w:rPr>
        <w:t>(или фрагменты), в том числе выученные наизусть, соблюдая нормы литературного произношения;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владеть различными видами пересказа (подробный, краткий, выборочный, с элементами комментария, с творческим заданием);</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использовать приобретённые знания и умения в </w:t>
      </w:r>
      <w:r>
        <w:rPr>
          <w:rFonts w:ascii="Times New Roman" w:hAnsi="Times New Roman"/>
          <w:sz w:val="24"/>
          <w:szCs w:val="24"/>
          <w:lang w:val="ru-RU"/>
        </w:rPr>
        <w:t>практической деятельности и повседневной жизни для: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создания связного устного и письменного текста на родном языке с учётом норм чувашского литературного языка;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определения своего круга чтения по родной литературе;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выбора произведений, обладающих эстетической ценностью, способствующих формированию культуры межнациональных отношений.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129.11.5. Предметные результаты изучения родной (чувашской) литературы. К концу обучения в 7 классе обучающийся научится: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изуч</w:t>
      </w:r>
      <w:r>
        <w:rPr>
          <w:rFonts w:ascii="Times New Roman" w:hAnsi="Times New Roman"/>
          <w:sz w:val="24"/>
          <w:szCs w:val="24"/>
          <w:lang w:val="ru-RU"/>
        </w:rPr>
        <w:t>енные теоретико-литературные понятия;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воспринимать и анализировать художественный текст;</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выделять смысловые части художественного текста, составлять план и тезисы прочитанного;</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определять род и жанр литературного произведения;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выделять и формулировать тему</w:t>
      </w:r>
      <w:r>
        <w:rPr>
          <w:rFonts w:ascii="Times New Roman" w:hAnsi="Times New Roman"/>
          <w:sz w:val="24"/>
          <w:szCs w:val="24"/>
          <w:lang w:val="ru-RU"/>
        </w:rPr>
        <w:t>, идею, проблематику изученного произведения; характеризовать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эпизоды литературных произведений и сравнивать их героев;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 авторскую позицию;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строить устные и письменные высказывания в связи с изученными произведениями родной лит</w:t>
      </w:r>
      <w:r>
        <w:rPr>
          <w:rFonts w:ascii="Times New Roman" w:hAnsi="Times New Roman"/>
          <w:sz w:val="24"/>
          <w:szCs w:val="24"/>
          <w:lang w:val="ru-RU"/>
        </w:rPr>
        <w:t>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создания связного устного и письменного текста на родном языке с учётом норм чувашского литературного языка;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определения своего круга чтения по родной</w:t>
      </w:r>
      <w:r>
        <w:rPr>
          <w:rFonts w:ascii="Times New Roman" w:hAnsi="Times New Roman"/>
          <w:sz w:val="24"/>
          <w:szCs w:val="24"/>
          <w:lang w:val="ru-RU"/>
        </w:rPr>
        <w:t xml:space="preserve"> литературе, выбора произведений, обладающих эстетической ценностью, способствующих формированию культуры межнациональных отношений.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129.11.6. Предметные результаты изучения родной (чувашской) литературы. К концу обучения в 8 классе обучающийся научится: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w:t>
      </w:r>
      <w:r>
        <w:rPr>
          <w:rFonts w:ascii="Times New Roman" w:hAnsi="Times New Roman"/>
          <w:sz w:val="24"/>
          <w:szCs w:val="24"/>
          <w:lang w:val="ru-RU"/>
        </w:rPr>
        <w:t xml:space="preserve">меть представлении об образной природе словесного искусства;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w:t>
      </w:r>
      <w:r>
        <w:rPr>
          <w:rFonts w:ascii="Times New Roman" w:hAnsi="Times New Roman"/>
          <w:sz w:val="24"/>
          <w:szCs w:val="24"/>
          <w:lang w:val="ru-RU"/>
        </w:rPr>
        <w:t xml:space="preserve">ндер и другие);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применять изученные теоретико-литературные понятия;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определять род и жанр литературного произведения;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характеризовать особенности сюжета, композиции, роль изобразительно-выразительных средств;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произведения родной, русской и</w:t>
      </w:r>
      <w:r>
        <w:rPr>
          <w:rFonts w:ascii="Times New Roman" w:hAnsi="Times New Roman"/>
          <w:sz w:val="24"/>
          <w:szCs w:val="24"/>
          <w:lang w:val="ru-RU"/>
        </w:rPr>
        <w:t xml:space="preserve"> тюркских литератур, близкие по тематике, проблематике, жанру; раскрывать в них общие черты и национально обусловленные различия;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выявлять авторскую позицию; </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строить устные и письменные высказывания в связи с изученными произведениями родной литературы;</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участвовать в диалоге по прочитанным произведениям, понимать чужую точку зрения и аргументированно отстаивать свою;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писать отзывы о произведениях, самостоятельно прочитанных на родном языке; изложения с элементами сочинения;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w:t>
      </w:r>
      <w:r>
        <w:rPr>
          <w:rFonts w:ascii="Times New Roman" w:hAnsi="Times New Roman"/>
          <w:sz w:val="24"/>
          <w:szCs w:val="24"/>
          <w:lang w:val="ru-RU"/>
        </w:rPr>
        <w:t>ных отношений;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129.11.7. Предметные результаты изучения родной (чувашской) литературы. К концу обучения в 9 классе обучающийся научится: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иметь представление об основных фактах жизненного и творческого пути чувашских писателей XIX-XXI веков (Н. Бичурин, Н. Шелеби, В. Митт</w:t>
      </w:r>
      <w:r>
        <w:rPr>
          <w:rFonts w:ascii="Times New Roman" w:hAnsi="Times New Roman"/>
          <w:sz w:val="24"/>
          <w:szCs w:val="24"/>
          <w:lang w:val="ru-RU"/>
        </w:rPr>
        <w:t>ы, В. Тургая и другие);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применять изученные теоретико-литературные понятия;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выделять и формулировать тему, идею, проблематику изученного произведения;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характеризовать особенности сюжета, композиции, роль изобразительно-выразительных средств;</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сопоставлять п</w:t>
      </w:r>
      <w:r>
        <w:rPr>
          <w:rFonts w:ascii="Times New Roman" w:hAnsi="Times New Roman"/>
          <w:sz w:val="24"/>
          <w:szCs w:val="24"/>
          <w:lang w:val="ru-RU"/>
        </w:rPr>
        <w:t>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выявлять авторскую позицию;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участвовать в диалоге по прочитанным произведениям, п</w:t>
      </w:r>
      <w:r>
        <w:rPr>
          <w:rFonts w:ascii="Times New Roman" w:hAnsi="Times New Roman"/>
          <w:sz w:val="24"/>
          <w:szCs w:val="24"/>
          <w:lang w:val="ru-RU"/>
        </w:rPr>
        <w:t>онимать чужую точку зрения и аргументированно отстаивать свою;</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писать отзывы о произведениях, самостоятельно прочитанных; изложения с элементами сочинения;</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в практической деятельности и повседневной жизни для опре</w:t>
      </w:r>
      <w:r>
        <w:rPr>
          <w:rFonts w:ascii="Times New Roman" w:hAnsi="Times New Roman"/>
          <w:sz w:val="24"/>
          <w:szCs w:val="24"/>
          <w:lang w:val="ru-RU"/>
        </w:rPr>
        <w:t>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для поиска нужной информации о литературе</w:t>
      </w:r>
      <w:r>
        <w:rPr>
          <w:rFonts w:ascii="Times New Roman" w:hAnsi="Times New Roman"/>
          <w:sz w:val="24"/>
          <w:szCs w:val="24"/>
          <w:lang w:val="ru-RU"/>
        </w:rPr>
        <w:t>, о конкретном произведении и его авторе (справочная литература, периодика, телевидение, ресурсы Интернета).</w:t>
      </w: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135. Федеральная рабочая программа по учебному предмету «Иностранный (английский) язык».</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135.1. Федеральная рабочая программа по учебному предмету </w:t>
      </w:r>
      <w:r>
        <w:rPr>
          <w:rFonts w:ascii="Times New Roman" w:hAnsi="Times New Roman"/>
          <w:sz w:val="24"/>
          <w:szCs w:val="24"/>
          <w:lang w:val="ru-RU"/>
        </w:rPr>
        <w:t xml:space="preserve">«Иностранный (английский) язык» (предметная область «Иностранные языки») </w:t>
      </w:r>
      <w:r>
        <w:rPr>
          <w:rFonts w:ascii="Times New Roman" w:hAnsi="Times New Roman"/>
          <w:sz w:val="24"/>
          <w:szCs w:val="24"/>
          <w:lang w:val="ru-RU"/>
        </w:rPr>
        <w:br w:type="textWrapping" w:clear="all"/>
      </w:r>
      <w:r>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w:t>
      </w:r>
      <w:r>
        <w:rPr>
          <w:rFonts w:ascii="Times New Roman" w:hAnsi="Times New Roman"/>
          <w:sz w:val="24"/>
          <w:szCs w:val="24"/>
          <w:lang w:val="ru-RU"/>
        </w:rPr>
        <w:t>ения программы по иностранному (английскому) языку.</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135.2. Пояснительная записка.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w:t>
      </w:r>
      <w:r>
        <w:rPr>
          <w:rFonts w:ascii="Times New Roman" w:hAnsi="Times New Roman"/>
          <w:sz w:val="24"/>
          <w:szCs w:val="24"/>
          <w:lang w:val="ru-RU"/>
        </w:rPr>
        <w:t> П</w:t>
      </w:r>
      <w:r w:rsidRPr="00A1140C">
        <w:rPr>
          <w:rFonts w:ascii="Times New Roman" w:hAnsi="Times New Roman"/>
          <w:sz w:val="24"/>
          <w:szCs w:val="24"/>
          <w:lang w:val="ru-RU"/>
        </w:rPr>
        <w:t xml:space="preserve">рограмма по </w:t>
      </w:r>
      <w:r>
        <w:rPr>
          <w:rFonts w:ascii="Times New Roman" w:hAnsi="Times New Roman"/>
          <w:sz w:val="24"/>
          <w:szCs w:val="24"/>
          <w:lang w:val="ru-RU"/>
        </w:rPr>
        <w:t>иностранному (</w:t>
      </w:r>
      <w:r w:rsidRPr="00A1140C">
        <w:rPr>
          <w:rFonts w:ascii="Times New Roman" w:hAnsi="Times New Roman"/>
          <w:sz w:val="24"/>
          <w:szCs w:val="24"/>
          <w:lang w:val="ru-RU"/>
        </w:rPr>
        <w:t>английскому</w:t>
      </w:r>
      <w:r>
        <w:rPr>
          <w:rFonts w:ascii="Times New Roman" w:hAnsi="Times New Roman"/>
          <w:sz w:val="24"/>
          <w:szCs w:val="24"/>
          <w:lang w:val="ru-RU"/>
        </w:rPr>
        <w:t>)</w:t>
      </w:r>
      <w:r w:rsidRPr="00A1140C">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w:t>
      </w:r>
      <w:r w:rsidRPr="00A1140C">
        <w:rPr>
          <w:rFonts w:ascii="Times New Roman" w:hAnsi="Times New Roman"/>
          <w:sz w:val="24"/>
          <w:szCs w:val="24"/>
          <w:lang w:val="ru-RU"/>
        </w:rPr>
        <w:t xml:space="preserve">программы, представленных в </w:t>
      </w:r>
      <w:r>
        <w:rPr>
          <w:rFonts w:ascii="Times New Roman" w:hAnsi="Times New Roman"/>
          <w:sz w:val="24"/>
          <w:szCs w:val="24"/>
          <w:lang w:val="ru-RU"/>
        </w:rPr>
        <w:t>ФГОС ООО</w:t>
      </w:r>
      <w:r w:rsidRPr="00A1140C">
        <w:rPr>
          <w:rFonts w:ascii="Times New Roman" w:hAnsi="Times New Roman"/>
          <w:sz w:val="24"/>
          <w:szCs w:val="24"/>
          <w:lang w:val="ru-RU"/>
        </w:rPr>
        <w:t>,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w:t>
      </w:r>
      <w:r w:rsidRPr="00A1140C">
        <w:rPr>
          <w:rFonts w:ascii="Times New Roman" w:hAnsi="Times New Roman"/>
          <w:sz w:val="24"/>
          <w:szCs w:val="24"/>
          <w:lang w:val="ru-RU"/>
        </w:rPr>
        <w:t xml:space="preserve">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4"/>
          <w:szCs w:val="24"/>
          <w:lang w:val="ru-RU"/>
        </w:rPr>
        <w:t>федеральной</w:t>
      </w:r>
      <w:r w:rsidRPr="00A1140C">
        <w:rPr>
          <w:rFonts w:ascii="Times New Roman" w:hAnsi="Times New Roman"/>
          <w:sz w:val="24"/>
          <w:szCs w:val="24"/>
          <w:lang w:val="ru-RU"/>
        </w:rPr>
        <w:t xml:space="preserve"> программе воспитания.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.2.2.</w:t>
      </w:r>
      <w:r>
        <w:rPr>
          <w:rFonts w:ascii="Times New Roman" w:hAnsi="Times New Roman"/>
          <w:sz w:val="24"/>
          <w:szCs w:val="24"/>
          <w:lang w:val="ru-RU"/>
        </w:rPr>
        <w:t> П</w:t>
      </w:r>
      <w:r w:rsidRPr="00A1140C">
        <w:rPr>
          <w:rFonts w:ascii="Times New Roman" w:hAnsi="Times New Roman"/>
          <w:sz w:val="24"/>
          <w:szCs w:val="24"/>
          <w:lang w:val="ru-RU"/>
        </w:rPr>
        <w:t>рограмма является ориентиром для со</w:t>
      </w:r>
      <w:r w:rsidRPr="00A1140C">
        <w:rPr>
          <w:rFonts w:ascii="Times New Roman" w:hAnsi="Times New Roman"/>
          <w:sz w:val="24"/>
          <w:szCs w:val="24"/>
          <w:lang w:val="ru-RU"/>
        </w:rPr>
        <w:t xml:space="preserve">ставления авторских рабочих программ: она даёт представление о целях образования, развития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воспитания обучающихся на </w:t>
      </w:r>
      <w:r>
        <w:rPr>
          <w:rFonts w:ascii="Times New Roman" w:hAnsi="Times New Roman"/>
          <w:sz w:val="24"/>
          <w:szCs w:val="24"/>
          <w:lang w:val="ru-RU"/>
        </w:rPr>
        <w:t xml:space="preserve">уровне основного общего образования </w:t>
      </w:r>
      <w:r w:rsidRPr="00A1140C">
        <w:rPr>
          <w:rFonts w:ascii="Times New Roman" w:hAnsi="Times New Roman"/>
          <w:sz w:val="24"/>
          <w:szCs w:val="24"/>
          <w:lang w:val="ru-RU"/>
        </w:rPr>
        <w:t xml:space="preserve">средствами учебного предмета, определяет обязательную (инвариантную) часть содержания </w:t>
      </w:r>
      <w:r>
        <w:rPr>
          <w:rFonts w:ascii="Times New Roman" w:hAnsi="Times New Roman"/>
          <w:sz w:val="24"/>
          <w:szCs w:val="24"/>
          <w:lang w:val="ru-RU"/>
        </w:rPr>
        <w:t>программы</w:t>
      </w:r>
      <w:r w:rsidRPr="00A1140C">
        <w:rPr>
          <w:rFonts w:ascii="Times New Roman" w:hAnsi="Times New Roman"/>
          <w:sz w:val="24"/>
          <w:szCs w:val="24"/>
          <w:lang w:val="ru-RU"/>
        </w:rPr>
        <w:t xml:space="preserve"> по </w:t>
      </w:r>
      <w:r>
        <w:rPr>
          <w:rFonts w:ascii="Times New Roman" w:hAnsi="Times New Roman"/>
          <w:sz w:val="24"/>
          <w:szCs w:val="24"/>
          <w:lang w:val="ru-RU"/>
        </w:rPr>
        <w:t>и</w:t>
      </w:r>
      <w:r>
        <w:rPr>
          <w:rFonts w:ascii="Times New Roman" w:hAnsi="Times New Roman"/>
          <w:sz w:val="24"/>
          <w:szCs w:val="24"/>
          <w:lang w:val="ru-RU"/>
        </w:rPr>
        <w:t>ностранному (</w:t>
      </w:r>
      <w:r w:rsidRPr="00A1140C">
        <w:rPr>
          <w:rFonts w:ascii="Times New Roman" w:hAnsi="Times New Roman"/>
          <w:sz w:val="24"/>
          <w:szCs w:val="24"/>
          <w:lang w:val="ru-RU"/>
        </w:rPr>
        <w:t>английскому</w:t>
      </w:r>
      <w:r>
        <w:rPr>
          <w:rFonts w:ascii="Times New Roman" w:hAnsi="Times New Roman"/>
          <w:sz w:val="24"/>
          <w:szCs w:val="24"/>
          <w:lang w:val="ru-RU"/>
        </w:rPr>
        <w:t>)</w:t>
      </w:r>
      <w:r w:rsidRPr="00A1140C">
        <w:rPr>
          <w:rFonts w:ascii="Times New Roman" w:hAnsi="Times New Roman"/>
          <w:sz w:val="24"/>
          <w:szCs w:val="24"/>
          <w:lang w:val="ru-RU"/>
        </w:rPr>
        <w:t xml:space="preserve"> языку, за пределами которой остаётся возможность авторского выбора вариативной составляющей содержания образования по </w:t>
      </w:r>
      <w:r>
        <w:rPr>
          <w:rFonts w:ascii="Times New Roman" w:hAnsi="Times New Roman"/>
          <w:sz w:val="24"/>
          <w:szCs w:val="24"/>
          <w:lang w:val="ru-RU"/>
        </w:rPr>
        <w:t xml:space="preserve">учебному </w:t>
      </w:r>
      <w:r w:rsidRPr="00A1140C">
        <w:rPr>
          <w:rFonts w:ascii="Times New Roman" w:hAnsi="Times New Roman"/>
          <w:sz w:val="24"/>
          <w:szCs w:val="24"/>
          <w:lang w:val="ru-RU"/>
        </w:rPr>
        <w:t xml:space="preserve">предмету. </w:t>
      </w:r>
      <w:r>
        <w:rPr>
          <w:rFonts w:ascii="Times New Roman" w:hAnsi="Times New Roman"/>
          <w:sz w:val="24"/>
          <w:szCs w:val="24"/>
          <w:lang w:val="ru-RU"/>
        </w:rPr>
        <w:t>П</w:t>
      </w:r>
      <w:r w:rsidRPr="00A1140C">
        <w:rPr>
          <w:rFonts w:ascii="Times New Roman" w:hAnsi="Times New Roman"/>
          <w:sz w:val="24"/>
          <w:szCs w:val="24"/>
          <w:lang w:val="ru-RU"/>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Pr>
          <w:rFonts w:ascii="Times New Roman" w:hAnsi="Times New Roman"/>
          <w:sz w:val="24"/>
          <w:szCs w:val="24"/>
          <w:lang w:val="ru-RU"/>
        </w:rPr>
        <w:t>)</w:t>
      </w:r>
      <w:r w:rsidRPr="00A1140C">
        <w:rPr>
          <w:rFonts w:ascii="Times New Roman" w:hAnsi="Times New Roman"/>
          <w:sz w:val="24"/>
          <w:szCs w:val="24"/>
          <w:lang w:val="ru-RU"/>
        </w:rPr>
        <w:t xml:space="preserve"> </w:t>
      </w:r>
      <w:r>
        <w:rPr>
          <w:rFonts w:ascii="Times New Roman" w:hAnsi="Times New Roman"/>
          <w:sz w:val="24"/>
          <w:szCs w:val="24"/>
          <w:lang w:val="ru-RU"/>
        </w:rPr>
        <w:t>программы</w:t>
      </w:r>
      <w:r w:rsidRPr="00A1140C">
        <w:rPr>
          <w:rFonts w:ascii="Times New Roman" w:hAnsi="Times New Roman"/>
          <w:sz w:val="24"/>
          <w:szCs w:val="24"/>
          <w:lang w:val="ru-RU"/>
        </w:rPr>
        <w:t>, а также последовательность их изучения с учётом особенностей с</w:t>
      </w:r>
      <w:r w:rsidRPr="00A1140C">
        <w:rPr>
          <w:rFonts w:ascii="Times New Roman" w:hAnsi="Times New Roman"/>
          <w:sz w:val="24"/>
          <w:szCs w:val="24"/>
          <w:lang w:val="ru-RU"/>
        </w:rPr>
        <w:t xml:space="preserve">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Pr>
          <w:rFonts w:ascii="Times New Roman" w:hAnsi="Times New Roman"/>
          <w:sz w:val="24"/>
          <w:szCs w:val="24"/>
          <w:lang w:val="ru-RU"/>
        </w:rPr>
        <w:t>осн</w:t>
      </w:r>
      <w:r>
        <w:rPr>
          <w:rFonts w:ascii="Times New Roman" w:hAnsi="Times New Roman"/>
          <w:sz w:val="24"/>
          <w:szCs w:val="24"/>
          <w:lang w:val="ru-RU"/>
        </w:rPr>
        <w:t>овного общего образования</w:t>
      </w:r>
      <w:r w:rsidRPr="00A1140C">
        <w:rPr>
          <w:rFonts w:ascii="Times New Roman" w:hAnsi="Times New Roman"/>
          <w:sz w:val="24"/>
          <w:szCs w:val="24"/>
          <w:lang w:val="ru-RU"/>
        </w:rPr>
        <w:t xml:space="preserve"> предусмотрено дальнейшее развитие всех речевых умений и овладение языковыми средствами, представленными в </w:t>
      </w:r>
      <w:r>
        <w:rPr>
          <w:rFonts w:ascii="Times New Roman" w:hAnsi="Times New Roman"/>
          <w:sz w:val="24"/>
          <w:szCs w:val="24"/>
          <w:lang w:val="ru-RU"/>
        </w:rPr>
        <w:t>федеральных</w:t>
      </w:r>
      <w:r w:rsidRPr="00A1140C">
        <w:rPr>
          <w:rFonts w:ascii="Times New Roman" w:hAnsi="Times New Roman"/>
          <w:sz w:val="24"/>
          <w:szCs w:val="24"/>
          <w:lang w:val="ru-RU"/>
        </w:rPr>
        <w:t xml:space="preserve"> рабочих программах начального общего образования, что обеспечивает преемственность между </w:t>
      </w:r>
      <w:r>
        <w:rPr>
          <w:rFonts w:ascii="Times New Roman" w:hAnsi="Times New Roman"/>
          <w:sz w:val="24"/>
          <w:szCs w:val="24"/>
          <w:lang w:val="ru-RU"/>
        </w:rPr>
        <w:t>уровнями</w:t>
      </w:r>
      <w:r w:rsidRPr="00A1140C">
        <w:rPr>
          <w:rFonts w:ascii="Times New Roman" w:hAnsi="Times New Roman"/>
          <w:sz w:val="24"/>
          <w:szCs w:val="24"/>
          <w:lang w:val="ru-RU"/>
        </w:rPr>
        <w:t xml:space="preserve"> школьного обра</w:t>
      </w:r>
      <w:r w:rsidRPr="00A1140C">
        <w:rPr>
          <w:rFonts w:ascii="Times New Roman" w:hAnsi="Times New Roman"/>
          <w:sz w:val="24"/>
          <w:szCs w:val="24"/>
          <w:lang w:val="ru-RU"/>
        </w:rPr>
        <w:t xml:space="preserve">зования по </w:t>
      </w:r>
      <w:r>
        <w:rPr>
          <w:rFonts w:ascii="Times New Roman" w:hAnsi="Times New Roman"/>
          <w:sz w:val="24"/>
          <w:szCs w:val="24"/>
          <w:lang w:val="ru-RU"/>
        </w:rPr>
        <w:t>иностранному (</w:t>
      </w:r>
      <w:r w:rsidRPr="00A1140C">
        <w:rPr>
          <w:rFonts w:ascii="Times New Roman" w:hAnsi="Times New Roman"/>
          <w:sz w:val="24"/>
          <w:szCs w:val="24"/>
          <w:lang w:val="ru-RU"/>
        </w:rPr>
        <w:t>английскому</w:t>
      </w:r>
      <w:r>
        <w:rPr>
          <w:rFonts w:ascii="Times New Roman" w:hAnsi="Times New Roman"/>
          <w:sz w:val="24"/>
          <w:szCs w:val="24"/>
          <w:lang w:val="ru-RU"/>
        </w:rPr>
        <w:t>)</w:t>
      </w:r>
      <w:r w:rsidRPr="00A1140C">
        <w:rPr>
          <w:rFonts w:ascii="Times New Roman" w:hAnsi="Times New Roman"/>
          <w:sz w:val="24"/>
          <w:szCs w:val="24"/>
          <w:lang w:val="ru-RU"/>
        </w:rPr>
        <w:t xml:space="preserve"> языку.</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2.3.</w:t>
      </w:r>
      <w:r>
        <w:rPr>
          <w:rFonts w:ascii="Times New Roman" w:hAnsi="Times New Roman"/>
          <w:sz w:val="24"/>
          <w:szCs w:val="24"/>
          <w:lang w:val="ru-RU"/>
        </w:rPr>
        <w:t> </w:t>
      </w:r>
      <w:r w:rsidRPr="00A1140C">
        <w:rPr>
          <w:rFonts w:ascii="Times New Roman" w:hAnsi="Times New Roman"/>
          <w:sz w:val="24"/>
          <w:szCs w:val="24"/>
          <w:lang w:val="ru-RU"/>
        </w:rPr>
        <w:t>Предмету</w:t>
      </w:r>
      <w:r>
        <w:rPr>
          <w:rFonts w:ascii="Times New Roman" w:hAnsi="Times New Roman"/>
          <w:sz w:val="24"/>
          <w:szCs w:val="24"/>
          <w:lang w:val="ru-RU"/>
        </w:rPr>
        <w:t xml:space="preserve"> </w:t>
      </w:r>
      <w:r w:rsidRPr="00A1140C">
        <w:rPr>
          <w:rFonts w:ascii="Times New Roman" w:hAnsi="Times New Roman"/>
          <w:sz w:val="24"/>
          <w:szCs w:val="24"/>
          <w:lang w:val="ru-RU"/>
        </w:rPr>
        <w:t xml:space="preserve">«Иностранный (английский) язык» принадлежит важное место в системе общего образования и воспитания современного </w:t>
      </w:r>
      <w:r>
        <w:rPr>
          <w:rFonts w:ascii="Times New Roman" w:hAnsi="Times New Roman"/>
          <w:sz w:val="24"/>
          <w:szCs w:val="24"/>
          <w:lang w:val="ru-RU"/>
        </w:rPr>
        <w:t>обучающегося</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условиях поликультурного и многоязычного мира. Изучение иностранно</w:t>
      </w:r>
      <w:r w:rsidRPr="00A1140C">
        <w:rPr>
          <w:rFonts w:ascii="Times New Roman" w:hAnsi="Times New Roman"/>
          <w:sz w:val="24"/>
          <w:szCs w:val="24"/>
          <w:lang w:val="ru-RU"/>
        </w:rPr>
        <w:t>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w:t>
      </w:r>
      <w:r w:rsidRPr="00A1140C">
        <w:rPr>
          <w:rFonts w:ascii="Times New Roman" w:hAnsi="Times New Roman"/>
          <w:sz w:val="24"/>
          <w:szCs w:val="24"/>
          <w:lang w:val="ru-RU"/>
        </w:rPr>
        <w:t>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w:t>
      </w:r>
      <w:r w:rsidRPr="00A1140C">
        <w:rPr>
          <w:rFonts w:ascii="Times New Roman" w:hAnsi="Times New Roman"/>
          <w:sz w:val="24"/>
          <w:szCs w:val="24"/>
          <w:lang w:val="ru-RU"/>
        </w:rPr>
        <w:t>льного образования.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2.4.</w:t>
      </w:r>
      <w:r>
        <w:rPr>
          <w:rFonts w:ascii="Times New Roman" w:hAnsi="Times New Roman"/>
          <w:sz w:val="24"/>
          <w:szCs w:val="24"/>
          <w:lang w:val="ru-RU"/>
        </w:rPr>
        <w:t> </w:t>
      </w:r>
      <w:r w:rsidRPr="00A1140C">
        <w:rPr>
          <w:rFonts w:ascii="Times New Roman" w:hAnsi="Times New Roman"/>
          <w:sz w:val="24"/>
          <w:szCs w:val="24"/>
          <w:lang w:val="ru-RU"/>
        </w:rPr>
        <w:t xml:space="preserve">Построение программы имеет нелинейный характер и основано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w:t>
      </w:r>
      <w:r w:rsidRPr="00A1140C">
        <w:rPr>
          <w:rFonts w:ascii="Times New Roman" w:hAnsi="Times New Roman"/>
          <w:sz w:val="24"/>
          <w:szCs w:val="24"/>
          <w:lang w:val="ru-RU"/>
        </w:rPr>
        <w:t>мы и конструкции повторяются и закрепляются на новом лексическом материале и расширяющемся тематическом содержании речи.</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2.5.</w:t>
      </w:r>
      <w:r>
        <w:rPr>
          <w:rFonts w:ascii="Times New Roman" w:hAnsi="Times New Roman"/>
          <w:sz w:val="24"/>
          <w:szCs w:val="24"/>
          <w:lang w:val="ru-RU"/>
        </w:rPr>
        <w:t> </w:t>
      </w:r>
      <w:r w:rsidRPr="00A1140C">
        <w:rPr>
          <w:rFonts w:ascii="Times New Roman" w:hAnsi="Times New Roman"/>
          <w:sz w:val="24"/>
          <w:szCs w:val="24"/>
          <w:lang w:val="ru-RU"/>
        </w:rPr>
        <w:t xml:space="preserve">В последние десятилетия наблюдается трансформация взглядов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на владение иностранным языком, усиление общественных запросов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w:t>
      </w:r>
      <w:r w:rsidRPr="00A1140C">
        <w:rPr>
          <w:rFonts w:ascii="Times New Roman" w:hAnsi="Times New Roman"/>
          <w:sz w:val="24"/>
          <w:szCs w:val="24"/>
          <w:lang w:val="ru-RU"/>
        </w:rPr>
        <w:t xml:space="preserve"> квалифицированных и мобильных людей, способных быстро адаптироваться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w:t>
      </w:r>
      <w:r w:rsidRPr="00A1140C">
        <w:rPr>
          <w:rFonts w:ascii="Times New Roman" w:hAnsi="Times New Roman"/>
          <w:sz w:val="24"/>
          <w:szCs w:val="24"/>
          <w:lang w:val="ru-RU"/>
        </w:rPr>
        <w:t xml:space="preserve">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Pr>
          <w:rFonts w:ascii="Times New Roman" w:hAnsi="Times New Roman"/>
          <w:sz w:val="24"/>
          <w:szCs w:val="24"/>
          <w:lang w:val="ru-RU"/>
        </w:rPr>
        <w:t>обучающиеся</w:t>
      </w:r>
      <w:r w:rsidRPr="00A1140C">
        <w:rPr>
          <w:rFonts w:ascii="Times New Roman" w:hAnsi="Times New Roman"/>
          <w:sz w:val="24"/>
          <w:szCs w:val="24"/>
          <w:lang w:val="ru-RU"/>
        </w:rPr>
        <w:t xml:space="preserve"> независимо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выбранных им</w:t>
      </w:r>
      <w:r w:rsidRPr="00A1140C">
        <w:rPr>
          <w:rFonts w:ascii="Times New Roman" w:hAnsi="Times New Roman"/>
          <w:sz w:val="24"/>
          <w:szCs w:val="24"/>
          <w:lang w:val="ru-RU"/>
        </w:rPr>
        <w:t>и профильных предметов (математик</w:t>
      </w:r>
      <w:r>
        <w:rPr>
          <w:rFonts w:ascii="Times New Roman" w:hAnsi="Times New Roman"/>
          <w:sz w:val="24"/>
          <w:szCs w:val="24"/>
          <w:lang w:val="ru-RU"/>
        </w:rPr>
        <w:t>и</w:t>
      </w:r>
      <w:r w:rsidRPr="00A1140C">
        <w:rPr>
          <w:rFonts w:ascii="Times New Roman" w:hAnsi="Times New Roman"/>
          <w:sz w:val="24"/>
          <w:szCs w:val="24"/>
          <w:lang w:val="ru-RU"/>
        </w:rPr>
        <w:t>, истори</w:t>
      </w:r>
      <w:r>
        <w:rPr>
          <w:rFonts w:ascii="Times New Roman" w:hAnsi="Times New Roman"/>
          <w:sz w:val="24"/>
          <w:szCs w:val="24"/>
          <w:lang w:val="ru-RU"/>
        </w:rPr>
        <w:t>и</w:t>
      </w:r>
      <w:r w:rsidRPr="00A1140C">
        <w:rPr>
          <w:rFonts w:ascii="Times New Roman" w:hAnsi="Times New Roman"/>
          <w:sz w:val="24"/>
          <w:szCs w:val="24"/>
          <w:lang w:val="ru-RU"/>
        </w:rPr>
        <w:t>, хими</w:t>
      </w:r>
      <w:r>
        <w:rPr>
          <w:rFonts w:ascii="Times New Roman" w:hAnsi="Times New Roman"/>
          <w:sz w:val="24"/>
          <w:szCs w:val="24"/>
          <w:lang w:val="ru-RU"/>
        </w:rPr>
        <w:t>и</w:t>
      </w:r>
      <w:r w:rsidRPr="00A1140C">
        <w:rPr>
          <w:rFonts w:ascii="Times New Roman" w:hAnsi="Times New Roman"/>
          <w:sz w:val="24"/>
          <w:szCs w:val="24"/>
          <w:lang w:val="ru-RU"/>
        </w:rPr>
        <w:t>, физик</w:t>
      </w:r>
      <w:r>
        <w:rPr>
          <w:rFonts w:ascii="Times New Roman" w:hAnsi="Times New Roman"/>
          <w:sz w:val="24"/>
          <w:szCs w:val="24"/>
          <w:lang w:val="ru-RU"/>
        </w:rPr>
        <w:t>и</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w:t>
      </w:r>
      <w:r>
        <w:rPr>
          <w:rFonts w:ascii="Times New Roman" w:hAnsi="Times New Roman"/>
          <w:sz w:val="24"/>
          <w:szCs w:val="24"/>
          <w:lang w:val="ru-RU"/>
        </w:rPr>
        <w:t>угих учебных предметов</w:t>
      </w:r>
      <w:r w:rsidRPr="00A1140C">
        <w:rPr>
          <w:rFonts w:ascii="Times New Roman" w:hAnsi="Times New Roman"/>
          <w:sz w:val="24"/>
          <w:szCs w:val="24"/>
          <w:lang w:val="ru-RU"/>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Pr>
          <w:rFonts w:ascii="Times New Roman" w:hAnsi="Times New Roman"/>
          <w:sz w:val="24"/>
          <w:szCs w:val="24"/>
          <w:lang w:val="ru-RU"/>
        </w:rPr>
        <w:t>общеобразовательной о</w:t>
      </w:r>
      <w:r>
        <w:rPr>
          <w:rFonts w:ascii="Times New Roman" w:hAnsi="Times New Roman"/>
          <w:sz w:val="24"/>
          <w:szCs w:val="24"/>
          <w:lang w:val="ru-RU"/>
        </w:rPr>
        <w:t>рганизации</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2.6.</w:t>
      </w:r>
      <w:r>
        <w:rPr>
          <w:rFonts w:ascii="Times New Roman" w:hAnsi="Times New Roman"/>
          <w:sz w:val="24"/>
          <w:szCs w:val="24"/>
          <w:lang w:val="ru-RU"/>
        </w:rPr>
        <w:t> </w:t>
      </w:r>
      <w:r w:rsidRPr="00A1140C">
        <w:rPr>
          <w:rFonts w:ascii="Times New Roman" w:hAnsi="Times New Roman"/>
          <w:sz w:val="24"/>
          <w:szCs w:val="24"/>
          <w:lang w:val="ru-RU"/>
        </w:rPr>
        <w:t xml:space="preserve">Возрастает значимость владения разными иностранными языками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как в качестве первого, так и в качество второго. Расширение номенклатуры изучаемых языков </w:t>
      </w:r>
      <w:r w:rsidRPr="00A1140C">
        <w:rPr>
          <w:rFonts w:ascii="Times New Roman" w:hAnsi="Times New Roman"/>
          <w:sz w:val="24"/>
          <w:szCs w:val="24"/>
          <w:lang w:val="ru-RU"/>
        </w:rPr>
        <w:lastRenderedPageBreak/>
        <w:t>соответствует стратегическим интересам России в эпоху постглобализации и многополяр</w:t>
      </w:r>
      <w:r w:rsidRPr="00A1140C">
        <w:rPr>
          <w:rFonts w:ascii="Times New Roman" w:hAnsi="Times New Roman"/>
          <w:sz w:val="24"/>
          <w:szCs w:val="24"/>
          <w:lang w:val="ru-RU"/>
        </w:rPr>
        <w:t>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2.7.</w:t>
      </w:r>
      <w:r>
        <w:rPr>
          <w:rFonts w:ascii="Times New Roman" w:hAnsi="Times New Roman"/>
          <w:sz w:val="24"/>
          <w:szCs w:val="24"/>
          <w:lang w:val="ru-RU"/>
        </w:rPr>
        <w:t> </w:t>
      </w:r>
      <w:r w:rsidRPr="00A1140C">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 свете сказанного выше цели иноязычного образования становятся более сложными по структуре, формулируются на ценностном, когн</w:t>
      </w:r>
      <w:r w:rsidRPr="00A1140C">
        <w:rPr>
          <w:rFonts w:ascii="Times New Roman" w:hAnsi="Times New Roman"/>
          <w:sz w:val="24"/>
          <w:szCs w:val="24"/>
          <w:lang w:val="ru-RU"/>
        </w:rPr>
        <w:t xml:space="preserve">итивном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прагматическом уровнях и, соответственно, воплощаются в личностных, метапредметных (общеучебных, универсальных</w:t>
      </w:r>
      <w:r>
        <w:rPr>
          <w:rFonts w:ascii="Times New Roman" w:hAnsi="Times New Roman"/>
          <w:sz w:val="24"/>
          <w:szCs w:val="24"/>
          <w:lang w:val="ru-RU"/>
        </w:rPr>
        <w:t>)</w:t>
      </w:r>
      <w:r w:rsidRPr="00A1140C">
        <w:rPr>
          <w:rFonts w:ascii="Times New Roman" w:hAnsi="Times New Roman"/>
          <w:sz w:val="24"/>
          <w:szCs w:val="24"/>
          <w:lang w:val="ru-RU"/>
        </w:rPr>
        <w:t xml:space="preserve"> и предметных результатах обучения. А иностранные языки признаются средством общения и ценным ресурсом личности для самореализации и с</w:t>
      </w:r>
      <w:r w:rsidRPr="00A1140C">
        <w:rPr>
          <w:rFonts w:ascii="Times New Roman" w:hAnsi="Times New Roman"/>
          <w:sz w:val="24"/>
          <w:szCs w:val="24"/>
          <w:lang w:val="ru-RU"/>
        </w:rPr>
        <w:t xml:space="preserve">оциальной адаптации, инструментом развития умений поиска, обработки и использования информации в познавательных целях,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одним из средств воспитания качеств гражданина, патриота, развития национального самосознания, стремления к взаимопониманию между людьми</w:t>
      </w:r>
      <w:r w:rsidRPr="00A1140C">
        <w:rPr>
          <w:rFonts w:ascii="Times New Roman" w:hAnsi="Times New Roman"/>
          <w:sz w:val="24"/>
          <w:szCs w:val="24"/>
          <w:lang w:val="ru-RU"/>
        </w:rPr>
        <w:t xml:space="preserve"> разных стран.</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w:t>
      </w:r>
      <w:r>
        <w:rPr>
          <w:rFonts w:ascii="Times New Roman" w:hAnsi="Times New Roman"/>
          <w:sz w:val="24"/>
          <w:szCs w:val="24"/>
          <w:lang w:val="ru-RU"/>
        </w:rPr>
        <w:t>8</w:t>
      </w:r>
      <w:r w:rsidRPr="00A1140C">
        <w:rPr>
          <w:rFonts w:ascii="Times New Roman" w:hAnsi="Times New Roman"/>
          <w:sz w:val="24"/>
          <w:szCs w:val="24"/>
          <w:lang w:val="ru-RU"/>
        </w:rPr>
        <w:t>.</w:t>
      </w:r>
      <w:r>
        <w:rPr>
          <w:rFonts w:ascii="Times New Roman" w:hAnsi="Times New Roman"/>
          <w:sz w:val="24"/>
          <w:szCs w:val="24"/>
          <w:lang w:val="ru-RU"/>
        </w:rPr>
        <w:t> </w:t>
      </w:r>
      <w:r w:rsidRPr="00A1140C">
        <w:rPr>
          <w:rFonts w:ascii="Times New Roman" w:hAnsi="Times New Roman"/>
          <w:sz w:val="24"/>
          <w:szCs w:val="24"/>
          <w:lang w:val="ru-RU"/>
        </w:rPr>
        <w:t xml:space="preserve">На прагматическом уровне целью иноязычного образования провозглашено формирование коммуникативной компетенции обучающихся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единстве таких её составляющих, как речевая, языковая, социокультурная, компенсаторная компетенции: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речевая</w:t>
      </w:r>
      <w:r w:rsidRPr="00A1140C">
        <w:rPr>
          <w:rFonts w:ascii="Times New Roman" w:hAnsi="Times New Roman"/>
          <w:sz w:val="24"/>
          <w:szCs w:val="24"/>
          <w:lang w:val="ru-RU"/>
        </w:rPr>
        <w:t xml:space="preserve"> компетенция – развитие коммуникативных умений в четырёх основных видах речевой деятельности (говорении, аудировании, чтении, письме);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соответствии </w:t>
      </w:r>
      <w:r>
        <w:rPr>
          <w:rFonts w:ascii="Times New Roman" w:hAnsi="Times New Roman"/>
          <w:sz w:val="24"/>
          <w:szCs w:val="24"/>
        </w:rPr>
        <w:t>c</w:t>
      </w:r>
      <w:r w:rsidRPr="00A1140C">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w:t>
      </w:r>
      <w:r w:rsidRPr="00A1140C">
        <w:rPr>
          <w:rFonts w:ascii="Times New Roman" w:hAnsi="Times New Roman"/>
          <w:sz w:val="24"/>
          <w:szCs w:val="24"/>
          <w:lang w:val="ru-RU"/>
        </w:rPr>
        <w:t xml:space="preserve">и в родном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иностранном языках;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социокультурная (межкультурная</w:t>
      </w:r>
      <w:r>
        <w:rPr>
          <w:rFonts w:ascii="Times New Roman" w:hAnsi="Times New Roman"/>
          <w:sz w:val="24"/>
          <w:szCs w:val="24"/>
          <w:lang w:val="ru-RU"/>
        </w:rPr>
        <w:t>)</w:t>
      </w:r>
      <w:r w:rsidRPr="00A1140C">
        <w:rPr>
          <w:rFonts w:ascii="Times New Roman" w:hAnsi="Times New Roman"/>
          <w:sz w:val="24"/>
          <w:szCs w:val="24"/>
          <w:lang w:val="ru-RU"/>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4"/>
          <w:szCs w:val="24"/>
          <w:lang w:val="ru-RU"/>
        </w:rPr>
        <w:t>об</w:t>
      </w:r>
      <w:r w:rsidRPr="00A1140C">
        <w:rPr>
          <w:rFonts w:ascii="Times New Roman" w:hAnsi="Times New Roman"/>
          <w:sz w:val="24"/>
          <w:szCs w:val="24"/>
          <w:lang w:val="ru-RU"/>
        </w:rPr>
        <w:t>уча</w:t>
      </w:r>
      <w:r>
        <w:rPr>
          <w:rFonts w:ascii="Times New Roman" w:hAnsi="Times New Roman"/>
          <w:sz w:val="24"/>
          <w:szCs w:val="24"/>
          <w:lang w:val="ru-RU"/>
        </w:rPr>
        <w:t>ю</w:t>
      </w:r>
      <w:r w:rsidRPr="00A1140C">
        <w:rPr>
          <w:rFonts w:ascii="Times New Roman" w:hAnsi="Times New Roman"/>
          <w:sz w:val="24"/>
          <w:szCs w:val="24"/>
          <w:lang w:val="ru-RU"/>
        </w:rPr>
        <w:t xml:space="preserve">щихся </w:t>
      </w:r>
      <w:r>
        <w:rPr>
          <w:rFonts w:ascii="Times New Roman" w:hAnsi="Times New Roman"/>
          <w:sz w:val="24"/>
          <w:szCs w:val="24"/>
          <w:lang w:val="ru-RU"/>
        </w:rPr>
        <w:t>5–9 классов на разных этапах (5–7 и 8–9 классы)</w:t>
      </w:r>
      <w:r w:rsidRPr="00A1140C">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компенсаторная компетенция – развитие умений выходить из положения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условиях дефицита языковых средств при получ</w:t>
      </w:r>
      <w:r w:rsidRPr="00A1140C">
        <w:rPr>
          <w:rFonts w:ascii="Times New Roman" w:hAnsi="Times New Roman"/>
          <w:sz w:val="24"/>
          <w:szCs w:val="24"/>
          <w:lang w:val="ru-RU"/>
        </w:rPr>
        <w:t>ении и передаче инф</w:t>
      </w:r>
      <w:r>
        <w:rPr>
          <w:rFonts w:ascii="Times New Roman" w:hAnsi="Times New Roman"/>
          <w:sz w:val="24"/>
          <w:szCs w:val="24"/>
          <w:lang w:val="ru-RU"/>
        </w:rPr>
        <w:t>ормации.</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w:t>
      </w:r>
      <w:r>
        <w:rPr>
          <w:rFonts w:ascii="Times New Roman" w:hAnsi="Times New Roman"/>
          <w:sz w:val="24"/>
          <w:szCs w:val="24"/>
          <w:lang w:val="ru-RU"/>
        </w:rPr>
        <w:t>9</w:t>
      </w:r>
      <w:r w:rsidRPr="00A1140C">
        <w:rPr>
          <w:rFonts w:ascii="Times New Roman" w:hAnsi="Times New Roman"/>
          <w:sz w:val="24"/>
          <w:szCs w:val="24"/>
          <w:lang w:val="ru-RU"/>
        </w:rPr>
        <w:t>.</w:t>
      </w:r>
      <w:r>
        <w:rPr>
          <w:rFonts w:ascii="Times New Roman" w:hAnsi="Times New Roman"/>
          <w:sz w:val="24"/>
          <w:szCs w:val="24"/>
          <w:lang w:val="ru-RU"/>
        </w:rPr>
        <w:t> </w:t>
      </w:r>
      <w:r w:rsidRPr="00A1140C">
        <w:rPr>
          <w:rFonts w:ascii="Times New Roman" w:hAnsi="Times New Roman"/>
          <w:sz w:val="24"/>
          <w:szCs w:val="24"/>
          <w:lang w:val="ru-RU"/>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w:t>
      </w:r>
      <w:r w:rsidRPr="00A1140C">
        <w:rPr>
          <w:rFonts w:ascii="Times New Roman" w:hAnsi="Times New Roman"/>
          <w:sz w:val="24"/>
          <w:szCs w:val="24"/>
          <w:lang w:val="ru-RU"/>
        </w:rPr>
        <w:t>тельную, информационную, социально-трудовую и компетенцию личностного самосовершенствования.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2.10.</w:t>
      </w:r>
      <w:r>
        <w:rPr>
          <w:rFonts w:ascii="Times New Roman" w:hAnsi="Times New Roman"/>
          <w:sz w:val="24"/>
          <w:szCs w:val="24"/>
          <w:lang w:val="ru-RU"/>
        </w:rPr>
        <w:t> </w:t>
      </w:r>
      <w:r w:rsidRPr="00A1140C">
        <w:rPr>
          <w:rFonts w:ascii="Times New Roman" w:hAnsi="Times New Roman"/>
          <w:sz w:val="24"/>
          <w:szCs w:val="24"/>
          <w:lang w:val="ru-RU"/>
        </w:rPr>
        <w:t xml:space="preserve">В соответствии с личностно ориентированной парадигмой образования основными подходами к обучению иностранным языкам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признаются компетентностный, системн</w:t>
      </w:r>
      <w:r w:rsidRPr="00A1140C">
        <w:rPr>
          <w:rFonts w:ascii="Times New Roman" w:hAnsi="Times New Roman"/>
          <w:sz w:val="24"/>
          <w:szCs w:val="24"/>
          <w:lang w:val="ru-RU"/>
        </w:rPr>
        <w:t xml:space="preserve">о-деятельностный, межкультурный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4"/>
          <w:szCs w:val="24"/>
          <w:lang w:val="ru-RU"/>
        </w:rPr>
        <w:t>основного общего обр</w:t>
      </w:r>
      <w:r>
        <w:rPr>
          <w:rFonts w:ascii="Times New Roman" w:hAnsi="Times New Roman"/>
          <w:sz w:val="24"/>
          <w:szCs w:val="24"/>
          <w:lang w:val="ru-RU"/>
        </w:rPr>
        <w:t>азования</w:t>
      </w:r>
      <w:r w:rsidRPr="00A1140C">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4"/>
          <w:szCs w:val="24"/>
          <w:lang w:val="ru-RU"/>
        </w:rPr>
        <w:t>е технологии</w:t>
      </w:r>
      <w:r w:rsidRPr="00A1140C">
        <w:rPr>
          <w:rFonts w:ascii="Times New Roman" w:hAnsi="Times New Roman"/>
          <w:sz w:val="24"/>
          <w:szCs w:val="24"/>
          <w:lang w:val="ru-RU"/>
        </w:rPr>
        <w:t>) и использования современных средств обучения.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w:t>
      </w:r>
      <w:r>
        <w:rPr>
          <w:rFonts w:ascii="Times New Roman" w:hAnsi="Times New Roman"/>
          <w:sz w:val="24"/>
          <w:szCs w:val="24"/>
          <w:lang w:val="ru-RU"/>
        </w:rPr>
        <w:t>1</w:t>
      </w:r>
      <w:r w:rsidRPr="00A1140C">
        <w:rPr>
          <w:rFonts w:ascii="Times New Roman" w:hAnsi="Times New Roman"/>
          <w:sz w:val="24"/>
          <w:szCs w:val="24"/>
          <w:lang w:val="ru-RU"/>
        </w:rPr>
        <w:t>.</w:t>
      </w:r>
      <w:r>
        <w:rPr>
          <w:rFonts w:ascii="Times New Roman" w:hAnsi="Times New Roman"/>
          <w:sz w:val="24"/>
          <w:szCs w:val="24"/>
          <w:lang w:val="ru-RU"/>
        </w:rPr>
        <w:t> </w:t>
      </w:r>
      <w:r w:rsidRPr="00A1140C">
        <w:rPr>
          <w:rFonts w:ascii="Times New Roman" w:hAnsi="Times New Roman"/>
          <w:sz w:val="24"/>
          <w:szCs w:val="24"/>
          <w:lang w:val="ru-RU"/>
        </w:rPr>
        <w:t>Обязательный учебный предмет «Иностранный (английский) язык» вход</w:t>
      </w:r>
      <w:r w:rsidRPr="00A1140C">
        <w:rPr>
          <w:rFonts w:ascii="Times New Roman" w:hAnsi="Times New Roman"/>
          <w:sz w:val="24"/>
          <w:szCs w:val="24"/>
          <w:lang w:val="ru-RU"/>
        </w:rPr>
        <w:t>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w:t>
      </w:r>
      <w:r w:rsidRPr="00A1140C">
        <w:rPr>
          <w:rFonts w:ascii="Times New Roman" w:hAnsi="Times New Roman"/>
          <w:sz w:val="24"/>
          <w:szCs w:val="24"/>
          <w:lang w:val="ru-RU"/>
        </w:rPr>
        <w:t>е и материальные условия), позволяющие достигнуть заявленных в ФГОС ООО предметных результатов.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w:t>
      </w:r>
      <w:r>
        <w:rPr>
          <w:rFonts w:ascii="Times New Roman" w:hAnsi="Times New Roman"/>
          <w:sz w:val="24"/>
          <w:szCs w:val="24"/>
          <w:lang w:val="ru-RU"/>
        </w:rPr>
        <w:t>2</w:t>
      </w:r>
      <w:r w:rsidRPr="00A1140C">
        <w:rPr>
          <w:rFonts w:ascii="Times New Roman" w:hAnsi="Times New Roman"/>
          <w:sz w:val="24"/>
          <w:szCs w:val="24"/>
          <w:lang w:val="ru-RU"/>
        </w:rPr>
        <w:t>.</w:t>
      </w:r>
      <w:r>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w:t>
      </w:r>
      <w:r>
        <w:rPr>
          <w:rFonts w:ascii="Times New Roman" w:hAnsi="Times New Roman"/>
          <w:sz w:val="24"/>
          <w:szCs w:val="24"/>
          <w:lang w:val="ru-RU"/>
        </w:rPr>
        <w:t xml:space="preserve">2 часа (3 часа в неделю), в 7 классе </w:t>
      </w:r>
      <w:r>
        <w:rPr>
          <w:rFonts w:ascii="Times New Roman" w:hAnsi="Times New Roman"/>
          <w:sz w:val="24"/>
          <w:szCs w:val="24"/>
          <w:lang w:val="ru-RU"/>
        </w:rPr>
        <w:lastRenderedPageBreak/>
        <w:t>– 102 часа (3 часа в неделю), в 8 классе –</w:t>
      </w:r>
      <w:r>
        <w:rPr>
          <w:rFonts w:ascii="Times New Roman" w:hAnsi="Times New Roman"/>
          <w:sz w:val="24"/>
          <w:szCs w:val="24"/>
          <w:lang w:val="ru-RU"/>
        </w:rPr>
        <w:br w:type="textWrapping" w:clear="all"/>
      </w:r>
      <w:r>
        <w:rPr>
          <w:rFonts w:ascii="Times New Roman" w:hAnsi="Times New Roman"/>
          <w:sz w:val="24"/>
          <w:szCs w:val="24"/>
          <w:lang w:val="ru-RU"/>
        </w:rPr>
        <w:t>102 часа (3 часа в неделю), в 9 классе – 102 часа (3 часа в неделю).</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w:t>
      </w:r>
      <w:r>
        <w:rPr>
          <w:rFonts w:ascii="Times New Roman" w:hAnsi="Times New Roman"/>
          <w:sz w:val="24"/>
          <w:szCs w:val="24"/>
          <w:lang w:val="ru-RU"/>
        </w:rPr>
        <w:t>3</w:t>
      </w:r>
      <w:r w:rsidRPr="00A1140C">
        <w:rPr>
          <w:rFonts w:ascii="Times New Roman" w:hAnsi="Times New Roman"/>
          <w:sz w:val="24"/>
          <w:szCs w:val="24"/>
          <w:lang w:val="ru-RU"/>
        </w:rPr>
        <w:t>.</w:t>
      </w:r>
      <w:r>
        <w:rPr>
          <w:rFonts w:ascii="Times New Roman" w:hAnsi="Times New Roman"/>
          <w:sz w:val="24"/>
          <w:szCs w:val="24"/>
          <w:lang w:val="ru-RU"/>
        </w:rPr>
        <w:t> </w:t>
      </w:r>
      <w:r w:rsidRPr="00A1140C">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w:t>
      </w:r>
      <w:r w:rsidRPr="00A1140C">
        <w:rPr>
          <w:rFonts w:ascii="Times New Roman" w:hAnsi="Times New Roman"/>
          <w:sz w:val="24"/>
          <w:szCs w:val="24"/>
          <w:lang w:val="ru-RU"/>
        </w:rPr>
        <w:t>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4"/>
          <w:szCs w:val="24"/>
          <w:vertAlign w:val="superscript"/>
        </w:rPr>
        <w:footnoteReference w:id="12"/>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Данный уровень позволит выпускникам </w:t>
      </w:r>
      <w:r>
        <w:rPr>
          <w:rFonts w:ascii="Times New Roman" w:hAnsi="Times New Roman"/>
          <w:sz w:val="24"/>
          <w:szCs w:val="24"/>
          <w:lang w:val="ru-RU"/>
        </w:rPr>
        <w:t>9 классов</w:t>
      </w:r>
      <w:r w:rsidRPr="00A1140C">
        <w:rPr>
          <w:rFonts w:ascii="Times New Roman" w:hAnsi="Times New Roman"/>
          <w:sz w:val="24"/>
          <w:szCs w:val="24"/>
          <w:lang w:val="ru-RU"/>
        </w:rPr>
        <w:t xml:space="preserve"> использовать иностранный язык для продолжения образования на </w:t>
      </w:r>
      <w:r>
        <w:rPr>
          <w:rFonts w:ascii="Times New Roman" w:hAnsi="Times New Roman"/>
          <w:sz w:val="24"/>
          <w:szCs w:val="24"/>
          <w:lang w:val="ru-RU"/>
        </w:rPr>
        <w:t>уровне среднего общ</w:t>
      </w:r>
      <w:r>
        <w:rPr>
          <w:rFonts w:ascii="Times New Roman" w:hAnsi="Times New Roman"/>
          <w:sz w:val="24"/>
          <w:szCs w:val="24"/>
          <w:lang w:val="ru-RU"/>
        </w:rPr>
        <w:t>его образования</w:t>
      </w:r>
      <w:r w:rsidRPr="00A1140C">
        <w:rPr>
          <w:rFonts w:ascii="Times New Roman" w:hAnsi="Times New Roman"/>
          <w:sz w:val="24"/>
          <w:szCs w:val="24"/>
          <w:lang w:val="ru-RU"/>
        </w:rPr>
        <w:t xml:space="preserve"> и для дальнейшего самообразования.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2.1</w:t>
      </w:r>
      <w:r>
        <w:rPr>
          <w:rFonts w:ascii="Times New Roman" w:hAnsi="Times New Roman"/>
          <w:sz w:val="24"/>
          <w:szCs w:val="24"/>
          <w:lang w:val="ru-RU"/>
        </w:rPr>
        <w:t>4</w:t>
      </w:r>
      <w:r w:rsidRPr="00A1140C">
        <w:rPr>
          <w:rFonts w:ascii="Times New Roman" w:hAnsi="Times New Roman"/>
          <w:sz w:val="24"/>
          <w:szCs w:val="24"/>
          <w:lang w:val="ru-RU"/>
        </w:rPr>
        <w:t>.</w:t>
      </w:r>
      <w:r>
        <w:rPr>
          <w:rFonts w:ascii="Times New Roman" w:hAnsi="Times New Roman"/>
          <w:sz w:val="24"/>
          <w:szCs w:val="24"/>
          <w:lang w:val="ru-RU"/>
        </w:rPr>
        <w:t> П</w:t>
      </w:r>
      <w:r w:rsidRPr="00A1140C">
        <w:rPr>
          <w:rFonts w:ascii="Times New Roman" w:hAnsi="Times New Roman"/>
          <w:sz w:val="24"/>
          <w:szCs w:val="24"/>
          <w:lang w:val="ru-RU"/>
        </w:rPr>
        <w:t xml:space="preserve">рограмма состоит из </w:t>
      </w:r>
      <w:r>
        <w:rPr>
          <w:rFonts w:ascii="Times New Roman" w:hAnsi="Times New Roman"/>
          <w:sz w:val="24"/>
          <w:szCs w:val="24"/>
          <w:lang w:val="ru-RU"/>
        </w:rPr>
        <w:t>следующих</w:t>
      </w:r>
      <w:r w:rsidRPr="00A1140C">
        <w:rPr>
          <w:rFonts w:ascii="Times New Roman" w:hAnsi="Times New Roman"/>
          <w:sz w:val="24"/>
          <w:szCs w:val="24"/>
          <w:lang w:val="ru-RU"/>
        </w:rPr>
        <w:t xml:space="preserve"> разделов: </w:t>
      </w:r>
      <w:r>
        <w:rPr>
          <w:rFonts w:ascii="Times New Roman" w:hAnsi="Times New Roman"/>
          <w:sz w:val="24"/>
          <w:szCs w:val="24"/>
          <w:lang w:val="ru-RU"/>
        </w:rPr>
        <w:t>пояснительная записка</w:t>
      </w:r>
      <w:r w:rsidRPr="00A1140C">
        <w:rPr>
          <w:rFonts w:ascii="Times New Roman" w:hAnsi="Times New Roman"/>
          <w:sz w:val="24"/>
          <w:szCs w:val="24"/>
          <w:lang w:val="ru-RU"/>
        </w:rPr>
        <w:t xml:space="preserve">, содержание образования по </w:t>
      </w:r>
      <w:r>
        <w:rPr>
          <w:rFonts w:ascii="Times New Roman" w:hAnsi="Times New Roman"/>
          <w:sz w:val="24"/>
          <w:szCs w:val="24"/>
          <w:lang w:val="ru-RU"/>
        </w:rPr>
        <w:t>иностранному (</w:t>
      </w:r>
      <w:r w:rsidRPr="00A1140C">
        <w:rPr>
          <w:rFonts w:ascii="Times New Roman" w:hAnsi="Times New Roman"/>
          <w:sz w:val="24"/>
          <w:szCs w:val="24"/>
          <w:lang w:val="ru-RU"/>
        </w:rPr>
        <w:t>английскому</w:t>
      </w:r>
      <w:r>
        <w:rPr>
          <w:rFonts w:ascii="Times New Roman" w:hAnsi="Times New Roman"/>
          <w:sz w:val="24"/>
          <w:szCs w:val="24"/>
          <w:lang w:val="ru-RU"/>
        </w:rPr>
        <w:t>)</w:t>
      </w:r>
      <w:r w:rsidRPr="00A1140C">
        <w:rPr>
          <w:rFonts w:ascii="Times New Roman" w:hAnsi="Times New Roman"/>
          <w:sz w:val="24"/>
          <w:szCs w:val="24"/>
          <w:lang w:val="ru-RU"/>
        </w:rPr>
        <w:t xml:space="preserve"> языку для </w:t>
      </w:r>
      <w:r>
        <w:rPr>
          <w:rFonts w:ascii="Times New Roman" w:hAnsi="Times New Roman"/>
          <w:sz w:val="24"/>
          <w:szCs w:val="24"/>
          <w:lang w:val="ru-RU"/>
        </w:rPr>
        <w:t>основного общего</w:t>
      </w:r>
      <w:r w:rsidRPr="00A1140C">
        <w:rPr>
          <w:rFonts w:ascii="Times New Roman" w:hAnsi="Times New Roman"/>
          <w:sz w:val="24"/>
          <w:szCs w:val="24"/>
          <w:lang w:val="ru-RU"/>
        </w:rPr>
        <w:t xml:space="preserve"> образования по годам обучения (5–9 классы), планиру</w:t>
      </w:r>
      <w:r w:rsidRPr="00A1140C">
        <w:rPr>
          <w:rFonts w:ascii="Times New Roman" w:hAnsi="Times New Roman"/>
          <w:sz w:val="24"/>
          <w:szCs w:val="24"/>
          <w:lang w:val="ru-RU"/>
        </w:rPr>
        <w:t xml:space="preserve">емые результаты (личностные, метапредметные результаты освоения </w:t>
      </w:r>
      <w:r>
        <w:rPr>
          <w:rFonts w:ascii="Times New Roman" w:hAnsi="Times New Roman"/>
          <w:sz w:val="24"/>
          <w:szCs w:val="24"/>
          <w:lang w:val="ru-RU"/>
        </w:rPr>
        <w:t>и</w:t>
      </w:r>
      <w:r w:rsidRPr="00A1140C">
        <w:rPr>
          <w:rFonts w:ascii="Times New Roman" w:hAnsi="Times New Roman"/>
          <w:sz w:val="24"/>
          <w:szCs w:val="24"/>
          <w:lang w:val="ru-RU"/>
        </w:rPr>
        <w:t>ностранн</w:t>
      </w:r>
      <w:r>
        <w:rPr>
          <w:rFonts w:ascii="Times New Roman" w:hAnsi="Times New Roman"/>
          <w:sz w:val="24"/>
          <w:szCs w:val="24"/>
          <w:lang w:val="ru-RU"/>
        </w:rPr>
        <w:t>ого</w:t>
      </w:r>
      <w:r w:rsidRPr="00A1140C">
        <w:rPr>
          <w:rFonts w:ascii="Times New Roman" w:hAnsi="Times New Roman"/>
          <w:sz w:val="24"/>
          <w:szCs w:val="24"/>
          <w:lang w:val="ru-RU"/>
        </w:rPr>
        <w:t xml:space="preserve"> (английск</w:t>
      </w:r>
      <w:r>
        <w:rPr>
          <w:rFonts w:ascii="Times New Roman" w:hAnsi="Times New Roman"/>
          <w:sz w:val="24"/>
          <w:szCs w:val="24"/>
          <w:lang w:val="ru-RU"/>
        </w:rPr>
        <w:t>ого</w:t>
      </w:r>
      <w:r w:rsidRPr="00A1140C">
        <w:rPr>
          <w:rFonts w:ascii="Times New Roman" w:hAnsi="Times New Roman"/>
          <w:sz w:val="24"/>
          <w:szCs w:val="24"/>
          <w:lang w:val="ru-RU"/>
        </w:rPr>
        <w:t>) языка на уровне основного общего образования), предметные результаты</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по </w:t>
      </w:r>
      <w:r>
        <w:rPr>
          <w:rFonts w:ascii="Times New Roman" w:hAnsi="Times New Roman"/>
          <w:sz w:val="24"/>
          <w:szCs w:val="24"/>
          <w:lang w:val="ru-RU"/>
        </w:rPr>
        <w:t>иностранному (</w:t>
      </w:r>
      <w:r w:rsidRPr="00A1140C">
        <w:rPr>
          <w:rFonts w:ascii="Times New Roman" w:hAnsi="Times New Roman"/>
          <w:sz w:val="24"/>
          <w:szCs w:val="24"/>
          <w:lang w:val="ru-RU"/>
        </w:rPr>
        <w:t>английскому</w:t>
      </w:r>
      <w:r>
        <w:rPr>
          <w:rFonts w:ascii="Times New Roman" w:hAnsi="Times New Roman"/>
          <w:sz w:val="24"/>
          <w:szCs w:val="24"/>
          <w:lang w:val="ru-RU"/>
        </w:rPr>
        <w:t>)</w:t>
      </w:r>
      <w:r w:rsidRPr="00A1140C">
        <w:rPr>
          <w:rFonts w:ascii="Times New Roman" w:hAnsi="Times New Roman"/>
          <w:sz w:val="24"/>
          <w:szCs w:val="24"/>
          <w:lang w:val="ru-RU"/>
        </w:rPr>
        <w:t xml:space="preserve"> языку по годам обучения (5–9 классы).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 Содержание обучения в</w:t>
      </w:r>
      <w:r>
        <w:rPr>
          <w:rFonts w:ascii="Times New Roman" w:hAnsi="Times New Roman"/>
          <w:sz w:val="24"/>
          <w:szCs w:val="24"/>
          <w:lang w:val="ru-RU"/>
        </w:rPr>
        <w:t xml:space="preserve"> 5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135.3.1. </w:t>
      </w:r>
      <w:r w:rsidRPr="00A1140C">
        <w:rPr>
          <w:rFonts w:ascii="Times New Roman" w:hAnsi="Times New Roman"/>
          <w:sz w:val="24"/>
          <w:szCs w:val="24"/>
          <w:lang w:val="ru-RU"/>
        </w:rPr>
        <w:t>Коммуникативные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Моя семья. Мои друзья. Семейные праздники: день рож</w:t>
      </w:r>
      <w:r w:rsidRPr="00A1140C">
        <w:rPr>
          <w:rFonts w:ascii="Times New Roman" w:hAnsi="Times New Roman"/>
          <w:sz w:val="24"/>
          <w:szCs w:val="24"/>
          <w:lang w:val="ru-RU"/>
        </w:rPr>
        <w:t>дения, Новый год.</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Внешность и характер человека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A1140C">
        <w:rPr>
          <w:rFonts w:ascii="Times New Roman" w:hAnsi="Times New Roman"/>
          <w:sz w:val="24"/>
          <w:szCs w:val="24"/>
          <w:lang w:val="ru-RU"/>
        </w:rPr>
        <w:t>кино, 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Здоровый образ жизни: режим труда и отдыха, здоровое питание.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Покупки: одежда, обувь и продукты питания.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Школа, школьная жизнь, школьная форма, изучаемые предметы. Переписка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Каникулы в различное время года. Виды отдыха.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Природа: дикие и домашние животные. Погода.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Родной город (село). Транспорт.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Родная страна и страна (страны) изуч</w:t>
      </w:r>
      <w:r w:rsidRPr="00A1140C">
        <w:rPr>
          <w:rFonts w:ascii="Times New Roman" w:hAnsi="Times New Roman"/>
          <w:sz w:val="24"/>
          <w:szCs w:val="24"/>
          <w:lang w:val="ru-RU"/>
        </w:rPr>
        <w:t>аемого языка. Их географическое положение, столицы, достопримечательности, культурные особенности (национальные праздники, традиции, обычаи).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Выдающиеся люди родной страны и страны (стран) изучаемого языка: писатели, поэты.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135.3.1.1. Говорение.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135.3.1.1.</w:t>
      </w:r>
      <w:r>
        <w:rPr>
          <w:rFonts w:ascii="Times New Roman" w:hAnsi="Times New Roman"/>
          <w:sz w:val="24"/>
          <w:szCs w:val="24"/>
          <w:lang w:val="ru-RU"/>
        </w:rPr>
        <w:t>1. Развитие коммуникативных умений диалогической речи на базе умений, сформированных на уровне начального общего 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w:t>
      </w:r>
      <w:r w:rsidRPr="00A1140C">
        <w:rPr>
          <w:rFonts w:ascii="Times New Roman" w:hAnsi="Times New Roman"/>
          <w:sz w:val="24"/>
          <w:szCs w:val="24"/>
          <w:lang w:val="ru-RU"/>
        </w:rPr>
        <w:t>ником и вежливо реагировать на поздравление, выражать благодарность, вежливо соглашаться</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предложение и отказываться от предложения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w:t>
      </w:r>
      <w:r w:rsidRPr="00A1140C">
        <w:rPr>
          <w:rFonts w:ascii="Times New Roman" w:hAnsi="Times New Roman"/>
          <w:sz w:val="24"/>
          <w:szCs w:val="24"/>
          <w:lang w:val="ru-RU"/>
        </w:rPr>
        <w:t xml:space="preserve">приглашать собеседника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w:t>
      </w:r>
      <w:r w:rsidRPr="00A1140C">
        <w:rPr>
          <w:rFonts w:ascii="Times New Roman" w:hAnsi="Times New Roman"/>
          <w:sz w:val="24"/>
          <w:szCs w:val="24"/>
          <w:lang w:val="ru-RU"/>
        </w:rPr>
        <w:t>икета, принятых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Объём диалога – до 5 реплик со стороны каждого собеседника.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135.3.1.1.2. Развитие коммуникативных умений монологической речи на базе умений, сформированных на уровне начального общего 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w:t>
      </w:r>
      <w:r w:rsidRPr="00A1140C">
        <w:rPr>
          <w:rFonts w:ascii="Times New Roman" w:hAnsi="Times New Roman"/>
          <w:sz w:val="24"/>
          <w:szCs w:val="24"/>
          <w:lang w:val="ru-RU"/>
        </w:rPr>
        <w:t>ие устных связных монологических высказываний с использованием основных коммуникативных типов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описание (предмета, внешности и одежды человека),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повествовани</w:t>
      </w:r>
      <w:r w:rsidRPr="00A1140C">
        <w:rPr>
          <w:rFonts w:ascii="Times New Roman" w:hAnsi="Times New Roman"/>
          <w:sz w:val="24"/>
          <w:szCs w:val="24"/>
          <w:lang w:val="ru-RU"/>
        </w:rPr>
        <w:t>е (сообщение);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изложение (пересказ) основного содержания прочитанного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краткое изложение результатов выполненной проектной работы.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w:t>
      </w:r>
      <w:r w:rsidRPr="00A1140C">
        <w:rPr>
          <w:rFonts w:ascii="Times New Roman" w:hAnsi="Times New Roman"/>
          <w:sz w:val="24"/>
          <w:szCs w:val="24"/>
          <w:lang w:val="ru-RU"/>
        </w:rPr>
        <w:t xml:space="preserve">держания речи с опорой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ключевые слова, вопросы, план и (или) иллюстрации, фотографии.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монологического высказывания – 5–6 фраз.</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135.3.1.2. Аудирование.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Развитие коммуникативных умений аудирования на базе умений, сформированных </w:t>
      </w:r>
      <w:r>
        <w:rPr>
          <w:rFonts w:ascii="Times New Roman" w:hAnsi="Times New Roman"/>
          <w:sz w:val="24"/>
          <w:szCs w:val="24"/>
          <w:lang w:val="ru-RU"/>
        </w:rPr>
        <w:t>на уровне начального</w:t>
      </w:r>
      <w:r>
        <w:rPr>
          <w:rFonts w:ascii="Times New Roman" w:hAnsi="Times New Roman"/>
          <w:sz w:val="24"/>
          <w:szCs w:val="24"/>
          <w:lang w:val="ru-RU"/>
        </w:rPr>
        <w:t xml:space="preserve"> общего образования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непосредственном общении: понимание на слух речи учителя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одноклассников и вербальная (невербальная) реакция на услышанное;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опосредованном общении: дальнейшее развитие умений восприятия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понимания на слух несложных адаптиро</w:t>
      </w:r>
      <w:r w:rsidRPr="00A1140C">
        <w:rPr>
          <w:rFonts w:ascii="Times New Roman" w:hAnsi="Times New Roman"/>
          <w:sz w:val="24"/>
          <w:szCs w:val="24"/>
          <w:lang w:val="ru-RU"/>
        </w:rPr>
        <w:t xml:space="preserve">ванных аутентичных текстов, содержащих отдельные незнакомые слова, с разной глубиной проникновения в их содержание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опорой и бе</w:t>
      </w:r>
      <w:r w:rsidRPr="00A1140C">
        <w:rPr>
          <w:rFonts w:ascii="Times New Roman" w:hAnsi="Times New Roman"/>
          <w:sz w:val="24"/>
          <w:szCs w:val="24"/>
          <w:lang w:val="ru-RU"/>
        </w:rPr>
        <w:t xml:space="preserve">з опоры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иллюстрации.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слух тексте, игнорировать незнакомые слова, несущественные для понимания основного сод</w:t>
      </w:r>
      <w:r w:rsidRPr="00A1140C">
        <w:rPr>
          <w:rFonts w:ascii="Times New Roman" w:hAnsi="Times New Roman"/>
          <w:sz w:val="24"/>
          <w:szCs w:val="24"/>
          <w:lang w:val="ru-RU"/>
        </w:rPr>
        <w:t>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аудирования: диалог (беседа), высказывания собеседников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ситуациях повседневного общения, рассказ, сообщение информационного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Время звучания текста (текстов) для аудирования – до 1 минуты.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135.3.1.3. Смысловое чтение.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сформи</w:t>
      </w:r>
      <w:r w:rsidRPr="00A1140C">
        <w:rPr>
          <w:rFonts w:ascii="Times New Roman" w:hAnsi="Times New Roman"/>
          <w:sz w:val="24"/>
          <w:szCs w:val="24"/>
          <w:lang w:val="ru-RU"/>
        </w:rPr>
        <w:t xml:space="preserve">рованных в начальной школе умений читать про себя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w:t>
      </w:r>
      <w:r w:rsidRPr="00A1140C">
        <w:rPr>
          <w:rFonts w:ascii="Times New Roman" w:hAnsi="Times New Roman"/>
          <w:sz w:val="24"/>
          <w:szCs w:val="24"/>
          <w:lang w:val="ru-RU"/>
        </w:rPr>
        <w:t>ной коммуникативной задачи: с пониманием основного содержания, с пониманием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w:t>
      </w:r>
      <w:r w:rsidRPr="00A1140C">
        <w:rPr>
          <w:rFonts w:ascii="Times New Roman" w:hAnsi="Times New Roman"/>
          <w:sz w:val="24"/>
          <w:szCs w:val="24"/>
          <w:lang w:val="ru-RU"/>
        </w:rPr>
        <w:t>незнакомые слова, несущественные для понимания основного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нес</w:t>
      </w:r>
      <w:r w:rsidRPr="00A1140C">
        <w:rPr>
          <w:rFonts w:ascii="Times New Roman" w:hAnsi="Times New Roman"/>
          <w:sz w:val="24"/>
          <w:szCs w:val="24"/>
          <w:lang w:val="ru-RU"/>
        </w:rPr>
        <w:t xml:space="preserve">плошных текстов (таблиц) и понимание представленной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них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w:t>
      </w:r>
      <w:r w:rsidRPr="00A1140C">
        <w:rPr>
          <w:rFonts w:ascii="Times New Roman" w:hAnsi="Times New Roman"/>
          <w:sz w:val="24"/>
          <w:szCs w:val="24"/>
          <w:lang w:val="ru-RU"/>
        </w:rPr>
        <w:t>плошной текст (таблица).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(текстов) для чтения – 180–200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135.3.1.4. Письменная речь.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Развитие умений письменной речи на базе умений, сформированных </w:t>
      </w:r>
      <w:r w:rsidRPr="00A1140C">
        <w:rPr>
          <w:rFonts w:ascii="Times New Roman" w:hAnsi="Times New Roman"/>
          <w:sz w:val="24"/>
          <w:szCs w:val="24"/>
          <w:lang w:val="ru-RU"/>
        </w:rPr>
        <w:br w:type="textWrapping" w:clear="all"/>
      </w:r>
      <w:r>
        <w:rPr>
          <w:rFonts w:ascii="Times New Roman" w:hAnsi="Times New Roman"/>
          <w:sz w:val="24"/>
          <w:szCs w:val="24"/>
          <w:lang w:val="ru-RU"/>
        </w:rPr>
        <w:t>на уровне начального общего образования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заполнение анкет и формуляров: сообщение </w:t>
      </w:r>
      <w:r w:rsidRPr="00A1140C">
        <w:rPr>
          <w:rFonts w:ascii="Times New Roman" w:hAnsi="Times New Roman"/>
          <w:sz w:val="24"/>
          <w:szCs w:val="24"/>
          <w:lang w:val="ru-RU"/>
        </w:rPr>
        <w:t xml:space="preserve">о себе основных сведений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нормами, принятыми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w:t>
      </w:r>
      <w:r w:rsidRPr="00A1140C">
        <w:rPr>
          <w:rFonts w:ascii="Times New Roman" w:hAnsi="Times New Roman"/>
          <w:sz w:val="24"/>
          <w:szCs w:val="24"/>
          <w:lang w:val="ru-RU"/>
        </w:rPr>
        <w:t>рмами неофициального общения, принятыми в стране (странах) изучаемого языка. Объём сообщения – до 60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135.3.2. </w:t>
      </w:r>
      <w:r w:rsidRPr="00A1140C">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135.3.2.1. Фонетическая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Различение на слух и адекватное, без ошибок, ведущих к сбою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коммуникации,</w:t>
      </w:r>
      <w:r w:rsidRPr="00A1140C">
        <w:rPr>
          <w:rFonts w:ascii="Times New Roman" w:hAnsi="Times New Roman"/>
          <w:sz w:val="24"/>
          <w:szCs w:val="24"/>
          <w:lang w:val="ru-RU"/>
        </w:rPr>
        <w:t xml:space="preserve"> произнесение слов с соблюдением правильного ударения и фраз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вслух небольших ад</w:t>
      </w:r>
      <w:r w:rsidRPr="00A1140C">
        <w:rPr>
          <w:rFonts w:ascii="Times New Roman" w:hAnsi="Times New Roman"/>
          <w:sz w:val="24"/>
          <w:szCs w:val="24"/>
          <w:lang w:val="ru-RU"/>
        </w:rPr>
        <w:t xml:space="preserve">аптированных аутентичных текстов, построенных на изученном языковом материале, с соблюдением правил чтения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соответствующей интонации, демонстрирующее понимание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Тексты для чтения вслух: беседа (диалог), рассказ, отрывок из статьи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научно-популярно</w:t>
      </w:r>
      <w:r w:rsidRPr="00A1140C">
        <w:rPr>
          <w:rFonts w:ascii="Times New Roman" w:hAnsi="Times New Roman"/>
          <w:sz w:val="24"/>
          <w:szCs w:val="24"/>
          <w:lang w:val="ru-RU"/>
        </w:rPr>
        <w:t>го характера, сообщение информационного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для чтения вслух – до 90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135.3.2.2. Графика, орфография и пунктуация.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Правильное написание изученных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Правильное использование знаков препинания: точки, вопросительного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восклицат</w:t>
      </w:r>
      <w:r w:rsidRPr="00A1140C">
        <w:rPr>
          <w:rFonts w:ascii="Times New Roman" w:hAnsi="Times New Roman"/>
          <w:sz w:val="24"/>
          <w:szCs w:val="24"/>
          <w:lang w:val="ru-RU"/>
        </w:rPr>
        <w:t xml:space="preserve">ельного знаков в конце предложения, запятой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135.3.2.3. Лексическая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w:t>
      </w:r>
      <w:r w:rsidRPr="00A1140C">
        <w:rPr>
          <w:rFonts w:ascii="Times New Roman" w:hAnsi="Times New Roman"/>
          <w:sz w:val="24"/>
          <w:szCs w:val="24"/>
          <w:lang w:val="ru-RU"/>
        </w:rPr>
        <w:t xml:space="preserve"> соблюдением существующей в английском языке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4"/>
          <w:szCs w:val="24"/>
          <w:lang w:val="ru-RU"/>
        </w:rPr>
        <w:t>2–4 классах</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675 лексических единиц для рецептивног</w:t>
      </w:r>
      <w:r w:rsidRPr="00A1140C">
        <w:rPr>
          <w:rFonts w:ascii="Times New Roman" w:hAnsi="Times New Roman"/>
          <w:sz w:val="24"/>
          <w:szCs w:val="24"/>
          <w:lang w:val="ru-RU"/>
        </w:rPr>
        <w:t>о усвоения (включая 625 лексических единиц продуктивного минимума).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Основные способы словообразования: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аффиксация: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имён существительных при помощи суффиксов</w:t>
      </w:r>
      <w:r w:rsidRPr="00A1140C">
        <w:rPr>
          <w:rFonts w:ascii="Times New Roman" w:hAnsi="Times New Roman"/>
          <w:sz w:val="24"/>
          <w:szCs w:val="24"/>
          <w:lang w:val="ru-RU"/>
        </w:rPr>
        <w:t xml:space="preserve"> -</w:t>
      </w:r>
      <w:r>
        <w:rPr>
          <w:rFonts w:ascii="Times New Roman" w:hAnsi="Times New Roman"/>
          <w:sz w:val="24"/>
          <w:szCs w:val="24"/>
        </w:rPr>
        <w:t>er</w:t>
      </w:r>
      <w:r w:rsidRPr="00A1140C">
        <w:rPr>
          <w:rFonts w:ascii="Times New Roman" w:hAnsi="Times New Roman"/>
          <w:sz w:val="24"/>
          <w:szCs w:val="24"/>
          <w:lang w:val="ru-RU"/>
        </w:rPr>
        <w:t>/-</w:t>
      </w:r>
      <w:r>
        <w:rPr>
          <w:rFonts w:ascii="Times New Roman" w:hAnsi="Times New Roman"/>
          <w:sz w:val="24"/>
          <w:szCs w:val="24"/>
        </w:rPr>
        <w:t>or</w:t>
      </w:r>
      <w:r w:rsidRPr="00A1140C">
        <w:rPr>
          <w:rFonts w:ascii="Times New Roman" w:hAnsi="Times New Roman"/>
          <w:sz w:val="24"/>
          <w:szCs w:val="24"/>
          <w:lang w:val="ru-RU"/>
        </w:rPr>
        <w:t xml:space="preserve"> (</w:t>
      </w:r>
      <w:r>
        <w:rPr>
          <w:rFonts w:ascii="Times New Roman" w:hAnsi="Times New Roman"/>
          <w:sz w:val="24"/>
          <w:szCs w:val="24"/>
        </w:rPr>
        <w:t>teacher</w:t>
      </w:r>
      <w:r w:rsidRPr="00A1140C">
        <w:rPr>
          <w:rFonts w:ascii="Times New Roman" w:hAnsi="Times New Roman"/>
          <w:sz w:val="24"/>
          <w:szCs w:val="24"/>
          <w:lang w:val="ru-RU"/>
        </w:rPr>
        <w:t>/</w:t>
      </w:r>
      <w:r>
        <w:rPr>
          <w:rFonts w:ascii="Times New Roman" w:hAnsi="Times New Roman"/>
          <w:sz w:val="24"/>
          <w:szCs w:val="24"/>
        </w:rPr>
        <w:t>visitor</w:t>
      </w:r>
      <w:r w:rsidRPr="00A1140C">
        <w:rPr>
          <w:rFonts w:ascii="Times New Roman" w:hAnsi="Times New Roman"/>
          <w:sz w:val="24"/>
          <w:szCs w:val="24"/>
          <w:lang w:val="ru-RU"/>
        </w:rPr>
        <w:t>), -</w:t>
      </w:r>
      <w:r>
        <w:rPr>
          <w:rFonts w:ascii="Times New Roman" w:hAnsi="Times New Roman"/>
          <w:sz w:val="24"/>
          <w:szCs w:val="24"/>
        </w:rPr>
        <w:t>ist</w:t>
      </w:r>
      <w:r w:rsidRPr="00A1140C">
        <w:rPr>
          <w:rFonts w:ascii="Times New Roman" w:hAnsi="Times New Roman"/>
          <w:sz w:val="24"/>
          <w:szCs w:val="24"/>
          <w:lang w:val="ru-RU"/>
        </w:rPr>
        <w:t xml:space="preserve"> (</w:t>
      </w:r>
      <w:r>
        <w:rPr>
          <w:rFonts w:ascii="Times New Roman" w:hAnsi="Times New Roman"/>
          <w:sz w:val="24"/>
          <w:szCs w:val="24"/>
        </w:rPr>
        <w:t>scientist</w:t>
      </w:r>
      <w:r w:rsidRPr="00A1140C">
        <w:rPr>
          <w:rFonts w:ascii="Times New Roman" w:hAnsi="Times New Roman"/>
          <w:sz w:val="24"/>
          <w:szCs w:val="24"/>
          <w:lang w:val="ru-RU"/>
        </w:rPr>
        <w:t xml:space="preserve">, </w:t>
      </w:r>
      <w:r>
        <w:rPr>
          <w:rFonts w:ascii="Times New Roman" w:hAnsi="Times New Roman"/>
          <w:sz w:val="24"/>
          <w:szCs w:val="24"/>
        </w:rPr>
        <w:t>tourist</w:t>
      </w:r>
      <w:r w:rsidRPr="00A1140C">
        <w:rPr>
          <w:rFonts w:ascii="Times New Roman" w:hAnsi="Times New Roman"/>
          <w:sz w:val="24"/>
          <w:szCs w:val="24"/>
          <w:lang w:val="ru-RU"/>
        </w:rPr>
        <w:t>), -</w:t>
      </w:r>
      <w:r>
        <w:rPr>
          <w:rFonts w:ascii="Times New Roman" w:hAnsi="Times New Roman"/>
          <w:sz w:val="24"/>
          <w:szCs w:val="24"/>
        </w:rPr>
        <w:t>sion</w:t>
      </w:r>
      <w:r w:rsidRPr="00A1140C">
        <w:rPr>
          <w:rFonts w:ascii="Times New Roman" w:hAnsi="Times New Roman"/>
          <w:sz w:val="24"/>
          <w:szCs w:val="24"/>
          <w:lang w:val="ru-RU"/>
        </w:rPr>
        <w:t>/-</w:t>
      </w:r>
      <w:r>
        <w:rPr>
          <w:rFonts w:ascii="Times New Roman" w:hAnsi="Times New Roman"/>
          <w:sz w:val="24"/>
          <w:szCs w:val="24"/>
        </w:rPr>
        <w:t>tion</w:t>
      </w:r>
      <w:r w:rsidRPr="00A1140C">
        <w:rPr>
          <w:rFonts w:ascii="Times New Roman" w:hAnsi="Times New Roman"/>
          <w:sz w:val="24"/>
          <w:szCs w:val="24"/>
          <w:lang w:val="ru-RU"/>
        </w:rPr>
        <w:t xml:space="preserve"> (</w:t>
      </w:r>
      <w:r>
        <w:rPr>
          <w:rFonts w:ascii="Times New Roman" w:hAnsi="Times New Roman"/>
          <w:sz w:val="24"/>
          <w:szCs w:val="24"/>
        </w:rPr>
        <w:t>discussion</w:t>
      </w:r>
      <w:r w:rsidRPr="00A1140C">
        <w:rPr>
          <w:rFonts w:ascii="Times New Roman" w:hAnsi="Times New Roman"/>
          <w:sz w:val="24"/>
          <w:szCs w:val="24"/>
          <w:lang w:val="ru-RU"/>
        </w:rPr>
        <w:t>/</w:t>
      </w:r>
      <w:r>
        <w:rPr>
          <w:rFonts w:ascii="Times New Roman" w:hAnsi="Times New Roman"/>
          <w:sz w:val="24"/>
          <w:szCs w:val="24"/>
        </w:rPr>
        <w:t>invitatio</w:t>
      </w:r>
      <w:r>
        <w:rPr>
          <w:rFonts w:ascii="Times New Roman" w:hAnsi="Times New Roman"/>
          <w:sz w:val="24"/>
          <w:szCs w:val="24"/>
        </w:rPr>
        <w:t>n</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имён прилагательных при помощи суффиксов</w:t>
      </w:r>
      <w:r w:rsidRPr="00A1140C">
        <w:rPr>
          <w:rFonts w:ascii="Times New Roman" w:hAnsi="Times New Roman"/>
          <w:sz w:val="24"/>
          <w:szCs w:val="24"/>
          <w:lang w:val="ru-RU"/>
        </w:rPr>
        <w:t xml:space="preserve"> -</w:t>
      </w:r>
      <w:r>
        <w:rPr>
          <w:rFonts w:ascii="Times New Roman" w:hAnsi="Times New Roman"/>
          <w:sz w:val="24"/>
          <w:szCs w:val="24"/>
        </w:rPr>
        <w:t>ful</w:t>
      </w:r>
      <w:r w:rsidRPr="00A1140C">
        <w:rPr>
          <w:rFonts w:ascii="Times New Roman" w:hAnsi="Times New Roman"/>
          <w:sz w:val="24"/>
          <w:szCs w:val="24"/>
          <w:lang w:val="ru-RU"/>
        </w:rPr>
        <w:t xml:space="preserve"> (</w:t>
      </w:r>
      <w:r>
        <w:rPr>
          <w:rFonts w:ascii="Times New Roman" w:hAnsi="Times New Roman"/>
          <w:sz w:val="24"/>
          <w:szCs w:val="24"/>
        </w:rPr>
        <w:t>wonderful</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ian</w:t>
      </w:r>
      <w:r w:rsidRPr="00A1140C">
        <w:rPr>
          <w:rFonts w:ascii="Times New Roman" w:hAnsi="Times New Roman"/>
          <w:sz w:val="24"/>
          <w:szCs w:val="24"/>
          <w:lang w:val="ru-RU"/>
        </w:rPr>
        <w:t>/-</w:t>
      </w:r>
      <w:r>
        <w:rPr>
          <w:rFonts w:ascii="Times New Roman" w:hAnsi="Times New Roman"/>
          <w:sz w:val="24"/>
          <w:szCs w:val="24"/>
        </w:rPr>
        <w:t>an</w:t>
      </w:r>
      <w:r w:rsidRPr="00A1140C">
        <w:rPr>
          <w:rFonts w:ascii="Times New Roman" w:hAnsi="Times New Roman"/>
          <w:sz w:val="24"/>
          <w:szCs w:val="24"/>
          <w:lang w:val="ru-RU"/>
        </w:rPr>
        <w:t xml:space="preserve"> (</w:t>
      </w:r>
      <w:r>
        <w:rPr>
          <w:rFonts w:ascii="Times New Roman" w:hAnsi="Times New Roman"/>
          <w:sz w:val="24"/>
          <w:szCs w:val="24"/>
        </w:rPr>
        <w:t>Russian</w:t>
      </w:r>
      <w:r w:rsidRPr="00A1140C">
        <w:rPr>
          <w:rFonts w:ascii="Times New Roman" w:hAnsi="Times New Roman"/>
          <w:sz w:val="24"/>
          <w:szCs w:val="24"/>
          <w:lang w:val="ru-RU"/>
        </w:rPr>
        <w:t>/</w:t>
      </w:r>
      <w:r>
        <w:rPr>
          <w:rFonts w:ascii="Times New Roman" w:hAnsi="Times New Roman"/>
          <w:sz w:val="24"/>
          <w:szCs w:val="24"/>
        </w:rPr>
        <w:t>American</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наречий при помощи суффикса -</w:t>
      </w:r>
      <w:r>
        <w:rPr>
          <w:rFonts w:ascii="Times New Roman" w:hAnsi="Times New Roman"/>
          <w:sz w:val="24"/>
          <w:szCs w:val="24"/>
        </w:rPr>
        <w:t>ly</w:t>
      </w:r>
      <w:r w:rsidRPr="00A1140C">
        <w:rPr>
          <w:rFonts w:ascii="Times New Roman" w:hAnsi="Times New Roman"/>
          <w:sz w:val="24"/>
          <w:szCs w:val="24"/>
          <w:lang w:val="ru-RU"/>
        </w:rPr>
        <w:t xml:space="preserve"> (</w:t>
      </w:r>
      <w:r>
        <w:rPr>
          <w:rFonts w:ascii="Times New Roman" w:hAnsi="Times New Roman"/>
          <w:sz w:val="24"/>
          <w:szCs w:val="24"/>
        </w:rPr>
        <w:t>recently</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имён прилагательных, имён существительных и наречий</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 помощи отрицательного префи</w:t>
      </w:r>
      <w:r w:rsidRPr="00A1140C">
        <w:rPr>
          <w:rFonts w:ascii="Times New Roman" w:hAnsi="Times New Roman"/>
          <w:sz w:val="24"/>
          <w:szCs w:val="24"/>
          <w:lang w:val="ru-RU"/>
        </w:rPr>
        <w:t xml:space="preserve">кса </w:t>
      </w:r>
      <w:r>
        <w:rPr>
          <w:rFonts w:ascii="Times New Roman" w:hAnsi="Times New Roman"/>
          <w:sz w:val="24"/>
          <w:szCs w:val="24"/>
        </w:rPr>
        <w:t>un</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unhappy</w:t>
      </w:r>
      <w:r w:rsidRPr="00A1140C">
        <w:rPr>
          <w:rFonts w:ascii="Times New Roman" w:hAnsi="Times New Roman"/>
          <w:sz w:val="24"/>
          <w:szCs w:val="24"/>
          <w:lang w:val="ru-RU"/>
        </w:rPr>
        <w:t xml:space="preserve">, </w:t>
      </w:r>
      <w:r>
        <w:rPr>
          <w:rFonts w:ascii="Times New Roman" w:hAnsi="Times New Roman"/>
          <w:sz w:val="24"/>
          <w:szCs w:val="24"/>
        </w:rPr>
        <w:t>unreality</w:t>
      </w:r>
      <w:r w:rsidRPr="00A1140C">
        <w:rPr>
          <w:rFonts w:ascii="Times New Roman" w:hAnsi="Times New Roman"/>
          <w:sz w:val="24"/>
          <w:szCs w:val="24"/>
          <w:lang w:val="ru-RU"/>
        </w:rPr>
        <w:t xml:space="preserve">, </w:t>
      </w:r>
      <w:r>
        <w:rPr>
          <w:rFonts w:ascii="Times New Roman" w:hAnsi="Times New Roman"/>
          <w:sz w:val="24"/>
          <w:szCs w:val="24"/>
        </w:rPr>
        <w:t>unusually</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135.3.2.4. </w:t>
      </w:r>
      <w:r w:rsidRPr="00A1140C">
        <w:rPr>
          <w:rFonts w:ascii="Times New Roman" w:hAnsi="Times New Roman"/>
          <w:sz w:val="24"/>
          <w:szCs w:val="24"/>
          <w:lang w:val="ru-RU"/>
        </w:rPr>
        <w:t>Грамматическая сторона речи</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изученных морфологических форм и синтаксических конструкций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w:t>
      </w:r>
      <w:r w:rsidRPr="00A1140C">
        <w:rPr>
          <w:rFonts w:ascii="Times New Roman" w:hAnsi="Times New Roman"/>
          <w:sz w:val="24"/>
          <w:szCs w:val="24"/>
          <w:lang w:val="ru-RU"/>
        </w:rPr>
        <w:t>ия с несколькими обстоятельствами, следующими в определённом порядке.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Вопросительные предложения (альтернативный и разделительный вопросы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w:t>
      </w:r>
      <w:r>
        <w:rPr>
          <w:rFonts w:ascii="Times New Roman" w:hAnsi="Times New Roman"/>
          <w:sz w:val="24"/>
          <w:szCs w:val="24"/>
        </w:rPr>
        <w:t>Future</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Глаголы в видовременных формах действительного залога в изъявительном наклонении</w:t>
      </w:r>
      <w:r w:rsidRPr="00A1140C">
        <w:rPr>
          <w:rFonts w:ascii="Times New Roman" w:hAnsi="Times New Roman"/>
          <w:sz w:val="24"/>
          <w:szCs w:val="24"/>
          <w:lang w:val="ru-RU"/>
        </w:rPr>
        <w:t xml:space="preserve"> в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в повествовательных (утвердительных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отрицательных) и вопросительных предложениях.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Имена существительные с причастиями настоящего и прошедшего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135.3.3. </w:t>
      </w:r>
      <w:r w:rsidRPr="00A1140C">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социокультурных эле</w:t>
      </w:r>
      <w:r w:rsidRPr="00A1140C">
        <w:rPr>
          <w:rFonts w:ascii="Times New Roman" w:hAnsi="Times New Roman"/>
          <w:sz w:val="24"/>
          <w:szCs w:val="24"/>
          <w:lang w:val="ru-RU"/>
        </w:rPr>
        <w:t xml:space="preserve">ментов речевого поведенческого этикета в стране (странах) изучаемого языка в рамках тематического содержания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ситуациях общения, в том числе «В семье», «В школе», «На улице»).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в устной и письменной речи наиболее употребительной те</w:t>
      </w:r>
      <w:r w:rsidRPr="00A1140C">
        <w:rPr>
          <w:rFonts w:ascii="Times New Roman" w:hAnsi="Times New Roman"/>
          <w:sz w:val="24"/>
          <w:szCs w:val="24"/>
          <w:lang w:val="ru-RU"/>
        </w:rPr>
        <w:t xml:space="preserve">матической фоновой лексики и реалий в рамках отобранного тематического содержания (некоторые национальные праздники, традиции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проведении досуга и питании).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Знание социокультурного портрета родной страны и страны </w:t>
      </w:r>
      <w:r>
        <w:rPr>
          <w:rFonts w:ascii="Times New Roman" w:hAnsi="Times New Roman"/>
          <w:sz w:val="24"/>
          <w:szCs w:val="24"/>
          <w:lang w:val="ru-RU"/>
        </w:rPr>
        <w:t>(</w:t>
      </w:r>
      <w:r w:rsidRPr="00A1140C">
        <w:rPr>
          <w:rFonts w:ascii="Times New Roman" w:hAnsi="Times New Roman"/>
          <w:sz w:val="24"/>
          <w:szCs w:val="24"/>
          <w:lang w:val="ru-RU"/>
        </w:rPr>
        <w:t>стран</w:t>
      </w:r>
      <w:r>
        <w:rPr>
          <w:rFonts w:ascii="Times New Roman" w:hAnsi="Times New Roman"/>
          <w:sz w:val="24"/>
          <w:szCs w:val="24"/>
          <w:lang w:val="ru-RU"/>
        </w:rPr>
        <w:t>)</w:t>
      </w:r>
      <w:r w:rsidRPr="00A1140C">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4"/>
          <w:szCs w:val="24"/>
          <w:lang w:val="ru-RU"/>
        </w:rPr>
        <w:t>других праздников</w:t>
      </w:r>
      <w:r w:rsidRPr="00A1140C">
        <w:rPr>
          <w:rFonts w:ascii="Times New Roman" w:hAnsi="Times New Roman"/>
          <w:sz w:val="24"/>
          <w:szCs w:val="24"/>
          <w:lang w:val="ru-RU"/>
        </w:rPr>
        <w:t>), с особенностями образа жизни и культуры страны (стран) изучаемого языка (известных достопримечательностях, выдающихся людях</w:t>
      </w:r>
      <w:r w:rsidRPr="00A1140C">
        <w:rPr>
          <w:rFonts w:ascii="Times New Roman" w:hAnsi="Times New Roman"/>
          <w:sz w:val="24"/>
          <w:szCs w:val="24"/>
          <w:lang w:val="ru-RU"/>
        </w:rPr>
        <w:t>), с доступными в языковом отношении образцами детской поэзии и прозы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писать свои имя и фамилию, а также имена и фамилии своих родственников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друзей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 оформлять свой адрес на английск</w:t>
      </w:r>
      <w:r w:rsidRPr="00A1140C">
        <w:rPr>
          <w:rFonts w:ascii="Times New Roman" w:hAnsi="Times New Roman"/>
          <w:sz w:val="24"/>
          <w:szCs w:val="24"/>
          <w:lang w:val="ru-RU"/>
        </w:rPr>
        <w:t>ом языке (в анкете, формуляре);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Россию и страну (страны)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некоторые культурные явления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(основные национальные праздники, традиции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проведении досуга</w:t>
      </w:r>
      <w:r w:rsidRPr="00A1140C">
        <w:rPr>
          <w:rFonts w:ascii="Times New Roman" w:hAnsi="Times New Roman"/>
          <w:sz w:val="24"/>
          <w:szCs w:val="24"/>
          <w:lang w:val="ru-RU"/>
        </w:rPr>
        <w:t xml:space="preserve"> и питании).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135.3.4. </w:t>
      </w:r>
      <w:r w:rsidRPr="00A1140C">
        <w:rPr>
          <w:rFonts w:ascii="Times New Roman" w:hAnsi="Times New Roman"/>
          <w:sz w:val="24"/>
          <w:szCs w:val="24"/>
          <w:lang w:val="ru-RU"/>
        </w:rPr>
        <w:t>Компенсаторные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Использование при чтении и аудировании языковой,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контекстуальной, догадки.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Игнорирование информации, не я</w:t>
      </w:r>
      <w:r w:rsidRPr="00A1140C">
        <w:rPr>
          <w:rFonts w:ascii="Times New Roman" w:hAnsi="Times New Roman"/>
          <w:sz w:val="24"/>
          <w:szCs w:val="24"/>
          <w:lang w:val="ru-RU"/>
        </w:rPr>
        <w:t xml:space="preserve">вляющейся необходимой для понимания основного содержания, прочитанного (прослушанного) текста или для нахождения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 Содержание обучения в 6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135.4.1. </w:t>
      </w:r>
      <w:r w:rsidRPr="00A1140C">
        <w:rPr>
          <w:rFonts w:ascii="Times New Roman" w:hAnsi="Times New Roman"/>
          <w:sz w:val="24"/>
          <w:szCs w:val="24"/>
          <w:lang w:val="ru-RU"/>
        </w:rPr>
        <w:t>Коммуникативные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умения общаться в устн</w:t>
      </w:r>
      <w:r w:rsidRPr="00A1140C">
        <w:rPr>
          <w:rFonts w:ascii="Times New Roman" w:hAnsi="Times New Roman"/>
          <w:sz w:val="24"/>
          <w:szCs w:val="24"/>
          <w:lang w:val="ru-RU"/>
        </w:rPr>
        <w:t>ой и письменной форме, используя рецептивные и продуктивные виды речевой деятельности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Взаимоотношения в семье и с друзьями. Семейные праздники.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Внешность и характер человека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Досуг и увлечен</w:t>
      </w:r>
      <w:r w:rsidRPr="00A1140C">
        <w:rPr>
          <w:rFonts w:ascii="Times New Roman" w:hAnsi="Times New Roman"/>
          <w:sz w:val="24"/>
          <w:szCs w:val="24"/>
          <w:lang w:val="ru-RU"/>
        </w:rPr>
        <w:t>ия (хобби) современного подростка (чтение,</w:t>
      </w:r>
      <w:r>
        <w:rPr>
          <w:rFonts w:ascii="Times New Roman" w:hAnsi="Times New Roman"/>
          <w:sz w:val="24"/>
          <w:szCs w:val="24"/>
          <w:lang w:val="ru-RU"/>
        </w:rPr>
        <w:t xml:space="preserve"> </w:t>
      </w:r>
      <w:r w:rsidRPr="00A1140C">
        <w:rPr>
          <w:rFonts w:ascii="Times New Roman" w:hAnsi="Times New Roman"/>
          <w:sz w:val="24"/>
          <w:szCs w:val="24"/>
          <w:lang w:val="ru-RU"/>
        </w:rPr>
        <w:t>кино, театр, 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Здоровый образ жизни: режим труда и отдыха, фитнес, сбалансированное питание.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Покупки: одежда, обувь и продукты питания.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Школа, школьная жизнь, школьная форма, изучаемые предметы, любимый пред</w:t>
      </w:r>
      <w:r w:rsidRPr="00A1140C">
        <w:rPr>
          <w:rFonts w:ascii="Times New Roman" w:hAnsi="Times New Roman"/>
          <w:sz w:val="24"/>
          <w:szCs w:val="24"/>
          <w:lang w:val="ru-RU"/>
        </w:rPr>
        <w:t>мет, правила поведения в школе. Переписка 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Переписка 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Каникулы в различное время года. Виды отдыха.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Путешествия по России и зарубежным странам.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Природа: дикие и домашние животные. Климат, погода.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Жизнь в городе и сельской местности. Описание родного города (села</w:t>
      </w:r>
      <w:r>
        <w:rPr>
          <w:rFonts w:ascii="Times New Roman" w:hAnsi="Times New Roman"/>
          <w:sz w:val="24"/>
          <w:szCs w:val="24"/>
          <w:lang w:val="ru-RU"/>
        </w:rPr>
        <w:t>)</w:t>
      </w:r>
      <w:r w:rsidRPr="00A1140C">
        <w:rPr>
          <w:rFonts w:ascii="Times New Roman" w:hAnsi="Times New Roman"/>
          <w:sz w:val="24"/>
          <w:szCs w:val="24"/>
          <w:lang w:val="ru-RU"/>
        </w:rPr>
        <w:t>. Транспорт.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w:t>
      </w:r>
      <w:r w:rsidRPr="00A1140C">
        <w:rPr>
          <w:rFonts w:ascii="Times New Roman" w:hAnsi="Times New Roman"/>
          <w:sz w:val="24"/>
          <w:szCs w:val="24"/>
          <w:lang w:val="ru-RU"/>
        </w:rPr>
        <w:t>е праздники, традиции, обычаи).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Выдающиеся люди родной страны и страны (стран) изучаемого языка: писатели, поэты, учёные.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135.4.1.1. Говорение.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135.4.1.1.1. Развитие коммуникативных умений диалогической речи, </w:t>
      </w:r>
      <w:r>
        <w:rPr>
          <w:rFonts w:ascii="Times New Roman" w:hAnsi="Times New Roman"/>
          <w:sz w:val="24"/>
          <w:szCs w:val="24"/>
          <w:lang w:val="ru-RU"/>
        </w:rPr>
        <w:br w:type="textWrapping" w:clear="all"/>
      </w:r>
      <w:r>
        <w:rPr>
          <w:rFonts w:ascii="Times New Roman" w:hAnsi="Times New Roman"/>
          <w:sz w:val="24"/>
          <w:szCs w:val="24"/>
          <w:lang w:val="ru-RU"/>
        </w:rPr>
        <w:t>а именно умений вести: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w:t>
      </w:r>
      <w:r w:rsidRPr="00A1140C">
        <w:rPr>
          <w:rFonts w:ascii="Times New Roman" w:hAnsi="Times New Roman"/>
          <w:sz w:val="24"/>
          <w:szCs w:val="24"/>
          <w:lang w:val="ru-RU"/>
        </w:rPr>
        <w:t>ся от предложения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w:t>
      </w:r>
      <w:r w:rsidRPr="00A1140C">
        <w:rPr>
          <w:rFonts w:ascii="Times New Roman" w:hAnsi="Times New Roman"/>
          <w:sz w:val="24"/>
          <w:szCs w:val="24"/>
          <w:lang w:val="ru-RU"/>
        </w:rPr>
        <w:t>бъясняя причину своего решения;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w:t>
      </w:r>
      <w:r w:rsidRPr="00A1140C">
        <w:rPr>
          <w:rFonts w:ascii="Times New Roman" w:hAnsi="Times New Roman"/>
          <w:sz w:val="24"/>
          <w:szCs w:val="24"/>
          <w:lang w:val="ru-RU"/>
        </w:rPr>
        <w:t>твечающего и наоборот.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опорой на речевые ситуации, ключевые слова и (или) иллюстрации, фотографии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w:t>
      </w:r>
      <w:r w:rsidRPr="00A1140C">
        <w:rPr>
          <w:rFonts w:ascii="Times New Roman" w:hAnsi="Times New Roman"/>
          <w:sz w:val="24"/>
          <w:szCs w:val="24"/>
          <w:lang w:val="ru-RU"/>
        </w:rPr>
        <w:t>м норм речевого этикета, принятых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Объём диалога – до 5 реплик со стороны каждого собеседника. </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135.4.1.1.2. </w:t>
      </w:r>
      <w:r w:rsidRPr="00A1140C">
        <w:rPr>
          <w:rFonts w:ascii="Times New Roman" w:hAnsi="Times New Roman"/>
          <w:sz w:val="24"/>
          <w:szCs w:val="24"/>
          <w:lang w:val="ru-RU"/>
        </w:rPr>
        <w:t>Развитие коммуникативных умений монологической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устных связных монологических высказываний с испо</w:t>
      </w:r>
      <w:r w:rsidRPr="00A1140C">
        <w:rPr>
          <w:rFonts w:ascii="Times New Roman" w:hAnsi="Times New Roman"/>
          <w:sz w:val="24"/>
          <w:szCs w:val="24"/>
          <w:lang w:val="ru-RU"/>
        </w:rPr>
        <w:t>льзованием основных коммуникативных типов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повествование (сообщение);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изложение (пересказ) основного содержа</w:t>
      </w:r>
      <w:r w:rsidRPr="00A1140C">
        <w:rPr>
          <w:rFonts w:ascii="Times New Roman" w:hAnsi="Times New Roman"/>
          <w:sz w:val="24"/>
          <w:szCs w:val="24"/>
          <w:lang w:val="ru-RU"/>
        </w:rPr>
        <w:t>ния прочитанного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краткое изложение результатов выполненной проектной работы.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ключевые слова, план, вопр</w:t>
      </w:r>
      <w:r w:rsidRPr="00A1140C">
        <w:rPr>
          <w:rFonts w:ascii="Times New Roman" w:hAnsi="Times New Roman"/>
          <w:sz w:val="24"/>
          <w:szCs w:val="24"/>
          <w:lang w:val="ru-RU"/>
        </w:rPr>
        <w:t>осы, таблицы и (или) иллюстрации, фотографии.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монологического высказывания – 7–8 фраз.</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135.4.1.2. Аудирование.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непосредственном общении: понимание на слух речи учителя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одноклассников и вербальная (невербальная) реакция на услышанное.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 опоср</w:t>
      </w:r>
      <w:r w:rsidRPr="00A1140C">
        <w:rPr>
          <w:rFonts w:ascii="Times New Roman" w:hAnsi="Times New Roman"/>
          <w:sz w:val="24"/>
          <w:szCs w:val="24"/>
          <w:lang w:val="ru-RU"/>
        </w:rPr>
        <w:t xml:space="preserve">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зависимости от поставленной коммуникативной з</w:t>
      </w:r>
      <w:r w:rsidRPr="00A1140C">
        <w:rPr>
          <w:rFonts w:ascii="Times New Roman" w:hAnsi="Times New Roman"/>
          <w:sz w:val="24"/>
          <w:szCs w:val="24"/>
          <w:lang w:val="ru-RU"/>
        </w:rPr>
        <w:t>адачи: с пониманием основного содержания, с пониманием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слух тексте; игнорировать незн</w:t>
      </w:r>
      <w:r w:rsidRPr="00A1140C">
        <w:rPr>
          <w:rFonts w:ascii="Times New Roman" w:hAnsi="Times New Roman"/>
          <w:sz w:val="24"/>
          <w:szCs w:val="24"/>
          <w:lang w:val="ru-RU"/>
        </w:rPr>
        <w:t>акомые слова, несущественные для понимания основного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w:t>
      </w:r>
      <w:r w:rsidRPr="00A1140C">
        <w:rPr>
          <w:rFonts w:ascii="Times New Roman" w:hAnsi="Times New Roman"/>
          <w:sz w:val="24"/>
          <w:szCs w:val="24"/>
          <w:lang w:val="ru-RU"/>
        </w:rPr>
        <w:t>для аудирования: высказывания собеседников в ситуациях повседневного общения, диалог (беседа), рассказ, сообщение информационного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Время звучания текста (текстов) для аудирования – до 1,5 минуты.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135.4.1.3. Смысловое чтение.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умения читат</w:t>
      </w:r>
      <w:r w:rsidRPr="00A1140C">
        <w:rPr>
          <w:rFonts w:ascii="Times New Roman" w:hAnsi="Times New Roman"/>
          <w:sz w:val="24"/>
          <w:szCs w:val="24"/>
          <w:lang w:val="ru-RU"/>
        </w:rPr>
        <w:t xml:space="preserve">ь про себя и понимать адаптированные аутентичные тексты разных жанров и стилей, содержащие отдельные незнакомые слова,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различной глубиной проникновения в их содержание в зависимости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поставленной коммуникативной задачи: с пониманием основного содержа</w:t>
      </w:r>
      <w:r w:rsidRPr="00A1140C">
        <w:rPr>
          <w:rFonts w:ascii="Times New Roman" w:hAnsi="Times New Roman"/>
          <w:sz w:val="24"/>
          <w:szCs w:val="24"/>
          <w:lang w:val="ru-RU"/>
        </w:rPr>
        <w:t xml:space="preserve">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w:t>
      </w:r>
      <w:r w:rsidRPr="00A1140C">
        <w:rPr>
          <w:rFonts w:ascii="Times New Roman" w:hAnsi="Times New Roman"/>
          <w:sz w:val="24"/>
          <w:szCs w:val="24"/>
          <w:lang w:val="ru-RU"/>
        </w:rPr>
        <w:t>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Чтение несплошных текстов (таблиц) и понимание представленной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них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чтения: беседа; отрывок из художественного произведения,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w:t>
      </w:r>
      <w:r w:rsidRPr="00A1140C">
        <w:rPr>
          <w:rFonts w:ascii="Times New Roman" w:hAnsi="Times New Roman"/>
          <w:sz w:val="24"/>
          <w:szCs w:val="24"/>
          <w:lang w:val="ru-RU"/>
        </w:rPr>
        <w:t>цепт, стихотворение, несплошной текст (таблица).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(текстов) для чтения – 250–300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135.4.1.4. Письменная речь.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w:t>
      </w:r>
      <w:r w:rsidRPr="00A1140C">
        <w:rPr>
          <w:rFonts w:ascii="Times New Roman" w:hAnsi="Times New Roman"/>
          <w:sz w:val="24"/>
          <w:szCs w:val="24"/>
          <w:lang w:val="ru-RU"/>
        </w:rPr>
        <w:t>мой коммуникативной задачей;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заполнение анкет и формуляров: сообщение о себе основных сведений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нормами, принятыми в англоговорящих странах;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w:t>
      </w:r>
      <w:r w:rsidRPr="00A1140C">
        <w:rPr>
          <w:rFonts w:ascii="Times New Roman" w:hAnsi="Times New Roman"/>
          <w:sz w:val="24"/>
          <w:szCs w:val="24"/>
          <w:lang w:val="ru-RU"/>
        </w:rPr>
        <w:t xml:space="preserve">ь друга (подругу) по переписке о его (её) увлечениях, выражать благодарность, извинение, оформлять обращение, завершающую фразу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подпись в соответствии с нормами неофициального общения, принятыми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стране (странах) изучаемого языка. Объём письма – до 70</w:t>
      </w:r>
      <w:r w:rsidRPr="00A1140C">
        <w:rPr>
          <w:rFonts w:ascii="Times New Roman" w:hAnsi="Times New Roman"/>
          <w:sz w:val="24"/>
          <w:szCs w:val="24"/>
          <w:lang w:val="ru-RU"/>
        </w:rPr>
        <w:t xml:space="preserve">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135.4.2. </w:t>
      </w:r>
      <w:r w:rsidRPr="00A1140C">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135.4.2.1. Фонетическая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Различение на слух и адекватное, без фонематич</w:t>
      </w:r>
      <w:r w:rsidRPr="00A1140C">
        <w:rPr>
          <w:rFonts w:ascii="Times New Roman" w:hAnsi="Times New Roman"/>
          <w:sz w:val="24"/>
          <w:szCs w:val="24"/>
          <w:lang w:val="ru-RU"/>
        </w:rPr>
        <w:t xml:space="preserve">еских ошибок, ведущих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к сбою в коммуникации, произнесение слов с соблюдением правильного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ударения и фраз с соблюдением их ритмико-интонационных особенностей,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w:t>
      </w:r>
      <w:r w:rsidRPr="00A1140C">
        <w:rPr>
          <w:rFonts w:ascii="Times New Roman" w:hAnsi="Times New Roman"/>
          <w:sz w:val="24"/>
          <w:szCs w:val="24"/>
          <w:lang w:val="ru-RU"/>
        </w:rPr>
        <w:t>ным правилам чтения.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соответствующей интонации, демонстрирующее понимание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Тексты для чтения вслух: сообщение инфо</w:t>
      </w:r>
      <w:r w:rsidRPr="00A1140C">
        <w:rPr>
          <w:rFonts w:ascii="Times New Roman" w:hAnsi="Times New Roman"/>
          <w:sz w:val="24"/>
          <w:szCs w:val="24"/>
          <w:lang w:val="ru-RU"/>
        </w:rPr>
        <w:t xml:space="preserve">рмационного характера, отрывок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из статьи научно-популярного характера, рассказ, диалог (беседа).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для чтения вслух – до 95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135.4.2.2. Графика, орфография и пунктуация.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Правильное написание изученных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Правильное использование знаков </w:t>
      </w:r>
      <w:r w:rsidRPr="00A1140C">
        <w:rPr>
          <w:rFonts w:ascii="Times New Roman" w:hAnsi="Times New Roman"/>
          <w:sz w:val="24"/>
          <w:szCs w:val="24"/>
          <w:lang w:val="ru-RU"/>
        </w:rPr>
        <w:t xml:space="preserve">препинания: точки, вопросительного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восклицательного знаков в конце предложения; запятой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апострофа.</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w:t>
      </w:r>
      <w:r w:rsidRPr="00A1140C">
        <w:rPr>
          <w:rFonts w:ascii="Times New Roman" w:hAnsi="Times New Roman"/>
          <w:sz w:val="24"/>
          <w:szCs w:val="24"/>
          <w:lang w:val="ru-RU"/>
        </w:rPr>
        <w:t>ние электронного сообщения личного характера.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135.4.2.3. Лексическая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лексических единиц (слов, словосочетаний, речевых клише), обслуживающих ситуации обще</w:t>
      </w:r>
      <w:r w:rsidRPr="00A1140C">
        <w:rPr>
          <w:rFonts w:ascii="Times New Roman" w:hAnsi="Times New Roman"/>
          <w:sz w:val="24"/>
          <w:szCs w:val="24"/>
          <w:lang w:val="ru-RU"/>
        </w:rPr>
        <w:t xml:space="preserve">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соблюдением существующей в английском языке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звучащем и письменном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различных средств связи для обеспечения логичности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w:t>
      </w:r>
      <w:r w:rsidRPr="00A1140C">
        <w:rPr>
          <w:rFonts w:ascii="Times New Roman" w:hAnsi="Times New Roman"/>
          <w:sz w:val="24"/>
          <w:szCs w:val="24"/>
          <w:lang w:val="ru-RU"/>
        </w:rPr>
        <w:t>тивного усвоения (включая 750 лексических единиц продуктивного минимума).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Основные способы словообразования: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аффиксация:</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имён существительных при помощи суффикса</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ing</w:t>
      </w:r>
      <w:r w:rsidRPr="00A1140C">
        <w:rPr>
          <w:rFonts w:ascii="Times New Roman" w:hAnsi="Times New Roman"/>
          <w:sz w:val="24"/>
          <w:szCs w:val="24"/>
          <w:lang w:val="ru-RU"/>
        </w:rPr>
        <w:t xml:space="preserve"> (</w:t>
      </w:r>
      <w:r>
        <w:rPr>
          <w:rFonts w:ascii="Times New Roman" w:hAnsi="Times New Roman"/>
          <w:sz w:val="24"/>
          <w:szCs w:val="24"/>
        </w:rPr>
        <w:t>reading</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al</w:t>
      </w:r>
      <w:r>
        <w:rPr>
          <w:rFonts w:ascii="Times New Roman" w:hAnsi="Times New Roman"/>
          <w:sz w:val="24"/>
          <w:szCs w:val="24"/>
          <w:lang w:val="ru-RU"/>
        </w:rPr>
        <w:t xml:space="preserve"> (</w:t>
      </w:r>
      <w:r>
        <w:rPr>
          <w:rFonts w:ascii="Times New Roman" w:hAnsi="Times New Roman"/>
          <w:sz w:val="24"/>
          <w:szCs w:val="24"/>
        </w:rPr>
        <w:t>typical</w:t>
      </w:r>
      <w:r>
        <w:rPr>
          <w:rFonts w:ascii="Times New Roman" w:hAnsi="Times New Roman"/>
          <w:sz w:val="24"/>
          <w:szCs w:val="24"/>
          <w:lang w:val="ru-RU"/>
        </w:rPr>
        <w:t>)</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w:t>
      </w:r>
      <w:r>
        <w:rPr>
          <w:rFonts w:ascii="Times New Roman" w:hAnsi="Times New Roman"/>
          <w:sz w:val="24"/>
          <w:szCs w:val="24"/>
        </w:rPr>
        <w:t>ing</w:t>
      </w:r>
      <w:r>
        <w:rPr>
          <w:rFonts w:ascii="Times New Roman" w:hAnsi="Times New Roman"/>
          <w:sz w:val="24"/>
          <w:szCs w:val="24"/>
          <w:lang w:val="ru-RU"/>
        </w:rPr>
        <w:t xml:space="preserve"> (</w:t>
      </w:r>
      <w:r>
        <w:rPr>
          <w:rFonts w:ascii="Times New Roman" w:hAnsi="Times New Roman"/>
          <w:sz w:val="24"/>
          <w:szCs w:val="24"/>
        </w:rPr>
        <w:t>amazing</w:t>
      </w:r>
      <w:r>
        <w:rPr>
          <w:rFonts w:ascii="Times New Roman" w:hAnsi="Times New Roman"/>
          <w:sz w:val="24"/>
          <w:szCs w:val="24"/>
          <w:lang w:val="ru-RU"/>
        </w:rPr>
        <w:t>), -</w:t>
      </w:r>
      <w:r>
        <w:rPr>
          <w:rFonts w:ascii="Times New Roman" w:hAnsi="Times New Roman"/>
          <w:sz w:val="24"/>
          <w:szCs w:val="24"/>
        </w:rPr>
        <w:t>less</w:t>
      </w:r>
      <w:r>
        <w:rPr>
          <w:rFonts w:ascii="Times New Roman" w:hAnsi="Times New Roman"/>
          <w:sz w:val="24"/>
          <w:szCs w:val="24"/>
          <w:lang w:val="ru-RU"/>
        </w:rPr>
        <w:t xml:space="preserve"> (</w:t>
      </w:r>
      <w:r>
        <w:rPr>
          <w:rFonts w:ascii="Times New Roman" w:hAnsi="Times New Roman"/>
          <w:sz w:val="24"/>
          <w:szCs w:val="24"/>
        </w:rPr>
        <w:t>useless</w:t>
      </w:r>
      <w:r>
        <w:rPr>
          <w:rFonts w:ascii="Times New Roman" w:hAnsi="Times New Roman"/>
          <w:sz w:val="24"/>
          <w:szCs w:val="24"/>
          <w:lang w:val="ru-RU"/>
        </w:rPr>
        <w:t>), -</w:t>
      </w:r>
      <w:r>
        <w:rPr>
          <w:rFonts w:ascii="Times New Roman" w:hAnsi="Times New Roman"/>
          <w:sz w:val="24"/>
          <w:szCs w:val="24"/>
        </w:rPr>
        <w:t>ive</w:t>
      </w:r>
      <w:r>
        <w:rPr>
          <w:rFonts w:ascii="Times New Roman" w:hAnsi="Times New Roman"/>
          <w:sz w:val="24"/>
          <w:szCs w:val="24"/>
          <w:lang w:val="ru-RU"/>
        </w:rPr>
        <w:t xml:space="preserve"> (</w:t>
      </w:r>
      <w:r>
        <w:rPr>
          <w:rFonts w:ascii="Times New Roman" w:hAnsi="Times New Roman"/>
          <w:sz w:val="24"/>
          <w:szCs w:val="24"/>
        </w:rPr>
        <w:t>impressive</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Синонимы. Антонимы. Интернациональные слова.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135.4.2.4. Грамматическая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изученных морфологических форм и синтаксических конструкций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Сложноподчинённые предложения с придаточными определительными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союзными словами </w:t>
      </w:r>
      <w:r>
        <w:rPr>
          <w:rFonts w:ascii="Times New Roman" w:hAnsi="Times New Roman"/>
          <w:sz w:val="24"/>
          <w:szCs w:val="24"/>
        </w:rPr>
        <w:t>who</w:t>
      </w:r>
      <w:r w:rsidRPr="00A1140C">
        <w:rPr>
          <w:rFonts w:ascii="Times New Roman" w:hAnsi="Times New Roman"/>
          <w:sz w:val="24"/>
          <w:szCs w:val="24"/>
          <w:lang w:val="ru-RU"/>
        </w:rPr>
        <w:t xml:space="preserve">, </w:t>
      </w:r>
      <w:r>
        <w:rPr>
          <w:rFonts w:ascii="Times New Roman" w:hAnsi="Times New Roman"/>
          <w:sz w:val="24"/>
          <w:szCs w:val="24"/>
        </w:rPr>
        <w:t>which</w:t>
      </w:r>
      <w:r w:rsidRPr="00A1140C">
        <w:rPr>
          <w:rFonts w:ascii="Times New Roman" w:hAnsi="Times New Roman"/>
          <w:sz w:val="24"/>
          <w:szCs w:val="24"/>
          <w:lang w:val="ru-RU"/>
        </w:rPr>
        <w:t xml:space="preserve">, </w:t>
      </w:r>
      <w:r>
        <w:rPr>
          <w:rFonts w:ascii="Times New Roman" w:hAnsi="Times New Roman"/>
          <w:sz w:val="24"/>
          <w:szCs w:val="24"/>
        </w:rPr>
        <w:t>that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Сложноподчинённые предложения с придаточными времени с союз</w:t>
      </w:r>
      <w:r w:rsidRPr="00A1140C">
        <w:rPr>
          <w:rFonts w:ascii="Times New Roman" w:hAnsi="Times New Roman"/>
          <w:sz w:val="24"/>
          <w:szCs w:val="24"/>
          <w:lang w:val="ru-RU"/>
        </w:rPr>
        <w:t xml:space="preserve">ами </w:t>
      </w:r>
      <w:r w:rsidRPr="00A1140C">
        <w:rPr>
          <w:rFonts w:ascii="Times New Roman" w:hAnsi="Times New Roman"/>
          <w:sz w:val="24"/>
          <w:szCs w:val="24"/>
          <w:lang w:val="ru-RU"/>
        </w:rPr>
        <w:br w:type="textWrapping" w:clear="all"/>
      </w:r>
      <w:r>
        <w:rPr>
          <w:rFonts w:ascii="Times New Roman" w:hAnsi="Times New Roman"/>
          <w:sz w:val="24"/>
          <w:szCs w:val="24"/>
        </w:rPr>
        <w:t>for</w:t>
      </w:r>
      <w:r w:rsidRPr="00A1140C">
        <w:rPr>
          <w:rFonts w:ascii="Times New Roman" w:hAnsi="Times New Roman"/>
          <w:sz w:val="24"/>
          <w:szCs w:val="24"/>
          <w:lang w:val="ru-RU"/>
        </w:rPr>
        <w:t xml:space="preserve">, </w:t>
      </w:r>
      <w:r>
        <w:rPr>
          <w:rFonts w:ascii="Times New Roman" w:hAnsi="Times New Roman"/>
          <w:sz w:val="24"/>
          <w:szCs w:val="24"/>
        </w:rPr>
        <w:t>since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A1140C">
        <w:rPr>
          <w:rFonts w:ascii="Times New Roman" w:hAnsi="Times New Roman"/>
          <w:sz w:val="24"/>
          <w:szCs w:val="24"/>
          <w:lang w:val="ru-RU"/>
        </w:rPr>
        <w:t xml:space="preserve"> … </w:t>
      </w:r>
      <w:r>
        <w:rPr>
          <w:rFonts w:ascii="Times New Roman" w:hAnsi="Times New Roman"/>
          <w:sz w:val="24"/>
          <w:szCs w:val="24"/>
        </w:rPr>
        <w:t>as</w:t>
      </w:r>
      <w:r w:rsidRPr="00A1140C">
        <w:rPr>
          <w:rFonts w:ascii="Times New Roman" w:hAnsi="Times New Roman"/>
          <w:sz w:val="24"/>
          <w:szCs w:val="24"/>
          <w:lang w:val="ru-RU"/>
        </w:rPr>
        <w:t xml:space="preserve">, </w:t>
      </w:r>
      <w:r>
        <w:rPr>
          <w:rFonts w:ascii="Times New Roman" w:hAnsi="Times New Roman"/>
          <w:sz w:val="24"/>
          <w:szCs w:val="24"/>
        </w:rPr>
        <w:t>not</w:t>
      </w:r>
      <w:r w:rsidRPr="00A1140C">
        <w:rPr>
          <w:rFonts w:ascii="Times New Roman" w:hAnsi="Times New Roman"/>
          <w:sz w:val="24"/>
          <w:szCs w:val="24"/>
          <w:lang w:val="ru-RU"/>
        </w:rPr>
        <w:t xml:space="preserve"> </w:t>
      </w:r>
      <w:r>
        <w:rPr>
          <w:rFonts w:ascii="Times New Roman" w:hAnsi="Times New Roman"/>
          <w:sz w:val="24"/>
          <w:szCs w:val="24"/>
        </w:rPr>
        <w:t>so</w:t>
      </w:r>
      <w:r w:rsidRPr="00A1140C">
        <w:rPr>
          <w:rFonts w:ascii="Times New Roman" w:hAnsi="Times New Roman"/>
          <w:sz w:val="24"/>
          <w:szCs w:val="24"/>
          <w:lang w:val="ru-RU"/>
        </w:rPr>
        <w:t xml:space="preserve"> … </w:t>
      </w:r>
      <w:r>
        <w:rPr>
          <w:rFonts w:ascii="Times New Roman" w:hAnsi="Times New Roman"/>
          <w:sz w:val="24"/>
          <w:szCs w:val="24"/>
        </w:rPr>
        <w:t>as</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Глаголы в видо-временных формах действительного залога в из</w:t>
      </w:r>
      <w:r w:rsidRPr="00A1140C">
        <w:rPr>
          <w:rFonts w:ascii="Times New Roman" w:hAnsi="Times New Roman"/>
          <w:sz w:val="24"/>
          <w:szCs w:val="24"/>
          <w:lang w:val="ru-RU"/>
        </w:rPr>
        <w:t xml:space="preserve">ъявительном наклонении в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Модальные</w:t>
      </w:r>
      <w:r>
        <w:rPr>
          <w:rFonts w:ascii="Times New Roman" w:hAnsi="Times New Roman"/>
          <w:sz w:val="24"/>
          <w:szCs w:val="24"/>
        </w:rPr>
        <w:t xml:space="preserve"> </w:t>
      </w:r>
      <w:r>
        <w:rPr>
          <w:rFonts w:ascii="Times New Roman" w:hAnsi="Times New Roman"/>
          <w:sz w:val="24"/>
          <w:szCs w:val="24"/>
        </w:rPr>
        <w:t>глаголы</w:t>
      </w:r>
      <w:r>
        <w:rPr>
          <w:rFonts w:ascii="Times New Roman" w:hAnsi="Times New Roman"/>
          <w:sz w:val="24"/>
          <w:szCs w:val="24"/>
        </w:rPr>
        <w:t xml:space="preserve"> </w:t>
      </w:r>
      <w:r>
        <w:rPr>
          <w:rFonts w:ascii="Times New Roman" w:hAnsi="Times New Roman"/>
          <w:sz w:val="24"/>
          <w:szCs w:val="24"/>
        </w:rPr>
        <w:t>и</w:t>
      </w:r>
      <w:r>
        <w:rPr>
          <w:rFonts w:ascii="Times New Roman" w:hAnsi="Times New Roman"/>
          <w:sz w:val="24"/>
          <w:szCs w:val="24"/>
        </w:rPr>
        <w:t xml:space="preserve"> </w:t>
      </w:r>
      <w:r>
        <w:rPr>
          <w:rFonts w:ascii="Times New Roman" w:hAnsi="Times New Roman"/>
          <w:sz w:val="24"/>
          <w:szCs w:val="24"/>
        </w:rPr>
        <w:t>их</w:t>
      </w:r>
      <w:r>
        <w:rPr>
          <w:rFonts w:ascii="Times New Roman" w:hAnsi="Times New Roman"/>
          <w:sz w:val="24"/>
          <w:szCs w:val="24"/>
        </w:rPr>
        <w:t xml:space="preserve"> </w:t>
      </w:r>
      <w:r>
        <w:rPr>
          <w:rFonts w:ascii="Times New Roman" w:hAnsi="Times New Roman"/>
          <w:sz w:val="24"/>
          <w:szCs w:val="24"/>
        </w:rPr>
        <w:t>эквиваленты</w:t>
      </w:r>
      <w:r>
        <w:rPr>
          <w:rFonts w:ascii="Times New Roman" w:hAnsi="Times New Roman"/>
          <w:sz w:val="24"/>
          <w:szCs w:val="24"/>
        </w:rPr>
        <w:t xml:space="preserve"> (can/be able to, must/have to, may, should, need).</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Слова</w:t>
      </w:r>
      <w:r>
        <w:rPr>
          <w:rFonts w:ascii="Times New Roman" w:hAnsi="Times New Roman"/>
          <w:sz w:val="24"/>
          <w:szCs w:val="24"/>
        </w:rPr>
        <w:t xml:space="preserve">, </w:t>
      </w:r>
      <w:r>
        <w:rPr>
          <w:rFonts w:ascii="Times New Roman" w:hAnsi="Times New Roman"/>
          <w:sz w:val="24"/>
          <w:szCs w:val="24"/>
        </w:rPr>
        <w:t>выражающие</w:t>
      </w:r>
      <w:r>
        <w:rPr>
          <w:rFonts w:ascii="Times New Roman" w:hAnsi="Times New Roman"/>
          <w:sz w:val="24"/>
          <w:szCs w:val="24"/>
        </w:rPr>
        <w:t xml:space="preserve"> </w:t>
      </w:r>
      <w:r>
        <w:rPr>
          <w:rFonts w:ascii="Times New Roman" w:hAnsi="Times New Roman"/>
          <w:sz w:val="24"/>
          <w:szCs w:val="24"/>
        </w:rPr>
        <w:t>количество</w:t>
      </w:r>
      <w:r>
        <w:rPr>
          <w:rFonts w:ascii="Times New Roman" w:hAnsi="Times New Roman"/>
          <w:sz w:val="24"/>
          <w:szCs w:val="24"/>
        </w:rPr>
        <w:t xml:space="preserve"> (little/a little, few/a few).</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Возвратные, неопределённые местоимения (</w:t>
      </w:r>
      <w:r>
        <w:rPr>
          <w:rFonts w:ascii="Times New Roman" w:hAnsi="Times New Roman"/>
          <w:sz w:val="24"/>
          <w:szCs w:val="24"/>
        </w:rPr>
        <w:t>some</w:t>
      </w:r>
      <w:r w:rsidRPr="00A1140C">
        <w:rPr>
          <w:rFonts w:ascii="Times New Roman" w:hAnsi="Times New Roman"/>
          <w:sz w:val="24"/>
          <w:szCs w:val="24"/>
          <w:lang w:val="ru-RU"/>
        </w:rPr>
        <w:t xml:space="preserve">, </w:t>
      </w:r>
      <w:r>
        <w:rPr>
          <w:rFonts w:ascii="Times New Roman" w:hAnsi="Times New Roman"/>
          <w:sz w:val="24"/>
          <w:szCs w:val="24"/>
        </w:rPr>
        <w:t>any</w:t>
      </w:r>
      <w:r w:rsidRPr="00A1140C">
        <w:rPr>
          <w:rFonts w:ascii="Times New Roman" w:hAnsi="Times New Roman"/>
          <w:sz w:val="24"/>
          <w:szCs w:val="24"/>
          <w:lang w:val="ru-RU"/>
        </w:rPr>
        <w:t>) и их производные (</w:t>
      </w:r>
      <w:r>
        <w:rPr>
          <w:rFonts w:ascii="Times New Roman" w:hAnsi="Times New Roman"/>
          <w:sz w:val="24"/>
          <w:szCs w:val="24"/>
        </w:rPr>
        <w:t>somebody</w:t>
      </w:r>
      <w:r w:rsidRPr="00A1140C">
        <w:rPr>
          <w:rFonts w:ascii="Times New Roman" w:hAnsi="Times New Roman"/>
          <w:sz w:val="24"/>
          <w:szCs w:val="24"/>
          <w:lang w:val="ru-RU"/>
        </w:rPr>
        <w:t xml:space="preserve">, </w:t>
      </w:r>
      <w:r>
        <w:rPr>
          <w:rFonts w:ascii="Times New Roman" w:hAnsi="Times New Roman"/>
          <w:sz w:val="24"/>
          <w:szCs w:val="24"/>
        </w:rPr>
        <w:t>anybody</w:t>
      </w:r>
      <w:r w:rsidRPr="00A1140C">
        <w:rPr>
          <w:rFonts w:ascii="Times New Roman" w:hAnsi="Times New Roman"/>
          <w:sz w:val="24"/>
          <w:szCs w:val="24"/>
          <w:lang w:val="ru-RU"/>
        </w:rPr>
        <w:t xml:space="preserve">; </w:t>
      </w:r>
      <w:r>
        <w:rPr>
          <w:rFonts w:ascii="Times New Roman" w:hAnsi="Times New Roman"/>
          <w:sz w:val="24"/>
          <w:szCs w:val="24"/>
        </w:rPr>
        <w:t>something</w:t>
      </w:r>
      <w:r w:rsidRPr="00A1140C">
        <w:rPr>
          <w:rFonts w:ascii="Times New Roman" w:hAnsi="Times New Roman"/>
          <w:sz w:val="24"/>
          <w:szCs w:val="24"/>
          <w:lang w:val="ru-RU"/>
        </w:rPr>
        <w:t xml:space="preserve">, </w:t>
      </w:r>
      <w:r>
        <w:rPr>
          <w:rFonts w:ascii="Times New Roman" w:hAnsi="Times New Roman"/>
          <w:sz w:val="24"/>
          <w:szCs w:val="24"/>
        </w:rPr>
        <w:t>anything</w:t>
      </w:r>
      <w:r w:rsidRPr="00A1140C">
        <w:rPr>
          <w:rFonts w:ascii="Times New Roman" w:hAnsi="Times New Roman"/>
          <w:sz w:val="24"/>
          <w:szCs w:val="24"/>
          <w:lang w:val="ru-RU"/>
        </w:rPr>
        <w:t xml:space="preserve"> </w:t>
      </w:r>
      <w:r>
        <w:rPr>
          <w:rFonts w:ascii="Times New Roman" w:hAnsi="Times New Roman"/>
          <w:sz w:val="24"/>
          <w:szCs w:val="24"/>
          <w:lang w:val="ru-RU"/>
        </w:rPr>
        <w:t>и другие</w:t>
      </w:r>
      <w:r w:rsidRPr="00A1140C">
        <w:rPr>
          <w:rFonts w:ascii="Times New Roman" w:hAnsi="Times New Roman"/>
          <w:sz w:val="24"/>
          <w:szCs w:val="24"/>
          <w:lang w:val="ru-RU"/>
        </w:rPr>
        <w:t xml:space="preserve">) </w:t>
      </w:r>
      <w:r>
        <w:rPr>
          <w:rFonts w:ascii="Times New Roman" w:hAnsi="Times New Roman"/>
          <w:sz w:val="24"/>
          <w:szCs w:val="24"/>
        </w:rPr>
        <w:t>every</w:t>
      </w:r>
      <w:r w:rsidRPr="00A1140C">
        <w:rPr>
          <w:rFonts w:ascii="Times New Roman" w:hAnsi="Times New Roman"/>
          <w:sz w:val="24"/>
          <w:szCs w:val="24"/>
          <w:lang w:val="ru-RU"/>
        </w:rPr>
        <w:t xml:space="preserve"> и производные (</w:t>
      </w:r>
      <w:r>
        <w:rPr>
          <w:rFonts w:ascii="Times New Roman" w:hAnsi="Times New Roman"/>
          <w:sz w:val="24"/>
          <w:szCs w:val="24"/>
        </w:rPr>
        <w:t>everybody</w:t>
      </w:r>
      <w:r w:rsidRPr="00A1140C">
        <w:rPr>
          <w:rFonts w:ascii="Times New Roman" w:hAnsi="Times New Roman"/>
          <w:sz w:val="24"/>
          <w:szCs w:val="24"/>
          <w:lang w:val="ru-RU"/>
        </w:rPr>
        <w:t xml:space="preserve">, </w:t>
      </w:r>
      <w:r>
        <w:rPr>
          <w:rFonts w:ascii="Times New Roman" w:hAnsi="Times New Roman"/>
          <w:sz w:val="24"/>
          <w:szCs w:val="24"/>
        </w:rPr>
        <w:t>everything</w:t>
      </w:r>
      <w:r w:rsidRPr="00A1140C">
        <w:rPr>
          <w:rFonts w:ascii="Times New Roman" w:hAnsi="Times New Roman"/>
          <w:sz w:val="24"/>
          <w:szCs w:val="24"/>
          <w:lang w:val="ru-RU"/>
        </w:rPr>
        <w:t xml:space="preserve"> </w:t>
      </w:r>
      <w:r>
        <w:rPr>
          <w:rFonts w:ascii="Times New Roman" w:hAnsi="Times New Roman"/>
          <w:sz w:val="24"/>
          <w:szCs w:val="24"/>
          <w:lang w:val="ru-RU"/>
        </w:rPr>
        <w:t>и другие</w:t>
      </w:r>
      <w:r w:rsidRPr="00A1140C">
        <w:rPr>
          <w:rFonts w:ascii="Times New Roman" w:hAnsi="Times New Roman"/>
          <w:sz w:val="24"/>
          <w:szCs w:val="24"/>
          <w:lang w:val="ru-RU"/>
        </w:rPr>
        <w:t xml:space="preserve">) в повествовательных (утвердительных и отрицательных)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вопросительных предложениях.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Числительные для обозначения дат и больших чисел (100–1000).</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135.4.3. </w:t>
      </w:r>
      <w:r w:rsidRPr="00A1140C">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w:t>
      </w:r>
      <w:r w:rsidRPr="00A1140C">
        <w:rPr>
          <w:rFonts w:ascii="Times New Roman" w:hAnsi="Times New Roman"/>
          <w:sz w:val="24"/>
          <w:szCs w:val="24"/>
          <w:lang w:val="ru-RU"/>
        </w:rPr>
        <w:t>ержания речи (в ситуациях общения, в том числе «Дома», «В магазине»).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w:t>
      </w:r>
      <w:r w:rsidRPr="00A1140C">
        <w:rPr>
          <w:rFonts w:ascii="Times New Roman" w:hAnsi="Times New Roman"/>
          <w:sz w:val="24"/>
          <w:szCs w:val="24"/>
          <w:lang w:val="ru-RU"/>
        </w:rPr>
        <w:t>иции в питании и проведении досуга, этикетные особенности посещения гостей).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w:t>
      </w:r>
      <w:r w:rsidRPr="00A1140C">
        <w:rPr>
          <w:rFonts w:ascii="Times New Roman" w:hAnsi="Times New Roman"/>
          <w:sz w:val="24"/>
          <w:szCs w:val="24"/>
          <w:lang w:val="ru-RU"/>
        </w:rPr>
        <w:t xml:space="preserve">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A1140C">
        <w:rPr>
          <w:rFonts w:ascii="Times New Roman" w:hAnsi="Times New Roman"/>
          <w:sz w:val="24"/>
          <w:szCs w:val="24"/>
          <w:lang w:val="ru-RU"/>
        </w:rPr>
        <w:t>),</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4"/>
          <w:szCs w:val="24"/>
          <w:lang w:val="ru-RU"/>
        </w:rPr>
        <w:t>,</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доступными </w:t>
      </w:r>
      <w:r w:rsidRPr="00A1140C">
        <w:rPr>
          <w:rFonts w:ascii="Times New Roman" w:hAnsi="Times New Roman"/>
          <w:sz w:val="24"/>
          <w:szCs w:val="24"/>
          <w:lang w:val="ru-RU"/>
        </w:rPr>
        <w:t>в языковом отношении образцами детской поэзии и прозы</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писать свои имя и фамилию, а также имена и фамилии своих родственников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друзей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 оформлять свой адрес на английском языке (в анкете, </w:t>
      </w:r>
      <w:r w:rsidRPr="00A1140C">
        <w:rPr>
          <w:rFonts w:ascii="Times New Roman" w:hAnsi="Times New Roman"/>
          <w:sz w:val="24"/>
          <w:szCs w:val="24"/>
          <w:lang w:val="ru-RU"/>
        </w:rPr>
        <w:t>формуляре);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Россию и страну (страны)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некоторые культурные явления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(основные национальные праздники, традиции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проведении досуга и питании), наиболе</w:t>
      </w:r>
      <w:r w:rsidRPr="00A1140C">
        <w:rPr>
          <w:rFonts w:ascii="Times New Roman" w:hAnsi="Times New Roman"/>
          <w:sz w:val="24"/>
          <w:szCs w:val="24"/>
          <w:lang w:val="ru-RU"/>
        </w:rPr>
        <w:t>е известные достопримечательности;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4.4.</w:t>
      </w:r>
      <w:r>
        <w:rPr>
          <w:rFonts w:ascii="Times New Roman" w:hAnsi="Times New Roman"/>
          <w:sz w:val="24"/>
          <w:szCs w:val="24"/>
        </w:rPr>
        <w:t> </w:t>
      </w:r>
      <w:r w:rsidRPr="00A1140C">
        <w:rPr>
          <w:rFonts w:ascii="Times New Roman" w:hAnsi="Times New Roman"/>
          <w:sz w:val="24"/>
          <w:szCs w:val="24"/>
          <w:lang w:val="ru-RU"/>
        </w:rPr>
        <w:t>Компенсаторные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Использование при чтении и аудировании языковой догадки,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кон</w:t>
      </w:r>
      <w:r w:rsidRPr="00A1140C">
        <w:rPr>
          <w:rFonts w:ascii="Times New Roman" w:hAnsi="Times New Roman"/>
          <w:sz w:val="24"/>
          <w:szCs w:val="24"/>
          <w:lang w:val="ru-RU"/>
        </w:rPr>
        <w:t>текстуальной.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текс</w:t>
      </w:r>
      <w:r w:rsidRPr="00A1140C">
        <w:rPr>
          <w:rFonts w:ascii="Times New Roman" w:hAnsi="Times New Roman"/>
          <w:sz w:val="24"/>
          <w:szCs w:val="24"/>
          <w:lang w:val="ru-RU"/>
        </w:rPr>
        <w:t>те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 Содержание обучения в 7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135.5.1. </w:t>
      </w:r>
      <w:r w:rsidRPr="00A1140C">
        <w:rPr>
          <w:rFonts w:ascii="Times New Roman" w:hAnsi="Times New Roman"/>
          <w:sz w:val="24"/>
          <w:szCs w:val="24"/>
          <w:lang w:val="ru-RU"/>
        </w:rPr>
        <w:t>Коммуникативные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Взаимоотношения в семье и с друзьями. Семейные праздники. Обязанности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по дому.</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Внешность и хар</w:t>
      </w:r>
      <w:r w:rsidRPr="00A1140C">
        <w:rPr>
          <w:rFonts w:ascii="Times New Roman" w:hAnsi="Times New Roman"/>
          <w:sz w:val="24"/>
          <w:szCs w:val="24"/>
          <w:lang w:val="ru-RU"/>
        </w:rPr>
        <w:t>актер человека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A1140C">
        <w:rPr>
          <w:rFonts w:ascii="Times New Roman" w:hAnsi="Times New Roman"/>
          <w:sz w:val="24"/>
          <w:szCs w:val="24"/>
          <w:lang w:val="ru-RU"/>
        </w:rPr>
        <w:t>кино, театр, музей, спорт, музыка).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Здоровый образ жизни: режим труда и отдыха, фитнес, сбалансированное питание.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Покупки: одежда, обувь и продукты питания.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4"/>
          <w:szCs w:val="24"/>
          <w:lang w:val="ru-RU"/>
        </w:rPr>
        <w:t>)</w:t>
      </w:r>
      <w:r w:rsidRPr="00A1140C">
        <w:rPr>
          <w:rFonts w:ascii="Times New Roman" w:hAnsi="Times New Roman"/>
          <w:sz w:val="24"/>
          <w:szCs w:val="24"/>
          <w:lang w:val="ru-RU"/>
        </w:rPr>
        <w:t>. Переписка 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Каникулы в различное время года. Виды отдыха. Путешествия по Ро</w:t>
      </w:r>
      <w:r w:rsidRPr="00A1140C">
        <w:rPr>
          <w:rFonts w:ascii="Times New Roman" w:hAnsi="Times New Roman"/>
          <w:sz w:val="24"/>
          <w:szCs w:val="24"/>
          <w:lang w:val="ru-RU"/>
        </w:rPr>
        <w:t xml:space="preserve">ссии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зарубежным странам.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Природа: дикие и домашние животные. Климат, погода.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Жизнь в городе и сельской местности. Описание родного города (села). Транспорт.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Средства массовой информации (телевидение, журналы, Интернет).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Родная страна и страна (страны) и</w:t>
      </w:r>
      <w:r w:rsidRPr="00A1140C">
        <w:rPr>
          <w:rFonts w:ascii="Times New Roman" w:hAnsi="Times New Roman"/>
          <w:sz w:val="24"/>
          <w:szCs w:val="24"/>
          <w:lang w:val="ru-RU"/>
        </w:rPr>
        <w:t>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Выдающиеся люди родной страны и страны (стран) изучаемого языка: учёные, писатели</w:t>
      </w:r>
      <w:r w:rsidRPr="00A1140C">
        <w:rPr>
          <w:rFonts w:ascii="Times New Roman" w:hAnsi="Times New Roman"/>
          <w:sz w:val="24"/>
          <w:szCs w:val="24"/>
          <w:lang w:val="ru-RU"/>
        </w:rPr>
        <w:t>, поэты, спортсмены.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135.5.1.1. Говорение.</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135.5.1.1.1. </w:t>
      </w:r>
      <w:r w:rsidRPr="00A1140C">
        <w:rPr>
          <w:rFonts w:ascii="Times New Roman" w:hAnsi="Times New Roman"/>
          <w:sz w:val="24"/>
          <w:szCs w:val="24"/>
          <w:lang w:val="ru-RU"/>
        </w:rPr>
        <w:t xml:space="preserve">Развитие коммуникативных умений диалогической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а именно умений вести: диалог этикетного характера, диалог</w:t>
      </w:r>
      <w:r>
        <w:rPr>
          <w:rFonts w:ascii="Times New Roman" w:hAnsi="Times New Roman"/>
          <w:sz w:val="24"/>
          <w:szCs w:val="24"/>
          <w:lang w:val="ru-RU"/>
        </w:rPr>
        <w:t>-</w:t>
      </w:r>
      <w:r w:rsidRPr="00A1140C">
        <w:rPr>
          <w:rFonts w:ascii="Times New Roman" w:hAnsi="Times New Roman"/>
          <w:sz w:val="24"/>
          <w:szCs w:val="24"/>
          <w:lang w:val="ru-RU"/>
        </w:rPr>
        <w:t xml:space="preserve">побуждение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действию, диалог-расспрос, комбинированный диалог, включающий различные ви</w:t>
      </w:r>
      <w:r w:rsidRPr="00A1140C">
        <w:rPr>
          <w:rFonts w:ascii="Times New Roman" w:hAnsi="Times New Roman"/>
          <w:sz w:val="24"/>
          <w:szCs w:val="24"/>
          <w:lang w:val="ru-RU"/>
        </w:rPr>
        <w:t>ды диалогов: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w:t>
      </w:r>
      <w:r w:rsidRPr="00A1140C">
        <w:rPr>
          <w:rFonts w:ascii="Times New Roman" w:hAnsi="Times New Roman"/>
          <w:sz w:val="24"/>
          <w:szCs w:val="24"/>
          <w:lang w:val="ru-RU"/>
        </w:rPr>
        <w:t xml:space="preserve"> и отказываться от предложения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w:t>
      </w:r>
      <w:r>
        <w:rPr>
          <w:rFonts w:ascii="Times New Roman" w:hAnsi="Times New Roman"/>
          <w:sz w:val="24"/>
          <w:szCs w:val="24"/>
          <w:lang w:val="ru-RU"/>
        </w:rPr>
        <w:t>-</w:t>
      </w:r>
      <w:r w:rsidRPr="00A1140C">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w:t>
      </w:r>
      <w:r w:rsidRPr="00A1140C">
        <w:rPr>
          <w:rFonts w:ascii="Times New Roman" w:hAnsi="Times New Roman"/>
          <w:sz w:val="24"/>
          <w:szCs w:val="24"/>
          <w:lang w:val="ru-RU"/>
        </w:rPr>
        <w:t>обеседника, объясняя причину своего решения;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w:t>
      </w:r>
      <w:r w:rsidRPr="00A1140C">
        <w:rPr>
          <w:rFonts w:ascii="Times New Roman" w:hAnsi="Times New Roman"/>
          <w:sz w:val="24"/>
          <w:szCs w:val="24"/>
          <w:lang w:val="ru-RU"/>
        </w:rPr>
        <w:t xml:space="preserve"> на позицию отвечающего и наоборот.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использованием ключевых слов, речевых ситуаций и (или) иллюстраций, фотографий с со</w:t>
      </w:r>
      <w:r w:rsidRPr="00A1140C">
        <w:rPr>
          <w:rFonts w:ascii="Times New Roman" w:hAnsi="Times New Roman"/>
          <w:sz w:val="24"/>
          <w:szCs w:val="24"/>
          <w:lang w:val="ru-RU"/>
        </w:rPr>
        <w:t>блюдением норм речевого этикета, принятых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диалога – до 6 реплик со стороны каждого собеседника.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135.5.1.1.2. </w:t>
      </w:r>
      <w:r w:rsidRPr="00A1140C">
        <w:rPr>
          <w:rFonts w:ascii="Times New Roman" w:hAnsi="Times New Roman"/>
          <w:sz w:val="24"/>
          <w:szCs w:val="24"/>
          <w:lang w:val="ru-RU"/>
        </w:rPr>
        <w:t>Развитие коммуникативных умений монологической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устных связных монологических высказываний</w:t>
      </w:r>
      <w:r w:rsidRPr="00A1140C">
        <w:rPr>
          <w:rFonts w:ascii="Times New Roman" w:hAnsi="Times New Roman"/>
          <w:sz w:val="24"/>
          <w:szCs w:val="24"/>
          <w:lang w:val="ru-RU"/>
        </w:rPr>
        <w:t xml:space="preserve"> с использованием основных коммуникативных типов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описание (предмета, местности, внешности и одежды человека),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повествование (сообщение);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изложение (пересказ) основного содержания, прочитанного (прослушанного)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краткое изложение результатов выполненной проектной работы.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w:t>
      </w:r>
      <w:r w:rsidRPr="00A1140C">
        <w:rPr>
          <w:rFonts w:ascii="Times New Roman" w:hAnsi="Times New Roman"/>
          <w:sz w:val="24"/>
          <w:szCs w:val="24"/>
          <w:lang w:val="ru-RU"/>
        </w:rPr>
        <w:t xml:space="preserve">содержания речи с опорой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ключевые слова, план, вопросы и (или) иллюстрации, фотографии, таблицы.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монологического высказывания – 8–9 фраз.</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135.5.1.2. Аудирование.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непосредственном общении: понимание на слух речи учителя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одноклассников и вербальная (невербальная) реакция на услышанное.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w:t>
      </w:r>
      <w:r w:rsidRPr="00A1140C">
        <w:rPr>
          <w:rFonts w:ascii="Times New Roman" w:hAnsi="Times New Roman"/>
          <w:sz w:val="24"/>
          <w:szCs w:val="24"/>
          <w:lang w:val="ru-RU"/>
        </w:rPr>
        <w:t>держание в зависимости от поставленной коммуникативной задачи: с пониманием основного содержания, с пониманием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w:t>
      </w:r>
      <w:r w:rsidRPr="00A1140C">
        <w:rPr>
          <w:rFonts w:ascii="Times New Roman" w:hAnsi="Times New Roman"/>
          <w:sz w:val="24"/>
          <w:szCs w:val="24"/>
          <w:lang w:val="ru-RU"/>
        </w:rPr>
        <w:t xml:space="preserve">ы (события)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воспринимаемом на слух тексте, игнорировать незнакомые слова,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не существенные для понимания основного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w:t>
      </w:r>
      <w:r w:rsidRPr="00A1140C">
        <w:rPr>
          <w:rFonts w:ascii="Times New Roman" w:hAnsi="Times New Roman"/>
          <w:sz w:val="24"/>
          <w:szCs w:val="24"/>
          <w:lang w:val="ru-RU"/>
        </w:rPr>
        <w:t>лицитной (явной) форме, в воспринимаемом на слух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аудирования: диалог (беседа), высказывания собеседников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ситуациях повседневного общения, рассказ, сообщение информационного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Время звучания текста (текстов) для аудирования – </w:t>
      </w:r>
      <w:r w:rsidRPr="00A1140C">
        <w:rPr>
          <w:rFonts w:ascii="Times New Roman" w:hAnsi="Times New Roman"/>
          <w:sz w:val="24"/>
          <w:szCs w:val="24"/>
          <w:lang w:val="ru-RU"/>
        </w:rPr>
        <w:t>до 1,5 минуты.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135.5.1.3. Смысловое чтение.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w:t>
      </w:r>
      <w:r w:rsidRPr="00A1140C">
        <w:rPr>
          <w:rFonts w:ascii="Times New Roman" w:hAnsi="Times New Roman"/>
          <w:sz w:val="24"/>
          <w:szCs w:val="24"/>
          <w:lang w:val="ru-RU"/>
        </w:rPr>
        <w:t>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w:t>
      </w:r>
      <w:r w:rsidRPr="00A1140C">
        <w:rPr>
          <w:rFonts w:ascii="Times New Roman" w:hAnsi="Times New Roman"/>
          <w:sz w:val="24"/>
          <w:szCs w:val="24"/>
          <w:lang w:val="ru-RU"/>
        </w:rPr>
        <w:t xml:space="preserve">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понимания основного содержания, понимать интернациональные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w:t>
      </w:r>
      <w:r w:rsidRPr="00A1140C">
        <w:rPr>
          <w:rFonts w:ascii="Times New Roman" w:hAnsi="Times New Roman"/>
          <w:sz w:val="24"/>
          <w:szCs w:val="24"/>
          <w:lang w:val="ru-RU"/>
        </w:rPr>
        <w:t>ние с пониманием нужной (запрашиваемой) информации предполагает умение находить в прочитанном тексте и понимать запрашиваемую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Чтение с полным пониманием предполагает полное и точное понимание информации, представленной в тексте, в эксплицитной </w:t>
      </w:r>
      <w:r w:rsidRPr="00A1140C">
        <w:rPr>
          <w:rFonts w:ascii="Times New Roman" w:hAnsi="Times New Roman"/>
          <w:sz w:val="24"/>
          <w:szCs w:val="24"/>
          <w:lang w:val="ru-RU"/>
        </w:rPr>
        <w:t>(явной) форме.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w:t>
      </w:r>
      <w:r w:rsidRPr="00A1140C">
        <w:rPr>
          <w:rFonts w:ascii="Times New Roman" w:hAnsi="Times New Roman"/>
          <w:sz w:val="24"/>
          <w:szCs w:val="24"/>
          <w:lang w:val="ru-RU"/>
        </w:rPr>
        <w:t>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(текстов) для чтения – до 350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135.5.1.4. Письменная речь.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 письме</w:t>
      </w:r>
      <w:r w:rsidRPr="00A1140C">
        <w:rPr>
          <w:rFonts w:ascii="Times New Roman" w:hAnsi="Times New Roman"/>
          <w:sz w:val="24"/>
          <w:szCs w:val="24"/>
          <w:lang w:val="ru-RU"/>
        </w:rPr>
        <w:t>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заполнение анкет и формуляров: сообщение о себе основных сведений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w:t>
      </w:r>
      <w:r w:rsidRPr="00A1140C">
        <w:rPr>
          <w:rFonts w:ascii="Times New Roman" w:hAnsi="Times New Roman"/>
          <w:sz w:val="24"/>
          <w:szCs w:val="24"/>
          <w:lang w:val="ru-RU"/>
        </w:rPr>
        <w:t xml:space="preserve"> с нормами, принятыми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w:t>
      </w:r>
      <w:r w:rsidRPr="00A1140C">
        <w:rPr>
          <w:rFonts w:ascii="Times New Roman" w:hAnsi="Times New Roman"/>
          <w:sz w:val="24"/>
          <w:szCs w:val="24"/>
          <w:lang w:val="ru-RU"/>
        </w:rPr>
        <w:t xml:space="preserve">формлять обращение, завершающую фразу и подпись в соответствии с нормами неофициального общения, принятыми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стране (странах) изучаемого языка. Объём письма – до 90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небольшого письменного высказывания с опорой на образец, план, таблицу. Объ</w:t>
      </w:r>
      <w:r w:rsidRPr="00A1140C">
        <w:rPr>
          <w:rFonts w:ascii="Times New Roman" w:hAnsi="Times New Roman"/>
          <w:sz w:val="24"/>
          <w:szCs w:val="24"/>
          <w:lang w:val="ru-RU"/>
        </w:rPr>
        <w:t>ём письменного высказывания – до 90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135.5.2. </w:t>
      </w:r>
      <w:r w:rsidRPr="00A1140C">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135.5.2.1. Фонетическая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Различение на слух и адекватное, без фонематических ошибок, ведущих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сбою в коммуникации, произнесение слов с соблюдением правильного ударе</w:t>
      </w:r>
      <w:r w:rsidRPr="00A1140C">
        <w:rPr>
          <w:rFonts w:ascii="Times New Roman" w:hAnsi="Times New Roman"/>
          <w:sz w:val="24"/>
          <w:szCs w:val="24"/>
          <w:lang w:val="ru-RU"/>
        </w:rPr>
        <w:t xml:space="preserve">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фраз с соблюдением их ритмико-интонационных особенностей,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Тексты для чтения вслух: диалог (беседа), рассказ, сообщение информационного</w:t>
      </w:r>
      <w:r w:rsidRPr="00A1140C">
        <w:rPr>
          <w:rFonts w:ascii="Times New Roman" w:hAnsi="Times New Roman"/>
          <w:sz w:val="24"/>
          <w:szCs w:val="24"/>
          <w:lang w:val="ru-RU"/>
        </w:rPr>
        <w:t xml:space="preserve"> характера, отрывок из статьи научно-популярного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для чтения вслух – до 100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135.5.2.2. Графика, орфография и пунктуация.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Правильное написание изученных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Правильное использование знаков препинания: точки, вопросительного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восклицательного знаков в конце предложения, запятой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w:t>
      </w:r>
      <w:r w:rsidRPr="00A1140C">
        <w:rPr>
          <w:rFonts w:ascii="Times New Roman" w:hAnsi="Times New Roman"/>
          <w:sz w:val="24"/>
          <w:szCs w:val="24"/>
          <w:lang w:val="ru-RU"/>
        </w:rPr>
        <w:t>арактера.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135.5.2.3. Лексическая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лексических единиц (слов, словосочетаний, речевых клише), обслуживающих ситуации общения в рамках тематического содержани</w:t>
      </w:r>
      <w:r w:rsidRPr="00A1140C">
        <w:rPr>
          <w:rFonts w:ascii="Times New Roman" w:hAnsi="Times New Roman"/>
          <w:sz w:val="24"/>
          <w:szCs w:val="24"/>
          <w:lang w:val="ru-RU"/>
        </w:rPr>
        <w:t xml:space="preserve">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соблюдением существующей в английском языке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звучащем и письменном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различных средств связи для обеспечения логичности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w:t>
      </w:r>
      <w:r w:rsidRPr="00A1140C">
        <w:rPr>
          <w:rFonts w:ascii="Times New Roman" w:hAnsi="Times New Roman"/>
          <w:sz w:val="24"/>
          <w:szCs w:val="24"/>
          <w:lang w:val="ru-RU"/>
        </w:rPr>
        <w:t xml:space="preserve">бъём – 900 лексических единиц для продуктивного использования (включая 750 лексических единиц, изученных ранее) и 1000 лексических единиц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рецептивного усвоения (включая 900 лексических единиц продуктивного минимума).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Основные способы словообразования: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 аффиксация: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образование имён существительных при помощи префикса </w:t>
      </w:r>
      <w:r>
        <w:rPr>
          <w:rFonts w:ascii="Times New Roman" w:hAnsi="Times New Roman"/>
          <w:sz w:val="24"/>
          <w:szCs w:val="24"/>
        </w:rPr>
        <w:t>un</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unreality</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при помощи суффиксов: -</w:t>
      </w:r>
      <w:r>
        <w:rPr>
          <w:rFonts w:ascii="Times New Roman" w:hAnsi="Times New Roman"/>
          <w:sz w:val="24"/>
          <w:szCs w:val="24"/>
        </w:rPr>
        <w:t>ment</w:t>
      </w:r>
      <w:r w:rsidRPr="00A1140C">
        <w:rPr>
          <w:rFonts w:ascii="Times New Roman" w:hAnsi="Times New Roman"/>
          <w:sz w:val="24"/>
          <w:szCs w:val="24"/>
          <w:lang w:val="ru-RU"/>
        </w:rPr>
        <w:t xml:space="preserve"> (</w:t>
      </w:r>
      <w:r>
        <w:rPr>
          <w:rFonts w:ascii="Times New Roman" w:hAnsi="Times New Roman"/>
          <w:sz w:val="24"/>
          <w:szCs w:val="24"/>
        </w:rPr>
        <w:t>development</w:t>
      </w:r>
      <w:r w:rsidRPr="00A1140C">
        <w:rPr>
          <w:rFonts w:ascii="Times New Roman" w:hAnsi="Times New Roman"/>
          <w:sz w:val="24"/>
          <w:szCs w:val="24"/>
          <w:lang w:val="ru-RU"/>
        </w:rPr>
        <w:t>),</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ness</w:t>
      </w:r>
      <w:r w:rsidRPr="00A1140C">
        <w:rPr>
          <w:rFonts w:ascii="Times New Roman" w:hAnsi="Times New Roman"/>
          <w:sz w:val="24"/>
          <w:szCs w:val="24"/>
          <w:lang w:val="ru-RU"/>
        </w:rPr>
        <w:t xml:space="preserve"> (</w:t>
      </w:r>
      <w:r>
        <w:rPr>
          <w:rFonts w:ascii="Times New Roman" w:hAnsi="Times New Roman"/>
          <w:sz w:val="24"/>
          <w:szCs w:val="24"/>
        </w:rPr>
        <w:t>darkness</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образование имён прилагательных при помощи суффиксов</w:t>
      </w:r>
      <w:r>
        <w:rPr>
          <w:rFonts w:ascii="Times New Roman" w:hAnsi="Times New Roman"/>
          <w:sz w:val="24"/>
          <w:szCs w:val="24"/>
          <w:lang w:val="ru-RU"/>
        </w:rPr>
        <w:t xml:space="preserve"> -</w:t>
      </w:r>
      <w:r>
        <w:rPr>
          <w:rFonts w:ascii="Times New Roman" w:hAnsi="Times New Roman"/>
          <w:sz w:val="24"/>
          <w:szCs w:val="24"/>
        </w:rPr>
        <w:t>ly</w:t>
      </w:r>
      <w:r>
        <w:rPr>
          <w:rFonts w:ascii="Times New Roman" w:hAnsi="Times New Roman"/>
          <w:sz w:val="24"/>
          <w:szCs w:val="24"/>
          <w:lang w:val="ru-RU"/>
        </w:rPr>
        <w:t xml:space="preserve"> (</w:t>
      </w:r>
      <w:r>
        <w:rPr>
          <w:rFonts w:ascii="Times New Roman" w:hAnsi="Times New Roman"/>
          <w:sz w:val="24"/>
          <w:szCs w:val="24"/>
        </w:rPr>
        <w:t>friendly</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w:t>
      </w:r>
      <w:r>
        <w:rPr>
          <w:rFonts w:ascii="Times New Roman" w:hAnsi="Times New Roman"/>
          <w:sz w:val="24"/>
          <w:szCs w:val="24"/>
        </w:rPr>
        <w:t>ous</w:t>
      </w:r>
      <w:r>
        <w:rPr>
          <w:rFonts w:ascii="Times New Roman" w:hAnsi="Times New Roman"/>
          <w:sz w:val="24"/>
          <w:szCs w:val="24"/>
          <w:lang w:val="ru-RU"/>
        </w:rPr>
        <w:t xml:space="preserve"> (</w:t>
      </w:r>
      <w:r>
        <w:rPr>
          <w:rFonts w:ascii="Times New Roman" w:hAnsi="Times New Roman"/>
          <w:sz w:val="24"/>
          <w:szCs w:val="24"/>
        </w:rPr>
        <w:t>famous</w:t>
      </w:r>
      <w:r>
        <w:rPr>
          <w:rFonts w:ascii="Times New Roman" w:hAnsi="Times New Roman"/>
          <w:sz w:val="24"/>
          <w:szCs w:val="24"/>
          <w:lang w:val="ru-RU"/>
        </w:rPr>
        <w:t>), -</w:t>
      </w:r>
      <w:r>
        <w:rPr>
          <w:rFonts w:ascii="Times New Roman" w:hAnsi="Times New Roman"/>
          <w:sz w:val="24"/>
          <w:szCs w:val="24"/>
        </w:rPr>
        <w:t>y</w:t>
      </w:r>
      <w:r>
        <w:rPr>
          <w:rFonts w:ascii="Times New Roman" w:hAnsi="Times New Roman"/>
          <w:sz w:val="24"/>
          <w:szCs w:val="24"/>
          <w:lang w:val="ru-RU"/>
        </w:rPr>
        <w:t xml:space="preserve"> (</w:t>
      </w:r>
      <w:r>
        <w:rPr>
          <w:rFonts w:ascii="Times New Roman" w:hAnsi="Times New Roman"/>
          <w:sz w:val="24"/>
          <w:szCs w:val="24"/>
        </w:rPr>
        <w:t>busy</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w:t>
      </w:r>
      <w:r>
        <w:rPr>
          <w:rFonts w:ascii="Times New Roman" w:hAnsi="Times New Roman"/>
          <w:sz w:val="24"/>
          <w:szCs w:val="24"/>
          <w:lang w:val="ru-RU"/>
        </w:rPr>
        <w:t xml:space="preserve"> </w:t>
      </w:r>
      <w:r w:rsidRPr="00A1140C">
        <w:rPr>
          <w:rFonts w:ascii="Times New Roman" w:hAnsi="Times New Roman"/>
          <w:sz w:val="24"/>
          <w:szCs w:val="24"/>
          <w:lang w:val="ru-RU"/>
        </w:rPr>
        <w:t>имён</w:t>
      </w:r>
      <w:r>
        <w:rPr>
          <w:rFonts w:ascii="Times New Roman" w:hAnsi="Times New Roman"/>
          <w:sz w:val="24"/>
          <w:szCs w:val="24"/>
          <w:lang w:val="ru-RU"/>
        </w:rPr>
        <w:t xml:space="preserve"> </w:t>
      </w:r>
      <w:r w:rsidRPr="00A1140C">
        <w:rPr>
          <w:rFonts w:ascii="Times New Roman" w:hAnsi="Times New Roman"/>
          <w:sz w:val="24"/>
          <w:szCs w:val="24"/>
          <w:lang w:val="ru-RU"/>
        </w:rPr>
        <w:t>прилагательных</w:t>
      </w:r>
      <w:r>
        <w:rPr>
          <w:rFonts w:ascii="Times New Roman" w:hAnsi="Times New Roman"/>
          <w:sz w:val="24"/>
          <w:szCs w:val="24"/>
          <w:lang w:val="ru-RU"/>
        </w:rPr>
        <w:t xml:space="preserve"> </w:t>
      </w:r>
      <w:r w:rsidRPr="00A1140C">
        <w:rPr>
          <w:rFonts w:ascii="Times New Roman" w:hAnsi="Times New Roman"/>
          <w:sz w:val="24"/>
          <w:szCs w:val="24"/>
          <w:lang w:val="ru-RU"/>
        </w:rPr>
        <w:t>и</w:t>
      </w:r>
      <w:r>
        <w:rPr>
          <w:rFonts w:ascii="Times New Roman" w:hAnsi="Times New Roman"/>
          <w:sz w:val="24"/>
          <w:szCs w:val="24"/>
          <w:lang w:val="ru-RU"/>
        </w:rPr>
        <w:t xml:space="preserve"> </w:t>
      </w:r>
      <w:r w:rsidRPr="00A1140C">
        <w:rPr>
          <w:rFonts w:ascii="Times New Roman" w:hAnsi="Times New Roman"/>
          <w:sz w:val="24"/>
          <w:szCs w:val="24"/>
          <w:lang w:val="ru-RU"/>
        </w:rPr>
        <w:t>наречий</w:t>
      </w:r>
      <w:r>
        <w:rPr>
          <w:rFonts w:ascii="Times New Roman" w:hAnsi="Times New Roman"/>
          <w:sz w:val="24"/>
          <w:szCs w:val="24"/>
          <w:lang w:val="ru-RU"/>
        </w:rPr>
        <w:t xml:space="preserve"> </w:t>
      </w:r>
      <w:r w:rsidRPr="00A1140C">
        <w:rPr>
          <w:rFonts w:ascii="Times New Roman" w:hAnsi="Times New Roman"/>
          <w:sz w:val="24"/>
          <w:szCs w:val="24"/>
          <w:lang w:val="ru-RU"/>
        </w:rPr>
        <w:t>при</w:t>
      </w:r>
      <w:r>
        <w:rPr>
          <w:rFonts w:ascii="Times New Roman" w:hAnsi="Times New Roman"/>
          <w:sz w:val="24"/>
          <w:szCs w:val="24"/>
          <w:lang w:val="ru-RU"/>
        </w:rPr>
        <w:t xml:space="preserve"> </w:t>
      </w:r>
      <w:r w:rsidRPr="00A1140C">
        <w:rPr>
          <w:rFonts w:ascii="Times New Roman" w:hAnsi="Times New Roman"/>
          <w:sz w:val="24"/>
          <w:szCs w:val="24"/>
          <w:lang w:val="ru-RU"/>
        </w:rPr>
        <w:t>помощи</w:t>
      </w:r>
      <w:r>
        <w:rPr>
          <w:rFonts w:ascii="Times New Roman" w:hAnsi="Times New Roman"/>
          <w:sz w:val="24"/>
          <w:szCs w:val="24"/>
          <w:lang w:val="ru-RU"/>
        </w:rPr>
        <w:t xml:space="preserve"> </w:t>
      </w:r>
      <w:r w:rsidRPr="00A1140C">
        <w:rPr>
          <w:rFonts w:ascii="Times New Roman" w:hAnsi="Times New Roman"/>
          <w:sz w:val="24"/>
          <w:szCs w:val="24"/>
          <w:lang w:val="ru-RU"/>
        </w:rPr>
        <w:t>префиксов</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rPr>
        <w:t>in</w:t>
      </w:r>
      <w:r>
        <w:rPr>
          <w:rFonts w:ascii="Times New Roman" w:hAnsi="Times New Roman"/>
          <w:sz w:val="24"/>
          <w:szCs w:val="24"/>
          <w:lang w:val="ru-RU"/>
        </w:rPr>
        <w:t>-/</w:t>
      </w:r>
      <w:r>
        <w:rPr>
          <w:rFonts w:ascii="Times New Roman" w:hAnsi="Times New Roman"/>
          <w:sz w:val="24"/>
          <w:szCs w:val="24"/>
        </w:rPr>
        <w:t>im</w:t>
      </w:r>
      <w:r>
        <w:rPr>
          <w:rFonts w:ascii="Times New Roman" w:hAnsi="Times New Roman"/>
          <w:sz w:val="24"/>
          <w:szCs w:val="24"/>
          <w:lang w:val="ru-RU"/>
        </w:rPr>
        <w:t>- (</w:t>
      </w:r>
      <w:r>
        <w:rPr>
          <w:rFonts w:ascii="Times New Roman" w:hAnsi="Times New Roman"/>
          <w:sz w:val="24"/>
          <w:szCs w:val="24"/>
        </w:rPr>
        <w:t>informal</w:t>
      </w:r>
      <w:r>
        <w:rPr>
          <w:rFonts w:ascii="Times New Roman" w:hAnsi="Times New Roman"/>
          <w:sz w:val="24"/>
          <w:szCs w:val="24"/>
          <w:lang w:val="ru-RU"/>
        </w:rPr>
        <w:t xml:space="preserve">, </w:t>
      </w:r>
      <w:r>
        <w:rPr>
          <w:rFonts w:ascii="Times New Roman" w:hAnsi="Times New Roman"/>
          <w:sz w:val="24"/>
          <w:szCs w:val="24"/>
        </w:rPr>
        <w:t>independently</w:t>
      </w:r>
      <w:r>
        <w:rPr>
          <w:rFonts w:ascii="Times New Roman" w:hAnsi="Times New Roman"/>
          <w:sz w:val="24"/>
          <w:szCs w:val="24"/>
          <w:lang w:val="ru-RU"/>
        </w:rPr>
        <w:t xml:space="preserve">, </w:t>
      </w:r>
      <w:r>
        <w:rPr>
          <w:rFonts w:ascii="Times New Roman" w:hAnsi="Times New Roman"/>
          <w:sz w:val="24"/>
          <w:szCs w:val="24"/>
        </w:rPr>
        <w:t>impossible</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б) словосложение: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ed</w:t>
      </w:r>
      <w:r w:rsidRPr="00A1140C">
        <w:rPr>
          <w:rFonts w:ascii="Times New Roman" w:hAnsi="Times New Roman"/>
          <w:sz w:val="24"/>
          <w:szCs w:val="24"/>
          <w:lang w:val="ru-RU"/>
        </w:rPr>
        <w:t xml:space="preserve"> (</w:t>
      </w:r>
      <w:r>
        <w:rPr>
          <w:rFonts w:ascii="Times New Roman" w:hAnsi="Times New Roman"/>
          <w:sz w:val="24"/>
          <w:szCs w:val="24"/>
        </w:rPr>
        <w:t>blue</w:t>
      </w:r>
      <w:r w:rsidRPr="00A1140C">
        <w:rPr>
          <w:rFonts w:ascii="Times New Roman" w:hAnsi="Times New Roman"/>
          <w:sz w:val="24"/>
          <w:szCs w:val="24"/>
          <w:lang w:val="ru-RU"/>
        </w:rPr>
        <w:t>-</w:t>
      </w:r>
      <w:r>
        <w:rPr>
          <w:rFonts w:ascii="Times New Roman" w:hAnsi="Times New Roman"/>
          <w:sz w:val="24"/>
          <w:szCs w:val="24"/>
        </w:rPr>
        <w:t>eye</w:t>
      </w:r>
      <w:r>
        <w:rPr>
          <w:rFonts w:ascii="Times New Roman" w:hAnsi="Times New Roman"/>
          <w:sz w:val="24"/>
          <w:szCs w:val="24"/>
        </w:rPr>
        <w:t>d</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135.5.2.4. Грамматическая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изученны</w:t>
      </w:r>
      <w:r w:rsidRPr="00A1140C">
        <w:rPr>
          <w:rFonts w:ascii="Times New Roman" w:hAnsi="Times New Roman"/>
          <w:sz w:val="24"/>
          <w:szCs w:val="24"/>
          <w:lang w:val="ru-RU"/>
        </w:rPr>
        <w:t>х морфологических форм и синтаксических конструкций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A1140C">
        <w:rPr>
          <w:rFonts w:ascii="Times New Roman" w:hAnsi="Times New Roman"/>
          <w:sz w:val="24"/>
          <w:szCs w:val="24"/>
          <w:lang w:val="ru-RU"/>
        </w:rPr>
        <w:t xml:space="preserve"> </w:t>
      </w:r>
      <w:r>
        <w:rPr>
          <w:rFonts w:ascii="Times New Roman" w:hAnsi="Times New Roman"/>
          <w:sz w:val="24"/>
          <w:szCs w:val="24"/>
        </w:rPr>
        <w:t>Object</w:t>
      </w:r>
      <w:r w:rsidRPr="00A1140C">
        <w:rPr>
          <w:rFonts w:ascii="Times New Roman" w:hAnsi="Times New Roman"/>
          <w:sz w:val="24"/>
          <w:szCs w:val="24"/>
          <w:lang w:val="ru-RU"/>
        </w:rPr>
        <w:t>). Условные предложения реального (</w:t>
      </w:r>
      <w:r>
        <w:rPr>
          <w:rFonts w:ascii="Times New Roman" w:hAnsi="Times New Roman"/>
          <w:sz w:val="24"/>
          <w:szCs w:val="24"/>
        </w:rPr>
        <w:t>Conditional</w:t>
      </w:r>
      <w:r w:rsidRPr="00A1140C">
        <w:rPr>
          <w:rFonts w:ascii="Times New Roman" w:hAnsi="Times New Roman"/>
          <w:sz w:val="24"/>
          <w:szCs w:val="24"/>
          <w:lang w:val="ru-RU"/>
        </w:rPr>
        <w:t xml:space="preserve"> 0, </w:t>
      </w:r>
      <w:r>
        <w:rPr>
          <w:rFonts w:ascii="Times New Roman" w:hAnsi="Times New Roman"/>
          <w:sz w:val="24"/>
          <w:szCs w:val="24"/>
        </w:rPr>
        <w:t>Conditional</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конструкцией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be</w:t>
      </w:r>
      <w:r w:rsidRPr="00A1140C">
        <w:rPr>
          <w:rFonts w:ascii="Times New Roman" w:hAnsi="Times New Roman"/>
          <w:sz w:val="24"/>
          <w:szCs w:val="24"/>
          <w:lang w:val="ru-RU"/>
        </w:rPr>
        <w:t xml:space="preserve"> </w:t>
      </w:r>
      <w:r>
        <w:rPr>
          <w:rFonts w:ascii="Times New Roman" w:hAnsi="Times New Roman"/>
          <w:sz w:val="24"/>
          <w:szCs w:val="24"/>
        </w:rPr>
        <w:t>going</w:t>
      </w:r>
      <w:r w:rsidRPr="00A1140C">
        <w:rPr>
          <w:rFonts w:ascii="Times New Roman" w:hAnsi="Times New Roman"/>
          <w:sz w:val="24"/>
          <w:szCs w:val="24"/>
          <w:lang w:val="ru-RU"/>
        </w:rPr>
        <w:t xml:space="preserve"> </w:t>
      </w:r>
      <w:r>
        <w:rPr>
          <w:rFonts w:ascii="Times New Roman" w:hAnsi="Times New Roman"/>
          <w:sz w:val="24"/>
          <w:szCs w:val="24"/>
        </w:rPr>
        <w:t>to</w:t>
      </w:r>
      <w:r w:rsidRPr="00A1140C">
        <w:rPr>
          <w:rFonts w:ascii="Times New Roman" w:hAnsi="Times New Roman"/>
          <w:sz w:val="24"/>
          <w:szCs w:val="24"/>
          <w:lang w:val="ru-RU"/>
        </w:rPr>
        <w:t xml:space="preserve"> + инфинитив и фор</w:t>
      </w:r>
      <w:r w:rsidRPr="00A1140C">
        <w:rPr>
          <w:rFonts w:ascii="Times New Roman" w:hAnsi="Times New Roman"/>
          <w:sz w:val="24"/>
          <w:szCs w:val="24"/>
          <w:lang w:val="ru-RU"/>
        </w:rPr>
        <w:t xml:space="preserve">мы </w:t>
      </w:r>
      <w:r>
        <w:rPr>
          <w:rFonts w:ascii="Times New Roman" w:hAnsi="Times New Roman"/>
          <w:sz w:val="24"/>
          <w:szCs w:val="24"/>
        </w:rPr>
        <w:t>Future</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и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для выражения будущего действия.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Конструкция </w:t>
      </w:r>
      <w:r>
        <w:rPr>
          <w:rFonts w:ascii="Times New Roman" w:hAnsi="Times New Roman"/>
          <w:sz w:val="24"/>
          <w:szCs w:val="24"/>
        </w:rPr>
        <w:t>used</w:t>
      </w:r>
      <w:r w:rsidRPr="00A1140C">
        <w:rPr>
          <w:rFonts w:ascii="Times New Roman" w:hAnsi="Times New Roman"/>
          <w:sz w:val="24"/>
          <w:szCs w:val="24"/>
          <w:lang w:val="ru-RU"/>
        </w:rPr>
        <w:t xml:space="preserve"> </w:t>
      </w:r>
      <w:r>
        <w:rPr>
          <w:rFonts w:ascii="Times New Roman" w:hAnsi="Times New Roman"/>
          <w:sz w:val="24"/>
          <w:szCs w:val="24"/>
        </w:rPr>
        <w:t>to</w:t>
      </w:r>
      <w:r w:rsidRPr="00A1140C">
        <w:rPr>
          <w:rFonts w:ascii="Times New Roman" w:hAnsi="Times New Roman"/>
          <w:sz w:val="24"/>
          <w:szCs w:val="24"/>
          <w:lang w:val="ru-RU"/>
        </w:rPr>
        <w:t xml:space="preserve"> + инфинитив глагола.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Passive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Предлоги, употребляемые с глаголами в</w:t>
      </w:r>
      <w:r w:rsidRPr="00A1140C">
        <w:rPr>
          <w:rFonts w:ascii="Times New Roman" w:hAnsi="Times New Roman"/>
          <w:sz w:val="24"/>
          <w:szCs w:val="24"/>
          <w:lang w:val="ru-RU"/>
        </w:rPr>
        <w:t xml:space="preserve"> страдательном залоге.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Модальный глагол </w:t>
      </w:r>
      <w:r>
        <w:rPr>
          <w:rFonts w:ascii="Times New Roman" w:hAnsi="Times New Roman"/>
          <w:sz w:val="24"/>
          <w:szCs w:val="24"/>
        </w:rPr>
        <w:t>might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A1140C">
        <w:rPr>
          <w:rFonts w:ascii="Times New Roman" w:hAnsi="Times New Roman"/>
          <w:sz w:val="24"/>
          <w:szCs w:val="24"/>
          <w:lang w:val="ru-RU"/>
        </w:rPr>
        <w:t xml:space="preserve">, </w:t>
      </w:r>
      <w:r>
        <w:rPr>
          <w:rFonts w:ascii="Times New Roman" w:hAnsi="Times New Roman"/>
          <w:sz w:val="24"/>
          <w:szCs w:val="24"/>
        </w:rPr>
        <w:t>high</w:t>
      </w:r>
      <w:r w:rsidRPr="00A1140C">
        <w:rPr>
          <w:rFonts w:ascii="Times New Roman" w:hAnsi="Times New Roman"/>
          <w:sz w:val="24"/>
          <w:szCs w:val="24"/>
          <w:lang w:val="ru-RU"/>
        </w:rPr>
        <w:t xml:space="preserve">; </w:t>
      </w:r>
      <w:r>
        <w:rPr>
          <w:rFonts w:ascii="Times New Roman" w:hAnsi="Times New Roman"/>
          <w:sz w:val="24"/>
          <w:szCs w:val="24"/>
        </w:rPr>
        <w:t>early</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Местоимения</w:t>
      </w:r>
      <w:r>
        <w:rPr>
          <w:rFonts w:ascii="Times New Roman" w:hAnsi="Times New Roman"/>
          <w:sz w:val="24"/>
          <w:szCs w:val="24"/>
        </w:rPr>
        <w:t xml:space="preserve"> other/another, both, all, one.</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Количественные числительные для обозначения больших чисел (до 1 000 000).</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135.5.3. </w:t>
      </w:r>
      <w:r w:rsidRPr="00A1140C">
        <w:rPr>
          <w:rFonts w:ascii="Times New Roman" w:hAnsi="Times New Roman"/>
          <w:sz w:val="24"/>
          <w:szCs w:val="24"/>
          <w:lang w:val="ru-RU"/>
        </w:rPr>
        <w:t>Социокультурны</w:t>
      </w:r>
      <w:r w:rsidRPr="00A1140C">
        <w:rPr>
          <w:rFonts w:ascii="Times New Roman" w:hAnsi="Times New Roman"/>
          <w:sz w:val="24"/>
          <w:szCs w:val="24"/>
          <w:lang w:val="ru-RU"/>
        </w:rPr>
        <w:t>е знания и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w:t>
      </w:r>
      <w:r w:rsidRPr="00A1140C">
        <w:rPr>
          <w:rFonts w:ascii="Times New Roman" w:hAnsi="Times New Roman"/>
          <w:sz w:val="24"/>
          <w:szCs w:val="24"/>
          <w:lang w:val="ru-RU"/>
        </w:rPr>
        <w:t xml:space="preserve">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4"/>
          <w:szCs w:val="24"/>
          <w:lang w:val="ru-RU"/>
        </w:rPr>
        <w:t>других праздников</w:t>
      </w:r>
      <w:r w:rsidRPr="00A1140C">
        <w:rPr>
          <w:rFonts w:ascii="Times New Roman" w:hAnsi="Times New Roman"/>
          <w:sz w:val="24"/>
          <w:szCs w:val="24"/>
          <w:lang w:val="ru-RU"/>
        </w:rPr>
        <w:t>), с особенностями образа жизни и культуры страны (стран) изу</w:t>
      </w:r>
      <w:r w:rsidRPr="00A1140C">
        <w:rPr>
          <w:rFonts w:ascii="Times New Roman" w:hAnsi="Times New Roman"/>
          <w:sz w:val="24"/>
          <w:szCs w:val="24"/>
          <w:lang w:val="ru-RU"/>
        </w:rPr>
        <w:t>чаемого языка (известными достопримечательностями; некоторыми выдающимися людьми), с доступными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языковом отношении образцами поэзии и прозы для подростков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писать свои имя и фамилию, а также имена и фамилии своих родс</w:t>
      </w:r>
      <w:r w:rsidRPr="00A1140C">
        <w:rPr>
          <w:rFonts w:ascii="Times New Roman" w:hAnsi="Times New Roman"/>
          <w:sz w:val="24"/>
          <w:szCs w:val="24"/>
          <w:lang w:val="ru-RU"/>
        </w:rPr>
        <w:t xml:space="preserve">твенников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друзей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 оформлять свой адрес на английском языке (в анкете);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 оформлять электронное сообщение личного характера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нормами неофициального общения, принятыми в стране (странах) изучаемого яз</w:t>
      </w:r>
      <w:r w:rsidRPr="00A1140C">
        <w:rPr>
          <w:rFonts w:ascii="Times New Roman" w:hAnsi="Times New Roman"/>
          <w:sz w:val="24"/>
          <w:szCs w:val="24"/>
          <w:lang w:val="ru-RU"/>
        </w:rPr>
        <w:t>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Россию и страну (страны)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некоторые культурные явления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(основные национальные праздники, традиции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проведении досуга и питании), наиболее извес</w:t>
      </w:r>
      <w:r w:rsidRPr="00A1140C">
        <w:rPr>
          <w:rFonts w:ascii="Times New Roman" w:hAnsi="Times New Roman"/>
          <w:sz w:val="24"/>
          <w:szCs w:val="24"/>
          <w:lang w:val="ru-RU"/>
        </w:rPr>
        <w:t>тные достопримечательности;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135.5.4. </w:t>
      </w:r>
      <w:r w:rsidRPr="00A1140C">
        <w:rPr>
          <w:rFonts w:ascii="Times New Roman" w:hAnsi="Times New Roman"/>
          <w:sz w:val="24"/>
          <w:szCs w:val="24"/>
          <w:lang w:val="ru-RU"/>
        </w:rPr>
        <w:t>Компенсаторные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Использование при чтении и аудировании языковой, в том числе контек</w:t>
      </w:r>
      <w:r w:rsidRPr="00A1140C">
        <w:rPr>
          <w:rFonts w:ascii="Times New Roman" w:hAnsi="Times New Roman"/>
          <w:sz w:val="24"/>
          <w:szCs w:val="24"/>
          <w:lang w:val="ru-RU"/>
        </w:rPr>
        <w:t>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Переспрашивать, просить повторить, уточняя значение незнакомых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Использование в качестве опоры при порождении</w:t>
      </w:r>
      <w:r w:rsidRPr="00A1140C">
        <w:rPr>
          <w:rFonts w:ascii="Times New Roman" w:hAnsi="Times New Roman"/>
          <w:sz w:val="24"/>
          <w:szCs w:val="24"/>
          <w:lang w:val="ru-RU"/>
        </w:rPr>
        <w:t xml:space="preserve"> собственных высказываний ключевых слов, плана.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тексте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Сравнение (в том числе устано</w:t>
      </w:r>
      <w:r w:rsidRPr="00A1140C">
        <w:rPr>
          <w:rFonts w:ascii="Times New Roman" w:hAnsi="Times New Roman"/>
          <w:sz w:val="24"/>
          <w:szCs w:val="24"/>
          <w:lang w:val="ru-RU"/>
        </w:rPr>
        <w:t>вление основания для сравнения) объектов, явлений, процессов, их элементов и основных функций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 Содержание обучения в 8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135.6.1. </w:t>
      </w:r>
      <w:r w:rsidRPr="00A1140C">
        <w:rPr>
          <w:rFonts w:ascii="Times New Roman" w:hAnsi="Times New Roman"/>
          <w:sz w:val="24"/>
          <w:szCs w:val="24"/>
          <w:lang w:val="ru-RU"/>
        </w:rPr>
        <w:t>Коммуникативные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умения общаться в устной и письменной форме, исп</w:t>
      </w:r>
      <w:r w:rsidRPr="00A1140C">
        <w:rPr>
          <w:rFonts w:ascii="Times New Roman" w:hAnsi="Times New Roman"/>
          <w:sz w:val="24"/>
          <w:szCs w:val="24"/>
          <w:lang w:val="ru-RU"/>
        </w:rPr>
        <w:t>ользуя рецептивные и продуктивные виды речевой деятельности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Взаимоотношения в семье и с друзьями.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Внешность и характер человека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A1140C">
        <w:rPr>
          <w:rFonts w:ascii="Times New Roman" w:hAnsi="Times New Roman"/>
          <w:sz w:val="24"/>
          <w:szCs w:val="24"/>
          <w:lang w:val="ru-RU"/>
        </w:rPr>
        <w:t>кин</w:t>
      </w:r>
      <w:r w:rsidRPr="00A1140C">
        <w:rPr>
          <w:rFonts w:ascii="Times New Roman" w:hAnsi="Times New Roman"/>
          <w:sz w:val="24"/>
          <w:szCs w:val="24"/>
          <w:lang w:val="ru-RU"/>
        </w:rPr>
        <w:t>о, театр, музей, спорт, музыка).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Покупки: одежда, обувь и продукты питания. Карманные деньги.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Школа, школьная жизнь, школьная форма, изучаемые предметы и отношен</w:t>
      </w:r>
      <w:r w:rsidRPr="00A1140C">
        <w:rPr>
          <w:rFonts w:ascii="Times New Roman" w:hAnsi="Times New Roman"/>
          <w:sz w:val="24"/>
          <w:szCs w:val="24"/>
          <w:lang w:val="ru-RU"/>
        </w:rPr>
        <w:t xml:space="preserve">ие к ним. Посещение школьной библиотеки (ресурсного центра). Переписка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Виды отдыха в различное время года. Путешествия по России и зарубежным странам.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Природа: флора и фауна. Проблемы экологии. Климат, погода. Стихийные бедстви</w:t>
      </w:r>
      <w:r w:rsidRPr="00A1140C">
        <w:rPr>
          <w:rFonts w:ascii="Times New Roman" w:hAnsi="Times New Roman"/>
          <w:sz w:val="24"/>
          <w:szCs w:val="24"/>
          <w:lang w:val="ru-RU"/>
        </w:rPr>
        <w:t>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Условия проживания в городской (сельской) местности.</w:t>
      </w:r>
      <w:r>
        <w:rPr>
          <w:rFonts w:ascii="Times New Roman" w:hAnsi="Times New Roman"/>
          <w:sz w:val="24"/>
          <w:szCs w:val="24"/>
          <w:lang w:val="ru-RU"/>
        </w:rPr>
        <w:t xml:space="preserve"> </w:t>
      </w:r>
      <w:r w:rsidRPr="00A1140C">
        <w:rPr>
          <w:rFonts w:ascii="Times New Roman" w:hAnsi="Times New Roman"/>
          <w:sz w:val="24"/>
          <w:szCs w:val="24"/>
          <w:lang w:val="ru-RU"/>
        </w:rPr>
        <w:t>Транспорт.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w:t>
      </w:r>
      <w:r w:rsidRPr="00A1140C">
        <w:rPr>
          <w:rFonts w:ascii="Times New Roman" w:hAnsi="Times New Roman"/>
          <w:sz w:val="24"/>
          <w:szCs w:val="24"/>
          <w:lang w:val="ru-RU"/>
        </w:rPr>
        <w:t>, традиции, обычаи).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135.6.1.1. Говорение.</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135.6.1.1.1.</w:t>
      </w:r>
      <w:r>
        <w:rPr>
          <w:rFonts w:ascii="Times New Roman" w:hAnsi="Times New Roman"/>
          <w:sz w:val="24"/>
          <w:szCs w:val="24"/>
        </w:rPr>
        <w:t> </w:t>
      </w:r>
      <w:r w:rsidRPr="00A1140C">
        <w:rPr>
          <w:rFonts w:ascii="Times New Roman" w:hAnsi="Times New Roman"/>
          <w:sz w:val="24"/>
          <w:szCs w:val="24"/>
          <w:lang w:val="ru-RU"/>
        </w:rPr>
        <w:t>Развитие коммуникативных умений диалогической речи, а именно умений вести ра</w:t>
      </w:r>
      <w:r w:rsidRPr="00A1140C">
        <w:rPr>
          <w:rFonts w:ascii="Times New Roman" w:hAnsi="Times New Roman"/>
          <w:sz w:val="24"/>
          <w:szCs w:val="24"/>
          <w:lang w:val="ru-RU"/>
        </w:rPr>
        <w:t>зные виды диалогов (диалог этикетного характера,</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w:t>
      </w:r>
      <w:r w:rsidRPr="00A1140C">
        <w:rPr>
          <w:rFonts w:ascii="Times New Roman" w:hAnsi="Times New Roman"/>
          <w:sz w:val="24"/>
          <w:szCs w:val="24"/>
          <w:lang w:val="ru-RU"/>
        </w:rPr>
        <w:t xml:space="preserve"> поздравлять с праздником, выражать пожелания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w:t>
      </w:r>
      <w:r>
        <w:rPr>
          <w:rFonts w:ascii="Times New Roman" w:hAnsi="Times New Roman"/>
          <w:sz w:val="24"/>
          <w:szCs w:val="24"/>
          <w:lang w:val="ru-RU"/>
        </w:rPr>
        <w:t>-</w:t>
      </w:r>
      <w:r w:rsidRPr="00A1140C">
        <w:rPr>
          <w:rFonts w:ascii="Times New Roman" w:hAnsi="Times New Roman"/>
          <w:sz w:val="24"/>
          <w:szCs w:val="24"/>
          <w:lang w:val="ru-RU"/>
        </w:rPr>
        <w:t>побуждение к действию: обращаться с просьбой, вежливо соглаша</w:t>
      </w:r>
      <w:r w:rsidRPr="00A1140C">
        <w:rPr>
          <w:rFonts w:ascii="Times New Roman" w:hAnsi="Times New Roman"/>
          <w:sz w:val="24"/>
          <w:szCs w:val="24"/>
          <w:lang w:val="ru-RU"/>
        </w:rPr>
        <w:t>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диалог-расспрос: сообщать фактическую информацию, отвечая на вопрос</w:t>
      </w:r>
      <w:r w:rsidRPr="00A1140C">
        <w:rPr>
          <w:rFonts w:ascii="Times New Roman" w:hAnsi="Times New Roman"/>
          <w:sz w:val="24"/>
          <w:szCs w:val="24"/>
          <w:lang w:val="ru-RU"/>
        </w:rPr>
        <w:t>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Названные умения диалогической речи развиваются в стандартных ситуациях неоф</w:t>
      </w:r>
      <w:r w:rsidRPr="00A1140C">
        <w:rPr>
          <w:rFonts w:ascii="Times New Roman" w:hAnsi="Times New Roman"/>
          <w:sz w:val="24"/>
          <w:szCs w:val="24"/>
          <w:lang w:val="ru-RU"/>
        </w:rPr>
        <w:t xml:space="preserve">ициального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диалога – до 7 реплик со с</w:t>
      </w:r>
      <w:r w:rsidRPr="00A1140C">
        <w:rPr>
          <w:rFonts w:ascii="Times New Roman" w:hAnsi="Times New Roman"/>
          <w:sz w:val="24"/>
          <w:szCs w:val="24"/>
          <w:lang w:val="ru-RU"/>
        </w:rPr>
        <w:t>тороны каждого собеседника.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135.6.1.1.2.</w:t>
      </w:r>
      <w:r>
        <w:rPr>
          <w:rFonts w:ascii="Times New Roman" w:hAnsi="Times New Roman"/>
          <w:sz w:val="24"/>
          <w:szCs w:val="24"/>
        </w:rPr>
        <w:t> </w:t>
      </w:r>
      <w:r>
        <w:rPr>
          <w:rFonts w:ascii="Times New Roman" w:hAnsi="Times New Roman"/>
          <w:sz w:val="24"/>
          <w:szCs w:val="24"/>
          <w:lang w:val="ru-RU"/>
        </w:rPr>
        <w:t>Развитие коммуникативных умений монологической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описание (предмета, местности, внешности и одежды челове</w:t>
      </w:r>
      <w:r w:rsidRPr="00A1140C">
        <w:rPr>
          <w:rFonts w:ascii="Times New Roman" w:hAnsi="Times New Roman"/>
          <w:sz w:val="24"/>
          <w:szCs w:val="24"/>
          <w:lang w:val="ru-RU"/>
        </w:rPr>
        <w:t xml:space="preserve">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повествование (сообщение);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выражение и аргументирование своего мнения по отношению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услышанному (прочитанному);</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изложение (пересказ) основного содержания, </w:t>
      </w:r>
      <w:r w:rsidRPr="00A1140C">
        <w:rPr>
          <w:rFonts w:ascii="Times New Roman" w:hAnsi="Times New Roman"/>
          <w:sz w:val="24"/>
          <w:szCs w:val="24"/>
          <w:lang w:val="ru-RU"/>
        </w:rPr>
        <w:t>прочитанного (прослушанного)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составление рассказа по картинкам;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изложение результатов выполненной проектной работы. </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Pr="00A1140C">
        <w:rPr>
          <w:rFonts w:ascii="Times New Roman" w:hAnsi="Times New Roman"/>
          <w:sz w:val="24"/>
          <w:szCs w:val="24"/>
          <w:lang w:val="ru-RU"/>
        </w:rPr>
        <w:t xml:space="preserve"> с опорой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вопросы, ключевые слова, план и (или) иллюстрации, фотографии, таблицы.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монологического высказывания – 9–10 фраз.</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135.6.1.2. Аудирование.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непосредственном общении: понимание на слух речи учителя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одноклассников и вербальная (невер</w:t>
      </w:r>
      <w:r w:rsidRPr="00A1140C">
        <w:rPr>
          <w:rFonts w:ascii="Times New Roman" w:hAnsi="Times New Roman"/>
          <w:sz w:val="24"/>
          <w:szCs w:val="24"/>
          <w:lang w:val="ru-RU"/>
        </w:rPr>
        <w:t>бальная) реакция на услышанное, использование переспрос или просьбу повторить для уточнения отдельных деталей.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w:t>
      </w:r>
      <w:r w:rsidRPr="00A1140C">
        <w:rPr>
          <w:rFonts w:ascii="Times New Roman" w:hAnsi="Times New Roman"/>
          <w:sz w:val="24"/>
          <w:szCs w:val="24"/>
          <w:lang w:val="ru-RU"/>
        </w:rPr>
        <w:t xml:space="preserve">ыковые явления, с разной глубиной проникновения в их содержание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основного содер</w:t>
      </w:r>
      <w:r w:rsidRPr="00A1140C">
        <w:rPr>
          <w:rFonts w:ascii="Times New Roman" w:hAnsi="Times New Roman"/>
          <w:sz w:val="24"/>
          <w:szCs w:val="24"/>
          <w:lang w:val="ru-RU"/>
        </w:rPr>
        <w:t xml:space="preserve">жания текста предполагает умение определять основную тему (идею) и главные факты (события)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воспринимаемом на слух тексте, отделять главную информацию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w:t>
      </w:r>
      <w:r w:rsidRPr="00A1140C">
        <w:rPr>
          <w:rFonts w:ascii="Times New Roman" w:hAnsi="Times New Roman"/>
          <w:sz w:val="24"/>
          <w:szCs w:val="24"/>
          <w:lang w:val="ru-RU"/>
        </w:rPr>
        <w:t>, не существенные для понимания основного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4"/>
          <w:szCs w:val="24"/>
          <w:lang w:val="ru-RU"/>
        </w:rPr>
        <w:t>)</w:t>
      </w:r>
      <w:r w:rsidRPr="00A1140C">
        <w:rPr>
          <w:rFonts w:ascii="Times New Roman" w:hAnsi="Times New Roman"/>
          <w:sz w:val="24"/>
          <w:szCs w:val="24"/>
          <w:lang w:val="ru-RU"/>
        </w:rPr>
        <w:t xml:space="preserve"> информацию, представленную в эксплицитной (явной) форме,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воспринимаемом на слух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аудирования: диалог (беседа), высказывания собеседников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ситуациях повседневного общения, рассказ, сообщение информационного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Время звучания текста (текстов) для аудирования – до 2 минут.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135.6.1.3. С</w:t>
      </w:r>
      <w:r>
        <w:rPr>
          <w:rFonts w:ascii="Times New Roman" w:hAnsi="Times New Roman"/>
          <w:sz w:val="24"/>
          <w:szCs w:val="24"/>
          <w:lang w:val="ru-RU"/>
        </w:rPr>
        <w:t>мысловое чтение.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различной глубиной проникновения в их содержание в зависимости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поставленной коммуника</w:t>
      </w:r>
      <w:r w:rsidRPr="00A1140C">
        <w:rPr>
          <w:rFonts w:ascii="Times New Roman" w:hAnsi="Times New Roman"/>
          <w:sz w:val="24"/>
          <w:szCs w:val="24"/>
          <w:lang w:val="ru-RU"/>
        </w:rPr>
        <w:t xml:space="preserve">тивной задачи: с пониманием основного содержания,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w:t>
      </w:r>
      <w:r w:rsidRPr="00A1140C">
        <w:rPr>
          <w:rFonts w:ascii="Times New Roman" w:hAnsi="Times New Roman"/>
          <w:sz w:val="24"/>
          <w:szCs w:val="24"/>
          <w:lang w:val="ru-RU"/>
        </w:rPr>
        <w:t>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w:t>
      </w:r>
      <w:r>
        <w:rPr>
          <w:rFonts w:ascii="Times New Roman" w:hAnsi="Times New Roman"/>
          <w:sz w:val="24"/>
          <w:szCs w:val="24"/>
          <w:lang w:val="ru-RU"/>
        </w:rPr>
        <w:t>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Чтение несплошных текстов (таблиц, диаграмм, схем) и понимание пред</w:t>
      </w:r>
      <w:r w:rsidRPr="00A1140C">
        <w:rPr>
          <w:rFonts w:ascii="Times New Roman" w:hAnsi="Times New Roman"/>
          <w:sz w:val="24"/>
          <w:szCs w:val="24"/>
          <w:lang w:val="ru-RU"/>
        </w:rPr>
        <w:t>ставленной в них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на основе </w:t>
      </w:r>
      <w:r w:rsidRPr="00A1140C">
        <w:rPr>
          <w:rFonts w:ascii="Times New Roman" w:hAnsi="Times New Roman"/>
          <w:sz w:val="24"/>
          <w:szCs w:val="24"/>
          <w:lang w:val="ru-RU"/>
        </w:rPr>
        <w:t xml:space="preserve">его информационной переработки (смыслового и структурного анализа отдельных частей текста, выборочного перевода), устанавливать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Тексты д</w:t>
      </w:r>
      <w:r w:rsidRPr="00A1140C">
        <w:rPr>
          <w:rFonts w:ascii="Times New Roman" w:hAnsi="Times New Roman"/>
          <w:sz w:val="24"/>
          <w:szCs w:val="24"/>
          <w:lang w:val="ru-RU"/>
        </w:rPr>
        <w:t xml:space="preserve">ля чтения: интервью, диалог (беседа), рассказ, отрывок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w:t>
      </w:r>
      <w:r w:rsidRPr="00A1140C">
        <w:rPr>
          <w:rFonts w:ascii="Times New Roman" w:hAnsi="Times New Roman"/>
          <w:sz w:val="24"/>
          <w:szCs w:val="24"/>
          <w:lang w:val="ru-RU"/>
        </w:rPr>
        <w:t>отворение.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(текстов) для чтения – 350–500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135.6.1.4. Письменная речь.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составление плана (тезисов) устного или письменного сообщения;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заполнение анкет и формуляров: сообщение о себе основных сведений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w:t>
      </w:r>
      <w:r w:rsidRPr="00A1140C">
        <w:rPr>
          <w:rFonts w:ascii="Times New Roman" w:hAnsi="Times New Roman"/>
          <w:sz w:val="24"/>
          <w:szCs w:val="24"/>
          <w:lang w:val="ru-RU"/>
        </w:rPr>
        <w:t>ответствии с нормами, принятыми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w:t>
      </w:r>
      <w:r w:rsidRPr="00A1140C">
        <w:rPr>
          <w:rFonts w:ascii="Times New Roman" w:hAnsi="Times New Roman"/>
          <w:sz w:val="24"/>
          <w:szCs w:val="24"/>
          <w:lang w:val="ru-RU"/>
        </w:rPr>
        <w:t>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создание небольшого письменного высказывания с опор</w:t>
      </w:r>
      <w:r w:rsidRPr="00A1140C">
        <w:rPr>
          <w:rFonts w:ascii="Times New Roman" w:hAnsi="Times New Roman"/>
          <w:sz w:val="24"/>
          <w:szCs w:val="24"/>
          <w:lang w:val="ru-RU"/>
        </w:rPr>
        <w:t>ой на образец, план, таблицу и (или) прочитанный (прослушанный</w:t>
      </w:r>
      <w:r>
        <w:rPr>
          <w:rFonts w:ascii="Times New Roman" w:hAnsi="Times New Roman"/>
          <w:sz w:val="24"/>
          <w:szCs w:val="24"/>
          <w:lang w:val="ru-RU"/>
        </w:rPr>
        <w:t>)</w:t>
      </w:r>
      <w:r w:rsidRPr="00A1140C">
        <w:rPr>
          <w:rFonts w:ascii="Times New Roman" w:hAnsi="Times New Roman"/>
          <w:sz w:val="24"/>
          <w:szCs w:val="24"/>
          <w:lang w:val="ru-RU"/>
        </w:rPr>
        <w:t xml:space="preserve"> текст. Объём письменного высказывания – до 110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135.6.2. </w:t>
      </w:r>
      <w:r w:rsidRPr="00A1140C">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135.6.2.1. Фонетическая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Различение на слух и адекватное, без фонематических ошибок, ведущи</w:t>
      </w:r>
      <w:r w:rsidRPr="00A1140C">
        <w:rPr>
          <w:rFonts w:ascii="Times New Roman" w:hAnsi="Times New Roman"/>
          <w:sz w:val="24"/>
          <w:szCs w:val="24"/>
          <w:lang w:val="ru-RU"/>
        </w:rPr>
        <w:t xml:space="preserve">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к сбою в коммуникации, произнесение слов с соблюдением правильного ударения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фраз с соблюдением их ритмико-интонационных особенностей,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чтения вслух: сообщение информационного характера, отрывок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из с</w:t>
      </w:r>
      <w:r w:rsidRPr="00A1140C">
        <w:rPr>
          <w:rFonts w:ascii="Times New Roman" w:hAnsi="Times New Roman"/>
          <w:sz w:val="24"/>
          <w:szCs w:val="24"/>
          <w:lang w:val="ru-RU"/>
        </w:rPr>
        <w:t>татьи научно-популярного характера, рассказ, диалог (беседа).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для чтения вслух – до 110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135.6.2.2. Графика, орфография и пунктуация.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Правильное написание изученных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Правильное использование знаков препинания: точки, вопросительного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восклицательного знаков в конце предложения, запятой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Pr>
          <w:rFonts w:ascii="Times New Roman" w:hAnsi="Times New Roman"/>
          <w:sz w:val="24"/>
          <w:szCs w:val="24"/>
        </w:rPr>
        <w:t>firstly</w:t>
      </w:r>
      <w:r w:rsidRPr="00A1140C">
        <w:rPr>
          <w:rFonts w:ascii="Times New Roman" w:hAnsi="Times New Roman"/>
          <w:sz w:val="24"/>
          <w:szCs w:val="24"/>
          <w:lang w:val="ru-RU"/>
        </w:rPr>
        <w:t>/</w:t>
      </w:r>
      <w:r>
        <w:rPr>
          <w:rFonts w:ascii="Times New Roman" w:hAnsi="Times New Roman"/>
          <w:sz w:val="24"/>
          <w:szCs w:val="24"/>
        </w:rPr>
        <w:t>first</w:t>
      </w:r>
      <w:r w:rsidRPr="00A1140C">
        <w:rPr>
          <w:rFonts w:ascii="Times New Roman" w:hAnsi="Times New Roman"/>
          <w:sz w:val="24"/>
          <w:szCs w:val="24"/>
          <w:lang w:val="ru-RU"/>
        </w:rPr>
        <w:t xml:space="preserve"> </w:t>
      </w:r>
      <w:r>
        <w:rPr>
          <w:rFonts w:ascii="Times New Roman" w:hAnsi="Times New Roman"/>
          <w:sz w:val="24"/>
          <w:szCs w:val="24"/>
        </w:rPr>
        <w:t>of</w:t>
      </w:r>
      <w:r w:rsidRPr="00A1140C">
        <w:rPr>
          <w:rFonts w:ascii="Times New Roman" w:hAnsi="Times New Roman"/>
          <w:sz w:val="24"/>
          <w:szCs w:val="24"/>
          <w:lang w:val="ru-RU"/>
        </w:rPr>
        <w:t xml:space="preserve"> </w:t>
      </w:r>
      <w:r>
        <w:rPr>
          <w:rFonts w:ascii="Times New Roman" w:hAnsi="Times New Roman"/>
          <w:sz w:val="24"/>
          <w:szCs w:val="24"/>
        </w:rPr>
        <w:t>all</w:t>
      </w:r>
      <w:r w:rsidRPr="00A1140C">
        <w:rPr>
          <w:rFonts w:ascii="Times New Roman" w:hAnsi="Times New Roman"/>
          <w:sz w:val="24"/>
          <w:szCs w:val="24"/>
          <w:lang w:val="ru-RU"/>
        </w:rPr>
        <w:t xml:space="preserve">, </w:t>
      </w:r>
      <w:r>
        <w:rPr>
          <w:rFonts w:ascii="Times New Roman" w:hAnsi="Times New Roman"/>
          <w:sz w:val="24"/>
          <w:szCs w:val="24"/>
        </w:rPr>
        <w:t>secondly</w:t>
      </w:r>
      <w:r w:rsidRPr="00A1140C">
        <w:rPr>
          <w:rFonts w:ascii="Times New Roman" w:hAnsi="Times New Roman"/>
          <w:sz w:val="24"/>
          <w:szCs w:val="24"/>
          <w:lang w:val="ru-RU"/>
        </w:rPr>
        <w:t xml:space="preserve">, </w:t>
      </w:r>
      <w:r>
        <w:rPr>
          <w:rFonts w:ascii="Times New Roman" w:hAnsi="Times New Roman"/>
          <w:sz w:val="24"/>
          <w:szCs w:val="24"/>
        </w:rPr>
        <w:t>finally</w:t>
      </w:r>
      <w:r w:rsidRPr="00A1140C">
        <w:rPr>
          <w:rFonts w:ascii="Times New Roman" w:hAnsi="Times New Roman"/>
          <w:sz w:val="24"/>
          <w:szCs w:val="24"/>
          <w:lang w:val="ru-RU"/>
        </w:rPr>
        <w:t xml:space="preserve">; </w:t>
      </w:r>
      <w:r>
        <w:rPr>
          <w:rFonts w:ascii="Times New Roman" w:hAnsi="Times New Roman"/>
          <w:sz w:val="24"/>
          <w:szCs w:val="24"/>
        </w:rPr>
        <w:t>on</w:t>
      </w:r>
      <w:r w:rsidRPr="00A1140C">
        <w:rPr>
          <w:rFonts w:ascii="Times New Roman" w:hAnsi="Times New Roman"/>
          <w:sz w:val="24"/>
          <w:szCs w:val="24"/>
          <w:lang w:val="ru-RU"/>
        </w:rPr>
        <w:t xml:space="preserve">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one</w:t>
      </w:r>
      <w:r w:rsidRPr="00A1140C">
        <w:rPr>
          <w:rFonts w:ascii="Times New Roman" w:hAnsi="Times New Roman"/>
          <w:sz w:val="24"/>
          <w:szCs w:val="24"/>
          <w:lang w:val="ru-RU"/>
        </w:rPr>
        <w:t xml:space="preserve"> </w:t>
      </w:r>
      <w:r>
        <w:rPr>
          <w:rFonts w:ascii="Times New Roman" w:hAnsi="Times New Roman"/>
          <w:sz w:val="24"/>
          <w:szCs w:val="24"/>
        </w:rPr>
        <w:t>hand</w:t>
      </w:r>
      <w:r w:rsidRPr="00A1140C">
        <w:rPr>
          <w:rFonts w:ascii="Times New Roman" w:hAnsi="Times New Roman"/>
          <w:sz w:val="24"/>
          <w:szCs w:val="24"/>
          <w:lang w:val="ru-RU"/>
        </w:rPr>
        <w:t>,</w:t>
      </w:r>
      <w:r w:rsidRPr="00A1140C">
        <w:rPr>
          <w:rFonts w:ascii="Times New Roman" w:hAnsi="Times New Roman"/>
          <w:sz w:val="24"/>
          <w:szCs w:val="24"/>
          <w:lang w:val="ru-RU"/>
        </w:rPr>
        <w:br w:type="textWrapping" w:clear="all"/>
      </w:r>
      <w:r>
        <w:rPr>
          <w:rFonts w:ascii="Times New Roman" w:hAnsi="Times New Roman"/>
          <w:sz w:val="24"/>
          <w:szCs w:val="24"/>
        </w:rPr>
        <w:t>on</w:t>
      </w:r>
      <w:r w:rsidRPr="00A1140C">
        <w:rPr>
          <w:rFonts w:ascii="Times New Roman" w:hAnsi="Times New Roman"/>
          <w:sz w:val="24"/>
          <w:szCs w:val="24"/>
          <w:lang w:val="ru-RU"/>
        </w:rPr>
        <w:t xml:space="preserve">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other</w:t>
      </w:r>
      <w:r w:rsidRPr="00A1140C">
        <w:rPr>
          <w:rFonts w:ascii="Times New Roman" w:hAnsi="Times New Roman"/>
          <w:sz w:val="24"/>
          <w:szCs w:val="24"/>
          <w:lang w:val="ru-RU"/>
        </w:rPr>
        <w:t xml:space="preserve"> </w:t>
      </w:r>
      <w:r>
        <w:rPr>
          <w:rFonts w:ascii="Times New Roman" w:hAnsi="Times New Roman"/>
          <w:sz w:val="24"/>
          <w:szCs w:val="24"/>
        </w:rPr>
        <w:t>hand</w:t>
      </w:r>
      <w:r w:rsidRPr="00A1140C">
        <w:rPr>
          <w:rFonts w:ascii="Times New Roman" w:hAnsi="Times New Roman"/>
          <w:sz w:val="24"/>
          <w:szCs w:val="24"/>
          <w:lang w:val="ru-RU"/>
        </w:rPr>
        <w:t>), а</w:t>
      </w:r>
      <w:r w:rsidRPr="00A1140C">
        <w:rPr>
          <w:rFonts w:ascii="Times New Roman" w:hAnsi="Times New Roman"/>
          <w:sz w:val="24"/>
          <w:szCs w:val="24"/>
          <w:lang w:val="ru-RU"/>
        </w:rPr>
        <w:t>построфа.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135.6.2.3. Лексическая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Распознавание в письменном и звучащем тексте</w:t>
      </w:r>
      <w:r w:rsidRPr="00A1140C">
        <w:rPr>
          <w:rFonts w:ascii="Times New Roman" w:hAnsi="Times New Roman"/>
          <w:sz w:val="24"/>
          <w:szCs w:val="24"/>
          <w:lang w:val="ru-RU"/>
        </w:rPr>
        <w:t xml:space="preserve">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соблюдением существующей в английском языке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Объё</w:t>
      </w:r>
      <w:r w:rsidRPr="00A1140C">
        <w:rPr>
          <w:rFonts w:ascii="Times New Roman" w:hAnsi="Times New Roman"/>
          <w:sz w:val="24"/>
          <w:szCs w:val="24"/>
          <w:lang w:val="ru-RU"/>
        </w:rPr>
        <w:t xml:space="preserve">м – 1050 лексических единиц для продуктивного использования (включая лексические единицы, изученные ранее) и 1250 лексических единиц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рецептивного усвоения (включая 1050 лексических единиц продуктивного минимума).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Основные способы словообразования: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 </w:t>
      </w:r>
      <w:r w:rsidRPr="00A1140C">
        <w:rPr>
          <w:rFonts w:ascii="Times New Roman" w:hAnsi="Times New Roman"/>
          <w:sz w:val="24"/>
          <w:szCs w:val="24"/>
          <w:lang w:val="ru-RU"/>
        </w:rPr>
        <w:t>аффиксация:</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образование имен существительных при помощи суффиксов:</w:t>
      </w:r>
      <w:r>
        <w:rPr>
          <w:rFonts w:ascii="Times New Roman" w:hAnsi="Times New Roman"/>
          <w:sz w:val="24"/>
          <w:szCs w:val="24"/>
        </w:rPr>
        <w:t xml:space="preserve"> -ance/-ence (performance/residence), -ity (activity); -ship (friendship);</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образование имен прилагательных при помощи префикса </w:t>
      </w:r>
      <w:r>
        <w:rPr>
          <w:rFonts w:ascii="Times New Roman" w:hAnsi="Times New Roman"/>
          <w:sz w:val="24"/>
          <w:szCs w:val="24"/>
        </w:rPr>
        <w:t>inter</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international</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имен прилагательных при помощи -</w:t>
      </w:r>
      <w:r>
        <w:rPr>
          <w:rFonts w:ascii="Times New Roman" w:hAnsi="Times New Roman"/>
          <w:sz w:val="24"/>
          <w:szCs w:val="24"/>
        </w:rPr>
        <w:t>ed</w:t>
      </w:r>
      <w:r w:rsidRPr="00A1140C">
        <w:rPr>
          <w:rFonts w:ascii="Times New Roman" w:hAnsi="Times New Roman"/>
          <w:sz w:val="24"/>
          <w:szCs w:val="24"/>
          <w:lang w:val="ru-RU"/>
        </w:rPr>
        <w:t xml:space="preserve"> и -</w:t>
      </w:r>
      <w:r>
        <w:rPr>
          <w:rFonts w:ascii="Times New Roman" w:hAnsi="Times New Roman"/>
          <w:sz w:val="24"/>
          <w:szCs w:val="24"/>
        </w:rPr>
        <w:t>ing</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interested</w:t>
      </w:r>
      <w:r w:rsidRPr="00A1140C">
        <w:rPr>
          <w:rFonts w:ascii="Times New Roman" w:hAnsi="Times New Roman"/>
          <w:sz w:val="24"/>
          <w:szCs w:val="24"/>
          <w:lang w:val="ru-RU"/>
        </w:rPr>
        <w:t>/</w:t>
      </w:r>
      <w:r>
        <w:rPr>
          <w:rFonts w:ascii="Times New Roman" w:hAnsi="Times New Roman"/>
          <w:sz w:val="24"/>
          <w:szCs w:val="24"/>
        </w:rPr>
        <w:t>interesting</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б) конверсия: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образование имени существительного от неопределённой формы глагола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walk</w:t>
      </w:r>
      <w:r w:rsidRPr="00A1140C">
        <w:rPr>
          <w:rFonts w:ascii="Times New Roman" w:hAnsi="Times New Roman"/>
          <w:sz w:val="24"/>
          <w:szCs w:val="24"/>
          <w:lang w:val="ru-RU"/>
        </w:rPr>
        <w:t xml:space="preserve"> – </w:t>
      </w:r>
      <w:r>
        <w:rPr>
          <w:rFonts w:ascii="Times New Roman" w:hAnsi="Times New Roman"/>
          <w:sz w:val="24"/>
          <w:szCs w:val="24"/>
        </w:rPr>
        <w:t>a</w:t>
      </w:r>
      <w:r w:rsidRPr="00A1140C">
        <w:rPr>
          <w:rFonts w:ascii="Times New Roman" w:hAnsi="Times New Roman"/>
          <w:sz w:val="24"/>
          <w:szCs w:val="24"/>
          <w:lang w:val="ru-RU"/>
        </w:rPr>
        <w:t xml:space="preserve"> </w:t>
      </w:r>
      <w:r>
        <w:rPr>
          <w:rFonts w:ascii="Times New Roman" w:hAnsi="Times New Roman"/>
          <w:sz w:val="24"/>
          <w:szCs w:val="24"/>
        </w:rPr>
        <w:t>walk</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глагола от имени существительного (</w:t>
      </w:r>
      <w:r>
        <w:rPr>
          <w:rFonts w:ascii="Times New Roman" w:hAnsi="Times New Roman"/>
          <w:sz w:val="24"/>
          <w:szCs w:val="24"/>
        </w:rPr>
        <w:t>a</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 xml:space="preserve"> –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имени существительного от прилагательного (</w:t>
      </w:r>
      <w:r>
        <w:rPr>
          <w:rFonts w:ascii="Times New Roman" w:hAnsi="Times New Roman"/>
          <w:sz w:val="24"/>
          <w:szCs w:val="24"/>
        </w:rPr>
        <w:t>rich</w:t>
      </w:r>
      <w:r w:rsidRPr="00A1140C">
        <w:rPr>
          <w:rFonts w:ascii="Times New Roman" w:hAnsi="Times New Roman"/>
          <w:sz w:val="24"/>
          <w:szCs w:val="24"/>
          <w:lang w:val="ru-RU"/>
        </w:rPr>
        <w:t xml:space="preserve"> –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rich</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аббревиатуры.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Различные средства связи в тексте для о</w:t>
      </w:r>
      <w:r w:rsidRPr="00A1140C">
        <w:rPr>
          <w:rFonts w:ascii="Times New Roman" w:hAnsi="Times New Roman"/>
          <w:sz w:val="24"/>
          <w:szCs w:val="24"/>
          <w:lang w:val="ru-RU"/>
        </w:rPr>
        <w:t xml:space="preserve">беспечения его целостности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firstly</w:t>
      </w:r>
      <w:r w:rsidRPr="00A1140C">
        <w:rPr>
          <w:rFonts w:ascii="Times New Roman" w:hAnsi="Times New Roman"/>
          <w:sz w:val="24"/>
          <w:szCs w:val="24"/>
          <w:lang w:val="ru-RU"/>
        </w:rPr>
        <w:t xml:space="preserve">, </w:t>
      </w:r>
      <w:r>
        <w:rPr>
          <w:rFonts w:ascii="Times New Roman" w:hAnsi="Times New Roman"/>
          <w:sz w:val="24"/>
          <w:szCs w:val="24"/>
        </w:rPr>
        <w:t>however</w:t>
      </w:r>
      <w:r w:rsidRPr="00A1140C">
        <w:rPr>
          <w:rFonts w:ascii="Times New Roman" w:hAnsi="Times New Roman"/>
          <w:sz w:val="24"/>
          <w:szCs w:val="24"/>
          <w:lang w:val="ru-RU"/>
        </w:rPr>
        <w:t xml:space="preserve">, </w:t>
      </w:r>
      <w:r>
        <w:rPr>
          <w:rFonts w:ascii="Times New Roman" w:hAnsi="Times New Roman"/>
          <w:sz w:val="24"/>
          <w:szCs w:val="24"/>
        </w:rPr>
        <w:t>finally</w:t>
      </w:r>
      <w:r w:rsidRPr="00A1140C">
        <w:rPr>
          <w:rFonts w:ascii="Times New Roman" w:hAnsi="Times New Roman"/>
          <w:sz w:val="24"/>
          <w:szCs w:val="24"/>
          <w:lang w:val="ru-RU"/>
        </w:rPr>
        <w:t xml:space="preserve">, </w:t>
      </w:r>
      <w:r>
        <w:rPr>
          <w:rFonts w:ascii="Times New Roman" w:hAnsi="Times New Roman"/>
          <w:sz w:val="24"/>
          <w:szCs w:val="24"/>
        </w:rPr>
        <w:t>at</w:t>
      </w:r>
      <w:r w:rsidRPr="00A1140C">
        <w:rPr>
          <w:rFonts w:ascii="Times New Roman" w:hAnsi="Times New Roman"/>
          <w:sz w:val="24"/>
          <w:szCs w:val="24"/>
          <w:lang w:val="ru-RU"/>
        </w:rPr>
        <w:t xml:space="preserve"> </w:t>
      </w:r>
      <w:r>
        <w:rPr>
          <w:rFonts w:ascii="Times New Roman" w:hAnsi="Times New Roman"/>
          <w:sz w:val="24"/>
          <w:szCs w:val="24"/>
        </w:rPr>
        <w:t>last</w:t>
      </w:r>
      <w:r w:rsidRPr="00A1140C">
        <w:rPr>
          <w:rFonts w:ascii="Times New Roman" w:hAnsi="Times New Roman"/>
          <w:sz w:val="24"/>
          <w:szCs w:val="24"/>
          <w:lang w:val="ru-RU"/>
        </w:rPr>
        <w:t xml:space="preserve">, </w:t>
      </w:r>
      <w:r>
        <w:rPr>
          <w:rFonts w:ascii="Times New Roman" w:hAnsi="Times New Roman"/>
          <w:sz w:val="24"/>
          <w:szCs w:val="24"/>
        </w:rPr>
        <w:t>etc</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135.6.2.4. Грамматическая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изученных морфологических форм и синтаксических конструк</w:t>
      </w:r>
      <w:r w:rsidRPr="00A1140C">
        <w:rPr>
          <w:rFonts w:ascii="Times New Roman" w:hAnsi="Times New Roman"/>
          <w:sz w:val="24"/>
          <w:szCs w:val="24"/>
          <w:lang w:val="ru-RU"/>
        </w:rPr>
        <w:t>ций английского языка.</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Предложения</w:t>
      </w:r>
      <w:r>
        <w:rPr>
          <w:rFonts w:ascii="Times New Roman" w:hAnsi="Times New Roman"/>
          <w:sz w:val="24"/>
          <w:szCs w:val="24"/>
        </w:rPr>
        <w:t xml:space="preserve"> </w:t>
      </w:r>
      <w:r>
        <w:rPr>
          <w:rFonts w:ascii="Times New Roman" w:hAnsi="Times New Roman"/>
          <w:sz w:val="24"/>
          <w:szCs w:val="24"/>
        </w:rPr>
        <w:t>со</w:t>
      </w:r>
      <w:r>
        <w:rPr>
          <w:rFonts w:ascii="Times New Roman" w:hAnsi="Times New Roman"/>
          <w:sz w:val="24"/>
          <w:szCs w:val="24"/>
        </w:rPr>
        <w:t xml:space="preserve"> </w:t>
      </w:r>
      <w:r>
        <w:rPr>
          <w:rFonts w:ascii="Times New Roman" w:hAnsi="Times New Roman"/>
          <w:sz w:val="24"/>
          <w:szCs w:val="24"/>
        </w:rPr>
        <w:t>сложным</w:t>
      </w:r>
      <w:r>
        <w:rPr>
          <w:rFonts w:ascii="Times New Roman" w:hAnsi="Times New Roman"/>
          <w:sz w:val="24"/>
          <w:szCs w:val="24"/>
        </w:rPr>
        <w:t xml:space="preserve"> </w:t>
      </w:r>
      <w:r>
        <w:rPr>
          <w:rFonts w:ascii="Times New Roman" w:hAnsi="Times New Roman"/>
          <w:sz w:val="24"/>
          <w:szCs w:val="24"/>
        </w:rPr>
        <w:t>дополнением</w:t>
      </w:r>
      <w:r>
        <w:rPr>
          <w:rFonts w:ascii="Times New Roman" w:hAnsi="Times New Roman"/>
          <w:sz w:val="24"/>
          <w:szCs w:val="24"/>
        </w:rPr>
        <w:t xml:space="preserve"> (Complex Object) </w:t>
      </w:r>
      <w:r>
        <w:rPr>
          <w:rFonts w:ascii="Times New Roman" w:hAnsi="Times New Roman"/>
          <w:sz w:val="24"/>
          <w:szCs w:val="24"/>
        </w:rPr>
        <w:br w:type="textWrapping" w:clear="all"/>
      </w:r>
      <w:r>
        <w:rPr>
          <w:rFonts w:ascii="Times New Roman" w:hAnsi="Times New Roman"/>
          <w:sz w:val="24"/>
          <w:szCs w:val="24"/>
        </w:rPr>
        <w:t>(I saw her cross/crossing the road.).</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Повествовательные (утвердительные и отрицательные), вопросительные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побудительные предложения в косвенной речи в настоящем и прошедшем време</w:t>
      </w:r>
      <w:r w:rsidRPr="00A1140C">
        <w:rPr>
          <w:rFonts w:ascii="Times New Roman" w:hAnsi="Times New Roman"/>
          <w:sz w:val="24"/>
          <w:szCs w:val="24"/>
          <w:lang w:val="ru-RU"/>
        </w:rPr>
        <w:t>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Согласование времен в рамках сложного предложения.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Согласование подлежащего, выраженного собирательным существительным (</w:t>
      </w:r>
      <w:r>
        <w:rPr>
          <w:rFonts w:ascii="Times New Roman" w:hAnsi="Times New Roman"/>
          <w:sz w:val="24"/>
          <w:szCs w:val="24"/>
        </w:rPr>
        <w:t>family</w:t>
      </w:r>
      <w:r w:rsidRPr="00A1140C">
        <w:rPr>
          <w:rFonts w:ascii="Times New Roman" w:hAnsi="Times New Roman"/>
          <w:sz w:val="24"/>
          <w:szCs w:val="24"/>
          <w:lang w:val="ru-RU"/>
        </w:rPr>
        <w:t xml:space="preserve">, </w:t>
      </w:r>
      <w:r>
        <w:rPr>
          <w:rFonts w:ascii="Times New Roman" w:hAnsi="Times New Roman"/>
          <w:sz w:val="24"/>
          <w:szCs w:val="24"/>
        </w:rPr>
        <w:t>police</w:t>
      </w:r>
      <w:r w:rsidRPr="00A1140C">
        <w:rPr>
          <w:rFonts w:ascii="Times New Roman" w:hAnsi="Times New Roman"/>
          <w:sz w:val="24"/>
          <w:szCs w:val="24"/>
          <w:lang w:val="ru-RU"/>
        </w:rPr>
        <w:t>) со сказуемым.</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w:t>
      </w:r>
      <w:r>
        <w:rPr>
          <w:rFonts w:ascii="Times New Roman" w:hAnsi="Times New Roman"/>
          <w:sz w:val="24"/>
          <w:szCs w:val="24"/>
        </w:rPr>
        <w:t xml:space="preserve">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rPr>
        <w:t>глаголами</w:t>
      </w:r>
      <w:r>
        <w:rPr>
          <w:rFonts w:ascii="Times New Roman" w:hAnsi="Times New Roman"/>
          <w:sz w:val="24"/>
          <w:szCs w:val="24"/>
        </w:rPr>
        <w:t xml:space="preserve"> </w:t>
      </w:r>
      <w:r>
        <w:rPr>
          <w:rFonts w:ascii="Times New Roman" w:hAnsi="Times New Roman"/>
          <w:sz w:val="24"/>
          <w:szCs w:val="24"/>
        </w:rPr>
        <w:t>на</w:t>
      </w:r>
      <w:r>
        <w:rPr>
          <w:rFonts w:ascii="Times New Roman" w:hAnsi="Times New Roman"/>
          <w:sz w:val="24"/>
          <w:szCs w:val="24"/>
        </w:rPr>
        <w:t xml:space="preserve"> -ing: to love/hat</w:t>
      </w:r>
      <w:r>
        <w:rPr>
          <w:rFonts w:ascii="Times New Roman" w:hAnsi="Times New Roman"/>
          <w:sz w:val="24"/>
          <w:szCs w:val="24"/>
        </w:rPr>
        <w:t>e doing something.</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w:t>
      </w:r>
      <w:r>
        <w:rPr>
          <w:rFonts w:ascii="Times New Roman" w:hAnsi="Times New Roman"/>
          <w:sz w:val="24"/>
          <w:szCs w:val="24"/>
        </w:rPr>
        <w:t xml:space="preserve">, </w:t>
      </w:r>
      <w:r>
        <w:rPr>
          <w:rFonts w:ascii="Times New Roman" w:hAnsi="Times New Roman"/>
          <w:sz w:val="24"/>
          <w:szCs w:val="24"/>
        </w:rPr>
        <w:t>содержащие</w:t>
      </w:r>
      <w:r>
        <w:rPr>
          <w:rFonts w:ascii="Times New Roman" w:hAnsi="Times New Roman"/>
          <w:sz w:val="24"/>
          <w:szCs w:val="24"/>
        </w:rPr>
        <w:t xml:space="preserve"> </w:t>
      </w:r>
      <w:r>
        <w:rPr>
          <w:rFonts w:ascii="Times New Roman" w:hAnsi="Times New Roman"/>
          <w:sz w:val="24"/>
          <w:szCs w:val="24"/>
        </w:rPr>
        <w:t>глаголы</w:t>
      </w:r>
      <w:r>
        <w:rPr>
          <w:rFonts w:ascii="Times New Roman" w:hAnsi="Times New Roman"/>
          <w:sz w:val="24"/>
          <w:szCs w:val="24"/>
        </w:rPr>
        <w:t>-</w:t>
      </w:r>
      <w:r>
        <w:rPr>
          <w:rFonts w:ascii="Times New Roman" w:hAnsi="Times New Roman"/>
          <w:sz w:val="24"/>
          <w:szCs w:val="24"/>
        </w:rPr>
        <w:t>связки</w:t>
      </w:r>
      <w:r>
        <w:rPr>
          <w:rFonts w:ascii="Times New Roman" w:hAnsi="Times New Roman"/>
          <w:sz w:val="24"/>
          <w:szCs w:val="24"/>
        </w:rPr>
        <w:t xml:space="preserve"> to be/to look/to feel/to seem.</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w:t>
      </w:r>
      <w:r>
        <w:rPr>
          <w:rFonts w:ascii="Times New Roman" w:hAnsi="Times New Roman"/>
          <w:sz w:val="24"/>
          <w:szCs w:val="24"/>
        </w:rPr>
        <w:t xml:space="preserve"> be/get used to + </w:t>
      </w:r>
      <w:r>
        <w:rPr>
          <w:rFonts w:ascii="Times New Roman" w:hAnsi="Times New Roman"/>
          <w:sz w:val="24"/>
          <w:szCs w:val="24"/>
        </w:rPr>
        <w:t>инфинитив</w:t>
      </w:r>
      <w:r>
        <w:rPr>
          <w:rFonts w:ascii="Times New Roman" w:hAnsi="Times New Roman"/>
          <w:sz w:val="24"/>
          <w:szCs w:val="24"/>
        </w:rPr>
        <w:t xml:space="preserve"> </w:t>
      </w:r>
      <w:r>
        <w:rPr>
          <w:rFonts w:ascii="Times New Roman" w:hAnsi="Times New Roman"/>
          <w:sz w:val="24"/>
          <w:szCs w:val="24"/>
        </w:rPr>
        <w:t>глагола</w:t>
      </w:r>
      <w:r>
        <w:rPr>
          <w:rFonts w:ascii="Times New Roman" w:hAnsi="Times New Roman"/>
          <w:sz w:val="24"/>
          <w:szCs w:val="24"/>
        </w:rPr>
        <w:t xml:space="preserve">, be/get used to + </w:t>
      </w:r>
      <w:r>
        <w:rPr>
          <w:rFonts w:ascii="Times New Roman" w:hAnsi="Times New Roman"/>
          <w:sz w:val="24"/>
          <w:szCs w:val="24"/>
        </w:rPr>
        <w:t>инфинитив</w:t>
      </w:r>
      <w:r>
        <w:rPr>
          <w:rFonts w:ascii="Times New Roman" w:hAnsi="Times New Roman"/>
          <w:sz w:val="24"/>
          <w:szCs w:val="24"/>
        </w:rPr>
        <w:t xml:space="preserve"> </w:t>
      </w:r>
      <w:r>
        <w:rPr>
          <w:rFonts w:ascii="Times New Roman" w:hAnsi="Times New Roman"/>
          <w:sz w:val="24"/>
          <w:szCs w:val="24"/>
        </w:rPr>
        <w:t>глагол</w:t>
      </w:r>
      <w:r>
        <w:rPr>
          <w:rFonts w:ascii="Times New Roman" w:hAnsi="Times New Roman"/>
          <w:sz w:val="24"/>
          <w:szCs w:val="24"/>
        </w:rPr>
        <w:t>, be/get used to doing something, be/get used to something.</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Конструкция</w:t>
      </w:r>
      <w:r>
        <w:rPr>
          <w:rFonts w:ascii="Times New Roman" w:hAnsi="Times New Roman"/>
          <w:sz w:val="24"/>
          <w:szCs w:val="24"/>
        </w:rPr>
        <w:t xml:space="preserve"> both … and ….</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w:t>
      </w:r>
      <w:r>
        <w:rPr>
          <w:rFonts w:ascii="Times New Roman" w:hAnsi="Times New Roman"/>
          <w:sz w:val="24"/>
          <w:szCs w:val="24"/>
        </w:rPr>
        <w:t xml:space="preserve"> c </w:t>
      </w:r>
      <w:r>
        <w:rPr>
          <w:rFonts w:ascii="Times New Roman" w:hAnsi="Times New Roman"/>
          <w:sz w:val="24"/>
          <w:szCs w:val="24"/>
        </w:rPr>
        <w:t>глаголами</w:t>
      </w:r>
      <w:r>
        <w:rPr>
          <w:rFonts w:ascii="Times New Roman" w:hAnsi="Times New Roman"/>
          <w:sz w:val="24"/>
          <w:szCs w:val="24"/>
        </w:rPr>
        <w:t xml:space="preserve"> to stop, to remember, to forget (</w:t>
      </w:r>
      <w:r>
        <w:rPr>
          <w:rFonts w:ascii="Times New Roman" w:hAnsi="Times New Roman"/>
          <w:sz w:val="24"/>
          <w:szCs w:val="24"/>
        </w:rPr>
        <w:t>разница</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значении</w:t>
      </w:r>
      <w:r>
        <w:rPr>
          <w:rFonts w:ascii="Times New Roman" w:hAnsi="Times New Roman"/>
          <w:sz w:val="24"/>
          <w:szCs w:val="24"/>
        </w:rPr>
        <w:t xml:space="preserve"> </w:t>
      </w:r>
      <w:r>
        <w:rPr>
          <w:rFonts w:ascii="Times New Roman" w:hAnsi="Times New Roman"/>
          <w:sz w:val="24"/>
          <w:szCs w:val="24"/>
        </w:rPr>
        <w:br w:type="textWrapping" w:clear="all"/>
      </w:r>
      <w:r>
        <w:rPr>
          <w:rFonts w:ascii="Times New Roman" w:hAnsi="Times New Roman"/>
          <w:sz w:val="24"/>
          <w:szCs w:val="24"/>
        </w:rPr>
        <w:t xml:space="preserve">to stop doing smth </w:t>
      </w:r>
      <w:r>
        <w:rPr>
          <w:rFonts w:ascii="Times New Roman" w:hAnsi="Times New Roman"/>
          <w:sz w:val="24"/>
          <w:szCs w:val="24"/>
        </w:rPr>
        <w:t>и</w:t>
      </w:r>
      <w:r>
        <w:rPr>
          <w:rFonts w:ascii="Times New Roman" w:hAnsi="Times New Roman"/>
          <w:sz w:val="24"/>
          <w:szCs w:val="24"/>
        </w:rPr>
        <w:t xml:space="preserve"> to stop to do smth).</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Глаголы</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видо</w:t>
      </w:r>
      <w:r>
        <w:rPr>
          <w:rFonts w:ascii="Times New Roman" w:hAnsi="Times New Roman"/>
          <w:sz w:val="24"/>
          <w:szCs w:val="24"/>
        </w:rPr>
        <w:t>-</w:t>
      </w:r>
      <w:r>
        <w:rPr>
          <w:rFonts w:ascii="Times New Roman" w:hAnsi="Times New Roman"/>
          <w:sz w:val="24"/>
          <w:szCs w:val="24"/>
        </w:rPr>
        <w:t>временных</w:t>
      </w:r>
      <w:r>
        <w:rPr>
          <w:rFonts w:ascii="Times New Roman" w:hAnsi="Times New Roman"/>
          <w:sz w:val="24"/>
          <w:szCs w:val="24"/>
        </w:rPr>
        <w:t xml:space="preserve"> </w:t>
      </w:r>
      <w:r>
        <w:rPr>
          <w:rFonts w:ascii="Times New Roman" w:hAnsi="Times New Roman"/>
          <w:sz w:val="24"/>
          <w:szCs w:val="24"/>
        </w:rPr>
        <w:t>формах</w:t>
      </w:r>
      <w:r>
        <w:rPr>
          <w:rFonts w:ascii="Times New Roman" w:hAnsi="Times New Roman"/>
          <w:sz w:val="24"/>
          <w:szCs w:val="24"/>
        </w:rPr>
        <w:t xml:space="preserve"> </w:t>
      </w:r>
      <w:r>
        <w:rPr>
          <w:rFonts w:ascii="Times New Roman" w:hAnsi="Times New Roman"/>
          <w:sz w:val="24"/>
          <w:szCs w:val="24"/>
        </w:rPr>
        <w:t>действительного</w:t>
      </w:r>
      <w:r>
        <w:rPr>
          <w:rFonts w:ascii="Times New Roman" w:hAnsi="Times New Roman"/>
          <w:sz w:val="24"/>
          <w:szCs w:val="24"/>
        </w:rPr>
        <w:t xml:space="preserve"> </w:t>
      </w:r>
      <w:r>
        <w:rPr>
          <w:rFonts w:ascii="Times New Roman" w:hAnsi="Times New Roman"/>
          <w:sz w:val="24"/>
          <w:szCs w:val="24"/>
        </w:rPr>
        <w:t>залога</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изъявительном</w:t>
      </w:r>
      <w:r>
        <w:rPr>
          <w:rFonts w:ascii="Times New Roman" w:hAnsi="Times New Roman"/>
          <w:sz w:val="24"/>
          <w:szCs w:val="24"/>
        </w:rPr>
        <w:t xml:space="preserve"> </w:t>
      </w:r>
      <w:r>
        <w:rPr>
          <w:rFonts w:ascii="Times New Roman" w:hAnsi="Times New Roman"/>
          <w:sz w:val="24"/>
          <w:szCs w:val="24"/>
        </w:rPr>
        <w:t>наклонении</w:t>
      </w:r>
      <w:r>
        <w:rPr>
          <w:rFonts w:ascii="Times New Roman" w:hAnsi="Times New Roman"/>
          <w:sz w:val="24"/>
          <w:szCs w:val="24"/>
        </w:rPr>
        <w:t xml:space="preserve"> (Past Perfect Tense, Present Perfect Continuous Tense, </w:t>
      </w:r>
      <w:r>
        <w:rPr>
          <w:rFonts w:ascii="Times New Roman" w:hAnsi="Times New Roman"/>
          <w:sz w:val="24"/>
          <w:szCs w:val="24"/>
        </w:rPr>
        <w:t>Future-in-the-Past).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Модальные глаголы в косвенной речи в настоящем и прошедшем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Неличные формы глагола (инфинитив, герундий, причастия настоящего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прошедшего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Наречия </w:t>
      </w:r>
      <w:r>
        <w:rPr>
          <w:rFonts w:ascii="Times New Roman" w:hAnsi="Times New Roman"/>
          <w:sz w:val="24"/>
          <w:szCs w:val="24"/>
        </w:rPr>
        <w:t>too</w:t>
      </w:r>
      <w:r w:rsidRPr="00A1140C">
        <w:rPr>
          <w:rFonts w:ascii="Times New Roman" w:hAnsi="Times New Roman"/>
          <w:sz w:val="24"/>
          <w:szCs w:val="24"/>
          <w:lang w:val="ru-RU"/>
        </w:rPr>
        <w:t xml:space="preserve"> – </w:t>
      </w:r>
      <w:r>
        <w:rPr>
          <w:rFonts w:ascii="Times New Roman" w:hAnsi="Times New Roman"/>
          <w:sz w:val="24"/>
          <w:szCs w:val="24"/>
        </w:rPr>
        <w:t>enough</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A1140C">
        <w:rPr>
          <w:rFonts w:ascii="Times New Roman" w:hAnsi="Times New Roman"/>
          <w:sz w:val="24"/>
          <w:szCs w:val="24"/>
          <w:lang w:val="ru-RU"/>
        </w:rPr>
        <w:t xml:space="preserve"> (и его производные </w:t>
      </w:r>
      <w:r>
        <w:rPr>
          <w:rFonts w:ascii="Times New Roman" w:hAnsi="Times New Roman"/>
          <w:sz w:val="24"/>
          <w:szCs w:val="24"/>
        </w:rPr>
        <w:t>nobody</w:t>
      </w:r>
      <w:r w:rsidRPr="00A1140C">
        <w:rPr>
          <w:rFonts w:ascii="Times New Roman" w:hAnsi="Times New Roman"/>
          <w:sz w:val="24"/>
          <w:szCs w:val="24"/>
          <w:lang w:val="ru-RU"/>
        </w:rPr>
        <w:t>,</w:t>
      </w:r>
      <w:r w:rsidRPr="00A1140C">
        <w:rPr>
          <w:rFonts w:ascii="Times New Roman" w:hAnsi="Times New Roman"/>
          <w:sz w:val="24"/>
          <w:szCs w:val="24"/>
          <w:lang w:val="ru-RU"/>
        </w:rPr>
        <w:t xml:space="preserve"> </w:t>
      </w:r>
      <w:r>
        <w:rPr>
          <w:rFonts w:ascii="Times New Roman" w:hAnsi="Times New Roman"/>
          <w:sz w:val="24"/>
          <w:szCs w:val="24"/>
        </w:rPr>
        <w:t>nothing</w:t>
      </w:r>
      <w:r>
        <w:rPr>
          <w:rFonts w:ascii="Times New Roman" w:hAnsi="Times New Roman"/>
          <w:sz w:val="24"/>
          <w:szCs w:val="24"/>
          <w:lang w:val="ru-RU"/>
        </w:rPr>
        <w:t xml:space="preserve"> и другие</w:t>
      </w:r>
      <w:r w:rsidRPr="00A1140C">
        <w:rPr>
          <w:rFonts w:ascii="Times New Roman" w:hAnsi="Times New Roman"/>
          <w:sz w:val="24"/>
          <w:szCs w:val="24"/>
          <w:lang w:val="ru-RU"/>
        </w:rPr>
        <w:t xml:space="preserve">), </w:t>
      </w:r>
      <w:r>
        <w:rPr>
          <w:rFonts w:ascii="Times New Roman" w:hAnsi="Times New Roman"/>
          <w:sz w:val="24"/>
          <w:szCs w:val="24"/>
        </w:rPr>
        <w:t>none</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135.6.3. </w:t>
      </w:r>
      <w:r w:rsidRPr="00A1140C">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Осуществление межличностного и межкультурного общения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использованием знаний о национально-культурных особенностях своей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страны (стран) изучаемого языка, основных социокультурн</w:t>
      </w:r>
      <w:r w:rsidRPr="00A1140C">
        <w:rPr>
          <w:rFonts w:ascii="Times New Roman" w:hAnsi="Times New Roman"/>
          <w:sz w:val="24"/>
          <w:szCs w:val="24"/>
          <w:lang w:val="ru-RU"/>
        </w:rPr>
        <w:t xml:space="preserve">ых элементов речевого поведенческого этикета в англоязычной среде, знание и использование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наиболее употребительной тематической фоновой лексики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реалий в рамках тематического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Понимание речевых различий в ситуациях </w:t>
      </w:r>
      <w:r w:rsidRPr="00A1140C">
        <w:rPr>
          <w:rFonts w:ascii="Times New Roman" w:hAnsi="Times New Roman"/>
          <w:sz w:val="24"/>
          <w:szCs w:val="24"/>
          <w:lang w:val="ru-RU"/>
        </w:rPr>
        <w:t xml:space="preserve">официального и неофициального общения в рамках отобранного тематического содержания и использование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лексико-грамматических средств с их учётом.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4"/>
          <w:szCs w:val="24"/>
          <w:lang w:val="ru-RU"/>
        </w:rPr>
        <w:t>других праздников</w:t>
      </w:r>
      <w:r w:rsidRPr="00A1140C">
        <w:rPr>
          <w:rFonts w:ascii="Times New Roman" w:hAnsi="Times New Roman"/>
          <w:sz w:val="24"/>
          <w:szCs w:val="24"/>
          <w:lang w:val="ru-RU"/>
        </w:rPr>
        <w:t>),</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особенностями образа жизни и культуры</w:t>
      </w:r>
      <w:r w:rsidRPr="00A1140C">
        <w:rPr>
          <w:rFonts w:ascii="Times New Roman" w:hAnsi="Times New Roman"/>
          <w:sz w:val="24"/>
          <w:szCs w:val="24"/>
          <w:lang w:val="ru-RU"/>
        </w:rPr>
        <w:t xml:space="preserve"> страны (стран) изучаемого языка (известными достопримечательностями; некоторыми выдающимися людьми),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доступными в языковом отношении образцами поэзии и прозы для подростков</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Осуществление межличностного и межкультурного общения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использованием знаний о национально-культурных особенностях своей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страны (стран)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Соблюдение нормы вежливости в межкультурном общении.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Знание социокультурного портрета родной страны и страны (стран) изучаемого языка: символики,</w:t>
      </w:r>
      <w:r w:rsidRPr="00A1140C">
        <w:rPr>
          <w:rFonts w:ascii="Times New Roman" w:hAnsi="Times New Roman"/>
          <w:sz w:val="24"/>
          <w:szCs w:val="24"/>
          <w:lang w:val="ru-RU"/>
        </w:rPr>
        <w:t xml:space="preserve"> достопримечательностей, культурных особенностей (национальные праздники, традиции), образцов поэзии и прозы, доступных</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языковом отношении.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Россию и страну (страны) изучаемого языка (культурные явления, события, досто</w:t>
      </w:r>
      <w:r w:rsidRPr="00A1140C">
        <w:rPr>
          <w:rFonts w:ascii="Times New Roman" w:hAnsi="Times New Roman"/>
          <w:sz w:val="24"/>
          <w:szCs w:val="24"/>
          <w:lang w:val="ru-RU"/>
        </w:rPr>
        <w:t>примечательности);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рассказывать о некоторых выдающихся людях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(учёных, писателях, поэтах, художниках, музыкантах, спортсменах и </w:t>
      </w:r>
      <w:r>
        <w:rPr>
          <w:rFonts w:ascii="Times New Roman" w:hAnsi="Times New Roman"/>
          <w:sz w:val="24"/>
          <w:szCs w:val="24"/>
          <w:lang w:val="ru-RU"/>
        </w:rPr>
        <w:t>других людях</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оказывать помощь зарубежным гостям в ситуациях повседневно</w:t>
      </w:r>
      <w:r w:rsidRPr="00A1140C">
        <w:rPr>
          <w:rFonts w:ascii="Times New Roman" w:hAnsi="Times New Roman"/>
          <w:sz w:val="24"/>
          <w:szCs w:val="24"/>
          <w:lang w:val="ru-RU"/>
        </w:rPr>
        <w:t>го общения (объяснить местонахождение объекта, сообщить возможный маршрут).</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sidRPr="00A1140C">
        <w:rPr>
          <w:rFonts w:ascii="Times New Roman" w:hAnsi="Times New Roman"/>
          <w:sz w:val="24"/>
          <w:szCs w:val="24"/>
          <w:lang w:val="ru-RU"/>
        </w:rPr>
        <w:t>6.4.</w:t>
      </w:r>
      <w:r>
        <w:rPr>
          <w:rFonts w:ascii="Times New Roman" w:hAnsi="Times New Roman"/>
          <w:sz w:val="24"/>
          <w:szCs w:val="24"/>
        </w:rPr>
        <w:t> </w:t>
      </w:r>
      <w:r w:rsidRPr="00A1140C">
        <w:rPr>
          <w:rFonts w:ascii="Times New Roman" w:hAnsi="Times New Roman"/>
          <w:sz w:val="24"/>
          <w:szCs w:val="24"/>
          <w:lang w:val="ru-RU"/>
        </w:rPr>
        <w:t>Компенсаторные умения.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Использование при чтении и аудировании языковой,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том числе контекстуальной, догадки, использование при говорении и письме перифраз (толкование), </w:t>
      </w:r>
      <w:r w:rsidRPr="00A1140C">
        <w:rPr>
          <w:rFonts w:ascii="Times New Roman" w:hAnsi="Times New Roman"/>
          <w:sz w:val="24"/>
          <w:szCs w:val="24"/>
          <w:lang w:val="ru-RU"/>
        </w:rPr>
        <w:t xml:space="preserve">синонимические средства, описание предмета вместо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Переспрашивать, просить повторить, уточняя значение незнакомых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тексте запрашиваем</w:t>
      </w:r>
      <w:r w:rsidRPr="00A1140C">
        <w:rPr>
          <w:rFonts w:ascii="Times New Roman" w:hAnsi="Times New Roman"/>
          <w:sz w:val="24"/>
          <w:szCs w:val="24"/>
          <w:lang w:val="ru-RU"/>
        </w:rPr>
        <w:t>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 Содержание обучения в 9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135.7.1. </w:t>
      </w:r>
      <w:r w:rsidRPr="00A1140C">
        <w:rPr>
          <w:rFonts w:ascii="Times New Roman" w:hAnsi="Times New Roman"/>
          <w:sz w:val="24"/>
          <w:szCs w:val="24"/>
          <w:lang w:val="ru-RU"/>
        </w:rPr>
        <w:t>Коммуникативные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умен</w:t>
      </w:r>
      <w:r w:rsidRPr="00A1140C">
        <w:rPr>
          <w:rFonts w:ascii="Times New Roman" w:hAnsi="Times New Roman"/>
          <w:sz w:val="24"/>
          <w:szCs w:val="24"/>
          <w:lang w:val="ru-RU"/>
        </w:rPr>
        <w:t>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Взаимоотношения в семье и с друзьями. Конфликты и их разрешение.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Внешность и характер человека (литературного пе</w:t>
      </w:r>
      <w:r w:rsidRPr="00A1140C">
        <w:rPr>
          <w:rFonts w:ascii="Times New Roman" w:hAnsi="Times New Roman"/>
          <w:sz w:val="24"/>
          <w:szCs w:val="24"/>
          <w:lang w:val="ru-RU"/>
        </w:rPr>
        <w:t>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Досуг и увлечения (хобби) современного подростка (чтение,</w:t>
      </w:r>
      <w:r>
        <w:rPr>
          <w:rFonts w:ascii="Times New Roman" w:hAnsi="Times New Roman"/>
          <w:sz w:val="24"/>
          <w:szCs w:val="24"/>
          <w:lang w:val="ru-RU"/>
        </w:rPr>
        <w:t xml:space="preserve"> </w:t>
      </w:r>
      <w:r w:rsidRPr="00A1140C">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Здоровый образ жизни: режим труда и отдыха, фитнес, сбалансированное питание. Посещение врача</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Покупки: одежда, обувь и продукты питания. Карманные деньги. Молодёжная мода.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Виды отдыха в различное время</w:t>
      </w:r>
      <w:r w:rsidRPr="00A1140C">
        <w:rPr>
          <w:rFonts w:ascii="Times New Roman" w:hAnsi="Times New Roman"/>
          <w:sz w:val="24"/>
          <w:szCs w:val="24"/>
          <w:lang w:val="ru-RU"/>
        </w:rPr>
        <w:t xml:space="preserve"> года. Путешествия по России и зарубежным странам. Транспорт.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Средства массовой информации (телевидение, радио, пресса, Интернет).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w:t>
      </w:r>
      <w:r w:rsidRPr="00A1140C">
        <w:rPr>
          <w:rFonts w:ascii="Times New Roman" w:hAnsi="Times New Roman"/>
          <w:sz w:val="24"/>
          <w:szCs w:val="24"/>
          <w:lang w:val="ru-RU"/>
        </w:rPr>
        <w:t>траницы истории.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135.7.1.2. Говорение.</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135.7.1.2.1. </w:t>
      </w:r>
      <w:r w:rsidRPr="00A1140C">
        <w:rPr>
          <w:rFonts w:ascii="Times New Roman" w:hAnsi="Times New Roman"/>
          <w:sz w:val="24"/>
          <w:szCs w:val="24"/>
          <w:lang w:val="ru-RU"/>
        </w:rPr>
        <w:t xml:space="preserve">Развитие коммуникативных умений диалогической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w:t>
      </w:r>
      <w:r>
        <w:rPr>
          <w:rFonts w:ascii="Times New Roman" w:hAnsi="Times New Roman"/>
          <w:sz w:val="24"/>
          <w:szCs w:val="24"/>
          <w:lang w:val="ru-RU"/>
        </w:rPr>
        <w:t>-</w:t>
      </w:r>
      <w:r w:rsidRPr="00A1140C">
        <w:rPr>
          <w:rFonts w:ascii="Times New Roman" w:hAnsi="Times New Roman"/>
          <w:sz w:val="24"/>
          <w:szCs w:val="24"/>
          <w:lang w:val="ru-RU"/>
        </w:rPr>
        <w:t>побуждение к действию, диалог-расспрос), диалог</w:t>
      </w:r>
      <w:r>
        <w:rPr>
          <w:rFonts w:ascii="Times New Roman" w:hAnsi="Times New Roman"/>
          <w:sz w:val="24"/>
          <w:szCs w:val="24"/>
          <w:lang w:val="ru-RU"/>
        </w:rPr>
        <w:t>-</w:t>
      </w:r>
      <w:r w:rsidRPr="00A1140C">
        <w:rPr>
          <w:rFonts w:ascii="Times New Roman" w:hAnsi="Times New Roman"/>
          <w:sz w:val="24"/>
          <w:szCs w:val="24"/>
          <w:lang w:val="ru-RU"/>
        </w:rPr>
        <w:t>обмен мнениями: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 этикетного характера: нач</w:t>
      </w:r>
      <w:r w:rsidRPr="00A1140C">
        <w:rPr>
          <w:rFonts w:ascii="Times New Roman" w:hAnsi="Times New Roman"/>
          <w:sz w:val="24"/>
          <w:szCs w:val="24"/>
          <w:lang w:val="ru-RU"/>
        </w:rPr>
        <w:t xml:space="preserve">инать, поддерживать и заканчивать разговор, вежливо переспрашивать, поздравлять с праздником, выражать пожелания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w:t>
      </w:r>
      <w:r w:rsidRPr="00A1140C">
        <w:rPr>
          <w:rFonts w:ascii="Times New Roman" w:hAnsi="Times New Roman"/>
          <w:sz w:val="24"/>
          <w:szCs w:val="24"/>
          <w:lang w:val="ru-RU"/>
        </w:rPr>
        <w:t>иалог</w:t>
      </w:r>
      <w:r>
        <w:rPr>
          <w:rFonts w:ascii="Times New Roman" w:hAnsi="Times New Roman"/>
          <w:sz w:val="24"/>
          <w:szCs w:val="24"/>
          <w:lang w:val="ru-RU"/>
        </w:rPr>
        <w:t>-</w:t>
      </w:r>
      <w:r w:rsidRPr="00A1140C">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диалог</w:t>
      </w:r>
      <w:r>
        <w:rPr>
          <w:rFonts w:ascii="Times New Roman" w:hAnsi="Times New Roman"/>
          <w:sz w:val="24"/>
          <w:szCs w:val="24"/>
          <w:lang w:val="ru-RU"/>
        </w:rPr>
        <w:t>-</w:t>
      </w:r>
      <w:r w:rsidRPr="00A1140C">
        <w:rPr>
          <w:rFonts w:ascii="Times New Roman" w:hAnsi="Times New Roman"/>
          <w:sz w:val="24"/>
          <w:szCs w:val="24"/>
          <w:lang w:val="ru-RU"/>
        </w:rPr>
        <w:t>об</w:t>
      </w:r>
      <w:r w:rsidRPr="00A1140C">
        <w:rPr>
          <w:rFonts w:ascii="Times New Roman" w:hAnsi="Times New Roman"/>
          <w:sz w:val="24"/>
          <w:szCs w:val="24"/>
          <w:lang w:val="ru-RU"/>
        </w:rPr>
        <w:t>мен мнениями: выражать свою точку мнения и обосновывать</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4"/>
          <w:szCs w:val="24"/>
          <w:lang w:val="ru-RU"/>
        </w:rPr>
        <w:t>и так далее.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Назв</w:t>
      </w:r>
      <w:r w:rsidRPr="00A1140C">
        <w:rPr>
          <w:rFonts w:ascii="Times New Roman" w:hAnsi="Times New Roman"/>
          <w:sz w:val="24"/>
          <w:szCs w:val="24"/>
          <w:lang w:val="ru-RU"/>
        </w:rPr>
        <w:t xml:space="preserve">анные умения диалогической речи развиваются в стандартных ситуациях неофициального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использованием ключевых слов, речевых ситуаций и (или) иллюстраций, фотографий или без опор с соблюдением норм речевого эти</w:t>
      </w:r>
      <w:r w:rsidRPr="00A1140C">
        <w:rPr>
          <w:rFonts w:ascii="Times New Roman" w:hAnsi="Times New Roman"/>
          <w:sz w:val="24"/>
          <w:szCs w:val="24"/>
          <w:lang w:val="ru-RU"/>
        </w:rPr>
        <w:t xml:space="preserve">кета, принятых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4"/>
          <w:szCs w:val="24"/>
          <w:lang w:val="ru-RU"/>
        </w:rPr>
        <w:t>-</w:t>
      </w:r>
      <w:r w:rsidRPr="00A1140C">
        <w:rPr>
          <w:rFonts w:ascii="Times New Roman" w:hAnsi="Times New Roman"/>
          <w:sz w:val="24"/>
          <w:szCs w:val="24"/>
          <w:lang w:val="ru-RU"/>
        </w:rPr>
        <w:t>обмена мнениями.</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135.7.1.2.2. </w:t>
      </w:r>
      <w:r w:rsidRPr="00A1140C">
        <w:rPr>
          <w:rFonts w:ascii="Times New Roman" w:hAnsi="Times New Roman"/>
          <w:sz w:val="24"/>
          <w:szCs w:val="24"/>
          <w:lang w:val="ru-RU"/>
        </w:rPr>
        <w:t>Развитие коммуникат</w:t>
      </w:r>
      <w:r w:rsidRPr="00A1140C">
        <w:rPr>
          <w:rFonts w:ascii="Times New Roman" w:hAnsi="Times New Roman"/>
          <w:sz w:val="24"/>
          <w:szCs w:val="24"/>
          <w:lang w:val="ru-RU"/>
        </w:rPr>
        <w:t>ивных умений монологической речи: создание устных связных монологических высказываний</w:t>
      </w:r>
      <w:r>
        <w:rPr>
          <w:rFonts w:ascii="Times New Roman" w:hAnsi="Times New Roman"/>
          <w:sz w:val="24"/>
          <w:szCs w:val="24"/>
          <w:lang w:val="ru-RU"/>
        </w:rPr>
        <w:t xml:space="preserve"> </w:t>
      </w:r>
      <w:r w:rsidRPr="00A1140C">
        <w:rPr>
          <w:rFonts w:ascii="Times New Roman" w:hAnsi="Times New Roman"/>
          <w:sz w:val="24"/>
          <w:szCs w:val="24"/>
          <w:lang w:val="ru-RU"/>
        </w:rPr>
        <w:t>с использованием основных коммуникативных типов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описание (предмета, местности, внешности и одежды человека),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том числе характеристика (черты характера реального </w:t>
      </w:r>
      <w:r w:rsidRPr="00A1140C">
        <w:rPr>
          <w:rFonts w:ascii="Times New Roman" w:hAnsi="Times New Roman"/>
          <w:sz w:val="24"/>
          <w:szCs w:val="24"/>
          <w:lang w:val="ru-RU"/>
        </w:rPr>
        <w:t>человека или литературного персонажа);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повествование (сообщение);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рассуждение;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выражение и краткое аргументирование своего мнения по отношению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услышанному (прочитанному);</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изложение (пересказ) основного содержания прочитанного (прослушанного) текста с вы</w:t>
      </w:r>
      <w:r w:rsidRPr="00A1140C">
        <w:rPr>
          <w:rFonts w:ascii="Times New Roman" w:hAnsi="Times New Roman"/>
          <w:sz w:val="24"/>
          <w:szCs w:val="24"/>
          <w:lang w:val="ru-RU"/>
        </w:rPr>
        <w:t>ражением своего отношения к событиям и фактам, изложенным в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составление рассказа по картинкам;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изложение результатов выполненной проектной работы.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w:t>
      </w:r>
      <w:r w:rsidRPr="00A1140C">
        <w:rPr>
          <w:rFonts w:ascii="Times New Roman" w:hAnsi="Times New Roman"/>
          <w:sz w:val="24"/>
          <w:szCs w:val="24"/>
          <w:lang w:val="ru-RU"/>
        </w:rPr>
        <w:t xml:space="preserve"> тематического содержания речи с опорой</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вопросы, ключевые слова, план и (или) иллюстрации, фотографии, таблицы</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или без опоры.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монологического высказывания – 10–12 фраз.</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135.7.1.3. Аудирование.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 непосредственном общении: понимание на слух речи учителя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 опосредованном общении: дальнейшее развитие</w:t>
      </w:r>
      <w:r w:rsidRPr="00A1140C">
        <w:rPr>
          <w:rFonts w:ascii="Times New Roman" w:hAnsi="Times New Roman"/>
          <w:sz w:val="24"/>
          <w:szCs w:val="24"/>
          <w:lang w:val="ru-RU"/>
        </w:rPr>
        <w:t xml:space="preserve">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зависимости от поставленной коммуникативной задачи: с пониманием основного содержания, с по</w:t>
      </w:r>
      <w:r w:rsidRPr="00A1140C">
        <w:rPr>
          <w:rFonts w:ascii="Times New Roman" w:hAnsi="Times New Roman"/>
          <w:sz w:val="24"/>
          <w:szCs w:val="24"/>
          <w:lang w:val="ru-RU"/>
        </w:rPr>
        <w:t>ниманием нужной (интересующей,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воспринимаемом на слух тексте, отделять главную информацию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в</w:t>
      </w:r>
      <w:r w:rsidRPr="00A1140C">
        <w:rPr>
          <w:rFonts w:ascii="Times New Roman" w:hAnsi="Times New Roman"/>
          <w:sz w:val="24"/>
          <w:szCs w:val="24"/>
          <w:lang w:val="ru-RU"/>
        </w:rPr>
        <w:t>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w:t>
      </w:r>
      <w:r w:rsidRPr="00A1140C">
        <w:rPr>
          <w:rFonts w:ascii="Times New Roman" w:hAnsi="Times New Roman"/>
          <w:sz w:val="24"/>
          <w:szCs w:val="24"/>
          <w:lang w:val="ru-RU"/>
        </w:rPr>
        <w:t>ную (интересующую,</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запрашиваемую</w:t>
      </w:r>
      <w:r>
        <w:rPr>
          <w:rFonts w:ascii="Times New Roman" w:hAnsi="Times New Roman"/>
          <w:sz w:val="24"/>
          <w:szCs w:val="24"/>
          <w:lang w:val="ru-RU"/>
        </w:rPr>
        <w:t>)</w:t>
      </w:r>
      <w:r w:rsidRPr="00A1140C">
        <w:rPr>
          <w:rFonts w:ascii="Times New Roman" w:hAnsi="Times New Roman"/>
          <w:sz w:val="24"/>
          <w:szCs w:val="24"/>
          <w:lang w:val="ru-RU"/>
        </w:rPr>
        <w:t xml:space="preserve"> информацию, представленную в эксплицитной (явной) форме,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воспринимаемом на слух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аудирования: диалог (беседа), высказывания собеседников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ситуациях повседневного общения, рассказ, сообщение информаци</w:t>
      </w:r>
      <w:r w:rsidRPr="00A1140C">
        <w:rPr>
          <w:rFonts w:ascii="Times New Roman" w:hAnsi="Times New Roman"/>
          <w:sz w:val="24"/>
          <w:szCs w:val="24"/>
          <w:lang w:val="ru-RU"/>
        </w:rPr>
        <w:t>онного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Время звучания текста (текстов) для аудирования – до 2 минут.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135.7.1.4. Смысловое чтение.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w:t>
      </w:r>
      <w:r w:rsidRPr="00A1140C">
        <w:rPr>
          <w:rFonts w:ascii="Times New Roman" w:hAnsi="Times New Roman"/>
          <w:sz w:val="24"/>
          <w:szCs w:val="24"/>
          <w:lang w:val="ru-RU"/>
        </w:rPr>
        <w:t xml:space="preserve">ния читать про себя и понимать несложные аутентичные тексты разных жанров и стилей, содержащие отдельные неизученные языковые явления,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различной глубиной проникновения в их содержание в зависимости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поставленной коммуникативной задачи: с пониманием о</w:t>
      </w:r>
      <w:r w:rsidRPr="00A1140C">
        <w:rPr>
          <w:rFonts w:ascii="Times New Roman" w:hAnsi="Times New Roman"/>
          <w:sz w:val="24"/>
          <w:szCs w:val="24"/>
          <w:lang w:val="ru-RU"/>
        </w:rPr>
        <w:t xml:space="preserve">сновного содержания,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w:t>
      </w:r>
      <w:r w:rsidRPr="00A1140C">
        <w:rPr>
          <w:rFonts w:ascii="Times New Roman" w:hAnsi="Times New Roman"/>
          <w:sz w:val="24"/>
          <w:szCs w:val="24"/>
          <w:lang w:val="ru-RU"/>
        </w:rPr>
        <w:t>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(его отдельны</w:t>
      </w:r>
      <w:r w:rsidRPr="00A1140C">
        <w:rPr>
          <w:rFonts w:ascii="Times New Roman" w:hAnsi="Times New Roman"/>
          <w:sz w:val="24"/>
          <w:szCs w:val="24"/>
          <w:lang w:val="ru-RU"/>
        </w:rPr>
        <w:t>е части), игнорировать незнакомые слова, несущественные</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понимания основного содержания, понимать интернациональные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w:t>
      </w:r>
      <w:r w:rsidRPr="00A1140C">
        <w:rPr>
          <w:rFonts w:ascii="Times New Roman" w:hAnsi="Times New Roman"/>
          <w:sz w:val="24"/>
          <w:szCs w:val="24"/>
          <w:lang w:val="ru-RU"/>
        </w:rPr>
        <w:t>ию с точки зрения её значимости для решения коммуникативной задачи.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с полным пониманием содержания несложных аутентичных текстов, содержащих отдельные не</w:t>
      </w:r>
      <w:r w:rsidRPr="00A1140C">
        <w:rPr>
          <w:rFonts w:ascii="Times New Roman" w:hAnsi="Times New Roman"/>
          <w:sz w:val="24"/>
          <w:szCs w:val="24"/>
          <w:lang w:val="ru-RU"/>
        </w:rPr>
        <w:t xml:space="preserve">изученные языковые явления. В ходе чтения с полным пониманием формируются и развиваются умения полно и точно понимать текст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w:t>
      </w:r>
      <w:r w:rsidRPr="00A1140C">
        <w:rPr>
          <w:rFonts w:ascii="Times New Roman" w:hAnsi="Times New Roman"/>
          <w:sz w:val="24"/>
          <w:szCs w:val="24"/>
          <w:lang w:val="ru-RU"/>
        </w:rPr>
        <w:t xml:space="preserve">ливать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чтения: диалог (беседа), интервью, рассказ, отрывок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из художественного про</w:t>
      </w:r>
      <w:r w:rsidRPr="00A1140C">
        <w:rPr>
          <w:rFonts w:ascii="Times New Roman" w:hAnsi="Times New Roman"/>
          <w:sz w:val="24"/>
          <w:szCs w:val="24"/>
          <w:lang w:val="ru-RU"/>
        </w:rPr>
        <w:t xml:space="preserve">изведения, статья научно-популярного характера, сообщение </w:t>
      </w:r>
      <w:r w:rsidRPr="00A1140C">
        <w:rPr>
          <w:rFonts w:ascii="Times New Roman" w:hAnsi="Times New Roman"/>
          <w:sz w:val="24"/>
          <w:szCs w:val="24"/>
          <w:lang w:val="ru-RU"/>
        </w:rPr>
        <w:lastRenderedPageBreak/>
        <w:t>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Языковая сложность текстов для чтения должн</w:t>
      </w:r>
      <w:r w:rsidRPr="00A1140C">
        <w:rPr>
          <w:rFonts w:ascii="Times New Roman" w:hAnsi="Times New Roman"/>
          <w:sz w:val="24"/>
          <w:szCs w:val="24"/>
          <w:lang w:val="ru-RU"/>
        </w:rPr>
        <w:t>а соответствовать базовому уровню (А2 – допороговому уровню по общеевропейской шкале).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(текстов) для чтения – 500–600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135.7.1.5. Письменная речь.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Развитие умений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составление плана (тезисов) устного или письменного сообще</w:t>
      </w:r>
      <w:r w:rsidRPr="00A1140C">
        <w:rPr>
          <w:rFonts w:ascii="Times New Roman" w:hAnsi="Times New Roman"/>
          <w:sz w:val="24"/>
          <w:szCs w:val="24"/>
          <w:lang w:val="ru-RU"/>
        </w:rPr>
        <w:t>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заполнение анкет и формуляров: сообщение о себе основных сведений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нормами, принятыми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w:t>
      </w:r>
      <w:r w:rsidRPr="00A1140C">
        <w:rPr>
          <w:rFonts w:ascii="Times New Roman" w:hAnsi="Times New Roman"/>
          <w:sz w:val="24"/>
          <w:szCs w:val="24"/>
          <w:lang w:val="ru-RU"/>
        </w:rPr>
        <w:t>у и подпись 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4"/>
          <w:szCs w:val="24"/>
          <w:lang w:val="ru-RU"/>
        </w:rPr>
        <w: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создание небольшого письменного высказывания с опорой на образец, план, таблицу и (или) прочитанный/прослушанный текст </w:t>
      </w:r>
      <w:r>
        <w:rPr>
          <w:rFonts w:ascii="Times New Roman" w:hAnsi="Times New Roman"/>
          <w:sz w:val="24"/>
          <w:szCs w:val="24"/>
          <w:lang w:val="ru-RU"/>
        </w:rPr>
        <w:t>(о</w:t>
      </w:r>
      <w:r w:rsidRPr="00A1140C">
        <w:rPr>
          <w:rFonts w:ascii="Times New Roman" w:hAnsi="Times New Roman"/>
          <w:sz w:val="24"/>
          <w:szCs w:val="24"/>
          <w:lang w:val="ru-RU"/>
        </w:rPr>
        <w:t>бъём письменного высказывания – до 120 слов</w:t>
      </w:r>
      <w:r>
        <w:rPr>
          <w:rFonts w:ascii="Times New Roman" w:hAnsi="Times New Roman"/>
          <w:sz w:val="24"/>
          <w:szCs w:val="24"/>
          <w:lang w:val="ru-RU"/>
        </w:rPr>
        <w: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преобразование таблицы, схемы в текстовый вариант представления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письменное представление результатов выполнен</w:t>
      </w:r>
      <w:r w:rsidRPr="00A1140C">
        <w:rPr>
          <w:rFonts w:ascii="Times New Roman" w:hAnsi="Times New Roman"/>
          <w:sz w:val="24"/>
          <w:szCs w:val="24"/>
          <w:lang w:val="ru-RU"/>
        </w:rPr>
        <w:t>ной проектной работы (объём – 100–120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135.7.2. </w:t>
      </w:r>
      <w:r w:rsidRPr="00A1140C">
        <w:rPr>
          <w:rFonts w:ascii="Times New Roman" w:hAnsi="Times New Roman"/>
          <w:sz w:val="24"/>
          <w:szCs w:val="24"/>
          <w:lang w:val="ru-RU"/>
        </w:rPr>
        <w:t>Языковые знания и умения</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135.7.2.1. Фонетическая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Различение на слух и адекватное, без фонематических ошибок, ведущих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к сбою в коммуникации, произнесение слов с соблюдением правильного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у</w:t>
      </w:r>
      <w:r w:rsidRPr="00A1140C">
        <w:rPr>
          <w:rFonts w:ascii="Times New Roman" w:hAnsi="Times New Roman"/>
          <w:sz w:val="24"/>
          <w:szCs w:val="24"/>
          <w:lang w:val="ru-RU"/>
        </w:rPr>
        <w:t xml:space="preserve">дарения и фраз с соблюдением их ритмико-интонационных особенностей,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Выражение модального значения, чувства и эмоции.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Различение на слух бри</w:t>
      </w:r>
      <w:r w:rsidRPr="00A1140C">
        <w:rPr>
          <w:rFonts w:ascii="Times New Roman" w:hAnsi="Times New Roman"/>
          <w:sz w:val="24"/>
          <w:szCs w:val="24"/>
          <w:lang w:val="ru-RU"/>
        </w:rPr>
        <w:t xml:space="preserve">танского и американского вариантов произношения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прослушанных текстах или услышанных высказываниях.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w:t>
      </w:r>
      <w:r w:rsidRPr="00A1140C">
        <w:rPr>
          <w:rFonts w:ascii="Times New Roman" w:hAnsi="Times New Roman"/>
          <w:sz w:val="24"/>
          <w:szCs w:val="24"/>
          <w:lang w:val="ru-RU"/>
        </w:rPr>
        <w:t>мание текста.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Тексты для чтения вслух: сообщение информационного характера, отрывок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из статьи научно-популярного характера, рассказ, диалог (беседа).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Объём текста для чтения вслух – до 110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135.7.2.2. Графика, орфография и пунктуация.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Правильное напи</w:t>
      </w:r>
      <w:r w:rsidRPr="00A1140C">
        <w:rPr>
          <w:rFonts w:ascii="Times New Roman" w:hAnsi="Times New Roman"/>
          <w:sz w:val="24"/>
          <w:szCs w:val="24"/>
          <w:lang w:val="ru-RU"/>
        </w:rPr>
        <w:t>сание изученных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Правильное использование знаков препинания: точки, вопросительного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восклицательного знаков в конце предложения</w:t>
      </w:r>
      <w:r>
        <w:rPr>
          <w:rFonts w:ascii="Times New Roman" w:hAnsi="Times New Roman"/>
          <w:sz w:val="24"/>
          <w:szCs w:val="24"/>
          <w:lang w:val="ru-RU"/>
        </w:rPr>
        <w:t>,</w:t>
      </w:r>
      <w:r w:rsidRPr="00A1140C">
        <w:rPr>
          <w:rFonts w:ascii="Times New Roman" w:hAnsi="Times New Roman"/>
          <w:sz w:val="24"/>
          <w:szCs w:val="24"/>
          <w:lang w:val="ru-RU"/>
        </w:rPr>
        <w:t xml:space="preserve"> запятой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при вводных словах, обозначающих порядок мыслей и их связь (например, в английск</w:t>
      </w:r>
      <w:r w:rsidRPr="00A1140C">
        <w:rPr>
          <w:rFonts w:ascii="Times New Roman" w:hAnsi="Times New Roman"/>
          <w:sz w:val="24"/>
          <w:szCs w:val="24"/>
          <w:lang w:val="ru-RU"/>
        </w:rPr>
        <w:t xml:space="preserve">ом языке: </w:t>
      </w:r>
      <w:r>
        <w:rPr>
          <w:rFonts w:ascii="Times New Roman" w:hAnsi="Times New Roman"/>
          <w:sz w:val="24"/>
          <w:szCs w:val="24"/>
        </w:rPr>
        <w:t>firstly</w:t>
      </w:r>
      <w:r w:rsidRPr="00A1140C">
        <w:rPr>
          <w:rFonts w:ascii="Times New Roman" w:hAnsi="Times New Roman"/>
          <w:sz w:val="24"/>
          <w:szCs w:val="24"/>
          <w:lang w:val="ru-RU"/>
        </w:rPr>
        <w:t>/</w:t>
      </w:r>
      <w:r>
        <w:rPr>
          <w:rFonts w:ascii="Times New Roman" w:hAnsi="Times New Roman"/>
          <w:sz w:val="24"/>
          <w:szCs w:val="24"/>
        </w:rPr>
        <w:t>first</w:t>
      </w:r>
      <w:r w:rsidRPr="00A1140C">
        <w:rPr>
          <w:rFonts w:ascii="Times New Roman" w:hAnsi="Times New Roman"/>
          <w:sz w:val="24"/>
          <w:szCs w:val="24"/>
          <w:lang w:val="ru-RU"/>
        </w:rPr>
        <w:t xml:space="preserve"> </w:t>
      </w:r>
      <w:r>
        <w:rPr>
          <w:rFonts w:ascii="Times New Roman" w:hAnsi="Times New Roman"/>
          <w:sz w:val="24"/>
          <w:szCs w:val="24"/>
        </w:rPr>
        <w:t>of</w:t>
      </w:r>
      <w:r w:rsidRPr="00A1140C">
        <w:rPr>
          <w:rFonts w:ascii="Times New Roman" w:hAnsi="Times New Roman"/>
          <w:sz w:val="24"/>
          <w:szCs w:val="24"/>
          <w:lang w:val="ru-RU"/>
        </w:rPr>
        <w:t xml:space="preserve"> </w:t>
      </w:r>
      <w:r>
        <w:rPr>
          <w:rFonts w:ascii="Times New Roman" w:hAnsi="Times New Roman"/>
          <w:sz w:val="24"/>
          <w:szCs w:val="24"/>
        </w:rPr>
        <w:t>all</w:t>
      </w:r>
      <w:r w:rsidRPr="00A1140C">
        <w:rPr>
          <w:rFonts w:ascii="Times New Roman" w:hAnsi="Times New Roman"/>
          <w:sz w:val="24"/>
          <w:szCs w:val="24"/>
          <w:lang w:val="ru-RU"/>
        </w:rPr>
        <w:t xml:space="preserve">, </w:t>
      </w:r>
      <w:r>
        <w:rPr>
          <w:rFonts w:ascii="Times New Roman" w:hAnsi="Times New Roman"/>
          <w:sz w:val="24"/>
          <w:szCs w:val="24"/>
        </w:rPr>
        <w:t>secondly</w:t>
      </w:r>
      <w:r w:rsidRPr="00A1140C">
        <w:rPr>
          <w:rFonts w:ascii="Times New Roman" w:hAnsi="Times New Roman"/>
          <w:sz w:val="24"/>
          <w:szCs w:val="24"/>
          <w:lang w:val="ru-RU"/>
        </w:rPr>
        <w:t xml:space="preserve">, </w:t>
      </w:r>
      <w:r>
        <w:rPr>
          <w:rFonts w:ascii="Times New Roman" w:hAnsi="Times New Roman"/>
          <w:sz w:val="24"/>
          <w:szCs w:val="24"/>
        </w:rPr>
        <w:t>finally</w:t>
      </w:r>
      <w:r w:rsidRPr="00A1140C">
        <w:rPr>
          <w:rFonts w:ascii="Times New Roman" w:hAnsi="Times New Roman"/>
          <w:sz w:val="24"/>
          <w:szCs w:val="24"/>
          <w:lang w:val="ru-RU"/>
        </w:rPr>
        <w:t xml:space="preserve">; </w:t>
      </w:r>
      <w:r>
        <w:rPr>
          <w:rFonts w:ascii="Times New Roman" w:hAnsi="Times New Roman"/>
          <w:sz w:val="24"/>
          <w:szCs w:val="24"/>
        </w:rPr>
        <w:t>on</w:t>
      </w:r>
      <w:r w:rsidRPr="00A1140C">
        <w:rPr>
          <w:rFonts w:ascii="Times New Roman" w:hAnsi="Times New Roman"/>
          <w:sz w:val="24"/>
          <w:szCs w:val="24"/>
          <w:lang w:val="ru-RU"/>
        </w:rPr>
        <w:t xml:space="preserve">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one</w:t>
      </w:r>
      <w:r w:rsidRPr="00A1140C">
        <w:rPr>
          <w:rFonts w:ascii="Times New Roman" w:hAnsi="Times New Roman"/>
          <w:sz w:val="24"/>
          <w:szCs w:val="24"/>
          <w:lang w:val="ru-RU"/>
        </w:rPr>
        <w:t xml:space="preserve"> </w:t>
      </w:r>
      <w:r>
        <w:rPr>
          <w:rFonts w:ascii="Times New Roman" w:hAnsi="Times New Roman"/>
          <w:sz w:val="24"/>
          <w:szCs w:val="24"/>
        </w:rPr>
        <w:t>hand</w:t>
      </w:r>
      <w:r w:rsidRPr="00A1140C">
        <w:rPr>
          <w:rFonts w:ascii="Times New Roman" w:hAnsi="Times New Roman"/>
          <w:sz w:val="24"/>
          <w:szCs w:val="24"/>
          <w:lang w:val="ru-RU"/>
        </w:rPr>
        <w:t xml:space="preserve">, </w:t>
      </w:r>
      <w:r w:rsidRPr="00A1140C">
        <w:rPr>
          <w:rFonts w:ascii="Times New Roman" w:hAnsi="Times New Roman"/>
          <w:sz w:val="24"/>
          <w:szCs w:val="24"/>
          <w:lang w:val="ru-RU"/>
        </w:rPr>
        <w:br w:type="textWrapping" w:clear="all"/>
      </w:r>
      <w:r>
        <w:rPr>
          <w:rFonts w:ascii="Times New Roman" w:hAnsi="Times New Roman"/>
          <w:sz w:val="24"/>
          <w:szCs w:val="24"/>
        </w:rPr>
        <w:t>on</w:t>
      </w:r>
      <w:r w:rsidRPr="00A1140C">
        <w:rPr>
          <w:rFonts w:ascii="Times New Roman" w:hAnsi="Times New Roman"/>
          <w:sz w:val="24"/>
          <w:szCs w:val="24"/>
          <w:lang w:val="ru-RU"/>
        </w:rPr>
        <w:t xml:space="preserve">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other</w:t>
      </w:r>
      <w:r w:rsidRPr="00A1140C">
        <w:rPr>
          <w:rFonts w:ascii="Times New Roman" w:hAnsi="Times New Roman"/>
          <w:sz w:val="24"/>
          <w:szCs w:val="24"/>
          <w:lang w:val="ru-RU"/>
        </w:rPr>
        <w:t xml:space="preserve"> </w:t>
      </w:r>
      <w:r>
        <w:rPr>
          <w:rFonts w:ascii="Times New Roman" w:hAnsi="Times New Roman"/>
          <w:sz w:val="24"/>
          <w:szCs w:val="24"/>
        </w:rPr>
        <w:t>hand</w:t>
      </w:r>
      <w:r w:rsidRPr="00A1140C">
        <w:rPr>
          <w:rFonts w:ascii="Times New Roman" w:hAnsi="Times New Roman"/>
          <w:sz w:val="24"/>
          <w:szCs w:val="24"/>
          <w:lang w:val="ru-RU"/>
        </w:rPr>
        <w:t>), апострофа.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w:t>
      </w:r>
      <w:r w:rsidRPr="00A1140C">
        <w:rPr>
          <w:rFonts w:ascii="Times New Roman" w:hAnsi="Times New Roman"/>
          <w:sz w:val="24"/>
          <w:szCs w:val="24"/>
          <w:lang w:val="ru-RU"/>
        </w:rPr>
        <w:t>о характера.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135.7.2.3. Лексическая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соблюдением существующей в английском языке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Распознавание в звучащем и пис</w:t>
      </w:r>
      <w:r w:rsidRPr="00A1140C">
        <w:rPr>
          <w:rFonts w:ascii="Times New Roman" w:hAnsi="Times New Roman"/>
          <w:sz w:val="24"/>
          <w:szCs w:val="24"/>
          <w:lang w:val="ru-RU"/>
        </w:rPr>
        <w:t xml:space="preserve">ьменном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письменной речи различных средств связи для обеспечения логичности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рецептивного усвоения (включая 1200 лексических единиц продуктивного минимума).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Основные способы словообразова</w:t>
      </w:r>
      <w:r w:rsidRPr="00A1140C">
        <w:rPr>
          <w:rFonts w:ascii="Times New Roman" w:hAnsi="Times New Roman"/>
          <w:sz w:val="24"/>
          <w:szCs w:val="24"/>
          <w:lang w:val="ru-RU"/>
        </w:rPr>
        <w:t>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 аффиксация: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глаголов с помощью префиксов </w:t>
      </w:r>
      <w:r>
        <w:rPr>
          <w:rFonts w:ascii="Times New Roman" w:hAnsi="Times New Roman"/>
          <w:sz w:val="24"/>
          <w:szCs w:val="24"/>
        </w:rPr>
        <w:t>under</w:t>
      </w:r>
      <w:r w:rsidRPr="00A1140C">
        <w:rPr>
          <w:rFonts w:ascii="Times New Roman" w:hAnsi="Times New Roman"/>
          <w:sz w:val="24"/>
          <w:szCs w:val="24"/>
          <w:lang w:val="ru-RU"/>
        </w:rPr>
        <w:t xml:space="preserve">-, </w:t>
      </w:r>
      <w:r>
        <w:rPr>
          <w:rFonts w:ascii="Times New Roman" w:hAnsi="Times New Roman"/>
          <w:sz w:val="24"/>
          <w:szCs w:val="24"/>
        </w:rPr>
        <w:t>over</w:t>
      </w:r>
      <w:r w:rsidRPr="00A1140C">
        <w:rPr>
          <w:rFonts w:ascii="Times New Roman" w:hAnsi="Times New Roman"/>
          <w:sz w:val="24"/>
          <w:szCs w:val="24"/>
          <w:lang w:val="ru-RU"/>
        </w:rPr>
        <w:t xml:space="preserve">-, </w:t>
      </w:r>
      <w:r>
        <w:rPr>
          <w:rFonts w:ascii="Times New Roman" w:hAnsi="Times New Roman"/>
          <w:sz w:val="24"/>
          <w:szCs w:val="24"/>
        </w:rPr>
        <w:t>dis</w:t>
      </w:r>
      <w:r w:rsidRPr="00A1140C">
        <w:rPr>
          <w:rFonts w:ascii="Times New Roman" w:hAnsi="Times New Roman"/>
          <w:sz w:val="24"/>
          <w:szCs w:val="24"/>
          <w:lang w:val="ru-RU"/>
        </w:rPr>
        <w:t xml:space="preserve">-, </w:t>
      </w:r>
      <w:r>
        <w:rPr>
          <w:rFonts w:ascii="Times New Roman" w:hAnsi="Times New Roman"/>
          <w:sz w:val="24"/>
          <w:szCs w:val="24"/>
        </w:rPr>
        <w:t>mis</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имён прилагательных с помощью суффиксов -</w:t>
      </w:r>
      <w:r>
        <w:rPr>
          <w:rFonts w:ascii="Times New Roman" w:hAnsi="Times New Roman"/>
          <w:sz w:val="24"/>
          <w:szCs w:val="24"/>
        </w:rPr>
        <w:t>able</w:t>
      </w:r>
      <w:r w:rsidRPr="00A1140C">
        <w:rPr>
          <w:rFonts w:ascii="Times New Roman" w:hAnsi="Times New Roman"/>
          <w:sz w:val="24"/>
          <w:szCs w:val="24"/>
          <w:lang w:val="ru-RU"/>
        </w:rPr>
        <w:t>/-</w:t>
      </w:r>
      <w:r>
        <w:rPr>
          <w:rFonts w:ascii="Times New Roman" w:hAnsi="Times New Roman"/>
          <w:sz w:val="24"/>
          <w:szCs w:val="24"/>
        </w:rPr>
        <w:t>ible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имён существительных с помощью отрицательных префиксов </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im</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б) словосложение: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сложных существительных путём сое</w:t>
      </w:r>
      <w:r w:rsidRPr="00A1140C">
        <w:rPr>
          <w:rFonts w:ascii="Times New Roman" w:hAnsi="Times New Roman"/>
          <w:sz w:val="24"/>
          <w:szCs w:val="24"/>
          <w:lang w:val="ru-RU"/>
        </w:rPr>
        <w:t>динения основы числительного с основой существительного с добавлением суффикса -</w:t>
      </w:r>
      <w:r>
        <w:rPr>
          <w:rFonts w:ascii="Times New Roman" w:hAnsi="Times New Roman"/>
          <w:sz w:val="24"/>
          <w:szCs w:val="24"/>
        </w:rPr>
        <w:t>ed</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eight</w:t>
      </w:r>
      <w:r w:rsidRPr="00A1140C">
        <w:rPr>
          <w:rFonts w:ascii="Times New Roman" w:hAnsi="Times New Roman"/>
          <w:sz w:val="24"/>
          <w:szCs w:val="24"/>
          <w:lang w:val="ru-RU"/>
        </w:rPr>
        <w:t>-</w:t>
      </w:r>
      <w:r>
        <w:rPr>
          <w:rFonts w:ascii="Times New Roman" w:hAnsi="Times New Roman"/>
          <w:sz w:val="24"/>
          <w:szCs w:val="24"/>
        </w:rPr>
        <w:t>legged</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Pr>
          <w:rFonts w:ascii="Times New Roman" w:hAnsi="Times New Roman"/>
          <w:sz w:val="24"/>
          <w:szCs w:val="24"/>
        </w:rPr>
        <w:t>father</w:t>
      </w:r>
      <w:r w:rsidRPr="00A1140C">
        <w:rPr>
          <w:rFonts w:ascii="Times New Roman" w:hAnsi="Times New Roman"/>
          <w:sz w:val="24"/>
          <w:szCs w:val="24"/>
          <w:lang w:val="ru-RU"/>
        </w:rPr>
        <w:t>-</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law</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сложных прилагательных путём соединения о</w:t>
      </w:r>
      <w:r w:rsidRPr="00A1140C">
        <w:rPr>
          <w:rFonts w:ascii="Times New Roman" w:hAnsi="Times New Roman"/>
          <w:sz w:val="24"/>
          <w:szCs w:val="24"/>
          <w:lang w:val="ru-RU"/>
        </w:rPr>
        <w:t>сновы прилагательного с основой причастия настоящего времени (</w:t>
      </w:r>
      <w:r>
        <w:rPr>
          <w:rFonts w:ascii="Times New Roman" w:hAnsi="Times New Roman"/>
          <w:sz w:val="24"/>
          <w:szCs w:val="24"/>
        </w:rPr>
        <w:t>nice</w:t>
      </w:r>
      <w:r w:rsidRPr="00A1140C">
        <w:rPr>
          <w:rFonts w:ascii="Times New Roman" w:hAnsi="Times New Roman"/>
          <w:sz w:val="24"/>
          <w:szCs w:val="24"/>
          <w:lang w:val="ru-RU"/>
        </w:rPr>
        <w:t>-</w:t>
      </w:r>
      <w:r>
        <w:rPr>
          <w:rFonts w:ascii="Times New Roman" w:hAnsi="Times New Roman"/>
          <w:sz w:val="24"/>
          <w:szCs w:val="24"/>
        </w:rPr>
        <w:t>looking</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4"/>
          <w:szCs w:val="24"/>
        </w:rPr>
        <w:t>well</w:t>
      </w:r>
      <w:r w:rsidRPr="00A1140C">
        <w:rPr>
          <w:rFonts w:ascii="Times New Roman" w:hAnsi="Times New Roman"/>
          <w:sz w:val="24"/>
          <w:szCs w:val="24"/>
          <w:lang w:val="ru-RU"/>
        </w:rPr>
        <w:t>-</w:t>
      </w:r>
      <w:r>
        <w:rPr>
          <w:rFonts w:ascii="Times New Roman" w:hAnsi="Times New Roman"/>
          <w:sz w:val="24"/>
          <w:szCs w:val="24"/>
        </w:rPr>
        <w:t>behaved</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 конверсия: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образование глагола от имени прилаг</w:t>
      </w:r>
      <w:r w:rsidRPr="00A1140C">
        <w:rPr>
          <w:rFonts w:ascii="Times New Roman" w:hAnsi="Times New Roman"/>
          <w:sz w:val="24"/>
          <w:szCs w:val="24"/>
          <w:lang w:val="ru-RU"/>
        </w:rPr>
        <w:t>ательного (</w:t>
      </w:r>
      <w:r>
        <w:rPr>
          <w:rFonts w:ascii="Times New Roman" w:hAnsi="Times New Roman"/>
          <w:sz w:val="24"/>
          <w:szCs w:val="24"/>
        </w:rPr>
        <w:t>cool</w:t>
      </w:r>
      <w:r w:rsidRPr="00A1140C">
        <w:rPr>
          <w:rFonts w:ascii="Times New Roman" w:hAnsi="Times New Roman"/>
          <w:sz w:val="24"/>
          <w:szCs w:val="24"/>
          <w:lang w:val="ru-RU"/>
        </w:rPr>
        <w:t xml:space="preserve"> –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cool</w:t>
      </w:r>
      <w:r w:rsidRPr="00A1140C">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4"/>
          <w:szCs w:val="24"/>
          <w:lang w:val="ru-RU"/>
        </w:rPr>
        <w:t xml:space="preserve"> </w:t>
      </w:r>
      <w:r w:rsidRPr="00A1140C">
        <w:rPr>
          <w:rFonts w:ascii="Times New Roman" w:hAnsi="Times New Roman"/>
          <w:sz w:val="24"/>
          <w:szCs w:val="24"/>
          <w:lang w:val="ru-RU"/>
        </w:rPr>
        <w:t>глаголы. Сокращения и аббревиатуры.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Различные средства связи в тексте для обеспечения его целостности (</w:t>
      </w:r>
      <w:r>
        <w:rPr>
          <w:rFonts w:ascii="Times New Roman" w:hAnsi="Times New Roman"/>
          <w:sz w:val="24"/>
          <w:szCs w:val="24"/>
        </w:rPr>
        <w:t>firstly</w:t>
      </w:r>
      <w:r w:rsidRPr="00A1140C">
        <w:rPr>
          <w:rFonts w:ascii="Times New Roman" w:hAnsi="Times New Roman"/>
          <w:sz w:val="24"/>
          <w:szCs w:val="24"/>
          <w:lang w:val="ru-RU"/>
        </w:rPr>
        <w:t xml:space="preserve">, </w:t>
      </w:r>
      <w:r>
        <w:rPr>
          <w:rFonts w:ascii="Times New Roman" w:hAnsi="Times New Roman"/>
          <w:sz w:val="24"/>
          <w:szCs w:val="24"/>
        </w:rPr>
        <w:t>however</w:t>
      </w:r>
      <w:r w:rsidRPr="00A1140C">
        <w:rPr>
          <w:rFonts w:ascii="Times New Roman" w:hAnsi="Times New Roman"/>
          <w:sz w:val="24"/>
          <w:szCs w:val="24"/>
          <w:lang w:val="ru-RU"/>
        </w:rPr>
        <w:t>,</w:t>
      </w:r>
      <w:r w:rsidRPr="00A1140C">
        <w:rPr>
          <w:rFonts w:ascii="Times New Roman" w:hAnsi="Times New Roman"/>
          <w:sz w:val="24"/>
          <w:szCs w:val="24"/>
          <w:lang w:val="ru-RU"/>
        </w:rPr>
        <w:t xml:space="preserve"> </w:t>
      </w:r>
      <w:r>
        <w:rPr>
          <w:rFonts w:ascii="Times New Roman" w:hAnsi="Times New Roman"/>
          <w:sz w:val="24"/>
          <w:szCs w:val="24"/>
        </w:rPr>
        <w:t>finally</w:t>
      </w:r>
      <w:r w:rsidRPr="00A1140C">
        <w:rPr>
          <w:rFonts w:ascii="Times New Roman" w:hAnsi="Times New Roman"/>
          <w:sz w:val="24"/>
          <w:szCs w:val="24"/>
          <w:lang w:val="ru-RU"/>
        </w:rPr>
        <w:t xml:space="preserve">, </w:t>
      </w:r>
      <w:r>
        <w:rPr>
          <w:rFonts w:ascii="Times New Roman" w:hAnsi="Times New Roman"/>
          <w:sz w:val="24"/>
          <w:szCs w:val="24"/>
        </w:rPr>
        <w:t>at</w:t>
      </w:r>
      <w:r w:rsidRPr="00A1140C">
        <w:rPr>
          <w:rFonts w:ascii="Times New Roman" w:hAnsi="Times New Roman"/>
          <w:sz w:val="24"/>
          <w:szCs w:val="24"/>
          <w:lang w:val="ru-RU"/>
        </w:rPr>
        <w:t xml:space="preserve"> </w:t>
      </w:r>
      <w:r>
        <w:rPr>
          <w:rFonts w:ascii="Times New Roman" w:hAnsi="Times New Roman"/>
          <w:sz w:val="24"/>
          <w:szCs w:val="24"/>
        </w:rPr>
        <w:t>last</w:t>
      </w:r>
      <w:r w:rsidRPr="00A1140C">
        <w:rPr>
          <w:rFonts w:ascii="Times New Roman" w:hAnsi="Times New Roman"/>
          <w:sz w:val="24"/>
          <w:szCs w:val="24"/>
          <w:lang w:val="ru-RU"/>
        </w:rPr>
        <w:t xml:space="preserve">, </w:t>
      </w:r>
      <w:r>
        <w:rPr>
          <w:rFonts w:ascii="Times New Roman" w:hAnsi="Times New Roman"/>
          <w:sz w:val="24"/>
          <w:szCs w:val="24"/>
        </w:rPr>
        <w:t>etc</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135.7.2.4. Грамматическая сторона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Распознавание в письменном и звучащем тексте и употребление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изученных морфологических форм и синтаксических конструкций английского языка.</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Предложения</w:t>
      </w:r>
      <w:r>
        <w:rPr>
          <w:rFonts w:ascii="Times New Roman" w:hAnsi="Times New Roman"/>
          <w:sz w:val="24"/>
          <w:szCs w:val="24"/>
        </w:rPr>
        <w:t xml:space="preserve"> </w:t>
      </w:r>
      <w:r>
        <w:rPr>
          <w:rFonts w:ascii="Times New Roman" w:hAnsi="Times New Roman"/>
          <w:sz w:val="24"/>
          <w:szCs w:val="24"/>
        </w:rPr>
        <w:t>со</w:t>
      </w:r>
      <w:r>
        <w:rPr>
          <w:rFonts w:ascii="Times New Roman" w:hAnsi="Times New Roman"/>
          <w:sz w:val="24"/>
          <w:szCs w:val="24"/>
        </w:rPr>
        <w:t xml:space="preserve"> </w:t>
      </w:r>
      <w:r>
        <w:rPr>
          <w:rFonts w:ascii="Times New Roman" w:hAnsi="Times New Roman"/>
          <w:sz w:val="24"/>
          <w:szCs w:val="24"/>
        </w:rPr>
        <w:t xml:space="preserve">сложным </w:t>
      </w:r>
      <w:r>
        <w:rPr>
          <w:rFonts w:ascii="Times New Roman" w:hAnsi="Times New Roman"/>
          <w:sz w:val="24"/>
          <w:szCs w:val="24"/>
        </w:rPr>
        <w:t xml:space="preserve">дополнением (Complex Object) (I want to have </w:t>
      </w:r>
      <w:r>
        <w:rPr>
          <w:rFonts w:ascii="Times New Roman" w:hAnsi="Times New Roman"/>
          <w:sz w:val="24"/>
          <w:szCs w:val="24"/>
        </w:rPr>
        <w:br w:type="textWrapping" w:clear="all"/>
      </w:r>
      <w:r>
        <w:rPr>
          <w:rFonts w:ascii="Times New Roman" w:hAnsi="Times New Roman"/>
          <w:sz w:val="24"/>
          <w:szCs w:val="24"/>
        </w:rPr>
        <w:t>my hair cut.).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A1140C">
        <w:rPr>
          <w:rFonts w:ascii="Times New Roman" w:hAnsi="Times New Roman"/>
          <w:sz w:val="24"/>
          <w:szCs w:val="24"/>
          <w:lang w:val="ru-RU"/>
        </w:rPr>
        <w:t xml:space="preserve"> </w:t>
      </w:r>
      <w:r>
        <w:rPr>
          <w:rFonts w:ascii="Times New Roman" w:hAnsi="Times New Roman"/>
          <w:sz w:val="24"/>
          <w:szCs w:val="24"/>
        </w:rPr>
        <w:t>II</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Конструкции для выражения предпочтения </w:t>
      </w:r>
      <w:r>
        <w:rPr>
          <w:rFonts w:ascii="Times New Roman" w:hAnsi="Times New Roman"/>
          <w:sz w:val="24"/>
          <w:szCs w:val="24"/>
        </w:rPr>
        <w:t>I</w:t>
      </w:r>
      <w:r w:rsidRPr="00A1140C">
        <w:rPr>
          <w:rFonts w:ascii="Times New Roman" w:hAnsi="Times New Roman"/>
          <w:sz w:val="24"/>
          <w:szCs w:val="24"/>
          <w:lang w:val="ru-RU"/>
        </w:rPr>
        <w:t xml:space="preserve"> </w:t>
      </w:r>
      <w:r>
        <w:rPr>
          <w:rFonts w:ascii="Times New Roman" w:hAnsi="Times New Roman"/>
          <w:sz w:val="24"/>
          <w:szCs w:val="24"/>
        </w:rPr>
        <w:t>prefer</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w:t>
      </w:r>
      <w:r>
        <w:rPr>
          <w:rFonts w:ascii="Times New Roman" w:hAnsi="Times New Roman"/>
          <w:sz w:val="24"/>
          <w:szCs w:val="24"/>
        </w:rPr>
        <w:t>d</w:t>
      </w:r>
      <w:r w:rsidRPr="00A1140C">
        <w:rPr>
          <w:rFonts w:ascii="Times New Roman" w:hAnsi="Times New Roman"/>
          <w:sz w:val="24"/>
          <w:szCs w:val="24"/>
          <w:lang w:val="ru-RU"/>
        </w:rPr>
        <w:t xml:space="preserve"> </w:t>
      </w:r>
      <w:r>
        <w:rPr>
          <w:rFonts w:ascii="Times New Roman" w:hAnsi="Times New Roman"/>
          <w:sz w:val="24"/>
          <w:szCs w:val="24"/>
        </w:rPr>
        <w:t>prefer</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w:t>
      </w:r>
      <w:r>
        <w:rPr>
          <w:rFonts w:ascii="Times New Roman" w:hAnsi="Times New Roman"/>
          <w:sz w:val="24"/>
          <w:szCs w:val="24"/>
        </w:rPr>
        <w:t>d</w:t>
      </w:r>
      <w:r w:rsidRPr="00A1140C">
        <w:rPr>
          <w:rFonts w:ascii="Times New Roman" w:hAnsi="Times New Roman"/>
          <w:sz w:val="24"/>
          <w:szCs w:val="24"/>
          <w:lang w:val="ru-RU"/>
        </w:rPr>
        <w:t xml:space="preserve"> </w:t>
      </w:r>
      <w:r>
        <w:rPr>
          <w:rFonts w:ascii="Times New Roman" w:hAnsi="Times New Roman"/>
          <w:sz w:val="24"/>
          <w:szCs w:val="24"/>
        </w:rPr>
        <w:t>rather</w:t>
      </w:r>
      <w:r w:rsidRPr="00A1140C">
        <w:rPr>
          <w:rFonts w:ascii="Times New Roman" w:hAnsi="Times New Roman"/>
          <w:sz w:val="24"/>
          <w:szCs w:val="24"/>
          <w:lang w:val="ru-RU"/>
        </w:rPr>
        <w:t xml:space="preserve"> ….</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Конструкция </w:t>
      </w:r>
      <w:r>
        <w:rPr>
          <w:rFonts w:ascii="Times New Roman" w:hAnsi="Times New Roman"/>
          <w:sz w:val="24"/>
          <w:szCs w:val="24"/>
        </w:rPr>
        <w:t>I</w:t>
      </w:r>
      <w:r w:rsidRPr="00A1140C">
        <w:rPr>
          <w:rFonts w:ascii="Times New Roman" w:hAnsi="Times New Roman"/>
          <w:sz w:val="24"/>
          <w:szCs w:val="24"/>
          <w:lang w:val="ru-RU"/>
        </w:rPr>
        <w:t xml:space="preserve"> </w:t>
      </w:r>
      <w:r>
        <w:rPr>
          <w:rFonts w:ascii="Times New Roman" w:hAnsi="Times New Roman"/>
          <w:sz w:val="24"/>
          <w:szCs w:val="24"/>
        </w:rPr>
        <w:t>wish</w:t>
      </w:r>
      <w:r w:rsidRPr="00A1140C">
        <w:rPr>
          <w:rFonts w:ascii="Times New Roman" w:hAnsi="Times New Roman"/>
          <w:sz w:val="24"/>
          <w:szCs w:val="24"/>
          <w:lang w:val="ru-RU"/>
        </w:rPr>
        <w:t xml:space="preserve"> ….</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A1140C">
        <w:rPr>
          <w:rFonts w:ascii="Times New Roman" w:hAnsi="Times New Roman"/>
          <w:sz w:val="24"/>
          <w:szCs w:val="24"/>
          <w:lang w:val="ru-RU"/>
        </w:rPr>
        <w:t xml:space="preserve"> …</w:t>
      </w:r>
      <w:r w:rsidRPr="00A1140C">
        <w:rPr>
          <w:rFonts w:ascii="Times New Roman" w:hAnsi="Times New Roman"/>
          <w:sz w:val="24"/>
          <w:szCs w:val="24"/>
          <w:lang w:val="ru-RU"/>
        </w:rPr>
        <w:t xml:space="preserve"> </w:t>
      </w:r>
      <w:r>
        <w:rPr>
          <w:rFonts w:ascii="Times New Roman" w:hAnsi="Times New Roman"/>
          <w:sz w:val="24"/>
          <w:szCs w:val="24"/>
        </w:rPr>
        <w:t>or</w:t>
      </w:r>
      <w:r w:rsidRPr="00A1140C">
        <w:rPr>
          <w:rFonts w:ascii="Times New Roman" w:hAnsi="Times New Roman"/>
          <w:sz w:val="24"/>
          <w:szCs w:val="24"/>
          <w:lang w:val="ru-RU"/>
        </w:rPr>
        <w:t xml:space="preserve">, </w:t>
      </w:r>
      <w:r>
        <w:rPr>
          <w:rFonts w:ascii="Times New Roman" w:hAnsi="Times New Roman"/>
          <w:sz w:val="24"/>
          <w:szCs w:val="24"/>
        </w:rPr>
        <w:t>neither</w:t>
      </w:r>
      <w:r w:rsidRPr="00A1140C">
        <w:rPr>
          <w:rFonts w:ascii="Times New Roman" w:hAnsi="Times New Roman"/>
          <w:sz w:val="24"/>
          <w:szCs w:val="24"/>
          <w:lang w:val="ru-RU"/>
        </w:rPr>
        <w:t xml:space="preserve"> … </w:t>
      </w:r>
      <w:r>
        <w:rPr>
          <w:rFonts w:ascii="Times New Roman" w:hAnsi="Times New Roman"/>
          <w:sz w:val="24"/>
          <w:szCs w:val="24"/>
        </w:rPr>
        <w:t>nor</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Глаголы в видовременных формах действительного залога в изъявительном наклонении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w:t>
      </w:r>
      <w:r>
        <w:rPr>
          <w:rFonts w:ascii="Times New Roman" w:hAnsi="Times New Roman"/>
          <w:sz w:val="24"/>
          <w:szCs w:val="24"/>
        </w:rPr>
        <w:t>Future</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w:t>
      </w:r>
      <w:r>
        <w:rPr>
          <w:rFonts w:ascii="Times New Roman" w:hAnsi="Times New Roman"/>
          <w:sz w:val="24"/>
          <w:szCs w:val="24"/>
        </w:rPr>
        <w:t>Future</w:t>
      </w:r>
      <w:r w:rsidRPr="00A1140C">
        <w:rPr>
          <w:rFonts w:ascii="Times New Roman" w:hAnsi="Times New Roman"/>
          <w:sz w:val="24"/>
          <w:szCs w:val="24"/>
          <w:lang w:val="ru-RU"/>
        </w:rPr>
        <w:t>-</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the</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и наиболее употребительных формах страдат</w:t>
      </w:r>
      <w:r w:rsidRPr="00A1140C">
        <w:rPr>
          <w:rFonts w:ascii="Times New Roman" w:hAnsi="Times New Roman"/>
          <w:sz w:val="24"/>
          <w:szCs w:val="24"/>
          <w:lang w:val="ru-RU"/>
        </w:rPr>
        <w:t>ельного залога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Passive</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Passive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A1140C">
        <w:rPr>
          <w:rFonts w:ascii="Times New Roman" w:hAnsi="Times New Roman"/>
          <w:sz w:val="24"/>
          <w:szCs w:val="24"/>
          <w:lang w:val="ru-RU"/>
        </w:rPr>
        <w:t xml:space="preserve"> </w:t>
      </w:r>
      <w:r>
        <w:rPr>
          <w:rFonts w:ascii="Times New Roman" w:hAnsi="Times New Roman"/>
          <w:sz w:val="24"/>
          <w:szCs w:val="24"/>
        </w:rPr>
        <w:t>long</w:t>
      </w:r>
      <w:r w:rsidRPr="00A1140C">
        <w:rPr>
          <w:rFonts w:ascii="Times New Roman" w:hAnsi="Times New Roman"/>
          <w:sz w:val="24"/>
          <w:szCs w:val="24"/>
          <w:lang w:val="ru-RU"/>
        </w:rPr>
        <w:t xml:space="preserve"> </w:t>
      </w:r>
      <w:r>
        <w:rPr>
          <w:rFonts w:ascii="Times New Roman" w:hAnsi="Times New Roman"/>
          <w:sz w:val="24"/>
          <w:szCs w:val="24"/>
        </w:rPr>
        <w:t>blond</w:t>
      </w:r>
      <w:r w:rsidRPr="00A1140C">
        <w:rPr>
          <w:rFonts w:ascii="Times New Roman" w:hAnsi="Times New Roman"/>
          <w:sz w:val="24"/>
          <w:szCs w:val="24"/>
          <w:lang w:val="ru-RU"/>
        </w:rPr>
        <w:t xml:space="preserve"> </w:t>
      </w:r>
      <w:r>
        <w:rPr>
          <w:rFonts w:ascii="Times New Roman" w:hAnsi="Times New Roman"/>
          <w:sz w:val="24"/>
          <w:szCs w:val="24"/>
        </w:rPr>
        <w:t>hair</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135.7.3. </w:t>
      </w:r>
      <w:r w:rsidRPr="00A1140C">
        <w:rPr>
          <w:rFonts w:ascii="Times New Roman" w:hAnsi="Times New Roman"/>
          <w:sz w:val="24"/>
          <w:szCs w:val="24"/>
          <w:lang w:val="ru-RU"/>
        </w:rPr>
        <w:t>Социокультурные знания и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Осуществление межличностного и межкультурного общения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использованием знаний о</w:t>
      </w:r>
      <w:r w:rsidRPr="00A1140C">
        <w:rPr>
          <w:rFonts w:ascii="Times New Roman" w:hAnsi="Times New Roman"/>
          <w:sz w:val="24"/>
          <w:szCs w:val="24"/>
          <w:lang w:val="ru-RU"/>
        </w:rPr>
        <w:t xml:space="preserve"> национально-культурных особенностях своей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 наиболее употребительной темат</w:t>
      </w:r>
      <w:r w:rsidRPr="00A1140C">
        <w:rPr>
          <w:rFonts w:ascii="Times New Roman" w:hAnsi="Times New Roman"/>
          <w:sz w:val="24"/>
          <w:szCs w:val="24"/>
          <w:lang w:val="ru-RU"/>
        </w:rPr>
        <w:t xml:space="preserve">ической фоновой лексики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реалий в рамках отобранного тематического содержания (основные национальные праздники, традиции, обычаи</w:t>
      </w:r>
      <w:r>
        <w:rPr>
          <w:rFonts w:ascii="Times New Roman" w:hAnsi="Times New Roman"/>
          <w:sz w:val="24"/>
          <w:szCs w:val="24"/>
          <w:lang w:val="ru-RU"/>
        </w:rPr>
        <w:t>,</w:t>
      </w:r>
      <w:r w:rsidRPr="00A1140C">
        <w:rPr>
          <w:rFonts w:ascii="Times New Roman" w:hAnsi="Times New Roman"/>
          <w:sz w:val="24"/>
          <w:szCs w:val="24"/>
          <w:lang w:val="ru-RU"/>
        </w:rPr>
        <w:t xml:space="preserve"> традиции в питании и проведении досуга, система образования).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4"/>
          <w:szCs w:val="24"/>
          <w:lang w:val="ru-RU"/>
        </w:rPr>
        <w:t>и других праздников</w:t>
      </w:r>
      <w:r w:rsidRPr="00A1140C">
        <w:rPr>
          <w:rFonts w:ascii="Times New Roman" w:hAnsi="Times New Roman"/>
          <w:sz w:val="24"/>
          <w:szCs w:val="24"/>
          <w:lang w:val="ru-RU"/>
        </w:rPr>
        <w:t>), с особенностями образа жизни и</w:t>
      </w:r>
      <w:r w:rsidRPr="00A1140C">
        <w:rPr>
          <w:rFonts w:ascii="Times New Roman" w:hAnsi="Times New Roman"/>
          <w:sz w:val="24"/>
          <w:szCs w:val="24"/>
          <w:lang w:val="ru-RU"/>
        </w:rPr>
        <w:t xml:space="preserve">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w:t>
      </w:r>
      <w:r w:rsidRPr="00A1140C">
        <w:rPr>
          <w:rFonts w:ascii="Times New Roman" w:hAnsi="Times New Roman"/>
          <w:sz w:val="24"/>
          <w:szCs w:val="24"/>
          <w:lang w:val="ru-RU"/>
        </w:rPr>
        <w:lastRenderedPageBreak/>
        <w:t>подростков</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Формирование элементарного представление о различных вариантах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Осуществление межличностного и межкультурного общения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использованием знаний о национально-культурных особенностях своей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страны (стран)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Соблюден</w:t>
      </w:r>
      <w:r w:rsidRPr="00A1140C">
        <w:rPr>
          <w:rFonts w:ascii="Times New Roman" w:hAnsi="Times New Roman"/>
          <w:sz w:val="24"/>
          <w:szCs w:val="24"/>
          <w:lang w:val="ru-RU"/>
        </w:rPr>
        <w:t>ие нормы вежливости в межкультурном общении. Развитие умений: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писать свои имя и фамилию, а также имена и фамилии своих родственников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друзей на английском языке;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 оформлять свой адрес на английском языке (в анкете);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правильно оформлять электронн</w:t>
      </w:r>
      <w:r w:rsidRPr="00A1140C">
        <w:rPr>
          <w:rFonts w:ascii="Times New Roman" w:hAnsi="Times New Roman"/>
          <w:sz w:val="24"/>
          <w:szCs w:val="24"/>
          <w:lang w:val="ru-RU"/>
        </w:rPr>
        <w:t xml:space="preserve">ое сообщение личного характера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Россию и страну (страны) изучаемого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некоторые культурные явления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w:t>
      </w:r>
      <w:r w:rsidRPr="00A1140C">
        <w:rPr>
          <w:rFonts w:ascii="Times New Roman" w:hAnsi="Times New Roman"/>
          <w:sz w:val="24"/>
          <w:szCs w:val="24"/>
          <w:lang w:val="ru-RU"/>
        </w:rPr>
        <w:t xml:space="preserve"> страны (стран) изучаемого языка (основные национальные праздники, традиции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проведении досуга и питании, достопримечательности);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некоторых выдающихся людей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страны (стран) изучаемого языка (учёных, писателей, поэтов, </w:t>
      </w:r>
      <w:r w:rsidRPr="00A1140C">
        <w:rPr>
          <w:rFonts w:ascii="Times New Roman" w:hAnsi="Times New Roman"/>
          <w:sz w:val="24"/>
          <w:szCs w:val="24"/>
          <w:lang w:val="ru-RU"/>
        </w:rPr>
        <w:t xml:space="preserve">художников, композиторов, музыкантов, спортсменов </w:t>
      </w:r>
      <w:r>
        <w:rPr>
          <w:rFonts w:ascii="Times New Roman" w:hAnsi="Times New Roman"/>
          <w:sz w:val="24"/>
          <w:szCs w:val="24"/>
          <w:lang w:val="ru-RU"/>
        </w:rPr>
        <w:t>и других людей</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135.7.4. </w:t>
      </w:r>
      <w:r w:rsidRPr="00A1140C">
        <w:rPr>
          <w:rFonts w:ascii="Times New Roman" w:hAnsi="Times New Roman"/>
          <w:sz w:val="24"/>
          <w:szCs w:val="24"/>
          <w:lang w:val="ru-RU"/>
        </w:rPr>
        <w:t>Компенсаторные умения</w:t>
      </w:r>
      <w:r>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w:t>
      </w:r>
      <w:r w:rsidRPr="00A1140C">
        <w:rPr>
          <w:rFonts w:ascii="Times New Roman" w:hAnsi="Times New Roman"/>
          <w:sz w:val="24"/>
          <w:szCs w:val="24"/>
          <w:lang w:val="ru-RU"/>
        </w:rPr>
        <w:t xml:space="preserve">спользование при чтении и аудировании языковой,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контекстуальной, догадки; при говорении и письме – перифраза (толкования</w:t>
      </w:r>
      <w:r>
        <w:rPr>
          <w:rFonts w:ascii="Times New Roman" w:hAnsi="Times New Roman"/>
          <w:sz w:val="24"/>
          <w:szCs w:val="24"/>
          <w:lang w:val="ru-RU"/>
        </w:rPr>
        <w:t>)</w:t>
      </w:r>
      <w:r w:rsidRPr="00A1140C">
        <w:rPr>
          <w:rFonts w:ascii="Times New Roman" w:hAnsi="Times New Roman"/>
          <w:sz w:val="24"/>
          <w:szCs w:val="24"/>
          <w:lang w:val="ru-RU"/>
        </w:rPr>
        <w:t>, синонимических средств, описание предмета вместо его названия,</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 непосредственном общении догадываться о значении незн</w:t>
      </w:r>
      <w:r w:rsidRPr="00A1140C">
        <w:rPr>
          <w:rFonts w:ascii="Times New Roman" w:hAnsi="Times New Roman"/>
          <w:sz w:val="24"/>
          <w:szCs w:val="24"/>
          <w:lang w:val="ru-RU"/>
        </w:rPr>
        <w:t>акомых слов</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помощью используемых собеседником жестов и мимики.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Переспрашивать, просить повторить, уточняя значение незнакомых слов.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Игнорирование информации, не </w:t>
      </w:r>
      <w:r w:rsidRPr="00A1140C">
        <w:rPr>
          <w:rFonts w:ascii="Times New Roman" w:hAnsi="Times New Roman"/>
          <w:sz w:val="24"/>
          <w:szCs w:val="24"/>
          <w:lang w:val="ru-RU"/>
        </w:rPr>
        <w:t xml:space="preserve">являющейся необходимой, для понимания основного содержания, прочитанного (прослушанного) текста или для нахождения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тексте запрашиваемой информации.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w:t>
      </w:r>
      <w:r w:rsidRPr="00A1140C">
        <w:rPr>
          <w:rFonts w:ascii="Times New Roman" w:hAnsi="Times New Roman"/>
          <w:sz w:val="24"/>
          <w:szCs w:val="24"/>
          <w:lang w:val="ru-RU"/>
        </w:rPr>
        <w:t xml:space="preserve"> основных функций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 Планируемые результаты освоения программы по иностранному (английскому) языку на уровне основного общего образования.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135.8.1. В результате изучения иностранного (английского) языка на уровне основного </w:t>
      </w:r>
      <w:r>
        <w:rPr>
          <w:rFonts w:ascii="Times New Roman" w:hAnsi="Times New Roman"/>
          <w:sz w:val="24"/>
          <w:szCs w:val="24"/>
          <w:lang w:val="ru-RU"/>
        </w:rPr>
        <w:t>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135.8.2. </w:t>
      </w:r>
      <w:r w:rsidRPr="00A1140C">
        <w:rPr>
          <w:rFonts w:ascii="Times New Roman" w:hAnsi="Times New Roman"/>
          <w:sz w:val="24"/>
          <w:szCs w:val="24"/>
          <w:lang w:val="ru-RU"/>
        </w:rPr>
        <w:t>Личностные результаты освоения программы основного общего образовани</w:t>
      </w:r>
      <w:r w:rsidRPr="00A1140C">
        <w:rPr>
          <w:rFonts w:ascii="Times New Roman" w:hAnsi="Times New Roman"/>
          <w:sz w:val="24"/>
          <w:szCs w:val="24"/>
          <w:lang w:val="ru-RU"/>
        </w:rPr>
        <w:t xml:space="preserve">я достигаются в единстве учебной и воспитательной деятельности </w:t>
      </w:r>
      <w:r>
        <w:rPr>
          <w:rFonts w:ascii="Times New Roman" w:hAnsi="Times New Roman"/>
          <w:sz w:val="24"/>
          <w:szCs w:val="24"/>
          <w:lang w:val="ru-RU"/>
        </w:rPr>
        <w:t>о</w:t>
      </w:r>
      <w:r w:rsidRPr="00A1140C">
        <w:rPr>
          <w:rFonts w:ascii="Times New Roman" w:hAnsi="Times New Roman"/>
          <w:sz w:val="24"/>
          <w:szCs w:val="24"/>
          <w:lang w:val="ru-RU"/>
        </w:rPr>
        <w:t xml:space="preserve">рганизации в соответствии с традиционными российскими социокультурными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духовно-нравственными ценностями, принятыми в обществе правилами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нормами поведения, и способствуют процессам самопознания, самовоспитания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саморазвития, формирования внутренней позиции личности.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Личностные результаты освоения программы основного общего образования отража</w:t>
      </w:r>
      <w:r>
        <w:rPr>
          <w:rFonts w:ascii="Times New Roman" w:hAnsi="Times New Roman"/>
          <w:sz w:val="24"/>
          <w:szCs w:val="24"/>
          <w:lang w:val="ru-RU"/>
        </w:rPr>
        <w:t>ю</w:t>
      </w:r>
      <w:r w:rsidRPr="00A1140C">
        <w:rPr>
          <w:rFonts w:ascii="Times New Roman" w:hAnsi="Times New Roman"/>
          <w:sz w:val="24"/>
          <w:szCs w:val="24"/>
          <w:lang w:val="ru-RU"/>
        </w:rPr>
        <w:t>т готовность обучающихся руководствоваться си</w:t>
      </w:r>
      <w:r w:rsidRPr="00A1140C">
        <w:rPr>
          <w:rFonts w:ascii="Times New Roman" w:hAnsi="Times New Roman"/>
          <w:sz w:val="24"/>
          <w:szCs w:val="24"/>
          <w:lang w:val="ru-RU"/>
        </w:rPr>
        <w:t xml:space="preserve">стемой позитивных ценностных ориентаций и расширение опыта деятельности на её основе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 процессе реализации основных направлений воспитательной деятельности,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w:t>
      </w:r>
      <w:r>
        <w:rPr>
          <w:rFonts w:ascii="Times New Roman" w:hAnsi="Times New Roman"/>
          <w:sz w:val="24"/>
          <w:szCs w:val="24"/>
          <w:lang w:val="ru-RU"/>
        </w:rPr>
        <w:t xml:space="preserve"> в части</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готовность к выполнению обязанностей гражданина и </w:t>
      </w:r>
      <w:r w:rsidRPr="00A1140C">
        <w:rPr>
          <w:rFonts w:ascii="Times New Roman" w:hAnsi="Times New Roman"/>
          <w:sz w:val="24"/>
          <w:szCs w:val="24"/>
          <w:lang w:val="ru-RU"/>
        </w:rPr>
        <w:t>реализации его прав, уважение прав, свобод и законных интересов других людей;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активное участие в жизни семьи, организации, местного сообщества, родного края, страны;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неприятие любых форм экстремизма, дискриминации;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понимание роли различных социальных инсти</w:t>
      </w:r>
      <w:r w:rsidRPr="00A1140C">
        <w:rPr>
          <w:rFonts w:ascii="Times New Roman" w:hAnsi="Times New Roman"/>
          <w:sz w:val="24"/>
          <w:szCs w:val="24"/>
          <w:lang w:val="ru-RU"/>
        </w:rPr>
        <w:t>тутов в жизни человека;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многоконфессиональном обществе;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представление о способах противодействия коррупции;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готов</w:t>
      </w:r>
      <w:r w:rsidRPr="00A1140C">
        <w:rPr>
          <w:rFonts w:ascii="Times New Roman" w:hAnsi="Times New Roman"/>
          <w:sz w:val="24"/>
          <w:szCs w:val="24"/>
          <w:lang w:val="ru-RU"/>
        </w:rPr>
        <w:t>ность к разнообразной совместной деятельности, стремление</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взаимопониманию и взаимопомощи, активное участие в школьном самоуправлении;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патриотическо</w:t>
      </w:r>
      <w:r>
        <w:rPr>
          <w:rFonts w:ascii="Times New Roman" w:hAnsi="Times New Roman"/>
          <w:sz w:val="24"/>
          <w:szCs w:val="24"/>
          <w:lang w:val="ru-RU"/>
        </w:rPr>
        <w:t>го</w:t>
      </w:r>
      <w:r w:rsidRPr="00A1140C">
        <w:rPr>
          <w:rFonts w:ascii="Times New Roman" w:hAnsi="Times New Roman"/>
          <w:sz w:val="24"/>
          <w:szCs w:val="24"/>
          <w:lang w:val="ru-RU"/>
        </w:rPr>
        <w:t xml:space="preserve"> воспитани</w:t>
      </w:r>
      <w:r>
        <w:rPr>
          <w:rFonts w:ascii="Times New Roman" w:hAnsi="Times New Roman"/>
          <w:sz w:val="24"/>
          <w:szCs w:val="24"/>
          <w:lang w:val="ru-RU"/>
        </w:rPr>
        <w:t>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осознание российской гражданской идентичности в поликультурном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ценностное отношение к достиже</w:t>
      </w:r>
      <w:r w:rsidRPr="00A1140C">
        <w:rPr>
          <w:rFonts w:ascii="Times New Roman" w:hAnsi="Times New Roman"/>
          <w:sz w:val="24"/>
          <w:szCs w:val="24"/>
          <w:lang w:val="ru-RU"/>
        </w:rPr>
        <w:t>ниям своей Родины – России, к науке, искусству, спорту, технологиям, боевым подвигам и трудовым достижениям народа;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уважение к символам России, государственным праздникам, историческому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природному наследию и памятникам, традициям разных народов, прожива</w:t>
      </w:r>
      <w:r w:rsidRPr="00A1140C">
        <w:rPr>
          <w:rFonts w:ascii="Times New Roman" w:hAnsi="Times New Roman"/>
          <w:sz w:val="24"/>
          <w:szCs w:val="24"/>
          <w:lang w:val="ru-RU"/>
        </w:rPr>
        <w:t xml:space="preserve">ющих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родной стране;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духовно-нравственно</w:t>
      </w:r>
      <w:r>
        <w:rPr>
          <w:rFonts w:ascii="Times New Roman" w:hAnsi="Times New Roman"/>
          <w:sz w:val="24"/>
          <w:szCs w:val="24"/>
          <w:lang w:val="ru-RU"/>
        </w:rPr>
        <w:t xml:space="preserve">го </w:t>
      </w:r>
      <w:r w:rsidRPr="00A1140C">
        <w:rPr>
          <w:rFonts w:ascii="Times New Roman" w:hAnsi="Times New Roman"/>
          <w:sz w:val="24"/>
          <w:szCs w:val="24"/>
          <w:lang w:val="ru-RU"/>
        </w:rPr>
        <w:t>воспитани</w:t>
      </w:r>
      <w:r>
        <w:rPr>
          <w:rFonts w:ascii="Times New Roman" w:hAnsi="Times New Roman"/>
          <w:sz w:val="24"/>
          <w:szCs w:val="24"/>
          <w:lang w:val="ru-RU"/>
        </w:rPr>
        <w:t>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ориентация на моральные ценности и нормы в ситуациях нравственного выбора;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w:t>
      </w:r>
      <w:r w:rsidRPr="00A1140C">
        <w:rPr>
          <w:rFonts w:ascii="Times New Roman" w:hAnsi="Times New Roman"/>
          <w:sz w:val="24"/>
          <w:szCs w:val="24"/>
          <w:lang w:val="ru-RU"/>
        </w:rPr>
        <w:t>чётом осознания последствий поступков;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эстетическо</w:t>
      </w:r>
      <w:r>
        <w:rPr>
          <w:rFonts w:ascii="Times New Roman" w:hAnsi="Times New Roman"/>
          <w:sz w:val="24"/>
          <w:szCs w:val="24"/>
          <w:lang w:val="ru-RU"/>
        </w:rPr>
        <w:t>го</w:t>
      </w:r>
      <w:r w:rsidRPr="00A1140C">
        <w:rPr>
          <w:rFonts w:ascii="Times New Roman" w:hAnsi="Times New Roman"/>
          <w:sz w:val="24"/>
          <w:szCs w:val="24"/>
          <w:lang w:val="ru-RU"/>
        </w:rPr>
        <w:t xml:space="preserve"> воспитани</w:t>
      </w:r>
      <w:r>
        <w:rPr>
          <w:rFonts w:ascii="Times New Roman" w:hAnsi="Times New Roman"/>
          <w:sz w:val="24"/>
          <w:szCs w:val="24"/>
          <w:lang w:val="ru-RU"/>
        </w:rPr>
        <w:t>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восприимчивость к разным видам искусства, традициям и творчеству своего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других народов, понимание эмоционального воздействия искусства;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осознание важности художественной культуры как средства коммуникации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самовыражения;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понимание ценности отечественно</w:t>
      </w:r>
      <w:r w:rsidRPr="00A1140C">
        <w:rPr>
          <w:rFonts w:ascii="Times New Roman" w:hAnsi="Times New Roman"/>
          <w:sz w:val="24"/>
          <w:szCs w:val="24"/>
          <w:lang w:val="ru-RU"/>
        </w:rPr>
        <w:t>го и мирового искусства, роли этнических культурных традиций и народного творчества;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стремление к самовыражению в разных видах искусства;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физическо</w:t>
      </w:r>
      <w:r>
        <w:rPr>
          <w:rFonts w:ascii="Times New Roman" w:hAnsi="Times New Roman"/>
          <w:sz w:val="24"/>
          <w:szCs w:val="24"/>
          <w:lang w:val="ru-RU"/>
        </w:rPr>
        <w:t>го</w:t>
      </w:r>
      <w:r w:rsidRPr="00A1140C">
        <w:rPr>
          <w:rFonts w:ascii="Times New Roman" w:hAnsi="Times New Roman"/>
          <w:sz w:val="24"/>
          <w:szCs w:val="24"/>
          <w:lang w:val="ru-RU"/>
        </w:rPr>
        <w:t xml:space="preserve"> воспитания, формировани</w:t>
      </w:r>
      <w:r>
        <w:rPr>
          <w:rFonts w:ascii="Times New Roman" w:hAnsi="Times New Roman"/>
          <w:sz w:val="24"/>
          <w:szCs w:val="24"/>
          <w:lang w:val="ru-RU"/>
        </w:rPr>
        <w:t>я</w:t>
      </w:r>
      <w:r w:rsidRPr="00A1140C">
        <w:rPr>
          <w:rFonts w:ascii="Times New Roman" w:hAnsi="Times New Roman"/>
          <w:sz w:val="24"/>
          <w:szCs w:val="24"/>
          <w:lang w:val="ru-RU"/>
        </w:rPr>
        <w:t xml:space="preserve"> культуры здоровья</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эмоционального благополучия: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осознание ценности жизни;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ответс</w:t>
      </w:r>
      <w:r w:rsidRPr="00A1140C">
        <w:rPr>
          <w:rFonts w:ascii="Times New Roman" w:hAnsi="Times New Roman"/>
          <w:sz w:val="24"/>
          <w:szCs w:val="24"/>
          <w:lang w:val="ru-RU"/>
        </w:rPr>
        <w:t>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осознание последствий и неприятие вредных привычек (упот</w:t>
      </w:r>
      <w:r w:rsidRPr="00A1140C">
        <w:rPr>
          <w:rFonts w:ascii="Times New Roman" w:hAnsi="Times New Roman"/>
          <w:sz w:val="24"/>
          <w:szCs w:val="24"/>
          <w:lang w:val="ru-RU"/>
        </w:rPr>
        <w:t>ребление алкоголя, наркотиков, курение) и иных форм вреда для физического и психического здоровья;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соблюдение правил безопасности, в том числе навыков безопасного поведения в </w:t>
      </w:r>
      <w:r>
        <w:rPr>
          <w:rFonts w:ascii="Times New Roman" w:hAnsi="Times New Roman"/>
          <w:sz w:val="24"/>
          <w:szCs w:val="24"/>
          <w:lang w:val="ru-RU"/>
        </w:rPr>
        <w:t>И</w:t>
      </w:r>
      <w:r w:rsidRPr="00A1140C">
        <w:rPr>
          <w:rFonts w:ascii="Times New Roman" w:hAnsi="Times New Roman"/>
          <w:sz w:val="24"/>
          <w:szCs w:val="24"/>
          <w:lang w:val="ru-RU"/>
        </w:rPr>
        <w:t>нтернет-среде;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способность адаптироваться к стрессовым ситуациям и меняющимся со</w:t>
      </w:r>
      <w:r w:rsidRPr="00A1140C">
        <w:rPr>
          <w:rFonts w:ascii="Times New Roman" w:hAnsi="Times New Roman"/>
          <w:sz w:val="24"/>
          <w:szCs w:val="24"/>
          <w:lang w:val="ru-RU"/>
        </w:rPr>
        <w:t>циальным, информационным и природным условиям, в том числе осмысляя собственный опыт и выстраивая дальнейшие цели;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умение принимать себя и других, не осуждая;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w:t>
      </w:r>
      <w:r w:rsidRPr="00A1140C">
        <w:rPr>
          <w:rFonts w:ascii="Times New Roman" w:hAnsi="Times New Roman"/>
          <w:sz w:val="24"/>
          <w:szCs w:val="24"/>
          <w:lang w:val="ru-RU"/>
        </w:rPr>
        <w:t>ым состоянием;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сформированность навыка рефлексии, признание своего права на ошибку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такого же права другого человека;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трудово</w:t>
      </w:r>
      <w:r>
        <w:rPr>
          <w:rFonts w:ascii="Times New Roman" w:hAnsi="Times New Roman"/>
          <w:sz w:val="24"/>
          <w:szCs w:val="24"/>
          <w:lang w:val="ru-RU"/>
        </w:rPr>
        <w:t>го</w:t>
      </w:r>
      <w:r w:rsidRPr="00A1140C">
        <w:rPr>
          <w:rFonts w:ascii="Times New Roman" w:hAnsi="Times New Roman"/>
          <w:sz w:val="24"/>
          <w:szCs w:val="24"/>
          <w:lang w:val="ru-RU"/>
        </w:rPr>
        <w:t xml:space="preserve"> воспитани</w:t>
      </w:r>
      <w:r>
        <w:rPr>
          <w:rFonts w:ascii="Times New Roman" w:hAnsi="Times New Roman"/>
          <w:sz w:val="24"/>
          <w:szCs w:val="24"/>
          <w:lang w:val="ru-RU"/>
        </w:rPr>
        <w:t>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w:t>
      </w:r>
      <w:r w:rsidRPr="00A1140C">
        <w:rPr>
          <w:rFonts w:ascii="Times New Roman" w:hAnsi="Times New Roman"/>
          <w:sz w:val="24"/>
          <w:szCs w:val="24"/>
          <w:lang w:val="ru-RU"/>
        </w:rPr>
        <w:t>ской и социальной направленности, способность инициировать, планировать и самостоятельно выполнять такого рода деятельность;</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интерес к практическому изучению профессий и труда различного рода,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том числе на основе применения изучаемого предметного знания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готовность адаптироваться в профессиональной среде;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уважение к труду и результатам трудовой деятельности;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осознанный выбор и построение индивидуальной траектории</w:t>
      </w:r>
      <w:r>
        <w:rPr>
          <w:rFonts w:ascii="Times New Roman" w:hAnsi="Times New Roman"/>
          <w:sz w:val="24"/>
          <w:szCs w:val="24"/>
          <w:lang w:val="ru-RU"/>
        </w:rPr>
        <w:t xml:space="preserve"> </w:t>
      </w:r>
      <w:r w:rsidRPr="00A1140C">
        <w:rPr>
          <w:rFonts w:ascii="Times New Roman" w:hAnsi="Times New Roman"/>
          <w:sz w:val="24"/>
          <w:szCs w:val="24"/>
          <w:lang w:val="ru-RU"/>
        </w:rPr>
        <w:t>образования</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жизненных планов с учётом личных и общественных интересов, и потребностей;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экологическо</w:t>
      </w:r>
      <w:r>
        <w:rPr>
          <w:rFonts w:ascii="Times New Roman" w:hAnsi="Times New Roman"/>
          <w:sz w:val="24"/>
          <w:szCs w:val="24"/>
          <w:lang w:val="ru-RU"/>
        </w:rPr>
        <w:t>го</w:t>
      </w:r>
      <w:r w:rsidRPr="00A1140C">
        <w:rPr>
          <w:rFonts w:ascii="Times New Roman" w:hAnsi="Times New Roman"/>
          <w:sz w:val="24"/>
          <w:szCs w:val="24"/>
          <w:lang w:val="ru-RU"/>
        </w:rPr>
        <w:t xml:space="preserve"> воспитани</w:t>
      </w:r>
      <w:r>
        <w:rPr>
          <w:rFonts w:ascii="Times New Roman" w:hAnsi="Times New Roman"/>
          <w:sz w:val="24"/>
          <w:szCs w:val="24"/>
          <w:lang w:val="ru-RU"/>
        </w:rPr>
        <w:t>я</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ориентация на применение знаний из социальных и естественных наук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решения задач</w:t>
      </w:r>
      <w:r w:rsidRPr="00A1140C">
        <w:rPr>
          <w:rFonts w:ascii="Times New Roman" w:hAnsi="Times New Roman"/>
          <w:sz w:val="24"/>
          <w:szCs w:val="24"/>
          <w:lang w:val="ru-RU"/>
        </w:rPr>
        <w:t xml:space="preserve"> в области окружающей среды, планирования поступков и оценки их возможных последствий для окружающей среды;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w:t>
      </w:r>
      <w:r w:rsidRPr="00A1140C">
        <w:rPr>
          <w:rFonts w:ascii="Times New Roman" w:hAnsi="Times New Roman"/>
          <w:sz w:val="24"/>
          <w:szCs w:val="24"/>
          <w:lang w:val="ru-RU"/>
        </w:rPr>
        <w:t>осящих вред окружающей среде;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готовность к участию в практической деятельности экологической направленности;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ценности научного познания: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овладение языковой и читательской культурой как средством позна</w:t>
      </w:r>
      <w:r w:rsidRPr="00A1140C">
        <w:rPr>
          <w:rFonts w:ascii="Times New Roman" w:hAnsi="Times New Roman"/>
          <w:sz w:val="24"/>
          <w:szCs w:val="24"/>
          <w:lang w:val="ru-RU"/>
        </w:rPr>
        <w:t>ния мира;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адаптаци</w:t>
      </w:r>
      <w:r>
        <w:rPr>
          <w:rFonts w:ascii="Times New Roman" w:hAnsi="Times New Roman"/>
          <w:sz w:val="24"/>
          <w:szCs w:val="24"/>
          <w:lang w:val="ru-RU"/>
        </w:rPr>
        <w:t>и</w:t>
      </w:r>
      <w:r w:rsidRPr="00A1140C">
        <w:rPr>
          <w:rFonts w:ascii="Times New Roman" w:hAnsi="Times New Roman"/>
          <w:sz w:val="24"/>
          <w:szCs w:val="24"/>
          <w:lang w:val="ru-RU"/>
        </w:rPr>
        <w:t xml:space="preserve"> обучающегося к изменяющимся ус</w:t>
      </w:r>
      <w:r w:rsidRPr="00A1140C">
        <w:rPr>
          <w:rFonts w:ascii="Times New Roman" w:hAnsi="Times New Roman"/>
          <w:sz w:val="24"/>
          <w:szCs w:val="24"/>
          <w:lang w:val="ru-RU"/>
        </w:rPr>
        <w:t>ловиям социальной</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природной среды: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w:t>
      </w:r>
      <w:r w:rsidRPr="00A1140C">
        <w:rPr>
          <w:rFonts w:ascii="Times New Roman" w:hAnsi="Times New Roman"/>
          <w:sz w:val="24"/>
          <w:szCs w:val="24"/>
          <w:lang w:val="ru-RU"/>
        </w:rPr>
        <w:t>ппы, сформированные по профессиональной деятельности, а также в рамках социального взаимодействия с людьми из другой культурной среды;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способность дей</w:t>
      </w:r>
      <w:r w:rsidRPr="00A1140C">
        <w:rPr>
          <w:rFonts w:ascii="Times New Roman" w:hAnsi="Times New Roman"/>
          <w:sz w:val="24"/>
          <w:szCs w:val="24"/>
          <w:lang w:val="ru-RU"/>
        </w:rPr>
        <w:t>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навык выявления</w:t>
      </w:r>
      <w:r w:rsidRPr="00A1140C">
        <w:rPr>
          <w:rFonts w:ascii="Times New Roman" w:hAnsi="Times New Roman"/>
          <w:sz w:val="24"/>
          <w:szCs w:val="24"/>
          <w:lang w:val="ru-RU"/>
        </w:rPr>
        <w:t xml:space="preserve"> и связывания образов, способность формирования новых знаний, в том числе способность формулировать идеи, понятия, гипотезы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w:t>
      </w:r>
      <w:r w:rsidRPr="00A1140C">
        <w:rPr>
          <w:rFonts w:ascii="Times New Roman" w:hAnsi="Times New Roman"/>
          <w:sz w:val="24"/>
          <w:szCs w:val="24"/>
          <w:lang w:val="ru-RU"/>
        </w:rPr>
        <w:t>азвитие;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его свойства при решении задач </w:t>
      </w:r>
      <w:r w:rsidRPr="00A1140C">
        <w:rPr>
          <w:rFonts w:ascii="Times New Roman" w:hAnsi="Times New Roman"/>
          <w:sz w:val="24"/>
          <w:szCs w:val="24"/>
          <w:lang w:val="ru-RU"/>
        </w:rPr>
        <w:t xml:space="preserve">(далее – оперировать понятиями),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умение анализировать и выявлять взаимосвязи природы, общества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экономики;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умение оценивать свои действия с учётом влияния на окруж</w:t>
      </w:r>
      <w:r w:rsidRPr="00A1140C">
        <w:rPr>
          <w:rFonts w:ascii="Times New Roman" w:hAnsi="Times New Roman"/>
          <w:sz w:val="24"/>
          <w:szCs w:val="24"/>
          <w:lang w:val="ru-RU"/>
        </w:rPr>
        <w:t>ающую среду, достижений целей и преодоления вызовов, возможных глобальных последствий;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воспринимать стрессовую ситуацию как вызов, требующий контрмер</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оценивать ситуацию стресса, корректировать принимаемые решения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действия;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быть готовым действовать в отсутствие гарантий успеха.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w:t>
      </w:r>
      <w:r>
        <w:rPr>
          <w:rFonts w:ascii="Times New Roman" w:hAnsi="Times New Roman"/>
          <w:sz w:val="24"/>
          <w:szCs w:val="24"/>
          <w:lang w:val="ru-RU"/>
        </w:rPr>
        <w:t>.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w:t>
      </w:r>
      <w:r>
        <w:rPr>
          <w:rFonts w:ascii="Times New Roman" w:hAnsi="Times New Roman"/>
          <w:sz w:val="24"/>
          <w:szCs w:val="24"/>
          <w:lang w:val="ru-RU"/>
        </w:rPr>
        <w:t>ные действия.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135.8.3.1. У обучающегося будут сформированы следующие базовые логические действия как часть познавательных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выявлять и характеризовать существенные признаки объектов (явлений);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устанавливать существенный призна</w:t>
      </w:r>
      <w:r w:rsidRPr="00A1140C">
        <w:rPr>
          <w:rFonts w:ascii="Times New Roman" w:hAnsi="Times New Roman"/>
          <w:sz w:val="24"/>
          <w:szCs w:val="24"/>
          <w:lang w:val="ru-RU"/>
        </w:rPr>
        <w:t xml:space="preserve">к классификации, основания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для обобщения и сравнения, критерии проводимого анализа;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 учётом предложенной задачи выявлять закономерности и противоречия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рассматриваемых фактах, данных и наблюдениях;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предлагать критерии для выявления закономерностей и противоречий;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выявлять дефицит информации, данных, необходимых для решения поставленной задачи;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выявлять причинно-следственные связи при изучении явлений и процессов;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делать выводы с использованием дедукт</w:t>
      </w:r>
      <w:r w:rsidRPr="00A1140C">
        <w:rPr>
          <w:rFonts w:ascii="Times New Roman" w:hAnsi="Times New Roman"/>
          <w:sz w:val="24"/>
          <w:szCs w:val="24"/>
          <w:lang w:val="ru-RU"/>
        </w:rPr>
        <w:t xml:space="preserve">ивных и индуктивных умозаключений, умозаключений по аналогии, формулировать гипотезы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 взаимосвязях;</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w:t>
      </w:r>
      <w:r w:rsidRPr="00A1140C">
        <w:rPr>
          <w:rFonts w:ascii="Times New Roman" w:hAnsi="Times New Roman"/>
          <w:sz w:val="24"/>
          <w:szCs w:val="24"/>
          <w:lang w:val="ru-RU"/>
        </w:rPr>
        <w:t>нных критериев)</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использовать вопросы как исследовательский инструмент познания;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формулировать вопросы, фиксирующие разрыв между реальным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формулировать гипотезу об истинности собственных суждений и суждений других, аргументировать свою позицию, </w:t>
      </w:r>
      <w:r w:rsidRPr="00A1140C">
        <w:rPr>
          <w:rFonts w:ascii="Times New Roman" w:hAnsi="Times New Roman"/>
          <w:sz w:val="24"/>
          <w:szCs w:val="24"/>
          <w:lang w:val="ru-RU"/>
        </w:rPr>
        <w:t>мнение;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оценивать на применимость и достовер</w:t>
      </w:r>
      <w:r w:rsidRPr="00A1140C">
        <w:rPr>
          <w:rFonts w:ascii="Times New Roman" w:hAnsi="Times New Roman"/>
          <w:sz w:val="24"/>
          <w:szCs w:val="24"/>
          <w:lang w:val="ru-RU"/>
        </w:rPr>
        <w:t>ность информацию, полученную в ходе исследования (эксперимента);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прогноз</w:t>
      </w:r>
      <w:r w:rsidRPr="00A1140C">
        <w:rPr>
          <w:rFonts w:ascii="Times New Roman" w:hAnsi="Times New Roman"/>
          <w:sz w:val="24"/>
          <w:szCs w:val="24"/>
          <w:lang w:val="ru-RU"/>
        </w:rPr>
        <w:t xml:space="preserve">ировать возможное дальнейшее развитие процессов, событий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135.8.3.3. У обучающегося будут сформированы следующие умения работать </w:t>
      </w:r>
      <w:r>
        <w:rPr>
          <w:rFonts w:ascii="Times New Roman" w:hAnsi="Times New Roman"/>
          <w:sz w:val="24"/>
          <w:szCs w:val="24"/>
          <w:lang w:val="ru-RU"/>
        </w:rPr>
        <w:br w:type="textWrapping" w:clear="all"/>
      </w:r>
      <w:r>
        <w:rPr>
          <w:rFonts w:ascii="Times New Roman" w:hAnsi="Times New Roman"/>
          <w:sz w:val="24"/>
          <w:szCs w:val="24"/>
          <w:lang w:val="ru-RU"/>
        </w:rPr>
        <w:t xml:space="preserve">с </w:t>
      </w:r>
      <w:r>
        <w:rPr>
          <w:rFonts w:ascii="Times New Roman" w:hAnsi="Times New Roman"/>
          <w:sz w:val="24"/>
          <w:szCs w:val="24"/>
          <w:lang w:val="ru-RU"/>
        </w:rPr>
        <w:t>информацией как часть познавательных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заданных критериев;</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выбирать, анализирова</w:t>
      </w:r>
      <w:r w:rsidRPr="00A1140C">
        <w:rPr>
          <w:rFonts w:ascii="Times New Roman" w:hAnsi="Times New Roman"/>
          <w:sz w:val="24"/>
          <w:szCs w:val="24"/>
          <w:lang w:val="ru-RU"/>
        </w:rPr>
        <w:t>ть, систематизировать и интерпретировать информацию различных видов и форм представления;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находить сходные аргументы (подтверждающие или опровергающие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одну и ту же идею, версию) в различных информационных источниках;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самостоятельно выбирать оптимальную фо</w:t>
      </w:r>
      <w:r w:rsidRPr="00A1140C">
        <w:rPr>
          <w:rFonts w:ascii="Times New Roman" w:hAnsi="Times New Roman"/>
          <w:sz w:val="24"/>
          <w:szCs w:val="24"/>
          <w:lang w:val="ru-RU"/>
        </w:rPr>
        <w:t xml:space="preserve">рму представления информации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эффек</w:t>
      </w:r>
      <w:r w:rsidRPr="00A1140C">
        <w:rPr>
          <w:rFonts w:ascii="Times New Roman" w:hAnsi="Times New Roman"/>
          <w:sz w:val="24"/>
          <w:szCs w:val="24"/>
          <w:lang w:val="ru-RU"/>
        </w:rPr>
        <w:t>тивно запоминать и систематизировать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135.8.3.4. У обучающегося будут сформированы следующие умения общения как час</w:t>
      </w:r>
      <w:r>
        <w:rPr>
          <w:rFonts w:ascii="Times New Roman" w:hAnsi="Times New Roman"/>
          <w:sz w:val="24"/>
          <w:szCs w:val="24"/>
          <w:lang w:val="ru-RU"/>
        </w:rPr>
        <w:t>ть коммуникативных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воспринимать и формулировать суждения, выражать эмоции в соответствии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целями и условиями общения;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выражать себя (свою точку зрения) в устных и письменных текстах;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невербальные средства обще</w:t>
      </w:r>
      <w:r w:rsidRPr="00A1140C">
        <w:rPr>
          <w:rFonts w:ascii="Times New Roman" w:hAnsi="Times New Roman"/>
          <w:sz w:val="24"/>
          <w:szCs w:val="24"/>
          <w:lang w:val="ru-RU"/>
        </w:rPr>
        <w:t>ния, понимать значение социальных знаков, знать и распознавать предпосылки конфликтных ситуаций и смягчать конфликты, вести переговоры;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понимать намерения других, проявлять уважительное отношение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к собеседнику и в корректной форме формулировать свои возра</w:t>
      </w:r>
      <w:r w:rsidRPr="00A1140C">
        <w:rPr>
          <w:rFonts w:ascii="Times New Roman" w:hAnsi="Times New Roman"/>
          <w:sz w:val="24"/>
          <w:szCs w:val="24"/>
          <w:lang w:val="ru-RU"/>
        </w:rPr>
        <w:t>жения;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 ходе диалога и</w:t>
      </w:r>
      <w:r>
        <w:rPr>
          <w:rFonts w:ascii="Times New Roman" w:hAnsi="Times New Roman"/>
          <w:sz w:val="24"/>
          <w:szCs w:val="24"/>
          <w:lang w:val="ru-RU"/>
        </w:rPr>
        <w:t xml:space="preserve"> </w:t>
      </w:r>
      <w:r w:rsidRPr="00A1140C">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самостоятельно выбирать формат выступления с учётом зада</w:t>
      </w:r>
      <w:r w:rsidRPr="00A1140C">
        <w:rPr>
          <w:rFonts w:ascii="Times New Roman" w:hAnsi="Times New Roman"/>
          <w:sz w:val="24"/>
          <w:szCs w:val="24"/>
          <w:lang w:val="ru-RU"/>
        </w:rPr>
        <w:t xml:space="preserve">ч презентации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135.8.3.5. У обучающегося будут сформированы следующие умения совместной деятельности как часть коммуникативных</w:t>
      </w:r>
      <w:r>
        <w:rPr>
          <w:rFonts w:ascii="Times New Roman" w:hAnsi="Times New Roman"/>
          <w:sz w:val="24"/>
          <w:szCs w:val="24"/>
          <w:lang w:val="ru-RU"/>
        </w:rPr>
        <w:t xml:space="preserve">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принимать цель совместной деятельности, коллективно строить действия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по её достижению: распределять роли, договариваться, обсуждать процесс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результат совместной работы;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уметь обобщать мнения нескольких людей, проявлять готовность руководить, выполнять </w:t>
      </w:r>
      <w:r w:rsidRPr="00A1140C">
        <w:rPr>
          <w:rFonts w:ascii="Times New Roman" w:hAnsi="Times New Roman"/>
          <w:sz w:val="24"/>
          <w:szCs w:val="24"/>
          <w:lang w:val="ru-RU"/>
        </w:rPr>
        <w:t>поручения, подчиняться;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w:t>
      </w:r>
      <w:r w:rsidRPr="00A1140C">
        <w:rPr>
          <w:rFonts w:ascii="Times New Roman" w:hAnsi="Times New Roman"/>
          <w:sz w:val="24"/>
          <w:szCs w:val="24"/>
          <w:lang w:val="ru-RU"/>
        </w:rPr>
        <w:t>ен мнениями, мозговые штурмы и иные);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оценивать качество своего вклада в общий продукт по критериям, самостоятел</w:t>
      </w:r>
      <w:r w:rsidRPr="00A1140C">
        <w:rPr>
          <w:rFonts w:ascii="Times New Roman" w:hAnsi="Times New Roman"/>
          <w:sz w:val="24"/>
          <w:szCs w:val="24"/>
          <w:lang w:val="ru-RU"/>
        </w:rPr>
        <w:t>ьно сформулированным участниками взаимодействия;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сравнивать результаты с исходной задачей и вклад каждого члена команды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Овладение систе</w:t>
      </w:r>
      <w:r w:rsidRPr="00A1140C">
        <w:rPr>
          <w:rFonts w:ascii="Times New Roman" w:hAnsi="Times New Roman"/>
          <w:sz w:val="24"/>
          <w:szCs w:val="24"/>
          <w:lang w:val="ru-RU"/>
        </w:rPr>
        <w:t>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135.8.3.6. У обучающегося будут сформированы следующие умения самоорганизации как часть регулятивных универсальных </w:t>
      </w:r>
      <w:r>
        <w:rPr>
          <w:rFonts w:ascii="Times New Roman" w:hAnsi="Times New Roman"/>
          <w:sz w:val="24"/>
          <w:szCs w:val="24"/>
          <w:lang w:val="ru-RU"/>
        </w:rPr>
        <w:t>учебных действий:</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самостоятельно составлять алгоритм решения задачи </w:t>
      </w:r>
      <w:r w:rsidRPr="00A1140C">
        <w:rPr>
          <w:rFonts w:ascii="Times New Roman" w:hAnsi="Times New Roman"/>
          <w:sz w:val="24"/>
          <w:szCs w:val="24"/>
          <w:lang w:val="ru-RU"/>
        </w:rPr>
        <w:t xml:space="preserve">(или его часть), выбирать способ решения учебной задачи с учётом имеющихся ресурсов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собственных возможностей, аргументировать предлагаемые варианты решений;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w:t>
      </w:r>
      <w:r w:rsidRPr="00A1140C">
        <w:rPr>
          <w:rFonts w:ascii="Times New Roman" w:hAnsi="Times New Roman"/>
          <w:sz w:val="24"/>
          <w:szCs w:val="24"/>
          <w:lang w:val="ru-RU"/>
        </w:rPr>
        <w:t xml:space="preserve">енный алгоритм с учётом получения новых знаний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об изучаемом объекте;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делать выбор и брать ответственность за решение.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135.8.3.7. У обучающегося будут сформированы следующие умения самоконтроля как часть регулятивных универсальных учебных действий:</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w:t>
      </w:r>
      <w:r>
        <w:rPr>
          <w:rFonts w:ascii="Times New Roman" w:hAnsi="Times New Roman"/>
          <w:sz w:val="24"/>
          <w:szCs w:val="24"/>
          <w:lang w:val="ru-RU"/>
        </w:rPr>
        <w:t xml:space="preserve"> способами самоконтроля, самомотивации и рефлексии;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давать адекватную оценку ситуации и предлагать план её изменения;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учитывать контекст и предвидеть трудности, которые могут возникнуть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при решении учебной задачи, адаптировать решение к меняющимся обстоят</w:t>
      </w:r>
      <w:r w:rsidRPr="00A1140C">
        <w:rPr>
          <w:rFonts w:ascii="Times New Roman" w:hAnsi="Times New Roman"/>
          <w:sz w:val="24"/>
          <w:szCs w:val="24"/>
          <w:lang w:val="ru-RU"/>
        </w:rPr>
        <w:t>ельствам;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вносить коррективы в деятельность на основе новых обстоятельств, изменившихся ситуаций, у</w:t>
      </w:r>
      <w:r w:rsidRPr="00A1140C">
        <w:rPr>
          <w:rFonts w:ascii="Times New Roman" w:hAnsi="Times New Roman"/>
          <w:sz w:val="24"/>
          <w:szCs w:val="24"/>
          <w:lang w:val="ru-RU"/>
        </w:rPr>
        <w:t>становленных ошибок, возникших трудностей;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оценивать соответствие результата цели и условиям.</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различать, называть</w:t>
      </w:r>
      <w:r w:rsidRPr="00A1140C">
        <w:rPr>
          <w:rFonts w:ascii="Times New Roman" w:hAnsi="Times New Roman"/>
          <w:sz w:val="24"/>
          <w:szCs w:val="24"/>
          <w:lang w:val="ru-RU"/>
        </w:rPr>
        <w:t xml:space="preserve"> и управлять собственными эмоциями и эмоциями других;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выявлять и анализировать причины эмоций;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ставить себя на место другого человека, понимать мотивы и намерения другого;</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регулировать способ выражения эмоций.</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w:t>
      </w:r>
      <w:r>
        <w:rPr>
          <w:rFonts w:ascii="Times New Roman" w:hAnsi="Times New Roman"/>
          <w:sz w:val="24"/>
          <w:szCs w:val="24"/>
          <w:lang w:val="ru-RU"/>
        </w:rPr>
        <w:t>8.3.9. У обучающегося будут сформированы следующие умения принимать себя и других как часть регулятивных универсальных учебных действий:</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принимат</w:t>
      </w:r>
      <w:r w:rsidRPr="00A1140C">
        <w:rPr>
          <w:rFonts w:ascii="Times New Roman" w:hAnsi="Times New Roman"/>
          <w:sz w:val="24"/>
          <w:szCs w:val="24"/>
          <w:lang w:val="ru-RU"/>
        </w:rPr>
        <w:t>ь себя и других, не осуждая;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открытость себе и другим;</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осознавать невозможность контролировать всё вокруг.</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w:t>
      </w:r>
      <w:r w:rsidRPr="00A1140C">
        <w:rPr>
          <w:rFonts w:ascii="Times New Roman" w:hAnsi="Times New Roman"/>
          <w:sz w:val="24"/>
          <w:szCs w:val="24"/>
          <w:lang w:val="ru-RU"/>
        </w:rPr>
        <w:t xml:space="preserve"> жизненных навыков личности (управления собой, самодисциплины, устойчивого поведения).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135.8.4. </w:t>
      </w:r>
      <w:r w:rsidRPr="00A1140C">
        <w:rPr>
          <w:rFonts w:ascii="Times New Roman" w:hAnsi="Times New Roman"/>
          <w:sz w:val="24"/>
          <w:szCs w:val="24"/>
          <w:lang w:val="ru-RU"/>
        </w:rPr>
        <w:t xml:space="preserve">Предметные результаты </w:t>
      </w:r>
      <w:r>
        <w:rPr>
          <w:rFonts w:ascii="Times New Roman" w:hAnsi="Times New Roman"/>
          <w:sz w:val="24"/>
          <w:szCs w:val="24"/>
          <w:lang w:val="ru-RU"/>
        </w:rPr>
        <w:t>освоения программы по и</w:t>
      </w:r>
      <w:r w:rsidRPr="00A1140C">
        <w:rPr>
          <w:rFonts w:ascii="Times New Roman" w:hAnsi="Times New Roman"/>
          <w:sz w:val="24"/>
          <w:szCs w:val="24"/>
          <w:lang w:val="ru-RU"/>
        </w:rPr>
        <w:t>ностранному (английскому) языку ориентированы на применение знаний, умений и навыков</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w:t>
      </w:r>
      <w:r w:rsidRPr="00A1140C">
        <w:rPr>
          <w:rFonts w:ascii="Times New Roman" w:hAnsi="Times New Roman"/>
          <w:sz w:val="24"/>
          <w:szCs w:val="24"/>
          <w:lang w:val="ru-RU"/>
        </w:rPr>
        <w:t>навательной).</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135.8.4.1. Предметные результаты освоения программы по иностранному (английскому) языку к концу обучения в 5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говорение: вести разные виды диалогов (диалог этикетного характера,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диалог</w:t>
      </w:r>
      <w:r>
        <w:rPr>
          <w:rFonts w:ascii="Times New Roman" w:hAnsi="Times New Roman"/>
          <w:sz w:val="24"/>
          <w:szCs w:val="24"/>
          <w:lang w:val="ru-RU"/>
        </w:rPr>
        <w:t>-</w:t>
      </w:r>
      <w:r w:rsidRPr="00A1140C">
        <w:rPr>
          <w:rFonts w:ascii="Times New Roman" w:hAnsi="Times New Roman"/>
          <w:sz w:val="24"/>
          <w:szCs w:val="24"/>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стране (странах) изучаемого языка (д</w:t>
      </w:r>
      <w:r w:rsidRPr="00A1140C">
        <w:rPr>
          <w:rFonts w:ascii="Times New Roman" w:hAnsi="Times New Roman"/>
          <w:sz w:val="24"/>
          <w:szCs w:val="24"/>
          <w:lang w:val="ru-RU"/>
        </w:rPr>
        <w:t>о 5 реплик со стороны каждого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создавать разные виды монологических высказываний (описание,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том числе характеристика, повествование (сообщение)) с вербальными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(или) зрительными опорами в рамках тематического содержания речи (объём моноло</w:t>
      </w:r>
      <w:r w:rsidRPr="00A1140C">
        <w:rPr>
          <w:rFonts w:ascii="Times New Roman" w:hAnsi="Times New Roman"/>
          <w:sz w:val="24"/>
          <w:szCs w:val="24"/>
          <w:lang w:val="ru-RU"/>
        </w:rPr>
        <w:t xml:space="preserve">гического высказывания – 5–6 фраз), излагать основное содержание прочитанного текста с вербальными и (или) зрительными опорами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воспринимать на сл</w:t>
      </w:r>
      <w:r w:rsidRPr="00A1140C">
        <w:rPr>
          <w:rFonts w:ascii="Times New Roman" w:hAnsi="Times New Roman"/>
          <w:sz w:val="24"/>
          <w:szCs w:val="24"/>
          <w:lang w:val="ru-RU"/>
        </w:rPr>
        <w:t xml:space="preserve">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зависимости от поставленной коммуникативной задачи: с пониманием основ</w:t>
      </w:r>
      <w:r w:rsidRPr="00A1140C">
        <w:rPr>
          <w:rFonts w:ascii="Times New Roman" w:hAnsi="Times New Roman"/>
          <w:sz w:val="24"/>
          <w:szCs w:val="24"/>
          <w:lang w:val="ru-RU"/>
        </w:rPr>
        <w:t>ного содержания, с пониманием запрашиваемой информации (время звучания текста (текстов) для аудирования – до 1 минуты);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w:t>
      </w:r>
      <w:r w:rsidRPr="00A1140C">
        <w:rPr>
          <w:rFonts w:ascii="Times New Roman" w:hAnsi="Times New Roman"/>
          <w:sz w:val="24"/>
          <w:szCs w:val="24"/>
          <w:lang w:val="ru-RU"/>
        </w:rPr>
        <w:t>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w:t>
      </w:r>
      <w:r w:rsidRPr="00A1140C">
        <w:rPr>
          <w:rFonts w:ascii="Times New Roman" w:hAnsi="Times New Roman"/>
          <w:sz w:val="24"/>
          <w:szCs w:val="24"/>
          <w:lang w:val="ru-RU"/>
        </w:rPr>
        <w:t xml:space="preserve"> (таблицы) и понимать представленную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них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w:t>
      </w:r>
      <w:r w:rsidRPr="00A1140C">
        <w:rPr>
          <w:rFonts w:ascii="Times New Roman" w:hAnsi="Times New Roman"/>
          <w:sz w:val="24"/>
          <w:szCs w:val="24"/>
          <w:lang w:val="ru-RU"/>
        </w:rPr>
        <w:t>сать электронное сообщение личного характера, соблюдая речевой этикет, принятый в стране (странах) изучаемого языка (объём сообщения – до 60 слов);</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различать на слух и адекватно, </w:t>
      </w:r>
      <w:r>
        <w:rPr>
          <w:rFonts w:ascii="Times New Roman" w:hAnsi="Times New Roman"/>
          <w:sz w:val="24"/>
          <w:szCs w:val="24"/>
          <w:lang w:val="ru-RU"/>
        </w:rPr>
        <w:br w:type="textWrapping" w:clear="all"/>
      </w:r>
      <w:r>
        <w:rPr>
          <w:rFonts w:ascii="Times New Roman" w:hAnsi="Times New Roman"/>
          <w:sz w:val="24"/>
          <w:szCs w:val="24"/>
          <w:lang w:val="ru-RU"/>
        </w:rPr>
        <w:t xml:space="preserve">без ошибок, ведущих к сбою коммуникации, </w:t>
      </w:r>
      <w:r>
        <w:rPr>
          <w:rFonts w:ascii="Times New Roman" w:hAnsi="Times New Roman"/>
          <w:sz w:val="24"/>
          <w:szCs w:val="24"/>
          <w:lang w:val="ru-RU"/>
        </w:rPr>
        <w:t xml:space="preserve">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ype="textWrapping" w:clear="all"/>
      </w:r>
      <w:r>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w:t>
      </w:r>
      <w:r>
        <w:rPr>
          <w:rFonts w:ascii="Times New Roman" w:hAnsi="Times New Roman"/>
          <w:sz w:val="24"/>
          <w:szCs w:val="24"/>
          <w:lang w:val="ru-RU"/>
        </w:rPr>
        <w:t xml:space="preserve">ъёмом до 90 слов, построенные на изученном языковом материале, </w:t>
      </w:r>
      <w:r>
        <w:rPr>
          <w:rFonts w:ascii="Times New Roman" w:hAnsi="Times New Roman"/>
          <w:sz w:val="24"/>
          <w:szCs w:val="24"/>
          <w:lang w:val="ru-RU"/>
        </w:rPr>
        <w:br w:type="textWrapping" w:clear="all"/>
      </w:r>
      <w:r>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w:t>
      </w:r>
      <w:r>
        <w:rPr>
          <w:rFonts w:ascii="Times New Roman" w:hAnsi="Times New Roman"/>
          <w:sz w:val="24"/>
          <w:szCs w:val="24"/>
          <w:lang w:val="ru-RU"/>
        </w:rPr>
        <w:t>вильно писать изученные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владеть пунктуационными навыками: использовать точку, вопросительный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восклицательный знаки в конце предложения, запятую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 пунктуационно правильно оформлять электронное сообщение лично</w:t>
      </w:r>
      <w:r w:rsidRPr="00A1140C">
        <w:rPr>
          <w:rFonts w:ascii="Times New Roman" w:hAnsi="Times New Roman"/>
          <w:sz w:val="24"/>
          <w:szCs w:val="24"/>
          <w:lang w:val="ru-RU"/>
        </w:rPr>
        <w:t>го характера;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 625 лексических единиц (включая 500 лексических единиц, освоенных в начальной школ</w:t>
      </w:r>
      <w:r>
        <w:rPr>
          <w:rFonts w:ascii="Times New Roman" w:hAnsi="Times New Roman"/>
          <w:sz w:val="24"/>
          <w:szCs w:val="24"/>
          <w:lang w:val="ru-RU"/>
        </w:rPr>
        <w:t>е), обслуживающих ситуации общения в рамках отобранного тематического содержания, с соблюдением существующей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w:t>
      </w:r>
      <w:r w:rsidRPr="00A1140C">
        <w:rPr>
          <w:rFonts w:ascii="Times New Roman" w:hAnsi="Times New Roman"/>
          <w:sz w:val="24"/>
          <w:szCs w:val="24"/>
          <w:lang w:val="ru-RU"/>
        </w:rPr>
        <w:t xml:space="preserve">имена существительные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суффиксами -</w:t>
      </w:r>
      <w:r>
        <w:rPr>
          <w:rFonts w:ascii="Times New Roman" w:hAnsi="Times New Roman"/>
          <w:sz w:val="24"/>
          <w:szCs w:val="24"/>
        </w:rPr>
        <w:t>er</w:t>
      </w:r>
      <w:r w:rsidRPr="00A1140C">
        <w:rPr>
          <w:rFonts w:ascii="Times New Roman" w:hAnsi="Times New Roman"/>
          <w:sz w:val="24"/>
          <w:szCs w:val="24"/>
          <w:lang w:val="ru-RU"/>
        </w:rPr>
        <w:t>/-</w:t>
      </w:r>
      <w:r>
        <w:rPr>
          <w:rFonts w:ascii="Times New Roman" w:hAnsi="Times New Roman"/>
          <w:sz w:val="24"/>
          <w:szCs w:val="24"/>
        </w:rPr>
        <w:t>or</w:t>
      </w:r>
      <w:r w:rsidRPr="00A1140C">
        <w:rPr>
          <w:rFonts w:ascii="Times New Roman" w:hAnsi="Times New Roman"/>
          <w:sz w:val="24"/>
          <w:szCs w:val="24"/>
          <w:lang w:val="ru-RU"/>
        </w:rPr>
        <w:t>, -</w:t>
      </w:r>
      <w:r>
        <w:rPr>
          <w:rFonts w:ascii="Times New Roman" w:hAnsi="Times New Roman"/>
          <w:sz w:val="24"/>
          <w:szCs w:val="24"/>
        </w:rPr>
        <w:t>ist</w:t>
      </w:r>
      <w:r w:rsidRPr="00A1140C">
        <w:rPr>
          <w:rFonts w:ascii="Times New Roman" w:hAnsi="Times New Roman"/>
          <w:sz w:val="24"/>
          <w:szCs w:val="24"/>
          <w:lang w:val="ru-RU"/>
        </w:rPr>
        <w:t>, -</w:t>
      </w:r>
      <w:r>
        <w:rPr>
          <w:rFonts w:ascii="Times New Roman" w:hAnsi="Times New Roman"/>
          <w:sz w:val="24"/>
          <w:szCs w:val="24"/>
        </w:rPr>
        <w:t>sion</w:t>
      </w:r>
      <w:r w:rsidRPr="00A1140C">
        <w:rPr>
          <w:rFonts w:ascii="Times New Roman" w:hAnsi="Times New Roman"/>
          <w:sz w:val="24"/>
          <w:szCs w:val="24"/>
          <w:lang w:val="ru-RU"/>
        </w:rPr>
        <w:t>/</w:t>
      </w:r>
      <w:r>
        <w:rPr>
          <w:rFonts w:ascii="Times New Roman" w:hAnsi="Times New Roman"/>
          <w:sz w:val="24"/>
          <w:szCs w:val="24"/>
          <w:lang w:val="ru-RU"/>
        </w:rPr>
        <w:t>-</w:t>
      </w:r>
      <w:r>
        <w:rPr>
          <w:rFonts w:ascii="Times New Roman" w:hAnsi="Times New Roman"/>
          <w:sz w:val="24"/>
          <w:szCs w:val="24"/>
        </w:rPr>
        <w:t>tion</w:t>
      </w:r>
      <w:r w:rsidRPr="00A1140C">
        <w:rPr>
          <w:rFonts w:ascii="Times New Roman" w:hAnsi="Times New Roman"/>
          <w:sz w:val="24"/>
          <w:szCs w:val="24"/>
          <w:lang w:val="ru-RU"/>
        </w:rPr>
        <w:t xml:space="preserve">, имена прилагательные с суффиксами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ful</w:t>
      </w:r>
      <w:r w:rsidRPr="00A1140C">
        <w:rPr>
          <w:rFonts w:ascii="Times New Roman" w:hAnsi="Times New Roman"/>
          <w:sz w:val="24"/>
          <w:szCs w:val="24"/>
          <w:lang w:val="ru-RU"/>
        </w:rPr>
        <w:t>, -</w:t>
      </w:r>
      <w:r>
        <w:rPr>
          <w:rFonts w:ascii="Times New Roman" w:hAnsi="Times New Roman"/>
          <w:sz w:val="24"/>
          <w:szCs w:val="24"/>
        </w:rPr>
        <w:t>ian</w:t>
      </w:r>
      <w:r w:rsidRPr="00A1140C">
        <w:rPr>
          <w:rFonts w:ascii="Times New Roman" w:hAnsi="Times New Roman"/>
          <w:sz w:val="24"/>
          <w:szCs w:val="24"/>
          <w:lang w:val="ru-RU"/>
        </w:rPr>
        <w:t>/-</w:t>
      </w:r>
      <w:r>
        <w:rPr>
          <w:rFonts w:ascii="Times New Roman" w:hAnsi="Times New Roman"/>
          <w:sz w:val="24"/>
          <w:szCs w:val="24"/>
        </w:rPr>
        <w:t>an</w:t>
      </w:r>
      <w:r w:rsidRPr="00A1140C">
        <w:rPr>
          <w:rFonts w:ascii="Times New Roman" w:hAnsi="Times New Roman"/>
          <w:sz w:val="24"/>
          <w:szCs w:val="24"/>
          <w:lang w:val="ru-RU"/>
        </w:rPr>
        <w:t xml:space="preserve">, наречия с суффиксом </w:t>
      </w:r>
      <w:r>
        <w:rPr>
          <w:rFonts w:ascii="Times New Roman" w:hAnsi="Times New Roman"/>
          <w:sz w:val="24"/>
          <w:szCs w:val="24"/>
          <w:lang w:val="ru-RU"/>
        </w:rPr>
        <w:t>-</w:t>
      </w:r>
      <w:r>
        <w:rPr>
          <w:rFonts w:ascii="Times New Roman" w:hAnsi="Times New Roman"/>
          <w:sz w:val="24"/>
          <w:szCs w:val="24"/>
        </w:rPr>
        <w:t>ly</w:t>
      </w:r>
      <w:r w:rsidRPr="00A1140C">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Pr>
          <w:rFonts w:ascii="Times New Roman" w:hAnsi="Times New Roman"/>
          <w:sz w:val="24"/>
          <w:szCs w:val="24"/>
        </w:rPr>
        <w:t>un</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w:t>
      </w:r>
      <w:r>
        <w:rPr>
          <w:rFonts w:ascii="Times New Roman" w:hAnsi="Times New Roman"/>
          <w:sz w:val="24"/>
          <w:szCs w:val="24"/>
          <w:lang w:val="ru-RU"/>
        </w:rPr>
        <w:t>тной и письменной речи изученные синонимы и интернациональные слова;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в письменном и звуча</w:t>
      </w:r>
      <w:r w:rsidRPr="00A1140C">
        <w:rPr>
          <w:rFonts w:ascii="Times New Roman" w:hAnsi="Times New Roman"/>
          <w:sz w:val="24"/>
          <w:szCs w:val="24"/>
          <w:lang w:val="ru-RU"/>
        </w:rPr>
        <w:t xml:space="preserve">щем тексте и употреблять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предложения с несколькими обстоятельствами, следующими в определённом порядке;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вопросительные предложения (альтернативный и разделительный вопросы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w:t>
      </w:r>
      <w:r>
        <w:rPr>
          <w:rFonts w:ascii="Times New Roman" w:hAnsi="Times New Roman"/>
          <w:sz w:val="24"/>
          <w:szCs w:val="24"/>
        </w:rPr>
        <w:t>Future</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в повествовательных (утвердительных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отрицательных) и вопросительных предложениях;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имена существительные во множественном числе, в том числе имена с</w:t>
      </w:r>
      <w:r w:rsidRPr="00A1140C">
        <w:rPr>
          <w:rFonts w:ascii="Times New Roman" w:hAnsi="Times New Roman"/>
          <w:sz w:val="24"/>
          <w:szCs w:val="24"/>
          <w:lang w:val="ru-RU"/>
        </w:rPr>
        <w:t>уществительные, имеющие форму только множественного числа;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имена существительные с причастиями настоящего и прошедшего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знать (понимать) и использовать в устной и письменной ре</w:t>
      </w:r>
      <w:r w:rsidRPr="00A1140C">
        <w:rPr>
          <w:rFonts w:ascii="Times New Roman" w:hAnsi="Times New Roman"/>
          <w:sz w:val="24"/>
          <w:szCs w:val="24"/>
          <w:lang w:val="ru-RU"/>
        </w:rPr>
        <w:t>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правильно оформлять адрес, писать фамилии и имена (свои, родственников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друзей) на английском языке (в анке</w:t>
      </w:r>
      <w:r w:rsidRPr="00A1140C">
        <w:rPr>
          <w:rFonts w:ascii="Times New Roman" w:hAnsi="Times New Roman"/>
          <w:sz w:val="24"/>
          <w:szCs w:val="24"/>
          <w:lang w:val="ru-RU"/>
        </w:rPr>
        <w:t>те, формуляре);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обладать базовыми знаниями о социокультурном портрете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страны (стран) изучаемого языка;</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представлять Ро</w:t>
      </w:r>
      <w:r>
        <w:rPr>
          <w:rFonts w:ascii="Times New Roman" w:hAnsi="Times New Roman"/>
          <w:sz w:val="24"/>
          <w:szCs w:val="24"/>
          <w:lang w:val="ru-RU"/>
        </w:rPr>
        <w:t>ссию и страны (стран) изучаемого языка;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r>
      <w:r>
        <w:rPr>
          <w:rFonts w:ascii="Times New Roman" w:hAnsi="Times New Roman"/>
          <w:sz w:val="24"/>
          <w:szCs w:val="24"/>
          <w:lang w:val="ru-RU"/>
        </w:rPr>
        <w:t>и аудировани</w:t>
      </w:r>
      <w:r>
        <w:rPr>
          <w:rFonts w:ascii="Times New Roman" w:hAnsi="Times New Roman"/>
          <w:sz w:val="24"/>
          <w:szCs w:val="24"/>
          <w:lang w:val="ru-RU"/>
        </w:rPr>
        <w:t>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7) участвовать в несложных уче</w:t>
      </w:r>
      <w:r>
        <w:rPr>
          <w:rFonts w:ascii="Times New Roman" w:hAnsi="Times New Roman"/>
          <w:sz w:val="24"/>
          <w:szCs w:val="24"/>
          <w:lang w:val="ru-RU"/>
        </w:rPr>
        <w:t>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8) использовать иноязычные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в том числе ин</w:t>
      </w:r>
      <w:r>
        <w:rPr>
          <w:rFonts w:ascii="Times New Roman" w:hAnsi="Times New Roman"/>
          <w:sz w:val="24"/>
          <w:szCs w:val="24"/>
          <w:lang w:val="ru-RU"/>
        </w:rPr>
        <w:t>формационно-справочные системы в электронной форме.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135.8.4.2. Предметные результаты освоения программы по иностранному (английскому) языку к концу обучения в 6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говорение: вести разные виды диалогов</w:t>
      </w:r>
      <w:r w:rsidRPr="00A1140C">
        <w:rPr>
          <w:rFonts w:ascii="Times New Roman" w:hAnsi="Times New Roman"/>
          <w:sz w:val="24"/>
          <w:szCs w:val="24"/>
          <w:lang w:val="ru-RU"/>
        </w:rPr>
        <w:t xml:space="preserve"> (диалог этикетного характера,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диалог</w:t>
      </w:r>
      <w:r>
        <w:rPr>
          <w:rFonts w:ascii="Times New Roman" w:hAnsi="Times New Roman"/>
          <w:sz w:val="24"/>
          <w:szCs w:val="24"/>
          <w:lang w:val="ru-RU"/>
        </w:rPr>
        <w:t>-</w:t>
      </w:r>
      <w:r w:rsidRPr="00A1140C">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w:t>
      </w:r>
      <w:r w:rsidRPr="00A1140C">
        <w:rPr>
          <w:rFonts w:ascii="Times New Roman" w:hAnsi="Times New Roman"/>
          <w:sz w:val="24"/>
          <w:szCs w:val="24"/>
          <w:lang w:val="ru-RU"/>
        </w:rPr>
        <w:t>та, принятого в стране (странах) изучаемого языка (до 5 реплик со стороны каждого собеседника);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создавать разные виды монологических высказываний (описание,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том числе характеристика, повествование (сообщение)) с вербальными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(или) зрительными опорами </w:t>
      </w:r>
      <w:r w:rsidRPr="00A1140C">
        <w:rPr>
          <w:rFonts w:ascii="Times New Roman" w:hAnsi="Times New Roman"/>
          <w:sz w:val="24"/>
          <w:szCs w:val="24"/>
          <w:lang w:val="ru-RU"/>
        </w:rPr>
        <w:t xml:space="preserve">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7–8 фраз); кратко излагать результаты выполненной проектной работы </w:t>
      </w:r>
      <w:r w:rsidRPr="00A1140C">
        <w:rPr>
          <w:rFonts w:ascii="Times New Roman" w:hAnsi="Times New Roman"/>
          <w:sz w:val="24"/>
          <w:szCs w:val="24"/>
          <w:lang w:val="ru-RU"/>
        </w:rPr>
        <w:t xml:space="preserve">(объём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7–8 фраз);</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о</w:t>
      </w:r>
      <w:r w:rsidRPr="00A1140C">
        <w:rPr>
          <w:rFonts w:ascii="Times New Roman" w:hAnsi="Times New Roman"/>
          <w:sz w:val="24"/>
          <w:szCs w:val="24"/>
          <w:lang w:val="ru-RU"/>
        </w:rPr>
        <w:t>сновного содержания, с пониманием запрашиваемой информации (время звучания текста (текстов) для аудирования – до 1,5 минут);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w:t>
      </w:r>
      <w:r w:rsidRPr="00A1140C">
        <w:rPr>
          <w:rFonts w:ascii="Times New Roman" w:hAnsi="Times New Roman"/>
          <w:sz w:val="24"/>
          <w:szCs w:val="24"/>
          <w:lang w:val="ru-RU"/>
        </w:rPr>
        <w:t xml:space="preserve">различной глубиной проникновения в их содержание в зависимости от поставленной коммуникативной задачи: с пониманием основного содержания, с </w:t>
      </w:r>
      <w:r w:rsidRPr="00A1140C">
        <w:rPr>
          <w:rFonts w:ascii="Times New Roman" w:hAnsi="Times New Roman"/>
          <w:sz w:val="24"/>
          <w:szCs w:val="24"/>
          <w:lang w:val="ru-RU"/>
        </w:rPr>
        <w:lastRenderedPageBreak/>
        <w:t>пониманием запрашиваемой информации (объём текста (текстов) для чтения – 250–300 слов), читать про себя несплошные т</w:t>
      </w:r>
      <w:r w:rsidRPr="00A1140C">
        <w:rPr>
          <w:rFonts w:ascii="Times New Roman" w:hAnsi="Times New Roman"/>
          <w:sz w:val="24"/>
          <w:szCs w:val="24"/>
          <w:lang w:val="ru-RU"/>
        </w:rPr>
        <w:t xml:space="preserve">ексты (таблицы) и понимать представленную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них информацию, определять тему текста по заголовку;</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w:t>
      </w:r>
      <w:r w:rsidRPr="00A1140C">
        <w:rPr>
          <w:rFonts w:ascii="Times New Roman" w:hAnsi="Times New Roman"/>
          <w:sz w:val="24"/>
          <w:szCs w:val="24"/>
          <w:lang w:val="ru-RU"/>
        </w:rPr>
        <w:t xml:space="preserve">е (странах) изучаемого языка (объём сообщения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до 70 слов), создавать небольшое письменное высказывание с опорой на образец, план, ключевые слова, картинку (объём высказывания – до 70 слов);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2) владеть фонетическими навыками: различать на слух и адекватн</w:t>
      </w:r>
      <w:r>
        <w:rPr>
          <w:rFonts w:ascii="Times New Roman" w:hAnsi="Times New Roman"/>
          <w:sz w:val="24"/>
          <w:szCs w:val="24"/>
          <w:lang w:val="ru-RU"/>
        </w:rPr>
        <w:t xml:space="preserve">о, </w:t>
      </w:r>
      <w:r>
        <w:rPr>
          <w:rFonts w:ascii="Times New Roman" w:hAnsi="Times New Roman"/>
          <w:sz w:val="24"/>
          <w:szCs w:val="24"/>
          <w:lang w:val="ru-RU"/>
        </w:rPr>
        <w:br w:type="textWrapping" w:clear="all"/>
      </w:r>
      <w:r>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ype="textWrapping" w:clear="all"/>
      </w:r>
      <w:r>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w:t>
      </w:r>
      <w:r>
        <w:rPr>
          <w:rFonts w:ascii="Times New Roman" w:hAnsi="Times New Roman"/>
          <w:sz w:val="24"/>
          <w:szCs w:val="24"/>
          <w:lang w:val="ru-RU"/>
        </w:rPr>
        <w:t xml:space="preserve">ебольшие адаптированные аутентичные тексты объёмом до 95 слов, построенные на изученном языковом материале, </w:t>
      </w:r>
      <w:r>
        <w:rPr>
          <w:rFonts w:ascii="Times New Roman" w:hAnsi="Times New Roman"/>
          <w:sz w:val="24"/>
          <w:szCs w:val="24"/>
          <w:lang w:val="ru-RU"/>
        </w:rPr>
        <w:br w:type="textWrapping" w:clear="all"/>
      </w:r>
      <w:r>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w:t>
      </w:r>
      <w:r>
        <w:rPr>
          <w:rFonts w:ascii="Times New Roman" w:hAnsi="Times New Roman"/>
          <w:sz w:val="24"/>
          <w:szCs w:val="24"/>
          <w:lang w:val="ru-RU"/>
        </w:rPr>
        <w:t>тения;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w:t>
      </w:r>
      <w:r w:rsidRPr="00A1140C">
        <w:rPr>
          <w:rFonts w:ascii="Times New Roman" w:hAnsi="Times New Roman"/>
          <w:sz w:val="24"/>
          <w:szCs w:val="24"/>
          <w:lang w:val="ru-RU"/>
        </w:rPr>
        <w:t>орфографическими навыками: правильно писать</w:t>
      </w:r>
      <w:r>
        <w:rPr>
          <w:rFonts w:ascii="Times New Roman" w:hAnsi="Times New Roman"/>
          <w:sz w:val="24"/>
          <w:szCs w:val="24"/>
          <w:lang w:val="ru-RU"/>
        </w:rPr>
        <w:t xml:space="preserve"> </w:t>
      </w:r>
      <w:r w:rsidRPr="00A1140C">
        <w:rPr>
          <w:rFonts w:ascii="Times New Roman" w:hAnsi="Times New Roman"/>
          <w:sz w:val="24"/>
          <w:szCs w:val="24"/>
          <w:lang w:val="ru-RU"/>
        </w:rPr>
        <w:t>изученные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владеть пунктуационными навыками: использовать точку, вопросительный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восклицательный знаки в конце предложения, запятую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 пунктуационно пр</w:t>
      </w:r>
      <w:r w:rsidRPr="00A1140C">
        <w:rPr>
          <w:rFonts w:ascii="Times New Roman" w:hAnsi="Times New Roman"/>
          <w:sz w:val="24"/>
          <w:szCs w:val="24"/>
          <w:lang w:val="ru-RU"/>
        </w:rPr>
        <w:t>авильно оформлять электронное сообщение личного характера;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 750 лексических единиц (включая 650 л</w:t>
      </w:r>
      <w:r>
        <w:rPr>
          <w:rFonts w:ascii="Times New Roman" w:hAnsi="Times New Roman"/>
          <w:sz w:val="24"/>
          <w:szCs w:val="24"/>
          <w:lang w:val="ru-RU"/>
        </w:rPr>
        <w:t>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родственные слова, образованные с исполь</w:t>
      </w:r>
      <w:r w:rsidRPr="00A1140C">
        <w:rPr>
          <w:rFonts w:ascii="Times New Roman" w:hAnsi="Times New Roman"/>
          <w:sz w:val="24"/>
          <w:szCs w:val="24"/>
          <w:lang w:val="ru-RU"/>
        </w:rPr>
        <w:t>зованием аффиксации: имена существительные с помощью суффикса -</w:t>
      </w:r>
      <w:r>
        <w:rPr>
          <w:rFonts w:ascii="Times New Roman" w:hAnsi="Times New Roman"/>
          <w:sz w:val="24"/>
          <w:szCs w:val="24"/>
        </w:rPr>
        <w:t>ing</w:t>
      </w:r>
      <w:r w:rsidRPr="00A1140C">
        <w:rPr>
          <w:rFonts w:ascii="Times New Roman" w:hAnsi="Times New Roman"/>
          <w:sz w:val="24"/>
          <w:szCs w:val="24"/>
          <w:lang w:val="ru-RU"/>
        </w:rPr>
        <w:t>, имена прилагательные с помощью суффиксов -</w:t>
      </w:r>
      <w:r>
        <w:rPr>
          <w:rFonts w:ascii="Times New Roman" w:hAnsi="Times New Roman"/>
          <w:sz w:val="24"/>
          <w:szCs w:val="24"/>
        </w:rPr>
        <w:t>ing</w:t>
      </w:r>
      <w:r w:rsidRPr="00A1140C">
        <w:rPr>
          <w:rFonts w:ascii="Times New Roman" w:hAnsi="Times New Roman"/>
          <w:sz w:val="24"/>
          <w:szCs w:val="24"/>
          <w:lang w:val="ru-RU"/>
        </w:rPr>
        <w:t>, -</w:t>
      </w:r>
      <w:r>
        <w:rPr>
          <w:rFonts w:ascii="Times New Roman" w:hAnsi="Times New Roman"/>
          <w:sz w:val="24"/>
          <w:szCs w:val="24"/>
        </w:rPr>
        <w:t>less</w:t>
      </w:r>
      <w:r w:rsidRPr="00A1140C">
        <w:rPr>
          <w:rFonts w:ascii="Times New Roman" w:hAnsi="Times New Roman"/>
          <w:sz w:val="24"/>
          <w:szCs w:val="24"/>
          <w:lang w:val="ru-RU"/>
        </w:rPr>
        <w:t>, -</w:t>
      </w:r>
      <w:r>
        <w:rPr>
          <w:rFonts w:ascii="Times New Roman" w:hAnsi="Times New Roman"/>
          <w:sz w:val="24"/>
          <w:szCs w:val="24"/>
        </w:rPr>
        <w:t>ive</w:t>
      </w:r>
      <w:r w:rsidRPr="00A1140C">
        <w:rPr>
          <w:rFonts w:ascii="Times New Roman" w:hAnsi="Times New Roman"/>
          <w:sz w:val="24"/>
          <w:szCs w:val="24"/>
          <w:lang w:val="ru-RU"/>
        </w:rPr>
        <w:t>, -</w:t>
      </w:r>
      <w:r>
        <w:rPr>
          <w:rFonts w:ascii="Times New Roman" w:hAnsi="Times New Roman"/>
          <w:sz w:val="24"/>
          <w:szCs w:val="24"/>
        </w:rPr>
        <w:t>al</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w:t>
      </w:r>
      <w:r>
        <w:rPr>
          <w:rFonts w:ascii="Times New Roman" w:hAnsi="Times New Roman"/>
          <w:sz w:val="24"/>
          <w:szCs w:val="24"/>
          <w:lang w:val="ru-RU"/>
        </w:rPr>
        <w:t>и употреблять в устной и письменной речи различные средства связи для обеспечения целостности высказывания;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w:t>
      </w:r>
      <w:r>
        <w:rPr>
          <w:rFonts w:ascii="Times New Roman" w:hAnsi="Times New Roman"/>
          <w:sz w:val="24"/>
          <w:szCs w:val="24"/>
          <w:lang w:val="ru-RU"/>
        </w:rPr>
        <w:t>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сложноподчинённые предложения с придаточными определительными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с союзными словами </w:t>
      </w:r>
      <w:r>
        <w:rPr>
          <w:rFonts w:ascii="Times New Roman" w:hAnsi="Times New Roman"/>
          <w:sz w:val="24"/>
          <w:szCs w:val="24"/>
        </w:rPr>
        <w:t>who</w:t>
      </w:r>
      <w:r w:rsidRPr="00A1140C">
        <w:rPr>
          <w:rFonts w:ascii="Times New Roman" w:hAnsi="Times New Roman"/>
          <w:sz w:val="24"/>
          <w:szCs w:val="24"/>
          <w:lang w:val="ru-RU"/>
        </w:rPr>
        <w:t xml:space="preserve">, </w:t>
      </w:r>
      <w:r>
        <w:rPr>
          <w:rFonts w:ascii="Times New Roman" w:hAnsi="Times New Roman"/>
          <w:sz w:val="24"/>
          <w:szCs w:val="24"/>
        </w:rPr>
        <w:t>which</w:t>
      </w:r>
      <w:r w:rsidRPr="00A1140C">
        <w:rPr>
          <w:rFonts w:ascii="Times New Roman" w:hAnsi="Times New Roman"/>
          <w:sz w:val="24"/>
          <w:szCs w:val="24"/>
          <w:lang w:val="ru-RU"/>
        </w:rPr>
        <w:t xml:space="preserve">, </w:t>
      </w:r>
      <w:r>
        <w:rPr>
          <w:rFonts w:ascii="Times New Roman" w:hAnsi="Times New Roman"/>
          <w:sz w:val="24"/>
          <w:szCs w:val="24"/>
        </w:rPr>
        <w:t>that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сложноподчинённые предложения с придаточными времени с союзами </w:t>
      </w:r>
      <w:r w:rsidRPr="00A1140C">
        <w:rPr>
          <w:rFonts w:ascii="Times New Roman" w:hAnsi="Times New Roman"/>
          <w:sz w:val="24"/>
          <w:szCs w:val="24"/>
          <w:lang w:val="ru-RU"/>
        </w:rPr>
        <w:br w:type="textWrapping" w:clear="all"/>
      </w:r>
      <w:r>
        <w:rPr>
          <w:rFonts w:ascii="Times New Roman" w:hAnsi="Times New Roman"/>
          <w:sz w:val="24"/>
          <w:szCs w:val="24"/>
        </w:rPr>
        <w:t>for</w:t>
      </w:r>
      <w:r w:rsidRPr="00A1140C">
        <w:rPr>
          <w:rFonts w:ascii="Times New Roman" w:hAnsi="Times New Roman"/>
          <w:sz w:val="24"/>
          <w:szCs w:val="24"/>
          <w:lang w:val="ru-RU"/>
        </w:rPr>
        <w:t xml:space="preserve">, </w:t>
      </w:r>
      <w:r>
        <w:rPr>
          <w:rFonts w:ascii="Times New Roman" w:hAnsi="Times New Roman"/>
          <w:sz w:val="24"/>
          <w:szCs w:val="24"/>
        </w:rPr>
        <w:t>since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конструкциями </w:t>
      </w:r>
      <w:r>
        <w:rPr>
          <w:rFonts w:ascii="Times New Roman" w:hAnsi="Times New Roman"/>
          <w:sz w:val="24"/>
          <w:szCs w:val="24"/>
        </w:rPr>
        <w:t>as</w:t>
      </w:r>
      <w:r w:rsidRPr="00A1140C">
        <w:rPr>
          <w:rFonts w:ascii="Times New Roman" w:hAnsi="Times New Roman"/>
          <w:sz w:val="24"/>
          <w:szCs w:val="24"/>
          <w:lang w:val="ru-RU"/>
        </w:rPr>
        <w:t xml:space="preserve"> … </w:t>
      </w:r>
      <w:r>
        <w:rPr>
          <w:rFonts w:ascii="Times New Roman" w:hAnsi="Times New Roman"/>
          <w:sz w:val="24"/>
          <w:szCs w:val="24"/>
        </w:rPr>
        <w:t>as</w:t>
      </w:r>
      <w:r w:rsidRPr="00A1140C">
        <w:rPr>
          <w:rFonts w:ascii="Times New Roman" w:hAnsi="Times New Roman"/>
          <w:sz w:val="24"/>
          <w:szCs w:val="24"/>
          <w:lang w:val="ru-RU"/>
        </w:rPr>
        <w:t xml:space="preserve">, </w:t>
      </w:r>
      <w:r>
        <w:rPr>
          <w:rFonts w:ascii="Times New Roman" w:hAnsi="Times New Roman"/>
          <w:sz w:val="24"/>
          <w:szCs w:val="24"/>
        </w:rPr>
        <w:t>not</w:t>
      </w:r>
      <w:r w:rsidRPr="00A1140C">
        <w:rPr>
          <w:rFonts w:ascii="Times New Roman" w:hAnsi="Times New Roman"/>
          <w:sz w:val="24"/>
          <w:szCs w:val="24"/>
          <w:lang w:val="ru-RU"/>
        </w:rPr>
        <w:t xml:space="preserve"> </w:t>
      </w:r>
      <w:r>
        <w:rPr>
          <w:rFonts w:ascii="Times New Roman" w:hAnsi="Times New Roman"/>
          <w:sz w:val="24"/>
          <w:szCs w:val="24"/>
        </w:rPr>
        <w:t>so</w:t>
      </w:r>
      <w:r w:rsidRPr="00A1140C">
        <w:rPr>
          <w:rFonts w:ascii="Times New Roman" w:hAnsi="Times New Roman"/>
          <w:sz w:val="24"/>
          <w:szCs w:val="24"/>
          <w:lang w:val="ru-RU"/>
        </w:rPr>
        <w:t xml:space="preserve"> … </w:t>
      </w:r>
      <w:r>
        <w:rPr>
          <w:rFonts w:ascii="Times New Roman" w:hAnsi="Times New Roman"/>
          <w:sz w:val="24"/>
          <w:szCs w:val="24"/>
        </w:rPr>
        <w:t>as</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все типы вопросительных предложений (общий, специальный, альтернативный, раздел</w:t>
      </w:r>
      <w:r w:rsidRPr="00A1140C">
        <w:rPr>
          <w:rFonts w:ascii="Times New Roman" w:hAnsi="Times New Roman"/>
          <w:sz w:val="24"/>
          <w:szCs w:val="24"/>
          <w:lang w:val="ru-RU"/>
        </w:rPr>
        <w:t xml:space="preserve">ительный вопросы) в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модальные глаголы и их эквиваленты (can/be able to, must/ have to, may, should, need);</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cлова, выражающие количество (little/a little, few/a few);</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возвратные, неопределённые местоимения </w:t>
      </w:r>
      <w:r>
        <w:rPr>
          <w:rFonts w:ascii="Times New Roman" w:hAnsi="Times New Roman"/>
          <w:sz w:val="24"/>
          <w:szCs w:val="24"/>
        </w:rPr>
        <w:t>some</w:t>
      </w:r>
      <w:r w:rsidRPr="00A1140C">
        <w:rPr>
          <w:rFonts w:ascii="Times New Roman" w:hAnsi="Times New Roman"/>
          <w:sz w:val="24"/>
          <w:szCs w:val="24"/>
          <w:lang w:val="ru-RU"/>
        </w:rPr>
        <w:t xml:space="preserve">, </w:t>
      </w:r>
      <w:r>
        <w:rPr>
          <w:rFonts w:ascii="Times New Roman" w:hAnsi="Times New Roman"/>
          <w:sz w:val="24"/>
          <w:szCs w:val="24"/>
        </w:rPr>
        <w:t>any</w:t>
      </w:r>
      <w:r w:rsidRPr="00A1140C">
        <w:rPr>
          <w:rFonts w:ascii="Times New Roman" w:hAnsi="Times New Roman"/>
          <w:sz w:val="24"/>
          <w:szCs w:val="24"/>
          <w:lang w:val="ru-RU"/>
        </w:rPr>
        <w:t xml:space="preserve"> и их прои</w:t>
      </w:r>
      <w:r w:rsidRPr="00A1140C">
        <w:rPr>
          <w:rFonts w:ascii="Times New Roman" w:hAnsi="Times New Roman"/>
          <w:sz w:val="24"/>
          <w:szCs w:val="24"/>
          <w:lang w:val="ru-RU"/>
        </w:rPr>
        <w:t>зводные (</w:t>
      </w:r>
      <w:r>
        <w:rPr>
          <w:rFonts w:ascii="Times New Roman" w:hAnsi="Times New Roman"/>
          <w:sz w:val="24"/>
          <w:szCs w:val="24"/>
        </w:rPr>
        <w:t>somebody</w:t>
      </w:r>
      <w:r w:rsidRPr="00A1140C">
        <w:rPr>
          <w:rFonts w:ascii="Times New Roman" w:hAnsi="Times New Roman"/>
          <w:sz w:val="24"/>
          <w:szCs w:val="24"/>
          <w:lang w:val="ru-RU"/>
        </w:rPr>
        <w:t xml:space="preserve">, </w:t>
      </w:r>
      <w:r>
        <w:rPr>
          <w:rFonts w:ascii="Times New Roman" w:hAnsi="Times New Roman"/>
          <w:sz w:val="24"/>
          <w:szCs w:val="24"/>
        </w:rPr>
        <w:t>anybody</w:t>
      </w:r>
      <w:r w:rsidRPr="00A1140C">
        <w:rPr>
          <w:rFonts w:ascii="Times New Roman" w:hAnsi="Times New Roman"/>
          <w:sz w:val="24"/>
          <w:szCs w:val="24"/>
          <w:lang w:val="ru-RU"/>
        </w:rPr>
        <w:t xml:space="preserve">; </w:t>
      </w:r>
      <w:r>
        <w:rPr>
          <w:rFonts w:ascii="Times New Roman" w:hAnsi="Times New Roman"/>
          <w:sz w:val="24"/>
          <w:szCs w:val="24"/>
        </w:rPr>
        <w:t>something</w:t>
      </w:r>
      <w:r w:rsidRPr="00A1140C">
        <w:rPr>
          <w:rFonts w:ascii="Times New Roman" w:hAnsi="Times New Roman"/>
          <w:sz w:val="24"/>
          <w:szCs w:val="24"/>
          <w:lang w:val="ru-RU"/>
        </w:rPr>
        <w:t xml:space="preserve">, </w:t>
      </w:r>
      <w:r>
        <w:rPr>
          <w:rFonts w:ascii="Times New Roman" w:hAnsi="Times New Roman"/>
          <w:sz w:val="24"/>
          <w:szCs w:val="24"/>
        </w:rPr>
        <w:t>anything</w:t>
      </w:r>
      <w:r w:rsidRPr="00A1140C">
        <w:rPr>
          <w:rFonts w:ascii="Times New Roman" w:hAnsi="Times New Roman"/>
          <w:sz w:val="24"/>
          <w:szCs w:val="24"/>
          <w:lang w:val="ru-RU"/>
        </w:rPr>
        <w:t xml:space="preserve">, </w:t>
      </w:r>
      <w:r>
        <w:rPr>
          <w:rFonts w:ascii="Times New Roman" w:hAnsi="Times New Roman"/>
          <w:sz w:val="24"/>
          <w:szCs w:val="24"/>
        </w:rPr>
        <w:t>etc</w:t>
      </w:r>
      <w:r w:rsidRPr="00A1140C">
        <w:rPr>
          <w:rFonts w:ascii="Times New Roman" w:hAnsi="Times New Roman"/>
          <w:sz w:val="24"/>
          <w:szCs w:val="24"/>
          <w:lang w:val="ru-RU"/>
        </w:rPr>
        <w:t xml:space="preserve">.) </w:t>
      </w:r>
      <w:r>
        <w:rPr>
          <w:rFonts w:ascii="Times New Roman" w:hAnsi="Times New Roman"/>
          <w:sz w:val="24"/>
          <w:szCs w:val="24"/>
        </w:rPr>
        <w:t>every</w:t>
      </w:r>
      <w:r w:rsidRPr="00A1140C">
        <w:rPr>
          <w:rFonts w:ascii="Times New Roman" w:hAnsi="Times New Roman"/>
          <w:sz w:val="24"/>
          <w:szCs w:val="24"/>
          <w:lang w:val="ru-RU"/>
        </w:rPr>
        <w:t xml:space="preserve"> и производные (</w:t>
      </w:r>
      <w:r>
        <w:rPr>
          <w:rFonts w:ascii="Times New Roman" w:hAnsi="Times New Roman"/>
          <w:sz w:val="24"/>
          <w:szCs w:val="24"/>
        </w:rPr>
        <w:t>everybody</w:t>
      </w:r>
      <w:r w:rsidRPr="00A1140C">
        <w:rPr>
          <w:rFonts w:ascii="Times New Roman" w:hAnsi="Times New Roman"/>
          <w:sz w:val="24"/>
          <w:szCs w:val="24"/>
          <w:lang w:val="ru-RU"/>
        </w:rPr>
        <w:t xml:space="preserve">, </w:t>
      </w:r>
      <w:r>
        <w:rPr>
          <w:rFonts w:ascii="Times New Roman" w:hAnsi="Times New Roman"/>
          <w:sz w:val="24"/>
          <w:szCs w:val="24"/>
        </w:rPr>
        <w:t>everything</w:t>
      </w:r>
      <w:r>
        <w:rPr>
          <w:rFonts w:ascii="Times New Roman" w:hAnsi="Times New Roman"/>
          <w:sz w:val="24"/>
          <w:szCs w:val="24"/>
          <w:lang w:val="ru-RU"/>
        </w:rPr>
        <w:t xml:space="preserve"> и другие</w:t>
      </w:r>
      <w:r w:rsidRPr="00A1140C">
        <w:rPr>
          <w:rFonts w:ascii="Times New Roman" w:hAnsi="Times New Roman"/>
          <w:sz w:val="24"/>
          <w:szCs w:val="24"/>
          <w:lang w:val="ru-RU"/>
        </w:rPr>
        <w:t xml:space="preserve">) в повествовательных (утвердительных и отрицательных)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вопросительных предложениях;</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числительные для обозначения дат и больших чисел (100</w:t>
      </w:r>
      <w:r>
        <w:rPr>
          <w:rFonts w:ascii="Times New Roman" w:hAnsi="Times New Roman"/>
          <w:sz w:val="24"/>
          <w:szCs w:val="24"/>
          <w:lang w:val="ru-RU"/>
        </w:rPr>
        <w:t>–</w:t>
      </w:r>
      <w:r w:rsidRPr="00A1140C">
        <w:rPr>
          <w:rFonts w:ascii="Times New Roman" w:hAnsi="Times New Roman"/>
          <w:sz w:val="24"/>
          <w:szCs w:val="24"/>
          <w:lang w:val="ru-RU"/>
        </w:rPr>
        <w:t>1000);</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5)</w:t>
      </w:r>
      <w:r>
        <w:rPr>
          <w:rFonts w:ascii="Times New Roman" w:hAnsi="Times New Roman"/>
          <w:sz w:val="24"/>
          <w:szCs w:val="24"/>
          <w:lang w:val="ru-RU"/>
        </w:rPr>
        <w:t> владеть социокультурными знаниями и умениями: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знать (понимать) и использовать в устной и письменной</w:t>
      </w:r>
      <w:r w:rsidRPr="00A1140C">
        <w:rPr>
          <w:rFonts w:ascii="Times New Roman" w:hAnsi="Times New Roman"/>
          <w:sz w:val="24"/>
          <w:szCs w:val="24"/>
          <w:lang w:val="ru-RU"/>
        </w:rPr>
        <w:t xml:space="preserve"> речи наиболее употребительную лексику, обозначающую реалии страны (стран) изучаемого языка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обладать базовыми знаниями о социокультурном портрете родной страны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страны (стран) изучаемого языка;</w:t>
      </w:r>
    </w:p>
    <w:p w:rsidR="00613F75"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кратко предс</w:t>
      </w:r>
      <w:r>
        <w:rPr>
          <w:rFonts w:ascii="Times New Roman" w:hAnsi="Times New Roman"/>
          <w:sz w:val="24"/>
          <w:szCs w:val="24"/>
          <w:lang w:val="ru-RU"/>
        </w:rPr>
        <w:t>тавлять Россию и страну (страны) изучаемого языка;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r>
      <w:r>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w:t>
      </w:r>
      <w:r>
        <w:rPr>
          <w:rFonts w:ascii="Times New Roman" w:hAnsi="Times New Roman"/>
          <w:sz w:val="24"/>
          <w:szCs w:val="24"/>
          <w:lang w:val="ru-RU"/>
        </w:rPr>
        <w:t>ния, прочитанного (прослушанного) текста или для нахождения 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w:t>
      </w:r>
      <w:r>
        <w:rPr>
          <w:rFonts w:ascii="Times New Roman" w:hAnsi="Times New Roman"/>
          <w:sz w:val="24"/>
          <w:szCs w:val="24"/>
          <w:lang w:val="ru-RU"/>
        </w:rPr>
        <w:t>ила информационной безопасности при работе в сети Интернет;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8) использовать иноязычные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в том числе информационно-справочные системы в электронной форме;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9) достигать взаимопонимания в процессе устного и письменного общения </w:t>
      </w:r>
      <w:r>
        <w:rPr>
          <w:rFonts w:ascii="Times New Roman" w:hAnsi="Times New Roman"/>
          <w:sz w:val="24"/>
          <w:szCs w:val="24"/>
          <w:lang w:val="ru-RU"/>
        </w:rPr>
        <w:br w:type="textWrapping" w:clear="all"/>
      </w:r>
      <w:r>
        <w:rPr>
          <w:rFonts w:ascii="Times New Roman" w:hAnsi="Times New Roman"/>
          <w:sz w:val="24"/>
          <w:szCs w:val="24"/>
          <w:lang w:val="ru-RU"/>
        </w:rPr>
        <w:t>с носите</w:t>
      </w:r>
      <w:r>
        <w:rPr>
          <w:rFonts w:ascii="Times New Roman" w:hAnsi="Times New Roman"/>
          <w:sz w:val="24"/>
          <w:szCs w:val="24"/>
          <w:lang w:val="ru-RU"/>
        </w:rPr>
        <w:t>лями иностранного языка, с людьми другой культуры;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135.8.4.3. Предметные результаты освоения программ</w:t>
      </w:r>
      <w:r>
        <w:rPr>
          <w:rFonts w:ascii="Times New Roman" w:hAnsi="Times New Roman"/>
          <w:sz w:val="24"/>
          <w:szCs w:val="24"/>
          <w:lang w:val="ru-RU"/>
        </w:rPr>
        <w:t>ы по иностранному (английскому) языку к концу обучения в 7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говорение: вести разные виды диалогов (диалог этикетного характера,</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диалог-побуждение к действию, диалог-расспрос, комбинированный диалог, </w:t>
      </w:r>
      <w:r w:rsidRPr="00A1140C">
        <w:rPr>
          <w:rFonts w:ascii="Times New Roman" w:hAnsi="Times New Roman"/>
          <w:sz w:val="24"/>
          <w:szCs w:val="24"/>
          <w:lang w:val="ru-RU"/>
        </w:rPr>
        <w:t>включающий различные виды диалогов) в рамках тематического содержания речи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стандартных ситуациях неофициального общения с вербальными</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(или) зрительными опорами, с соблюдением норм речевого этикета, принятого</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стране (странах) изучаемого языка (до 6 ре</w:t>
      </w:r>
      <w:r w:rsidRPr="00A1140C">
        <w:rPr>
          <w:rFonts w:ascii="Times New Roman" w:hAnsi="Times New Roman"/>
          <w:sz w:val="24"/>
          <w:szCs w:val="24"/>
          <w:lang w:val="ru-RU"/>
        </w:rPr>
        <w:t>плик со стороны каждого собеседника);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характеристика, повествование (сообщение)) с вербальными </w:t>
      </w:r>
      <w:r>
        <w:rPr>
          <w:rFonts w:ascii="Times New Roman" w:hAnsi="Times New Roman"/>
          <w:sz w:val="24"/>
          <w:szCs w:val="24"/>
          <w:lang w:val="ru-RU"/>
        </w:rPr>
        <w:br w:type="textWrapping" w:clear="all"/>
      </w:r>
      <w:r>
        <w:rPr>
          <w:rFonts w:ascii="Times New Roman" w:hAnsi="Times New Roman"/>
          <w:sz w:val="24"/>
          <w:szCs w:val="24"/>
          <w:lang w:val="ru-RU"/>
        </w:rPr>
        <w:t>и (или) зрительными опорами в рамках тематического содержания речи (объём монологическ</w:t>
      </w:r>
      <w:r>
        <w:rPr>
          <w:rFonts w:ascii="Times New Roman" w:hAnsi="Times New Roman"/>
          <w:sz w:val="24"/>
          <w:szCs w:val="24"/>
          <w:lang w:val="ru-RU"/>
        </w:rPr>
        <w:t>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аудирование: воспринима</w:t>
      </w:r>
      <w:r w:rsidRPr="00A1140C">
        <w:rPr>
          <w:rFonts w:ascii="Times New Roman" w:hAnsi="Times New Roman"/>
          <w:sz w:val="24"/>
          <w:szCs w:val="24"/>
          <w:lang w:val="ru-RU"/>
        </w:rPr>
        <w:t>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w:t>
      </w:r>
      <w:r w:rsidRPr="00A1140C">
        <w:rPr>
          <w:rFonts w:ascii="Times New Roman" w:hAnsi="Times New Roman"/>
          <w:sz w:val="24"/>
          <w:szCs w:val="24"/>
          <w:lang w:val="ru-RU"/>
        </w:rPr>
        <w:t xml:space="preserve">удирования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до 1,5 минут);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w:t>
      </w:r>
      <w:r w:rsidRPr="00A1140C">
        <w:rPr>
          <w:rFonts w:ascii="Times New Roman" w:hAnsi="Times New Roman"/>
          <w:sz w:val="24"/>
          <w:szCs w:val="24"/>
          <w:lang w:val="ru-RU"/>
        </w:rPr>
        <w:t>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4"/>
          <w:szCs w:val="24"/>
          <w:lang w:val="ru-RU"/>
        </w:rPr>
        <w:t>)</w:t>
      </w:r>
      <w:r w:rsidRPr="00A1140C">
        <w:rPr>
          <w:rFonts w:ascii="Times New Roman" w:hAnsi="Times New Roman"/>
          <w:sz w:val="24"/>
          <w:szCs w:val="24"/>
          <w:lang w:val="ru-RU"/>
        </w:rPr>
        <w:t xml:space="preserve"> форме (объём текста (текстов) для чтения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до 350 слов), читать про себя несплошные тексты (таблицы, д</w:t>
      </w:r>
      <w:r w:rsidRPr="00A1140C">
        <w:rPr>
          <w:rFonts w:ascii="Times New Roman" w:hAnsi="Times New Roman"/>
          <w:sz w:val="24"/>
          <w:szCs w:val="24"/>
          <w:lang w:val="ru-RU"/>
        </w:rPr>
        <w:t>иаграммы) и понимать представленную в них информацию, определять последовательность главных фактов (событий) в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w:t>
      </w:r>
      <w:r w:rsidRPr="00A1140C">
        <w:rPr>
          <w:rFonts w:ascii="Times New Roman" w:hAnsi="Times New Roman"/>
          <w:sz w:val="24"/>
          <w:szCs w:val="24"/>
          <w:lang w:val="ru-RU"/>
        </w:rPr>
        <w:t xml:space="preserve">евой этикет, принятый в стране (странах) </w:t>
      </w:r>
      <w:r w:rsidRPr="00A1140C">
        <w:rPr>
          <w:rFonts w:ascii="Times New Roman" w:hAnsi="Times New Roman"/>
          <w:sz w:val="24"/>
          <w:szCs w:val="24"/>
          <w:lang w:val="ru-RU"/>
        </w:rPr>
        <w:lastRenderedPageBreak/>
        <w:t xml:space="preserve">изучаемого языка (объём сообщения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до 90 слов), создавать небольшое письменное высказывание с опорой на образец, план, ключевые слова, таблицу (объём высказывания – до 90 слов);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2) владеть фонетическими навыками: </w:t>
      </w:r>
      <w:r>
        <w:rPr>
          <w:rFonts w:ascii="Times New Roman" w:hAnsi="Times New Roman"/>
          <w:sz w:val="24"/>
          <w:szCs w:val="24"/>
          <w:lang w:val="ru-RU"/>
        </w:rPr>
        <w:t xml:space="preserve">различать на слух и адекватно, </w:t>
      </w:r>
      <w:r>
        <w:rPr>
          <w:rFonts w:ascii="Times New Roman" w:hAnsi="Times New Roman"/>
          <w:sz w:val="24"/>
          <w:szCs w:val="24"/>
          <w:lang w:val="ru-RU"/>
        </w:rPr>
        <w:br w:type="textWrapping" w:clear="all"/>
      </w:r>
      <w:r>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ype="textWrapping" w:clear="all"/>
      </w:r>
      <w:r>
        <w:rPr>
          <w:rFonts w:ascii="Times New Roman" w:hAnsi="Times New Roman"/>
          <w:sz w:val="24"/>
          <w:szCs w:val="24"/>
          <w:lang w:val="ru-RU"/>
        </w:rPr>
        <w:t>в том числе применять правила отсутствия фразового ударения на служебных словах,</w:t>
      </w:r>
      <w:r>
        <w:rPr>
          <w:rFonts w:ascii="Times New Roman" w:hAnsi="Times New Roman"/>
          <w:sz w:val="24"/>
          <w:szCs w:val="24"/>
          <w:lang w:val="ru-RU"/>
        </w:rPr>
        <w:t xml:space="preserve"> выразительно читать вслух небольшие аутентичные тексты объёмом </w:t>
      </w:r>
      <w:r>
        <w:rPr>
          <w:rFonts w:ascii="Times New Roman" w:hAnsi="Times New Roman"/>
          <w:sz w:val="24"/>
          <w:szCs w:val="24"/>
          <w:lang w:val="ru-RU"/>
        </w:rPr>
        <w:br w:type="textWrapping" w:clear="all"/>
      </w:r>
      <w:r>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орфографическ</w:t>
      </w:r>
      <w:r>
        <w:rPr>
          <w:rFonts w:ascii="Times New Roman" w:hAnsi="Times New Roman"/>
          <w:sz w:val="24"/>
          <w:szCs w:val="24"/>
          <w:lang w:val="ru-RU"/>
        </w:rPr>
        <w:t>ими навыками: правильно писать изученные слова;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пунктуационными навыками: использовать точку, вопросительный </w:t>
      </w:r>
      <w:r>
        <w:rPr>
          <w:rFonts w:ascii="Times New Roman" w:hAnsi="Times New Roman"/>
          <w:sz w:val="24"/>
          <w:szCs w:val="24"/>
          <w:lang w:val="ru-RU"/>
        </w:rPr>
        <w:br w:type="textWrapping" w:clear="all"/>
      </w:r>
      <w:r>
        <w:rPr>
          <w:rFonts w:ascii="Times New Roman" w:hAnsi="Times New Roman"/>
          <w:sz w:val="24"/>
          <w:szCs w:val="24"/>
          <w:lang w:val="ru-RU"/>
        </w:rPr>
        <w:t xml:space="preserve">и восклицательный знаки в конце предложения, запятую при перечислении </w:t>
      </w:r>
      <w:r>
        <w:rPr>
          <w:rFonts w:ascii="Times New Roman" w:hAnsi="Times New Roman"/>
          <w:sz w:val="24"/>
          <w:szCs w:val="24"/>
          <w:lang w:val="ru-RU"/>
        </w:rPr>
        <w:br w:type="textWrapping" w:clear="all"/>
      </w:r>
      <w:r>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 xml:space="preserve">и письменной речи 900 лексических единиц, обслуживающих ситуации общения </w:t>
      </w:r>
      <w:r>
        <w:rPr>
          <w:rFonts w:ascii="Times New Roman" w:hAnsi="Times New Roman"/>
          <w:sz w:val="24"/>
          <w:szCs w:val="24"/>
          <w:lang w:val="ru-RU"/>
        </w:rPr>
        <w:br w:type="textWrapping" w:clear="all"/>
      </w:r>
      <w:r>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w:t>
      </w:r>
      <w:r w:rsidRPr="00A1140C">
        <w:rPr>
          <w:rFonts w:ascii="Times New Roman" w:hAnsi="Times New Roman"/>
          <w:sz w:val="24"/>
          <w:szCs w:val="24"/>
          <w:lang w:val="ru-RU"/>
        </w:rPr>
        <w:t>использованием аффиксации: имена существительные с помощью суффиксов -</w:t>
      </w:r>
      <w:r>
        <w:rPr>
          <w:rFonts w:ascii="Times New Roman" w:hAnsi="Times New Roman"/>
          <w:sz w:val="24"/>
          <w:szCs w:val="24"/>
        </w:rPr>
        <w:t>ness</w:t>
      </w:r>
      <w:r w:rsidRPr="00A1140C">
        <w:rPr>
          <w:rFonts w:ascii="Times New Roman" w:hAnsi="Times New Roman"/>
          <w:sz w:val="24"/>
          <w:szCs w:val="24"/>
          <w:lang w:val="ru-RU"/>
        </w:rPr>
        <w:t>,</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ment</w:t>
      </w:r>
      <w:r w:rsidRPr="00A1140C">
        <w:rPr>
          <w:rFonts w:ascii="Times New Roman" w:hAnsi="Times New Roman"/>
          <w:sz w:val="24"/>
          <w:szCs w:val="24"/>
          <w:lang w:val="ru-RU"/>
        </w:rPr>
        <w:t>, имена прилагательные с помощью суффиксов -</w:t>
      </w:r>
      <w:r>
        <w:rPr>
          <w:rFonts w:ascii="Times New Roman" w:hAnsi="Times New Roman"/>
          <w:sz w:val="24"/>
          <w:szCs w:val="24"/>
        </w:rPr>
        <w:t>ous</w:t>
      </w:r>
      <w:r w:rsidRPr="00A1140C">
        <w:rPr>
          <w:rFonts w:ascii="Times New Roman" w:hAnsi="Times New Roman"/>
          <w:sz w:val="24"/>
          <w:szCs w:val="24"/>
          <w:lang w:val="ru-RU"/>
        </w:rPr>
        <w:t>, -</w:t>
      </w:r>
      <w:r>
        <w:rPr>
          <w:rFonts w:ascii="Times New Roman" w:hAnsi="Times New Roman"/>
          <w:sz w:val="24"/>
          <w:szCs w:val="24"/>
        </w:rPr>
        <w:t>ly</w:t>
      </w:r>
      <w:r w:rsidRPr="00A1140C">
        <w:rPr>
          <w:rFonts w:ascii="Times New Roman" w:hAnsi="Times New Roman"/>
          <w:sz w:val="24"/>
          <w:szCs w:val="24"/>
          <w:lang w:val="ru-RU"/>
        </w:rPr>
        <w:t>,</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y</w:t>
      </w:r>
      <w:r w:rsidRPr="00A1140C">
        <w:rPr>
          <w:rFonts w:ascii="Times New Roman" w:hAnsi="Times New Roman"/>
          <w:sz w:val="24"/>
          <w:szCs w:val="24"/>
          <w:lang w:val="ru-RU"/>
        </w:rPr>
        <w:t xml:space="preserve">, имена прилагательные и наречия с помощью отрицательных префиксов </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im</w:t>
      </w:r>
      <w:r w:rsidRPr="00A1140C">
        <w:rPr>
          <w:rFonts w:ascii="Times New Roman" w:hAnsi="Times New Roman"/>
          <w:sz w:val="24"/>
          <w:szCs w:val="24"/>
          <w:lang w:val="ru-RU"/>
        </w:rPr>
        <w:t>-, сложные имена прилагательные путем соединен</w:t>
      </w:r>
      <w:r w:rsidRPr="00A1140C">
        <w:rPr>
          <w:rFonts w:ascii="Times New Roman" w:hAnsi="Times New Roman"/>
          <w:sz w:val="24"/>
          <w:szCs w:val="24"/>
          <w:lang w:val="ru-RU"/>
        </w:rPr>
        <w:t xml:space="preserve">ия основы прилагательного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основой существительного с добавлением суффикса -</w:t>
      </w:r>
      <w:r>
        <w:rPr>
          <w:rFonts w:ascii="Times New Roman" w:hAnsi="Times New Roman"/>
          <w:sz w:val="24"/>
          <w:szCs w:val="24"/>
        </w:rPr>
        <w:t>ed</w:t>
      </w:r>
      <w:r w:rsidRPr="00A1140C">
        <w:rPr>
          <w:rFonts w:ascii="Times New Roman" w:hAnsi="Times New Roman"/>
          <w:sz w:val="24"/>
          <w:szCs w:val="24"/>
          <w:lang w:val="ru-RU"/>
        </w:rPr>
        <w:t xml:space="preserve"> (</w:t>
      </w:r>
      <w:r>
        <w:rPr>
          <w:rFonts w:ascii="Times New Roman" w:hAnsi="Times New Roman"/>
          <w:sz w:val="24"/>
          <w:szCs w:val="24"/>
        </w:rPr>
        <w:t>blue</w:t>
      </w:r>
      <w:r w:rsidRPr="00A1140C">
        <w:rPr>
          <w:rFonts w:ascii="Times New Roman" w:hAnsi="Times New Roman"/>
          <w:sz w:val="24"/>
          <w:szCs w:val="24"/>
          <w:lang w:val="ru-RU"/>
        </w:rPr>
        <w:t>-</w:t>
      </w:r>
      <w:r>
        <w:rPr>
          <w:rFonts w:ascii="Times New Roman" w:hAnsi="Times New Roman"/>
          <w:sz w:val="24"/>
          <w:szCs w:val="24"/>
        </w:rPr>
        <w:t>eyed</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w:t>
      </w:r>
      <w:r w:rsidRPr="00A1140C">
        <w:rPr>
          <w:rFonts w:ascii="Times New Roman" w:hAnsi="Times New Roman"/>
          <w:sz w:val="24"/>
          <w:szCs w:val="24"/>
          <w:lang w:val="ru-RU"/>
        </w:rPr>
        <w:t>лы;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w:t>
      </w:r>
      <w:r>
        <w:rPr>
          <w:rFonts w:ascii="Times New Roman" w:hAnsi="Times New Roman"/>
          <w:sz w:val="24"/>
          <w:szCs w:val="24"/>
          <w:lang w:val="ru-RU"/>
        </w:rPr>
        <w:t>дложений английского языка;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в письменном и звучащем тексте и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предложения со сложным дополнением (</w:t>
      </w:r>
      <w:r>
        <w:rPr>
          <w:rFonts w:ascii="Times New Roman" w:hAnsi="Times New Roman"/>
          <w:sz w:val="24"/>
          <w:szCs w:val="24"/>
        </w:rPr>
        <w:t>Complex</w:t>
      </w:r>
      <w:r w:rsidRPr="00A1140C">
        <w:rPr>
          <w:rFonts w:ascii="Times New Roman" w:hAnsi="Times New Roman"/>
          <w:sz w:val="24"/>
          <w:szCs w:val="24"/>
          <w:lang w:val="ru-RU"/>
        </w:rPr>
        <w:t xml:space="preserve"> </w:t>
      </w:r>
      <w:r>
        <w:rPr>
          <w:rFonts w:ascii="Times New Roman" w:hAnsi="Times New Roman"/>
          <w:sz w:val="24"/>
          <w:szCs w:val="24"/>
        </w:rPr>
        <w:t>Object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условные предложения реального (</w:t>
      </w:r>
      <w:r>
        <w:rPr>
          <w:rFonts w:ascii="Times New Roman" w:hAnsi="Times New Roman"/>
          <w:sz w:val="24"/>
          <w:szCs w:val="24"/>
        </w:rPr>
        <w:t>Conditional</w:t>
      </w:r>
      <w:r w:rsidRPr="00A1140C">
        <w:rPr>
          <w:rFonts w:ascii="Times New Roman" w:hAnsi="Times New Roman"/>
          <w:sz w:val="24"/>
          <w:szCs w:val="24"/>
          <w:lang w:val="ru-RU"/>
        </w:rPr>
        <w:t xml:space="preserve"> 0, </w:t>
      </w:r>
      <w:r>
        <w:rPr>
          <w:rFonts w:ascii="Times New Roman" w:hAnsi="Times New Roman"/>
          <w:sz w:val="24"/>
          <w:szCs w:val="24"/>
        </w:rPr>
        <w:t>Conditional</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 характера;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предложения с к</w:t>
      </w:r>
      <w:r w:rsidRPr="00A1140C">
        <w:rPr>
          <w:rFonts w:ascii="Times New Roman" w:hAnsi="Times New Roman"/>
          <w:sz w:val="24"/>
          <w:szCs w:val="24"/>
          <w:lang w:val="ru-RU"/>
        </w:rPr>
        <w:t xml:space="preserve">онструкцией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be</w:t>
      </w:r>
      <w:r w:rsidRPr="00A1140C">
        <w:rPr>
          <w:rFonts w:ascii="Times New Roman" w:hAnsi="Times New Roman"/>
          <w:sz w:val="24"/>
          <w:szCs w:val="24"/>
          <w:lang w:val="ru-RU"/>
        </w:rPr>
        <w:t xml:space="preserve"> </w:t>
      </w:r>
      <w:r>
        <w:rPr>
          <w:rFonts w:ascii="Times New Roman" w:hAnsi="Times New Roman"/>
          <w:sz w:val="24"/>
          <w:szCs w:val="24"/>
        </w:rPr>
        <w:t>going</w:t>
      </w:r>
      <w:r w:rsidRPr="00A1140C">
        <w:rPr>
          <w:rFonts w:ascii="Times New Roman" w:hAnsi="Times New Roman"/>
          <w:sz w:val="24"/>
          <w:szCs w:val="24"/>
          <w:lang w:val="ru-RU"/>
        </w:rPr>
        <w:t xml:space="preserve"> </w:t>
      </w:r>
      <w:r>
        <w:rPr>
          <w:rFonts w:ascii="Times New Roman" w:hAnsi="Times New Roman"/>
          <w:sz w:val="24"/>
          <w:szCs w:val="24"/>
        </w:rPr>
        <w:t>to</w:t>
      </w:r>
      <w:r w:rsidRPr="00A1140C">
        <w:rPr>
          <w:rFonts w:ascii="Times New Roman" w:hAnsi="Times New Roman"/>
          <w:sz w:val="24"/>
          <w:szCs w:val="24"/>
          <w:lang w:val="ru-RU"/>
        </w:rPr>
        <w:t xml:space="preserve"> + инфинитив и формы </w:t>
      </w:r>
      <w:r>
        <w:rPr>
          <w:rFonts w:ascii="Times New Roman" w:hAnsi="Times New Roman"/>
          <w:sz w:val="24"/>
          <w:szCs w:val="24"/>
        </w:rPr>
        <w:t>Future</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и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Continuous</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 xml:space="preserve"> для выражения будущего действия;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конструкцию </w:t>
      </w:r>
      <w:r>
        <w:rPr>
          <w:rFonts w:ascii="Times New Roman" w:hAnsi="Times New Roman"/>
          <w:sz w:val="24"/>
          <w:szCs w:val="24"/>
        </w:rPr>
        <w:t>used</w:t>
      </w:r>
      <w:r w:rsidRPr="00A1140C">
        <w:rPr>
          <w:rFonts w:ascii="Times New Roman" w:hAnsi="Times New Roman"/>
          <w:sz w:val="24"/>
          <w:szCs w:val="24"/>
          <w:lang w:val="ru-RU"/>
        </w:rPr>
        <w:t xml:space="preserve"> </w:t>
      </w:r>
      <w:r>
        <w:rPr>
          <w:rFonts w:ascii="Times New Roman" w:hAnsi="Times New Roman"/>
          <w:sz w:val="24"/>
          <w:szCs w:val="24"/>
        </w:rPr>
        <w:t>to</w:t>
      </w:r>
      <w:r w:rsidRPr="00A1140C">
        <w:rPr>
          <w:rFonts w:ascii="Times New Roman" w:hAnsi="Times New Roman"/>
          <w:sz w:val="24"/>
          <w:szCs w:val="24"/>
          <w:lang w:val="ru-RU"/>
        </w:rPr>
        <w:t xml:space="preserve"> + инфинитив глагола;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глаголы в наиболее употребительных формах страдательного залога (</w:t>
      </w:r>
      <w:r>
        <w:rPr>
          <w:rFonts w:ascii="Times New Roman" w:hAnsi="Times New Roman"/>
          <w:sz w:val="24"/>
          <w:szCs w:val="24"/>
        </w:rPr>
        <w:t>Present</w:t>
      </w:r>
      <w:r w:rsidRPr="00A1140C">
        <w:rPr>
          <w:rFonts w:ascii="Times New Roman" w:hAnsi="Times New Roman"/>
          <w:sz w:val="24"/>
          <w:szCs w:val="24"/>
          <w:lang w:val="ru-RU"/>
        </w:rPr>
        <w:t>/</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Simple</w:t>
      </w:r>
      <w:r w:rsidRPr="00A1140C">
        <w:rPr>
          <w:rFonts w:ascii="Times New Roman" w:hAnsi="Times New Roman"/>
          <w:sz w:val="24"/>
          <w:szCs w:val="24"/>
          <w:lang w:val="ru-RU"/>
        </w:rPr>
        <w:t xml:space="preserve"> </w:t>
      </w:r>
      <w:r>
        <w:rPr>
          <w:rFonts w:ascii="Times New Roman" w:hAnsi="Times New Roman"/>
          <w:sz w:val="24"/>
          <w:szCs w:val="24"/>
        </w:rPr>
        <w:t>Pas</w:t>
      </w:r>
      <w:r>
        <w:rPr>
          <w:rFonts w:ascii="Times New Roman" w:hAnsi="Times New Roman"/>
          <w:sz w:val="24"/>
          <w:szCs w:val="24"/>
        </w:rPr>
        <w:t>sive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предлоги, употребляемые с глаголами в страдательном залоге;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модальный глагол </w:t>
      </w:r>
      <w:r>
        <w:rPr>
          <w:rFonts w:ascii="Times New Roman" w:hAnsi="Times New Roman"/>
          <w:sz w:val="24"/>
          <w:szCs w:val="24"/>
        </w:rPr>
        <w:t>might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наречия, совпадающие по форме с прилагательными (</w:t>
      </w:r>
      <w:r>
        <w:rPr>
          <w:rFonts w:ascii="Times New Roman" w:hAnsi="Times New Roman"/>
          <w:sz w:val="24"/>
          <w:szCs w:val="24"/>
        </w:rPr>
        <w:t>fast</w:t>
      </w:r>
      <w:r w:rsidRPr="00A1140C">
        <w:rPr>
          <w:rFonts w:ascii="Times New Roman" w:hAnsi="Times New Roman"/>
          <w:sz w:val="24"/>
          <w:szCs w:val="24"/>
          <w:lang w:val="ru-RU"/>
        </w:rPr>
        <w:t xml:space="preserve">, </w:t>
      </w:r>
      <w:r>
        <w:rPr>
          <w:rFonts w:ascii="Times New Roman" w:hAnsi="Times New Roman"/>
          <w:sz w:val="24"/>
          <w:szCs w:val="24"/>
        </w:rPr>
        <w:t>high</w:t>
      </w:r>
      <w:r w:rsidRPr="00A1140C">
        <w:rPr>
          <w:rFonts w:ascii="Times New Roman" w:hAnsi="Times New Roman"/>
          <w:sz w:val="24"/>
          <w:szCs w:val="24"/>
          <w:lang w:val="ru-RU"/>
        </w:rPr>
        <w:t xml:space="preserve">; </w:t>
      </w:r>
      <w:r>
        <w:rPr>
          <w:rFonts w:ascii="Times New Roman" w:hAnsi="Times New Roman"/>
          <w:sz w:val="24"/>
          <w:szCs w:val="24"/>
        </w:rPr>
        <w:t>early</w:t>
      </w:r>
      <w:r w:rsidRPr="00A1140C">
        <w:rPr>
          <w:rFonts w:ascii="Times New Roman" w:hAnsi="Times New Roman"/>
          <w:sz w:val="24"/>
          <w:szCs w:val="24"/>
          <w:lang w:val="ru-RU"/>
        </w:rPr>
        <w:t>);</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местоимения other/another, both, all, one;</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количественные числительные для обозначения больших ч</w:t>
      </w:r>
      <w:r w:rsidRPr="00A1140C">
        <w:rPr>
          <w:rFonts w:ascii="Times New Roman" w:hAnsi="Times New Roman"/>
          <w:sz w:val="24"/>
          <w:szCs w:val="24"/>
          <w:lang w:val="ru-RU"/>
        </w:rPr>
        <w:t>исел (до 1 000 000);</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5) владеть социокультурными знаниями и умениями: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знать (понимать) и исполь</w:t>
      </w:r>
      <w:r w:rsidRPr="00A1140C">
        <w:rPr>
          <w:rFonts w:ascii="Times New Roman" w:hAnsi="Times New Roman"/>
          <w:sz w:val="24"/>
          <w:szCs w:val="24"/>
          <w:lang w:val="ru-RU"/>
        </w:rPr>
        <w:t>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обладать базовыми знаниями о социокультурном портрете и культурном наследии родной стра</w:t>
      </w:r>
      <w:r>
        <w:rPr>
          <w:rFonts w:ascii="Times New Roman" w:hAnsi="Times New Roman"/>
          <w:sz w:val="24"/>
          <w:szCs w:val="24"/>
          <w:lang w:val="ru-RU"/>
        </w:rPr>
        <w:t>ны и страны (стран) изучаемого языка;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кратко представлять Россию и страну (страны) изучаемого языка;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r>
      <w:r>
        <w:rPr>
          <w:rFonts w:ascii="Times New Roman" w:hAnsi="Times New Roman"/>
          <w:sz w:val="24"/>
          <w:szCs w:val="24"/>
          <w:lang w:val="ru-RU"/>
        </w:rPr>
        <w:t xml:space="preserve">и аудировании языковую догадку, в том числе контекстуальную, </w:t>
      </w:r>
      <w:r>
        <w:rPr>
          <w:rFonts w:ascii="Times New Roman" w:hAnsi="Times New Roman"/>
          <w:sz w:val="24"/>
          <w:szCs w:val="24"/>
          <w:lang w:val="ru-RU"/>
        </w:rPr>
        <w:br w:type="textWrapping" w:clear="all"/>
      </w:r>
      <w:r>
        <w:rPr>
          <w:rFonts w:ascii="Times New Roman" w:hAnsi="Times New Roman"/>
          <w:sz w:val="24"/>
          <w:szCs w:val="24"/>
          <w:lang w:val="ru-RU"/>
        </w:rPr>
        <w:t xml:space="preserve">при непосредственном общении – </w:t>
      </w:r>
      <w:r>
        <w:rPr>
          <w:rFonts w:ascii="Times New Roman" w:hAnsi="Times New Roman"/>
          <w:sz w:val="24"/>
          <w:szCs w:val="24"/>
          <w:lang w:val="ru-RU"/>
        </w:rPr>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7) участво</w:t>
      </w:r>
      <w:r>
        <w:rPr>
          <w:rFonts w:ascii="Times New Roman" w:hAnsi="Times New Roman"/>
          <w:sz w:val="24"/>
          <w:szCs w:val="24"/>
          <w:lang w:val="ru-RU"/>
        </w:rPr>
        <w:t>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8) использовать иноязычные словари и справочн</w:t>
      </w:r>
      <w:r>
        <w:rPr>
          <w:rFonts w:ascii="Times New Roman" w:hAnsi="Times New Roman"/>
          <w:sz w:val="24"/>
          <w:szCs w:val="24"/>
          <w:lang w:val="ru-RU"/>
        </w:rPr>
        <w:t>ики,</w:t>
      </w:r>
      <w:r>
        <w:rPr>
          <w:rFonts w:ascii="Times New Roman" w:hAnsi="Times New Roman"/>
          <w:sz w:val="24"/>
          <w:szCs w:val="24"/>
          <w:lang w:val="ru-RU"/>
        </w:rPr>
        <w:br w:type="textWrapping" w:clear="all"/>
      </w:r>
      <w:r>
        <w:rPr>
          <w:rFonts w:ascii="Times New Roman" w:hAnsi="Times New Roman"/>
          <w:sz w:val="24"/>
          <w:szCs w:val="24"/>
          <w:lang w:val="ru-RU"/>
        </w:rPr>
        <w:t>в том числе информационно-справочные системы в электронной форме;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9) достигать взаимопонимания в процессе устного и письменного общения </w:t>
      </w:r>
      <w:r>
        <w:rPr>
          <w:rFonts w:ascii="Times New Roman" w:hAnsi="Times New Roman"/>
          <w:sz w:val="24"/>
          <w:szCs w:val="24"/>
          <w:lang w:val="ru-RU"/>
        </w:rPr>
        <w:br w:type="textWrapping" w:clear="all"/>
      </w:r>
      <w:r>
        <w:rPr>
          <w:rFonts w:ascii="Times New Roman" w:hAnsi="Times New Roman"/>
          <w:sz w:val="24"/>
          <w:szCs w:val="24"/>
          <w:lang w:val="ru-RU"/>
        </w:rPr>
        <w:t>с носителями иностранного языка, с людьми другой культуры;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135.8.4.4. Предметные результаты освоения программы по иностранному (английскому) языку к концу обуче</w:t>
      </w:r>
      <w:r>
        <w:rPr>
          <w:rFonts w:ascii="Times New Roman" w:hAnsi="Times New Roman"/>
          <w:sz w:val="24"/>
          <w:szCs w:val="24"/>
          <w:lang w:val="ru-RU"/>
        </w:rPr>
        <w:t>ния в 8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говорение: вести разные виды диалогов (диалог этикетного характера,</w:t>
      </w:r>
      <w:r>
        <w:rPr>
          <w:rFonts w:ascii="Times New Roman" w:hAnsi="Times New Roman"/>
          <w:sz w:val="24"/>
          <w:szCs w:val="24"/>
          <w:lang w:val="ru-RU"/>
        </w:rPr>
        <w:br w:type="textWrapping" w:clear="all"/>
      </w:r>
      <w:r>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Pr>
          <w:rFonts w:ascii="Times New Roman" w:hAnsi="Times New Roman"/>
          <w:sz w:val="24"/>
          <w:szCs w:val="24"/>
          <w:lang w:val="ru-RU"/>
        </w:rPr>
        <w:br w:type="textWrapping" w:clear="all"/>
      </w:r>
      <w:r>
        <w:rPr>
          <w:rFonts w:ascii="Times New Roman" w:hAnsi="Times New Roman"/>
          <w:sz w:val="24"/>
          <w:szCs w:val="24"/>
          <w:lang w:val="ru-RU"/>
        </w:rPr>
        <w:t>в стандартных ситуациях неофициального общения с вербальными</w:t>
      </w:r>
      <w:r>
        <w:rPr>
          <w:rFonts w:ascii="Times New Roman" w:hAnsi="Times New Roman"/>
          <w:sz w:val="24"/>
          <w:szCs w:val="24"/>
          <w:lang w:val="ru-RU"/>
        </w:rPr>
        <w:br w:type="textWrapping" w:clear="all"/>
      </w:r>
      <w:r>
        <w:rPr>
          <w:rFonts w:ascii="Times New Roman" w:hAnsi="Times New Roman"/>
          <w:sz w:val="24"/>
          <w:szCs w:val="24"/>
          <w:lang w:val="ru-RU"/>
        </w:rPr>
        <w:t>и (или) зрительными опорами, с соблюдением норм р</w:t>
      </w:r>
      <w:r>
        <w:rPr>
          <w:rFonts w:ascii="Times New Roman" w:hAnsi="Times New Roman"/>
          <w:sz w:val="24"/>
          <w:szCs w:val="24"/>
          <w:lang w:val="ru-RU"/>
        </w:rPr>
        <w:t>ечевого этикета, принятого</w:t>
      </w:r>
      <w:r>
        <w:rPr>
          <w:rFonts w:ascii="Times New Roman" w:hAnsi="Times New Roman"/>
          <w:sz w:val="24"/>
          <w:szCs w:val="24"/>
          <w:lang w:val="ru-RU"/>
        </w:rPr>
        <w:br w:type="textWrapping" w:clear="all"/>
      </w:r>
      <w:r>
        <w:rPr>
          <w:rFonts w:ascii="Times New Roman" w:hAnsi="Times New Roman"/>
          <w:sz w:val="24"/>
          <w:szCs w:val="24"/>
          <w:lang w:val="ru-RU"/>
        </w:rPr>
        <w:t>в стране (странах) изучаемого языка (до 7 реплик со стороны каждого собеседника);</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разные виды монологических высказываний (описание,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характеристика, повествование (сообщение)) с вербальными </w:t>
      </w:r>
      <w:r>
        <w:rPr>
          <w:rFonts w:ascii="Times New Roman" w:hAnsi="Times New Roman"/>
          <w:sz w:val="24"/>
          <w:szCs w:val="24"/>
          <w:lang w:val="ru-RU"/>
        </w:rPr>
        <w:br w:type="textWrapping" w:clear="all"/>
      </w:r>
      <w:r>
        <w:rPr>
          <w:rFonts w:ascii="Times New Roman" w:hAnsi="Times New Roman"/>
          <w:sz w:val="24"/>
          <w:szCs w:val="24"/>
          <w:lang w:val="ru-RU"/>
        </w:rPr>
        <w:t>и (или) зритель</w:t>
      </w:r>
      <w:r>
        <w:rPr>
          <w:rFonts w:ascii="Times New Roman" w:hAnsi="Times New Roman"/>
          <w:sz w:val="24"/>
          <w:szCs w:val="24"/>
          <w:lang w:val="ru-RU"/>
        </w:rPr>
        <w:t>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w:t>
      </w:r>
      <w:r>
        <w:rPr>
          <w:rFonts w:ascii="Times New Roman" w:hAnsi="Times New Roman"/>
          <w:sz w:val="24"/>
          <w:szCs w:val="24"/>
          <w:lang w:val="ru-RU"/>
        </w:rPr>
        <w:t>ми (объём –</w:t>
      </w:r>
      <w:r>
        <w:rPr>
          <w:rFonts w:ascii="Times New Roman" w:hAnsi="Times New Roman"/>
          <w:sz w:val="24"/>
          <w:szCs w:val="24"/>
          <w:lang w:val="ru-RU"/>
        </w:rPr>
        <w:br w:type="textWrapping" w:clear="all"/>
      </w:r>
      <w:r>
        <w:rPr>
          <w:rFonts w:ascii="Times New Roman" w:hAnsi="Times New Roman"/>
          <w:sz w:val="24"/>
          <w:szCs w:val="24"/>
          <w:lang w:val="ru-RU"/>
        </w:rPr>
        <w:t>9–10 фраз), излагать результаты выполненной проектной работы (объём –</w:t>
      </w:r>
      <w:r>
        <w:rPr>
          <w:rFonts w:ascii="Times New Roman" w:hAnsi="Times New Roman"/>
          <w:sz w:val="24"/>
          <w:szCs w:val="24"/>
          <w:lang w:val="ru-RU"/>
        </w:rPr>
        <w:br w:type="textWrapping" w:clear="all"/>
      </w:r>
      <w:r>
        <w:rPr>
          <w:rFonts w:ascii="Times New Roman" w:hAnsi="Times New Roman"/>
          <w:sz w:val="24"/>
          <w:szCs w:val="24"/>
          <w:lang w:val="ru-RU"/>
        </w:rPr>
        <w:t>9–10 фраз);</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от поставленной комму</w:t>
      </w:r>
      <w:r w:rsidRPr="00A1140C">
        <w:rPr>
          <w:rFonts w:ascii="Times New Roman" w:hAnsi="Times New Roman"/>
          <w:sz w:val="24"/>
          <w:szCs w:val="24"/>
          <w:lang w:val="ru-RU"/>
        </w:rPr>
        <w:t xml:space="preserve">никативной задачи: с пониманием основного содержания,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смысловое чт</w:t>
      </w:r>
      <w:r w:rsidRPr="00A1140C">
        <w:rPr>
          <w:rFonts w:ascii="Times New Roman" w:hAnsi="Times New Roman"/>
          <w:sz w:val="24"/>
          <w:szCs w:val="24"/>
          <w:lang w:val="ru-RU"/>
        </w:rPr>
        <w:t xml:space="preserve">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A1140C">
        <w:rPr>
          <w:rFonts w:ascii="Times New Roman" w:hAnsi="Times New Roman"/>
          <w:sz w:val="24"/>
          <w:szCs w:val="24"/>
          <w:lang w:val="ru-RU"/>
        </w:rPr>
        <w:t>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w:t>
      </w:r>
      <w:r w:rsidRPr="00A1140C">
        <w:rPr>
          <w:rFonts w:ascii="Times New Roman" w:hAnsi="Times New Roman"/>
          <w:sz w:val="24"/>
          <w:szCs w:val="24"/>
          <w:lang w:val="ru-RU"/>
        </w:rPr>
        <w:t>льность главных фактов (событий) в тексте;</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w:t>
      </w:r>
      <w:r w:rsidRPr="00A1140C">
        <w:rPr>
          <w:rFonts w:ascii="Times New Roman" w:hAnsi="Times New Roman"/>
          <w:sz w:val="24"/>
          <w:szCs w:val="24"/>
          <w:lang w:val="ru-RU"/>
        </w:rPr>
        <w:t>чевой этикет, принятый в стране (странах) изучаемого языка (объём сообщения – до</w:t>
      </w:r>
      <w:r>
        <w:rPr>
          <w:rFonts w:ascii="Times New Roman" w:hAnsi="Times New Roman"/>
          <w:sz w:val="24"/>
          <w:szCs w:val="24"/>
          <w:lang w:val="ru-RU"/>
        </w:rPr>
        <w:t xml:space="preserve"> </w:t>
      </w:r>
      <w:r w:rsidRPr="00A1140C">
        <w:rPr>
          <w:rFonts w:ascii="Times New Roman" w:hAnsi="Times New Roman"/>
          <w:sz w:val="24"/>
          <w:szCs w:val="24"/>
          <w:lang w:val="ru-RU"/>
        </w:rPr>
        <w:t>110 слов), создавать небольшое письменное высказывание с опорой на образец, план, таблицу и (или) прочитанный (прослушанный</w:t>
      </w:r>
      <w:r>
        <w:rPr>
          <w:rFonts w:ascii="Times New Roman" w:hAnsi="Times New Roman"/>
          <w:sz w:val="24"/>
          <w:szCs w:val="24"/>
          <w:lang w:val="ru-RU"/>
        </w:rPr>
        <w:t>)</w:t>
      </w:r>
      <w:r w:rsidRPr="00A1140C">
        <w:rPr>
          <w:rFonts w:ascii="Times New Roman" w:hAnsi="Times New Roman"/>
          <w:sz w:val="24"/>
          <w:szCs w:val="24"/>
          <w:lang w:val="ru-RU"/>
        </w:rPr>
        <w:t xml:space="preserve"> текст (объём высказывания – до 110 слов);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2) владе</w:t>
      </w:r>
      <w:r>
        <w:rPr>
          <w:rFonts w:ascii="Times New Roman" w:hAnsi="Times New Roman"/>
          <w:sz w:val="24"/>
          <w:szCs w:val="24"/>
          <w:lang w:val="ru-RU"/>
        </w:rPr>
        <w:t xml:space="preserve">ть фонетическими навыками: различать на слух и адекватно, </w:t>
      </w:r>
      <w:r>
        <w:rPr>
          <w:rFonts w:ascii="Times New Roman" w:hAnsi="Times New Roman"/>
          <w:sz w:val="24"/>
          <w:szCs w:val="24"/>
          <w:lang w:val="ru-RU"/>
        </w:rPr>
        <w:br w:type="textWrapping" w:clear="all"/>
      </w:r>
      <w:r>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ype="textWrapping" w:clear="all"/>
      </w:r>
      <w:r>
        <w:rPr>
          <w:rFonts w:ascii="Times New Roman" w:hAnsi="Times New Roman"/>
          <w:sz w:val="24"/>
          <w:szCs w:val="24"/>
          <w:lang w:val="ru-RU"/>
        </w:rPr>
        <w:t>в том числе применять правила отсутствия фразового уд</w:t>
      </w:r>
      <w:r>
        <w:rPr>
          <w:rFonts w:ascii="Times New Roman" w:hAnsi="Times New Roman"/>
          <w:sz w:val="24"/>
          <w:szCs w:val="24"/>
          <w:lang w:val="ru-RU"/>
        </w:rPr>
        <w:t xml:space="preserve">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Pr>
          <w:rFonts w:ascii="Times New Roman" w:hAnsi="Times New Roman"/>
          <w:sz w:val="24"/>
          <w:szCs w:val="24"/>
          <w:lang w:val="ru-RU"/>
        </w:rPr>
        <w:br w:type="textWrapping" w:clear="all"/>
      </w:r>
      <w:r>
        <w:rPr>
          <w:rFonts w:ascii="Times New Roman" w:hAnsi="Times New Roman"/>
          <w:sz w:val="24"/>
          <w:szCs w:val="24"/>
          <w:lang w:val="ru-RU"/>
        </w:rPr>
        <w:t>с соблюдением правил чтения и соответствующей интонацией, демонстрирующей понимание текста,</w:t>
      </w:r>
      <w:r>
        <w:rPr>
          <w:rFonts w:ascii="Times New Roman" w:hAnsi="Times New Roman"/>
          <w:sz w:val="24"/>
          <w:szCs w:val="24"/>
          <w:lang w:val="ru-RU"/>
        </w:rPr>
        <w:t xml:space="preserve"> читать новые слова согласно основным правилам чтения, владеть орфографическими навыками: правильно писать изученные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владеть пунктуационными навыками: использовать точку, вопросительный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восклицательный знаки в конце предложения, запятую при переч</w:t>
      </w:r>
      <w:r w:rsidRPr="00A1140C">
        <w:rPr>
          <w:rFonts w:ascii="Times New Roman" w:hAnsi="Times New Roman"/>
          <w:sz w:val="24"/>
          <w:szCs w:val="24"/>
          <w:lang w:val="ru-RU"/>
        </w:rPr>
        <w:t xml:space="preserve">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w:t>
      </w:r>
      <w:r>
        <w:rPr>
          <w:rFonts w:ascii="Times New Roman" w:hAnsi="Times New Roman"/>
          <w:sz w:val="24"/>
          <w:szCs w:val="24"/>
          <w:lang w:val="ru-RU"/>
        </w:rPr>
        <w:t xml:space="preserve">менной речи 1050 лексических единиц, обслуживающих ситуации общения </w:t>
      </w:r>
      <w:r>
        <w:rPr>
          <w:rFonts w:ascii="Times New Roman" w:hAnsi="Times New Roman"/>
          <w:sz w:val="24"/>
          <w:szCs w:val="24"/>
          <w:lang w:val="ru-RU"/>
        </w:rPr>
        <w:br w:type="textWrapping" w:clear="all"/>
      </w:r>
      <w:r>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родственные слова, образованные с исполь</w:t>
      </w:r>
      <w:r w:rsidRPr="00A1140C">
        <w:rPr>
          <w:rFonts w:ascii="Times New Roman" w:hAnsi="Times New Roman"/>
          <w:sz w:val="24"/>
          <w:szCs w:val="24"/>
          <w:lang w:val="ru-RU"/>
        </w:rPr>
        <w:t>зованием аффиксации: имена существительные с помощью суффиксов -</w:t>
      </w:r>
      <w:r>
        <w:rPr>
          <w:rFonts w:ascii="Times New Roman" w:hAnsi="Times New Roman"/>
          <w:sz w:val="24"/>
          <w:szCs w:val="24"/>
        </w:rPr>
        <w:t>ity</w:t>
      </w:r>
      <w:r w:rsidRPr="00A1140C">
        <w:rPr>
          <w:rFonts w:ascii="Times New Roman" w:hAnsi="Times New Roman"/>
          <w:sz w:val="24"/>
          <w:szCs w:val="24"/>
          <w:lang w:val="ru-RU"/>
        </w:rPr>
        <w:t>, -</w:t>
      </w:r>
      <w:r>
        <w:rPr>
          <w:rFonts w:ascii="Times New Roman" w:hAnsi="Times New Roman"/>
          <w:sz w:val="24"/>
          <w:szCs w:val="24"/>
        </w:rPr>
        <w:t>ship</w:t>
      </w:r>
      <w:r w:rsidRPr="00A1140C">
        <w:rPr>
          <w:rFonts w:ascii="Times New Roman" w:hAnsi="Times New Roman"/>
          <w:sz w:val="24"/>
          <w:szCs w:val="24"/>
          <w:lang w:val="ru-RU"/>
        </w:rPr>
        <w:t>,</w:t>
      </w:r>
      <w:r>
        <w:rPr>
          <w:rFonts w:ascii="Times New Roman" w:hAnsi="Times New Roman"/>
          <w:sz w:val="24"/>
          <w:szCs w:val="24"/>
          <w:lang w:val="ru-RU"/>
        </w:rPr>
        <w:t xml:space="preserve"> </w:t>
      </w:r>
      <w:r w:rsidRPr="00A1140C">
        <w:rPr>
          <w:rFonts w:ascii="Times New Roman" w:hAnsi="Times New Roman"/>
          <w:sz w:val="24"/>
          <w:szCs w:val="24"/>
          <w:lang w:val="ru-RU"/>
        </w:rPr>
        <w:t>-</w:t>
      </w:r>
      <w:r>
        <w:rPr>
          <w:rFonts w:ascii="Times New Roman" w:hAnsi="Times New Roman"/>
          <w:sz w:val="24"/>
          <w:szCs w:val="24"/>
        </w:rPr>
        <w:t>ance</w:t>
      </w:r>
      <w:r w:rsidRPr="00A1140C">
        <w:rPr>
          <w:rFonts w:ascii="Times New Roman" w:hAnsi="Times New Roman"/>
          <w:sz w:val="24"/>
          <w:szCs w:val="24"/>
          <w:lang w:val="ru-RU"/>
        </w:rPr>
        <w:t>/-</w:t>
      </w:r>
      <w:r>
        <w:rPr>
          <w:rFonts w:ascii="Times New Roman" w:hAnsi="Times New Roman"/>
          <w:sz w:val="24"/>
          <w:szCs w:val="24"/>
        </w:rPr>
        <w:t>ence</w:t>
      </w:r>
      <w:r w:rsidRPr="00A1140C">
        <w:rPr>
          <w:rFonts w:ascii="Times New Roman" w:hAnsi="Times New Roman"/>
          <w:sz w:val="24"/>
          <w:szCs w:val="24"/>
          <w:lang w:val="ru-RU"/>
        </w:rPr>
        <w:t xml:space="preserve">, имена прилагательные с помощью префикса </w:t>
      </w:r>
      <w:r>
        <w:rPr>
          <w:rFonts w:ascii="Times New Roman" w:hAnsi="Times New Roman"/>
          <w:sz w:val="24"/>
          <w:szCs w:val="24"/>
        </w:rPr>
        <w:t>inter</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w:t>
      </w:r>
      <w:r w:rsidRPr="00A1140C">
        <w:rPr>
          <w:rFonts w:ascii="Times New Roman" w:hAnsi="Times New Roman"/>
          <w:sz w:val="24"/>
          <w:szCs w:val="24"/>
          <w:lang w:val="ru-RU"/>
        </w:rPr>
        <w:t>тельное от неопределённой формы глагола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walk</w:t>
      </w:r>
      <w:r w:rsidRPr="00A1140C">
        <w:rPr>
          <w:rFonts w:ascii="Times New Roman" w:hAnsi="Times New Roman"/>
          <w:sz w:val="24"/>
          <w:szCs w:val="24"/>
          <w:lang w:val="ru-RU"/>
        </w:rPr>
        <w:t xml:space="preserve"> – </w:t>
      </w:r>
      <w:r>
        <w:rPr>
          <w:rFonts w:ascii="Times New Roman" w:hAnsi="Times New Roman"/>
          <w:sz w:val="24"/>
          <w:szCs w:val="24"/>
        </w:rPr>
        <w:t>a</w:t>
      </w:r>
      <w:r w:rsidRPr="00A1140C">
        <w:rPr>
          <w:rFonts w:ascii="Times New Roman" w:hAnsi="Times New Roman"/>
          <w:sz w:val="24"/>
          <w:szCs w:val="24"/>
          <w:lang w:val="ru-RU"/>
        </w:rPr>
        <w:t xml:space="preserve"> </w:t>
      </w:r>
      <w:r>
        <w:rPr>
          <w:rFonts w:ascii="Times New Roman" w:hAnsi="Times New Roman"/>
          <w:sz w:val="24"/>
          <w:szCs w:val="24"/>
        </w:rPr>
        <w:t>walk</w:t>
      </w:r>
      <w:r w:rsidRPr="00A1140C">
        <w:rPr>
          <w:rFonts w:ascii="Times New Roman" w:hAnsi="Times New Roman"/>
          <w:sz w:val="24"/>
          <w:szCs w:val="24"/>
          <w:lang w:val="ru-RU"/>
        </w:rPr>
        <w:t xml:space="preserve">), глагол от имени существительного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a</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 xml:space="preserve"> –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present</w:t>
      </w:r>
      <w:r w:rsidRPr="00A1140C">
        <w:rPr>
          <w:rFonts w:ascii="Times New Roman" w:hAnsi="Times New Roman"/>
          <w:sz w:val="24"/>
          <w:szCs w:val="24"/>
          <w:lang w:val="ru-RU"/>
        </w:rPr>
        <w:t>), имя существительное от прилагательного (</w:t>
      </w:r>
      <w:r>
        <w:rPr>
          <w:rFonts w:ascii="Times New Roman" w:hAnsi="Times New Roman"/>
          <w:sz w:val="24"/>
          <w:szCs w:val="24"/>
        </w:rPr>
        <w:t>rich</w:t>
      </w:r>
      <w:r w:rsidRPr="00A1140C">
        <w:rPr>
          <w:rFonts w:ascii="Times New Roman" w:hAnsi="Times New Roman"/>
          <w:sz w:val="24"/>
          <w:szCs w:val="24"/>
          <w:lang w:val="ru-RU"/>
        </w:rPr>
        <w:t xml:space="preserve"> – </w:t>
      </w:r>
      <w:r>
        <w:rPr>
          <w:rFonts w:ascii="Times New Roman" w:hAnsi="Times New Roman"/>
          <w:sz w:val="24"/>
          <w:szCs w:val="24"/>
        </w:rPr>
        <w:t>the</w:t>
      </w:r>
      <w:r w:rsidRPr="00A1140C">
        <w:rPr>
          <w:rFonts w:ascii="Times New Roman" w:hAnsi="Times New Roman"/>
          <w:sz w:val="24"/>
          <w:szCs w:val="24"/>
          <w:lang w:val="ru-RU"/>
        </w:rPr>
        <w:t xml:space="preserve"> </w:t>
      </w:r>
      <w:r>
        <w:rPr>
          <w:rFonts w:ascii="Times New Roman" w:hAnsi="Times New Roman"/>
          <w:sz w:val="24"/>
          <w:szCs w:val="24"/>
        </w:rPr>
        <w:t>rich</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изученные многозначные с</w:t>
      </w:r>
      <w:r w:rsidRPr="00A1140C">
        <w:rPr>
          <w:rFonts w:ascii="Times New Roman" w:hAnsi="Times New Roman"/>
          <w:sz w:val="24"/>
          <w:szCs w:val="24"/>
          <w:lang w:val="ru-RU"/>
        </w:rPr>
        <w:t>лова, синонимы, антонимы; наиболее частотные фразовые глаголы, сокращения и аббревиатуры;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распознавать в письменном и звучащем тексте и употреблять в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предложения со</w:t>
      </w:r>
      <w:r w:rsidRPr="00A1140C">
        <w:rPr>
          <w:rFonts w:ascii="Times New Roman" w:hAnsi="Times New Roman"/>
          <w:sz w:val="24"/>
          <w:szCs w:val="24"/>
          <w:lang w:val="ru-RU"/>
        </w:rPr>
        <w:t xml:space="preserve"> сложным дополнением (</w:t>
      </w:r>
      <w:r>
        <w:rPr>
          <w:rFonts w:ascii="Times New Roman" w:hAnsi="Times New Roman"/>
          <w:sz w:val="24"/>
          <w:szCs w:val="24"/>
        </w:rPr>
        <w:t>Complex</w:t>
      </w:r>
      <w:r w:rsidRPr="00A1140C">
        <w:rPr>
          <w:rFonts w:ascii="Times New Roman" w:hAnsi="Times New Roman"/>
          <w:sz w:val="24"/>
          <w:szCs w:val="24"/>
          <w:lang w:val="ru-RU"/>
        </w:rPr>
        <w:t xml:space="preserve"> </w:t>
      </w:r>
      <w:r>
        <w:rPr>
          <w:rFonts w:ascii="Times New Roman" w:hAnsi="Times New Roman"/>
          <w:sz w:val="24"/>
          <w:szCs w:val="24"/>
        </w:rPr>
        <w:t>Object</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все типы вопросительных предложений в </w:t>
      </w:r>
      <w:r>
        <w:rPr>
          <w:rFonts w:ascii="Times New Roman" w:hAnsi="Times New Roman"/>
          <w:sz w:val="24"/>
          <w:szCs w:val="24"/>
        </w:rPr>
        <w:t>Past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Tense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повествовательные (утвердительные и отрицательные), вопросительные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побудительные предложения в косвенной речи в настоящем и прошедшем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согласование </w:t>
      </w:r>
      <w:r w:rsidRPr="00A1140C">
        <w:rPr>
          <w:rFonts w:ascii="Times New Roman" w:hAnsi="Times New Roman"/>
          <w:sz w:val="24"/>
          <w:szCs w:val="24"/>
          <w:lang w:val="ru-RU"/>
        </w:rPr>
        <w:t>времён в рамках сложного предложения;</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согласование подлежащего, выраженного собирательным существительным (</w:t>
      </w:r>
      <w:r>
        <w:rPr>
          <w:rFonts w:ascii="Times New Roman" w:hAnsi="Times New Roman"/>
          <w:sz w:val="24"/>
          <w:szCs w:val="24"/>
        </w:rPr>
        <w:t>family</w:t>
      </w:r>
      <w:r w:rsidRPr="00A1140C">
        <w:rPr>
          <w:rFonts w:ascii="Times New Roman" w:hAnsi="Times New Roman"/>
          <w:sz w:val="24"/>
          <w:szCs w:val="24"/>
          <w:lang w:val="ru-RU"/>
        </w:rPr>
        <w:t xml:space="preserve">, </w:t>
      </w:r>
      <w:r>
        <w:rPr>
          <w:rFonts w:ascii="Times New Roman" w:hAnsi="Times New Roman"/>
          <w:sz w:val="24"/>
          <w:szCs w:val="24"/>
        </w:rPr>
        <w:t>police</w:t>
      </w:r>
      <w:r w:rsidRPr="00A1140C">
        <w:rPr>
          <w:rFonts w:ascii="Times New Roman" w:hAnsi="Times New Roman"/>
          <w:sz w:val="24"/>
          <w:szCs w:val="24"/>
          <w:lang w:val="ru-RU"/>
        </w:rPr>
        <w:t>), со сказуемым;</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 с глаголами на -ing: to love/hate doing something;</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 содержащие глаголы-связки to be/to look/to</w:t>
      </w:r>
      <w:r>
        <w:rPr>
          <w:rFonts w:ascii="Times New Roman" w:hAnsi="Times New Roman"/>
          <w:sz w:val="24"/>
          <w:szCs w:val="24"/>
        </w:rPr>
        <w:t xml:space="preserve"> feel/to seem;</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конструкции be/get used to do something; be/get used doing something;</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конструкцию both … and …;</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 xml:space="preserve">конструкции c глаголами to stop, to remember, to forget (разница в значении </w:t>
      </w:r>
      <w:r>
        <w:rPr>
          <w:rFonts w:ascii="Times New Roman" w:hAnsi="Times New Roman"/>
          <w:sz w:val="24"/>
          <w:szCs w:val="24"/>
        </w:rPr>
        <w:br w:type="textWrapping" w:clear="all"/>
      </w:r>
      <w:r>
        <w:rPr>
          <w:rFonts w:ascii="Times New Roman" w:hAnsi="Times New Roman"/>
          <w:sz w:val="24"/>
          <w:szCs w:val="24"/>
        </w:rPr>
        <w:t>to stop doing smth и to stop to do smth);</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глаголы в видовременных фо</w:t>
      </w:r>
      <w:r>
        <w:rPr>
          <w:rFonts w:ascii="Times New Roman" w:hAnsi="Times New Roman"/>
          <w:sz w:val="24"/>
          <w:szCs w:val="24"/>
        </w:rPr>
        <w:t>рмах действительного залога в изъявительном наклонении (Past Perfect Tense, Present Perfect Continuous Tense, Future-in-the-Past);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модальные глаголы в косвенной речи в настоящем и прошедшем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неличные формы глагола (инфинитив, герундий, причастия на</w:t>
      </w:r>
      <w:r w:rsidRPr="00A1140C">
        <w:rPr>
          <w:rFonts w:ascii="Times New Roman" w:hAnsi="Times New Roman"/>
          <w:sz w:val="24"/>
          <w:szCs w:val="24"/>
          <w:lang w:val="ru-RU"/>
        </w:rPr>
        <w:t xml:space="preserve">стоящего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прошедшего времени);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наречия </w:t>
      </w:r>
      <w:r>
        <w:rPr>
          <w:rFonts w:ascii="Times New Roman" w:hAnsi="Times New Roman"/>
          <w:sz w:val="24"/>
          <w:szCs w:val="24"/>
        </w:rPr>
        <w:t>too</w:t>
      </w:r>
      <w:r w:rsidRPr="00A1140C">
        <w:rPr>
          <w:rFonts w:ascii="Times New Roman" w:hAnsi="Times New Roman"/>
          <w:sz w:val="24"/>
          <w:szCs w:val="24"/>
          <w:lang w:val="ru-RU"/>
        </w:rPr>
        <w:t xml:space="preserve"> – </w:t>
      </w:r>
      <w:r>
        <w:rPr>
          <w:rFonts w:ascii="Times New Roman" w:hAnsi="Times New Roman"/>
          <w:sz w:val="24"/>
          <w:szCs w:val="24"/>
        </w:rPr>
        <w:t>enough</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отрицательные местоимения </w:t>
      </w:r>
      <w:r>
        <w:rPr>
          <w:rFonts w:ascii="Times New Roman" w:hAnsi="Times New Roman"/>
          <w:sz w:val="24"/>
          <w:szCs w:val="24"/>
        </w:rPr>
        <w:t>no</w:t>
      </w:r>
      <w:r w:rsidRPr="00A1140C">
        <w:rPr>
          <w:rFonts w:ascii="Times New Roman" w:hAnsi="Times New Roman"/>
          <w:sz w:val="24"/>
          <w:szCs w:val="24"/>
          <w:lang w:val="ru-RU"/>
        </w:rPr>
        <w:t xml:space="preserve"> (и его производные </w:t>
      </w:r>
      <w:r>
        <w:rPr>
          <w:rFonts w:ascii="Times New Roman" w:hAnsi="Times New Roman"/>
          <w:sz w:val="24"/>
          <w:szCs w:val="24"/>
        </w:rPr>
        <w:t>nobody</w:t>
      </w:r>
      <w:r w:rsidRPr="00A1140C">
        <w:rPr>
          <w:rFonts w:ascii="Times New Roman" w:hAnsi="Times New Roman"/>
          <w:sz w:val="24"/>
          <w:szCs w:val="24"/>
          <w:lang w:val="ru-RU"/>
        </w:rPr>
        <w:t xml:space="preserve">, </w:t>
      </w:r>
      <w:r>
        <w:rPr>
          <w:rFonts w:ascii="Times New Roman" w:hAnsi="Times New Roman"/>
          <w:sz w:val="24"/>
          <w:szCs w:val="24"/>
        </w:rPr>
        <w:t>nothing</w:t>
      </w:r>
      <w:r w:rsidRPr="00A1140C">
        <w:rPr>
          <w:rFonts w:ascii="Times New Roman" w:hAnsi="Times New Roman"/>
          <w:sz w:val="24"/>
          <w:szCs w:val="24"/>
          <w:lang w:val="ru-RU"/>
        </w:rPr>
        <w:t xml:space="preserve">, </w:t>
      </w:r>
      <w:r>
        <w:rPr>
          <w:rFonts w:ascii="Times New Roman" w:hAnsi="Times New Roman"/>
          <w:sz w:val="24"/>
          <w:szCs w:val="24"/>
        </w:rPr>
        <w:t>etc</w:t>
      </w:r>
      <w:r w:rsidRPr="00A1140C">
        <w:rPr>
          <w:rFonts w:ascii="Times New Roman" w:hAnsi="Times New Roman"/>
          <w:sz w:val="24"/>
          <w:szCs w:val="24"/>
          <w:lang w:val="ru-RU"/>
        </w:rPr>
        <w:t xml:space="preserve">.), </w:t>
      </w:r>
      <w:r>
        <w:rPr>
          <w:rFonts w:ascii="Times New Roman" w:hAnsi="Times New Roman"/>
          <w:sz w:val="24"/>
          <w:szCs w:val="24"/>
        </w:rPr>
        <w:t>none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5) владеть социокультурными знаниями и умениями: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осуществлять межличностное и межкультурное общение, используя знания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кратко представлять </w:t>
      </w:r>
      <w:r w:rsidRPr="00A1140C">
        <w:rPr>
          <w:rFonts w:ascii="Times New Roman" w:hAnsi="Times New Roman"/>
          <w:sz w:val="24"/>
          <w:szCs w:val="24"/>
          <w:lang w:val="ru-RU"/>
        </w:rPr>
        <w:t>родную страну/малую родину и страну (страны) изучаемого языка (культурные явления и события; достопримечательности, выдающиеся люди);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w:t>
      </w:r>
      <w:r w:rsidRPr="00A1140C">
        <w:rPr>
          <w:rFonts w:ascii="Times New Roman" w:hAnsi="Times New Roman"/>
          <w:sz w:val="24"/>
          <w:szCs w:val="24"/>
          <w:lang w:val="ru-RU"/>
        </w:rPr>
        <w:t>й маршрут);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чтении </w:t>
      </w:r>
      <w:r>
        <w:rPr>
          <w:rFonts w:ascii="Times New Roman" w:hAnsi="Times New Roman"/>
          <w:sz w:val="24"/>
          <w:szCs w:val="24"/>
          <w:lang w:val="ru-RU"/>
        </w:rPr>
        <w:br w:type="textWrapping" w:clear="all"/>
      </w:r>
      <w:r>
        <w:rPr>
          <w:rFonts w:ascii="Times New Roman" w:hAnsi="Times New Roman"/>
          <w:sz w:val="24"/>
          <w:szCs w:val="24"/>
          <w:lang w:val="ru-RU"/>
        </w:rPr>
        <w:t xml:space="preserve">и аудировании языковую, в том числе контекстуальную, догадку, </w:t>
      </w:r>
      <w:r>
        <w:rPr>
          <w:rFonts w:ascii="Times New Roman" w:hAnsi="Times New Roman"/>
          <w:sz w:val="24"/>
          <w:szCs w:val="24"/>
          <w:lang w:val="ru-RU"/>
        </w:rPr>
        <w:br w:type="textWrapping" w:clear="all"/>
      </w:r>
      <w:r>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w:t>
      </w:r>
      <w:r>
        <w:rPr>
          <w:rFonts w:ascii="Times New Roman" w:hAnsi="Times New Roman"/>
          <w:sz w:val="24"/>
          <w:szCs w:val="24"/>
          <w:lang w:val="ru-RU"/>
        </w:rPr>
        <w:t>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w:t>
      </w:r>
      <w:r>
        <w:rPr>
          <w:rFonts w:ascii="Times New Roman" w:hAnsi="Times New Roman"/>
          <w:sz w:val="24"/>
          <w:szCs w:val="24"/>
          <w:lang w:val="ru-RU"/>
        </w:rPr>
        <w:t xml:space="preserve">о тематического содержания и использовать </w:t>
      </w:r>
      <w:r>
        <w:rPr>
          <w:rFonts w:ascii="Times New Roman" w:hAnsi="Times New Roman"/>
          <w:sz w:val="24"/>
          <w:szCs w:val="24"/>
          <w:lang w:val="ru-RU"/>
        </w:rPr>
        <w:br w:type="textWrapping" w:clear="all"/>
      </w:r>
      <w:r>
        <w:rPr>
          <w:rFonts w:ascii="Times New Roman" w:hAnsi="Times New Roman"/>
          <w:sz w:val="24"/>
          <w:szCs w:val="24"/>
          <w:lang w:val="ru-RU"/>
        </w:rPr>
        <w:t>лексико-грамматические средства с их учётом;</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9) участвовать в несл</w:t>
      </w:r>
      <w:r>
        <w:rPr>
          <w:rFonts w:ascii="Times New Roman" w:hAnsi="Times New Roman"/>
          <w:sz w:val="24"/>
          <w:szCs w:val="24"/>
          <w:lang w:val="ru-RU"/>
        </w:rPr>
        <w:t>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10) использовать иноязычные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в то</w:t>
      </w:r>
      <w:r>
        <w:rPr>
          <w:rFonts w:ascii="Times New Roman" w:hAnsi="Times New Roman"/>
          <w:sz w:val="24"/>
          <w:szCs w:val="24"/>
          <w:lang w:val="ru-RU"/>
        </w:rPr>
        <w:t>м числе информационно-справочные системы в электронной форме;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11) достигать взаимопонимания в процессе устного и письменного общения </w:t>
      </w:r>
      <w:r>
        <w:rPr>
          <w:rFonts w:ascii="Times New Roman" w:hAnsi="Times New Roman"/>
          <w:sz w:val="24"/>
          <w:szCs w:val="24"/>
          <w:lang w:val="ru-RU"/>
        </w:rPr>
        <w:br w:type="textWrapping" w:clear="all"/>
      </w:r>
      <w:r>
        <w:rPr>
          <w:rFonts w:ascii="Times New Roman" w:hAnsi="Times New Roman"/>
          <w:sz w:val="24"/>
          <w:szCs w:val="24"/>
          <w:lang w:val="ru-RU"/>
        </w:rPr>
        <w:t>с носителями иностранного языка, людьми другой культуры;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135.8.4.5. Предметные результаты освоения программы по иностранному (английскому) языку к концу обуче</w:t>
      </w:r>
      <w:r>
        <w:rPr>
          <w:rFonts w:ascii="Times New Roman" w:hAnsi="Times New Roman"/>
          <w:sz w:val="24"/>
          <w:szCs w:val="24"/>
          <w:lang w:val="ru-RU"/>
        </w:rPr>
        <w:t>ния в 9 классе: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 владеть основными видами речевой деятельности: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4"/>
          <w:szCs w:val="24"/>
          <w:lang w:val="ru-RU"/>
        </w:rPr>
        <w:t>-</w:t>
      </w:r>
      <w:r w:rsidRPr="00A1140C">
        <w:rPr>
          <w:rFonts w:ascii="Times New Roman" w:hAnsi="Times New Roman"/>
          <w:sz w:val="24"/>
          <w:szCs w:val="24"/>
          <w:lang w:val="ru-RU"/>
        </w:rPr>
        <w:t xml:space="preserve">побуждение к действию,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диалог-расспрос), диалог</w:t>
      </w:r>
      <w:r>
        <w:rPr>
          <w:rFonts w:ascii="Times New Roman" w:hAnsi="Times New Roman"/>
          <w:sz w:val="24"/>
          <w:szCs w:val="24"/>
          <w:lang w:val="ru-RU"/>
        </w:rPr>
        <w:t>-</w:t>
      </w:r>
      <w:r w:rsidRPr="00A1140C">
        <w:rPr>
          <w:rFonts w:ascii="Times New Roman" w:hAnsi="Times New Roman"/>
          <w:sz w:val="24"/>
          <w:szCs w:val="24"/>
          <w:lang w:val="ru-RU"/>
        </w:rPr>
        <w:t>обмен мнениями в рамках тема</w:t>
      </w:r>
      <w:r w:rsidRPr="00A1140C">
        <w:rPr>
          <w:rFonts w:ascii="Times New Roman" w:hAnsi="Times New Roman"/>
          <w:sz w:val="24"/>
          <w:szCs w:val="24"/>
          <w:lang w:val="ru-RU"/>
        </w:rPr>
        <w:t xml:space="preserve">тического содержания речи в стандартных ситуациях неофициального общения с вербальными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w:t>
      </w:r>
      <w:r w:rsidRPr="00A1140C">
        <w:rPr>
          <w:rFonts w:ascii="Times New Roman" w:hAnsi="Times New Roman"/>
          <w:sz w:val="24"/>
          <w:szCs w:val="24"/>
          <w:lang w:val="ru-RU"/>
        </w:rPr>
        <w:t>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создавать разные виды монологических высказываний (описание,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в том числе характеристика, повествование (сообщение), рассуждение)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w:t>
      </w:r>
      <w:r w:rsidRPr="00A1140C">
        <w:rPr>
          <w:rFonts w:ascii="Times New Roman" w:hAnsi="Times New Roman"/>
          <w:sz w:val="24"/>
          <w:szCs w:val="24"/>
          <w:lang w:val="ru-RU"/>
        </w:rPr>
        <w:t xml:space="preserve">казывания – до 10–12 фраз), излагать основное содержание прочитанного (прослушанного) текста со зрительными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аудирование: воспринимать </w:t>
      </w:r>
      <w:r w:rsidRPr="00A1140C">
        <w:rPr>
          <w:rFonts w:ascii="Times New Roman" w:hAnsi="Times New Roman"/>
          <w:sz w:val="24"/>
          <w:szCs w:val="24"/>
          <w:lang w:val="ru-RU"/>
        </w:rPr>
        <w:t xml:space="preserve">на слух и понимать несложные аутентичные тексты, содержащие отдельные неизученные языковые явления, в зависимости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от поставленной коммуникативной задачи: с пониманием основного содержания,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с пониманием нужной (интересующей, запрашиваемой) информации (вре</w:t>
      </w:r>
      <w:r w:rsidRPr="00A1140C">
        <w:rPr>
          <w:rFonts w:ascii="Times New Roman" w:hAnsi="Times New Roman"/>
          <w:sz w:val="24"/>
          <w:szCs w:val="24"/>
          <w:lang w:val="ru-RU"/>
        </w:rPr>
        <w:t>мя звучания текста (текстов) для аудирования – до 2 минут);</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w:t>
      </w:r>
      <w:r w:rsidRPr="00A1140C">
        <w:rPr>
          <w:rFonts w:ascii="Times New Roman" w:hAnsi="Times New Roman"/>
          <w:sz w:val="24"/>
          <w:szCs w:val="24"/>
          <w:lang w:val="ru-RU"/>
        </w:rPr>
        <w:t xml:space="preserve">ставленной коммуникативной задачи: с пониманием основного содержания, с </w:t>
      </w:r>
      <w:r w:rsidRPr="00A1140C">
        <w:rPr>
          <w:rFonts w:ascii="Times New Roman" w:hAnsi="Times New Roman"/>
          <w:sz w:val="24"/>
          <w:szCs w:val="24"/>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w:t>
      </w:r>
      <w:r w:rsidRPr="00A1140C">
        <w:rPr>
          <w:rFonts w:ascii="Times New Roman" w:hAnsi="Times New Roman"/>
          <w:sz w:val="24"/>
          <w:szCs w:val="24"/>
          <w:lang w:val="ru-RU"/>
        </w:rPr>
        <w:t xml:space="preserve">ы, диаграммы) и понимать представленную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в них информацию, обобщать и оценивать полученную при чтении информацию;</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w:t>
      </w:r>
      <w:r w:rsidRPr="00A1140C">
        <w:rPr>
          <w:rFonts w:ascii="Times New Roman" w:hAnsi="Times New Roman"/>
          <w:sz w:val="24"/>
          <w:szCs w:val="24"/>
          <w:lang w:val="ru-RU"/>
        </w:rPr>
        <w:t>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4"/>
          <w:szCs w:val="24"/>
          <w:lang w:val="ru-RU"/>
        </w:rPr>
        <w:t xml:space="preserve"> </w:t>
      </w:r>
      <w:r w:rsidRPr="00A1140C">
        <w:rPr>
          <w:rFonts w:ascii="Times New Roman" w:hAnsi="Times New Roman"/>
          <w:sz w:val="24"/>
          <w:szCs w:val="24"/>
          <w:lang w:val="ru-RU"/>
        </w:rPr>
        <w:t>120 слов), создавать небольшое письменное высказывание с опорой на образец, план, таблицу, прочитанный (</w:t>
      </w:r>
      <w:r w:rsidRPr="00A1140C">
        <w:rPr>
          <w:rFonts w:ascii="Times New Roman" w:hAnsi="Times New Roman"/>
          <w:sz w:val="24"/>
          <w:szCs w:val="24"/>
          <w:lang w:val="ru-RU"/>
        </w:rPr>
        <w:t>прослушанный</w:t>
      </w:r>
      <w:r>
        <w:rPr>
          <w:rFonts w:ascii="Times New Roman" w:hAnsi="Times New Roman"/>
          <w:sz w:val="24"/>
          <w:szCs w:val="24"/>
          <w:lang w:val="ru-RU"/>
        </w:rPr>
        <w:t>)</w:t>
      </w:r>
      <w:r w:rsidRPr="00A1140C">
        <w:rPr>
          <w:rFonts w:ascii="Times New Roman" w:hAnsi="Times New Roman"/>
          <w:sz w:val="24"/>
          <w:szCs w:val="24"/>
          <w:lang w:val="ru-RU"/>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100–120 слов);</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2) владеть фонетическими навы</w:t>
      </w:r>
      <w:r>
        <w:rPr>
          <w:rFonts w:ascii="Times New Roman" w:hAnsi="Times New Roman"/>
          <w:sz w:val="24"/>
          <w:szCs w:val="24"/>
          <w:lang w:val="ru-RU"/>
        </w:rPr>
        <w:t xml:space="preserve">ками: различать на слух и адекватно, </w:t>
      </w:r>
      <w:r>
        <w:rPr>
          <w:rFonts w:ascii="Times New Roman" w:hAnsi="Times New Roman"/>
          <w:sz w:val="24"/>
          <w:szCs w:val="24"/>
          <w:lang w:val="ru-RU"/>
        </w:rPr>
        <w:br w:type="textWrapping" w:clear="all"/>
      </w:r>
      <w:r>
        <w:rPr>
          <w:rFonts w:ascii="Times New Roman" w:hAnsi="Times New Roman"/>
          <w:sz w:val="24"/>
          <w:szCs w:val="24"/>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Pr>
          <w:rFonts w:ascii="Times New Roman" w:hAnsi="Times New Roman"/>
          <w:sz w:val="24"/>
          <w:szCs w:val="24"/>
          <w:lang w:val="ru-RU"/>
        </w:rPr>
        <w:br w:type="textWrapping" w:clear="all"/>
      </w:r>
      <w:r>
        <w:rPr>
          <w:rFonts w:ascii="Times New Roman" w:hAnsi="Times New Roman"/>
          <w:sz w:val="24"/>
          <w:szCs w:val="24"/>
          <w:lang w:val="ru-RU"/>
        </w:rPr>
        <w:t>в том числе применять правила отсутствия фразового ударения на служебных с</w:t>
      </w:r>
      <w:r>
        <w:rPr>
          <w:rFonts w:ascii="Times New Roman" w:hAnsi="Times New Roman"/>
          <w:sz w:val="24"/>
          <w:szCs w:val="24"/>
          <w:lang w:val="ru-RU"/>
        </w:rPr>
        <w:t xml:space="preserve">ловах, владеть правилами чтения и выразительно читать вслух небольшие тексты объёмом до 120 слов, построенные на изученном языковом материале, </w:t>
      </w:r>
      <w:r>
        <w:rPr>
          <w:rFonts w:ascii="Times New Roman" w:hAnsi="Times New Roman"/>
          <w:sz w:val="24"/>
          <w:szCs w:val="24"/>
          <w:lang w:val="ru-RU"/>
        </w:rPr>
        <w:br w:type="textWrapping" w:clear="all"/>
      </w:r>
      <w:r>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w:t>
      </w:r>
      <w:r>
        <w:rPr>
          <w:rFonts w:ascii="Times New Roman" w:hAnsi="Times New Roman"/>
          <w:sz w:val="24"/>
          <w:szCs w:val="24"/>
          <w:lang w:val="ru-RU"/>
        </w:rPr>
        <w:t xml:space="preserve"> слова согласно основным правилам чтения.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орфографическими навыками: правильно писать изученные слова;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владеть пунктуационными навыками: использовать точку, вопросительный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 xml:space="preserve">и восклицательный знаки в конце предложения, запятую при перечислении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об</w:t>
      </w:r>
      <w:r w:rsidRPr="00A1140C">
        <w:rPr>
          <w:rFonts w:ascii="Times New Roman" w:hAnsi="Times New Roman"/>
          <w:sz w:val="24"/>
          <w:szCs w:val="24"/>
          <w:lang w:val="ru-RU"/>
        </w:rPr>
        <w:t>ращении, апостроф, пунктуационно правильно оформлять электронное сообщение личного характера;</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Pr>
          <w:rFonts w:ascii="Times New Roman" w:hAnsi="Times New Roman"/>
          <w:sz w:val="24"/>
          <w:szCs w:val="24"/>
          <w:lang w:val="ru-RU"/>
        </w:rPr>
        <w:br w:type="textWrapping" w:clear="all"/>
      </w:r>
      <w:r>
        <w:rPr>
          <w:rFonts w:ascii="Times New Roman" w:hAnsi="Times New Roman"/>
          <w:sz w:val="24"/>
          <w:szCs w:val="24"/>
          <w:lang w:val="ru-RU"/>
        </w:rPr>
        <w:t>и письменной речи 1</w:t>
      </w:r>
      <w:r>
        <w:rPr>
          <w:rFonts w:ascii="Times New Roman" w:hAnsi="Times New Roman"/>
          <w:sz w:val="24"/>
          <w:szCs w:val="24"/>
          <w:lang w:val="ru-RU"/>
        </w:rPr>
        <w:t xml:space="preserve">200 лексических единиц, обслуживающих ситуации общения </w:t>
      </w:r>
      <w:r>
        <w:rPr>
          <w:rFonts w:ascii="Times New Roman" w:hAnsi="Times New Roman"/>
          <w:sz w:val="24"/>
          <w:szCs w:val="24"/>
          <w:lang w:val="ru-RU"/>
        </w:rPr>
        <w:br w:type="textWrapping" w:clear="all"/>
      </w:r>
      <w:r>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w:t>
      </w:r>
      <w:r w:rsidRPr="00A1140C">
        <w:rPr>
          <w:rFonts w:ascii="Times New Roman" w:hAnsi="Times New Roman"/>
          <w:sz w:val="24"/>
          <w:szCs w:val="24"/>
          <w:lang w:val="ru-RU"/>
        </w:rPr>
        <w:t xml:space="preserve">иксации: глаголы с помощью префиксов </w:t>
      </w:r>
      <w:r>
        <w:rPr>
          <w:rFonts w:ascii="Times New Roman" w:hAnsi="Times New Roman"/>
          <w:sz w:val="24"/>
          <w:szCs w:val="24"/>
        </w:rPr>
        <w:t>under</w:t>
      </w:r>
      <w:r w:rsidRPr="00A1140C">
        <w:rPr>
          <w:rFonts w:ascii="Times New Roman" w:hAnsi="Times New Roman"/>
          <w:sz w:val="24"/>
          <w:szCs w:val="24"/>
          <w:lang w:val="ru-RU"/>
        </w:rPr>
        <w:t xml:space="preserve">-, </w:t>
      </w:r>
      <w:r>
        <w:rPr>
          <w:rFonts w:ascii="Times New Roman" w:hAnsi="Times New Roman"/>
          <w:sz w:val="24"/>
          <w:szCs w:val="24"/>
        </w:rPr>
        <w:t>over</w:t>
      </w:r>
      <w:r w:rsidRPr="00A1140C">
        <w:rPr>
          <w:rFonts w:ascii="Times New Roman" w:hAnsi="Times New Roman"/>
          <w:sz w:val="24"/>
          <w:szCs w:val="24"/>
          <w:lang w:val="ru-RU"/>
        </w:rPr>
        <w:t xml:space="preserve">-, </w:t>
      </w:r>
      <w:r>
        <w:rPr>
          <w:rFonts w:ascii="Times New Roman" w:hAnsi="Times New Roman"/>
          <w:sz w:val="24"/>
          <w:szCs w:val="24"/>
        </w:rPr>
        <w:t>dis</w:t>
      </w:r>
      <w:r w:rsidRPr="00A1140C">
        <w:rPr>
          <w:rFonts w:ascii="Times New Roman" w:hAnsi="Times New Roman"/>
          <w:sz w:val="24"/>
          <w:szCs w:val="24"/>
          <w:lang w:val="ru-RU"/>
        </w:rPr>
        <w:t xml:space="preserve">-, </w:t>
      </w:r>
      <w:r>
        <w:rPr>
          <w:rFonts w:ascii="Times New Roman" w:hAnsi="Times New Roman"/>
          <w:sz w:val="24"/>
          <w:szCs w:val="24"/>
        </w:rPr>
        <w:t>mis</w:t>
      </w:r>
      <w:r w:rsidRPr="00A1140C">
        <w:rPr>
          <w:rFonts w:ascii="Times New Roman" w:hAnsi="Times New Roman"/>
          <w:sz w:val="24"/>
          <w:szCs w:val="24"/>
          <w:lang w:val="ru-RU"/>
        </w:rPr>
        <w:t>-, имена прилагательные с помощью суффиксов -</w:t>
      </w:r>
      <w:r>
        <w:rPr>
          <w:rFonts w:ascii="Times New Roman" w:hAnsi="Times New Roman"/>
          <w:sz w:val="24"/>
          <w:szCs w:val="24"/>
        </w:rPr>
        <w:t>able</w:t>
      </w:r>
      <w:r w:rsidRPr="00A1140C">
        <w:rPr>
          <w:rFonts w:ascii="Times New Roman" w:hAnsi="Times New Roman"/>
          <w:sz w:val="24"/>
          <w:szCs w:val="24"/>
          <w:lang w:val="ru-RU"/>
        </w:rPr>
        <w:t>/-</w:t>
      </w:r>
      <w:r>
        <w:rPr>
          <w:rFonts w:ascii="Times New Roman" w:hAnsi="Times New Roman"/>
          <w:sz w:val="24"/>
          <w:szCs w:val="24"/>
        </w:rPr>
        <w:t>ible</w:t>
      </w:r>
      <w:r w:rsidRPr="00A1140C">
        <w:rPr>
          <w:rFonts w:ascii="Times New Roman" w:hAnsi="Times New Roman"/>
          <w:sz w:val="24"/>
          <w:szCs w:val="24"/>
          <w:lang w:val="ru-RU"/>
        </w:rPr>
        <w:t xml:space="preserve">, имена существительные с помощью отрицательных префиксов </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im</w:t>
      </w:r>
      <w:r w:rsidRPr="00A1140C">
        <w:rPr>
          <w:rFonts w:ascii="Times New Roman" w:hAnsi="Times New Roman"/>
          <w:sz w:val="24"/>
          <w:szCs w:val="24"/>
          <w:lang w:val="ru-RU"/>
        </w:rPr>
        <w:t>-, сложное прилагательное путём соединения основы числительного с основой су</w:t>
      </w:r>
      <w:r w:rsidRPr="00A1140C">
        <w:rPr>
          <w:rFonts w:ascii="Times New Roman" w:hAnsi="Times New Roman"/>
          <w:sz w:val="24"/>
          <w:szCs w:val="24"/>
          <w:lang w:val="ru-RU"/>
        </w:rPr>
        <w:t>ществительного с добавлением суффикса -</w:t>
      </w:r>
      <w:r>
        <w:rPr>
          <w:rFonts w:ascii="Times New Roman" w:hAnsi="Times New Roman"/>
          <w:sz w:val="24"/>
          <w:szCs w:val="24"/>
        </w:rPr>
        <w:t>ed</w:t>
      </w:r>
      <w:r w:rsidRPr="00A1140C">
        <w:rPr>
          <w:rFonts w:ascii="Times New Roman" w:hAnsi="Times New Roman"/>
          <w:sz w:val="24"/>
          <w:szCs w:val="24"/>
          <w:lang w:val="ru-RU"/>
        </w:rPr>
        <w:t xml:space="preserve"> (</w:t>
      </w:r>
      <w:r>
        <w:rPr>
          <w:rFonts w:ascii="Times New Roman" w:hAnsi="Times New Roman"/>
          <w:sz w:val="24"/>
          <w:szCs w:val="24"/>
        </w:rPr>
        <w:t>eight</w:t>
      </w:r>
      <w:r w:rsidRPr="00A1140C">
        <w:rPr>
          <w:rFonts w:ascii="Times New Roman" w:hAnsi="Times New Roman"/>
          <w:sz w:val="24"/>
          <w:szCs w:val="24"/>
          <w:lang w:val="ru-RU"/>
        </w:rPr>
        <w:t>-</w:t>
      </w:r>
      <w:r>
        <w:rPr>
          <w:rFonts w:ascii="Times New Roman" w:hAnsi="Times New Roman"/>
          <w:sz w:val="24"/>
          <w:szCs w:val="24"/>
        </w:rPr>
        <w:t>legged</w:t>
      </w:r>
      <w:r w:rsidRPr="00A1140C">
        <w:rPr>
          <w:rFonts w:ascii="Times New Roman" w:hAnsi="Times New Roman"/>
          <w:sz w:val="24"/>
          <w:szCs w:val="24"/>
          <w:lang w:val="ru-RU"/>
        </w:rPr>
        <w:t xml:space="preserve">), сложное существительное путём соединения основ существительного с предлогом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mother</w:t>
      </w:r>
      <w:r w:rsidRPr="00A1140C">
        <w:rPr>
          <w:rFonts w:ascii="Times New Roman" w:hAnsi="Times New Roman"/>
          <w:sz w:val="24"/>
          <w:szCs w:val="24"/>
          <w:lang w:val="ru-RU"/>
        </w:rPr>
        <w:t>-</w:t>
      </w:r>
      <w:r>
        <w:rPr>
          <w:rFonts w:ascii="Times New Roman" w:hAnsi="Times New Roman"/>
          <w:sz w:val="24"/>
          <w:szCs w:val="24"/>
        </w:rPr>
        <w:t>in</w:t>
      </w:r>
      <w:r w:rsidRPr="00A1140C">
        <w:rPr>
          <w:rFonts w:ascii="Times New Roman" w:hAnsi="Times New Roman"/>
          <w:sz w:val="24"/>
          <w:szCs w:val="24"/>
          <w:lang w:val="ru-RU"/>
        </w:rPr>
        <w:t>-</w:t>
      </w:r>
      <w:r>
        <w:rPr>
          <w:rFonts w:ascii="Times New Roman" w:hAnsi="Times New Roman"/>
          <w:sz w:val="24"/>
          <w:szCs w:val="24"/>
        </w:rPr>
        <w:t>law</w:t>
      </w:r>
      <w:r w:rsidRPr="00A1140C">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Pr>
          <w:rFonts w:ascii="Times New Roman" w:hAnsi="Times New Roman"/>
          <w:sz w:val="24"/>
          <w:szCs w:val="24"/>
        </w:rPr>
        <w:t>I</w:t>
      </w:r>
      <w:r w:rsidRPr="00A1140C">
        <w:rPr>
          <w:rFonts w:ascii="Times New Roman" w:hAnsi="Times New Roman"/>
          <w:sz w:val="24"/>
          <w:szCs w:val="24"/>
          <w:lang w:val="ru-RU"/>
        </w:rPr>
        <w:t xml:space="preserve"> (</w:t>
      </w:r>
      <w:r>
        <w:rPr>
          <w:rFonts w:ascii="Times New Roman" w:hAnsi="Times New Roman"/>
          <w:sz w:val="24"/>
          <w:szCs w:val="24"/>
        </w:rPr>
        <w:t>nice</w:t>
      </w:r>
      <w:r w:rsidRPr="00A1140C">
        <w:rPr>
          <w:rFonts w:ascii="Times New Roman" w:hAnsi="Times New Roman"/>
          <w:sz w:val="24"/>
          <w:szCs w:val="24"/>
          <w:lang w:val="ru-RU"/>
        </w:rPr>
        <w:t>-</w:t>
      </w:r>
      <w:r>
        <w:rPr>
          <w:rFonts w:ascii="Times New Roman" w:hAnsi="Times New Roman"/>
          <w:sz w:val="24"/>
          <w:szCs w:val="24"/>
        </w:rPr>
        <w:t>looking</w:t>
      </w:r>
      <w:r w:rsidRPr="00A1140C">
        <w:rPr>
          <w:rFonts w:ascii="Times New Roman" w:hAnsi="Times New Roman"/>
          <w:sz w:val="24"/>
          <w:szCs w:val="24"/>
          <w:lang w:val="ru-RU"/>
        </w:rPr>
        <w:t>), сло</w:t>
      </w:r>
      <w:r w:rsidRPr="00A1140C">
        <w:rPr>
          <w:rFonts w:ascii="Times New Roman" w:hAnsi="Times New Roman"/>
          <w:sz w:val="24"/>
          <w:szCs w:val="24"/>
          <w:lang w:val="ru-RU"/>
        </w:rPr>
        <w:t xml:space="preserve">жное прилагательное путём соединения наречия с основой причастия </w:t>
      </w:r>
      <w:r>
        <w:rPr>
          <w:rFonts w:ascii="Times New Roman" w:hAnsi="Times New Roman"/>
          <w:sz w:val="24"/>
          <w:szCs w:val="24"/>
        </w:rPr>
        <w:t>II</w:t>
      </w:r>
      <w:r w:rsidRPr="00A1140C">
        <w:rPr>
          <w:rFonts w:ascii="Times New Roman" w:hAnsi="Times New Roman"/>
          <w:sz w:val="24"/>
          <w:szCs w:val="24"/>
          <w:lang w:val="ru-RU"/>
        </w:rPr>
        <w:t xml:space="preserve"> (</w:t>
      </w:r>
      <w:r>
        <w:rPr>
          <w:rFonts w:ascii="Times New Roman" w:hAnsi="Times New Roman"/>
          <w:sz w:val="24"/>
          <w:szCs w:val="24"/>
        </w:rPr>
        <w:t>well</w:t>
      </w:r>
      <w:r w:rsidRPr="00A1140C">
        <w:rPr>
          <w:rFonts w:ascii="Times New Roman" w:hAnsi="Times New Roman"/>
          <w:sz w:val="24"/>
          <w:szCs w:val="24"/>
          <w:lang w:val="ru-RU"/>
        </w:rPr>
        <w:t>-</w:t>
      </w:r>
      <w:r>
        <w:rPr>
          <w:rFonts w:ascii="Times New Roman" w:hAnsi="Times New Roman"/>
          <w:sz w:val="24"/>
          <w:szCs w:val="24"/>
        </w:rPr>
        <w:t>behaved</w:t>
      </w:r>
      <w:r w:rsidRPr="00A1140C">
        <w:rPr>
          <w:rFonts w:ascii="Times New Roman" w:hAnsi="Times New Roman"/>
          <w:sz w:val="24"/>
          <w:szCs w:val="24"/>
          <w:lang w:val="ru-RU"/>
        </w:rPr>
        <w:t xml:space="preserve">), глагол от прилагательного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w:t>
      </w:r>
      <w:r>
        <w:rPr>
          <w:rFonts w:ascii="Times New Roman" w:hAnsi="Times New Roman"/>
          <w:sz w:val="24"/>
          <w:szCs w:val="24"/>
        </w:rPr>
        <w:t>cool</w:t>
      </w:r>
      <w:r w:rsidRPr="00A1140C">
        <w:rPr>
          <w:rFonts w:ascii="Times New Roman" w:hAnsi="Times New Roman"/>
          <w:sz w:val="24"/>
          <w:szCs w:val="24"/>
          <w:lang w:val="ru-RU"/>
        </w:rPr>
        <w:t xml:space="preserve"> – </w:t>
      </w:r>
      <w:r>
        <w:rPr>
          <w:rFonts w:ascii="Times New Roman" w:hAnsi="Times New Roman"/>
          <w:sz w:val="24"/>
          <w:szCs w:val="24"/>
        </w:rPr>
        <w:t>to</w:t>
      </w:r>
      <w:r w:rsidRPr="00A1140C">
        <w:rPr>
          <w:rFonts w:ascii="Times New Roman" w:hAnsi="Times New Roman"/>
          <w:sz w:val="24"/>
          <w:szCs w:val="24"/>
          <w:lang w:val="ru-RU"/>
        </w:rPr>
        <w:t xml:space="preserve"> </w:t>
      </w:r>
      <w:r>
        <w:rPr>
          <w:rFonts w:ascii="Times New Roman" w:hAnsi="Times New Roman"/>
          <w:sz w:val="24"/>
          <w:szCs w:val="24"/>
        </w:rPr>
        <w:t>cool</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и употреблять в устной и письменной речи различные средства связи в те</w:t>
      </w:r>
      <w:r w:rsidRPr="00A1140C">
        <w:rPr>
          <w:rFonts w:ascii="Times New Roman" w:hAnsi="Times New Roman"/>
          <w:sz w:val="24"/>
          <w:szCs w:val="24"/>
          <w:lang w:val="ru-RU"/>
        </w:rPr>
        <w:t>ксте для обеспечения логичности</w:t>
      </w:r>
      <w:r>
        <w:rPr>
          <w:rFonts w:ascii="Times New Roman" w:hAnsi="Times New Roman"/>
          <w:sz w:val="24"/>
          <w:szCs w:val="24"/>
          <w:lang w:val="ru-RU"/>
        </w:rPr>
        <w:t xml:space="preserve"> </w:t>
      </w:r>
      <w:r w:rsidRPr="00A1140C">
        <w:rPr>
          <w:rFonts w:ascii="Times New Roman" w:hAnsi="Times New Roman"/>
          <w:sz w:val="24"/>
          <w:szCs w:val="24"/>
          <w:lang w:val="ru-RU"/>
        </w:rPr>
        <w:t>и целостности высказывания;</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распознавать в письменном и звучащем тексте и употреблять в</w:t>
      </w:r>
      <w:r w:rsidRPr="00A1140C">
        <w:rPr>
          <w:rFonts w:ascii="Times New Roman" w:hAnsi="Times New Roman"/>
          <w:sz w:val="24"/>
          <w:szCs w:val="24"/>
          <w:lang w:val="ru-RU"/>
        </w:rPr>
        <w:t xml:space="preserve"> устной </w:t>
      </w:r>
      <w:r w:rsidRPr="00A1140C">
        <w:rPr>
          <w:rFonts w:ascii="Times New Roman" w:hAnsi="Times New Roman"/>
          <w:sz w:val="24"/>
          <w:szCs w:val="24"/>
          <w:lang w:val="ru-RU"/>
        </w:rPr>
        <w:br w:type="textWrapping" w:clear="all"/>
      </w:r>
      <w:r w:rsidRPr="00A1140C">
        <w:rPr>
          <w:rFonts w:ascii="Times New Roman" w:hAnsi="Times New Roman"/>
          <w:sz w:val="24"/>
          <w:szCs w:val="24"/>
          <w:lang w:val="ru-RU"/>
        </w:rPr>
        <w:t>и письменной речи:</w:t>
      </w:r>
    </w:p>
    <w:p w:rsidR="00613F75" w:rsidRDefault="00BA20AA">
      <w:pPr>
        <w:widowControl/>
        <w:spacing w:after="0" w:line="240" w:lineRule="auto"/>
        <w:jc w:val="both"/>
        <w:rPr>
          <w:rFonts w:ascii="Times New Roman" w:hAnsi="Times New Roman"/>
          <w:sz w:val="24"/>
          <w:szCs w:val="24"/>
        </w:rPr>
      </w:pPr>
      <w:r>
        <w:rPr>
          <w:rFonts w:ascii="Times New Roman" w:hAnsi="Times New Roman"/>
          <w:sz w:val="24"/>
          <w:szCs w:val="24"/>
        </w:rPr>
        <w:t>предложения со сложным дополнением (Complex Object) (I want to have my hair cut.);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w:t>
      </w:r>
      <w:r>
        <w:rPr>
          <w:rFonts w:ascii="Times New Roman" w:hAnsi="Times New Roman"/>
          <w:sz w:val="24"/>
          <w:szCs w:val="24"/>
        </w:rPr>
        <w:t>I</w:t>
      </w:r>
      <w:r w:rsidRPr="00A1140C">
        <w:rPr>
          <w:rFonts w:ascii="Times New Roman" w:hAnsi="Times New Roman"/>
          <w:sz w:val="24"/>
          <w:szCs w:val="24"/>
          <w:lang w:val="ru-RU"/>
        </w:rPr>
        <w:t xml:space="preserve"> </w:t>
      </w:r>
      <w:r>
        <w:rPr>
          <w:rFonts w:ascii="Times New Roman" w:hAnsi="Times New Roman"/>
          <w:sz w:val="24"/>
          <w:szCs w:val="24"/>
        </w:rPr>
        <w:t>wish</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условные предложения нереального характера (</w:t>
      </w:r>
      <w:r>
        <w:rPr>
          <w:rFonts w:ascii="Times New Roman" w:hAnsi="Times New Roman"/>
          <w:sz w:val="24"/>
          <w:szCs w:val="24"/>
        </w:rPr>
        <w:t>Conditional</w:t>
      </w:r>
      <w:r w:rsidRPr="00A1140C">
        <w:rPr>
          <w:rFonts w:ascii="Times New Roman" w:hAnsi="Times New Roman"/>
          <w:sz w:val="24"/>
          <w:szCs w:val="24"/>
          <w:lang w:val="ru-RU"/>
        </w:rPr>
        <w:t xml:space="preserve"> </w:t>
      </w:r>
      <w:r>
        <w:rPr>
          <w:rFonts w:ascii="Times New Roman" w:hAnsi="Times New Roman"/>
          <w:sz w:val="24"/>
          <w:szCs w:val="24"/>
        </w:rPr>
        <w:t>II</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конструкцию для выражения предпочтения </w:t>
      </w:r>
      <w:r>
        <w:rPr>
          <w:rFonts w:ascii="Times New Roman" w:hAnsi="Times New Roman"/>
          <w:sz w:val="24"/>
          <w:szCs w:val="24"/>
        </w:rPr>
        <w:t>I</w:t>
      </w:r>
      <w:r w:rsidRPr="00A1140C">
        <w:rPr>
          <w:rFonts w:ascii="Times New Roman" w:hAnsi="Times New Roman"/>
          <w:sz w:val="24"/>
          <w:szCs w:val="24"/>
          <w:lang w:val="ru-RU"/>
        </w:rPr>
        <w:t xml:space="preserve"> </w:t>
      </w:r>
      <w:r>
        <w:rPr>
          <w:rFonts w:ascii="Times New Roman" w:hAnsi="Times New Roman"/>
          <w:sz w:val="24"/>
          <w:szCs w:val="24"/>
        </w:rPr>
        <w:t>prefer</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w:t>
      </w:r>
      <w:r>
        <w:rPr>
          <w:rFonts w:ascii="Times New Roman" w:hAnsi="Times New Roman"/>
          <w:sz w:val="24"/>
          <w:szCs w:val="24"/>
        </w:rPr>
        <w:t>d</w:t>
      </w:r>
      <w:r w:rsidRPr="00A1140C">
        <w:rPr>
          <w:rFonts w:ascii="Times New Roman" w:hAnsi="Times New Roman"/>
          <w:sz w:val="24"/>
          <w:szCs w:val="24"/>
          <w:lang w:val="ru-RU"/>
        </w:rPr>
        <w:t xml:space="preserve"> </w:t>
      </w:r>
      <w:r>
        <w:rPr>
          <w:rFonts w:ascii="Times New Roman" w:hAnsi="Times New Roman"/>
          <w:sz w:val="24"/>
          <w:szCs w:val="24"/>
        </w:rPr>
        <w:t>prefer</w:t>
      </w:r>
      <w:r w:rsidRPr="00A1140C">
        <w:rPr>
          <w:rFonts w:ascii="Times New Roman" w:hAnsi="Times New Roman"/>
          <w:sz w:val="24"/>
          <w:szCs w:val="24"/>
          <w:lang w:val="ru-RU"/>
        </w:rPr>
        <w:t xml:space="preserve"> …/</w:t>
      </w:r>
      <w:r>
        <w:rPr>
          <w:rFonts w:ascii="Times New Roman" w:hAnsi="Times New Roman"/>
          <w:sz w:val="24"/>
          <w:szCs w:val="24"/>
        </w:rPr>
        <w:t>I</w:t>
      </w:r>
      <w:r w:rsidRPr="00A1140C">
        <w:rPr>
          <w:rFonts w:ascii="Times New Roman" w:hAnsi="Times New Roman"/>
          <w:sz w:val="24"/>
          <w:szCs w:val="24"/>
          <w:lang w:val="ru-RU"/>
        </w:rPr>
        <w:t>’</w:t>
      </w:r>
      <w:r>
        <w:rPr>
          <w:rFonts w:ascii="Times New Roman" w:hAnsi="Times New Roman"/>
          <w:sz w:val="24"/>
          <w:szCs w:val="24"/>
        </w:rPr>
        <w:t>d</w:t>
      </w:r>
      <w:r w:rsidRPr="00A1140C">
        <w:rPr>
          <w:rFonts w:ascii="Times New Roman" w:hAnsi="Times New Roman"/>
          <w:sz w:val="24"/>
          <w:szCs w:val="24"/>
          <w:lang w:val="ru-RU"/>
        </w:rPr>
        <w:t xml:space="preserve"> </w:t>
      </w:r>
      <w:r>
        <w:rPr>
          <w:rFonts w:ascii="Times New Roman" w:hAnsi="Times New Roman"/>
          <w:sz w:val="24"/>
          <w:szCs w:val="24"/>
        </w:rPr>
        <w:t>rather</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предложения с конструкцией </w:t>
      </w:r>
      <w:r>
        <w:rPr>
          <w:rFonts w:ascii="Times New Roman" w:hAnsi="Times New Roman"/>
          <w:sz w:val="24"/>
          <w:szCs w:val="24"/>
        </w:rPr>
        <w:t>either</w:t>
      </w:r>
      <w:r w:rsidRPr="00A1140C">
        <w:rPr>
          <w:rFonts w:ascii="Times New Roman" w:hAnsi="Times New Roman"/>
          <w:sz w:val="24"/>
          <w:szCs w:val="24"/>
          <w:lang w:val="ru-RU"/>
        </w:rPr>
        <w:t xml:space="preserve"> … </w:t>
      </w:r>
      <w:r>
        <w:rPr>
          <w:rFonts w:ascii="Times New Roman" w:hAnsi="Times New Roman"/>
          <w:sz w:val="24"/>
          <w:szCs w:val="24"/>
        </w:rPr>
        <w:t>or</w:t>
      </w:r>
      <w:r w:rsidRPr="00A1140C">
        <w:rPr>
          <w:rFonts w:ascii="Times New Roman" w:hAnsi="Times New Roman"/>
          <w:sz w:val="24"/>
          <w:szCs w:val="24"/>
          <w:lang w:val="ru-RU"/>
        </w:rPr>
        <w:t xml:space="preserve">, </w:t>
      </w:r>
      <w:r>
        <w:rPr>
          <w:rFonts w:ascii="Times New Roman" w:hAnsi="Times New Roman"/>
          <w:sz w:val="24"/>
          <w:szCs w:val="24"/>
        </w:rPr>
        <w:t>neither</w:t>
      </w:r>
      <w:r w:rsidRPr="00A1140C">
        <w:rPr>
          <w:rFonts w:ascii="Times New Roman" w:hAnsi="Times New Roman"/>
          <w:sz w:val="24"/>
          <w:szCs w:val="24"/>
          <w:lang w:val="ru-RU"/>
        </w:rPr>
        <w:t xml:space="preserve"> … </w:t>
      </w:r>
      <w:r>
        <w:rPr>
          <w:rFonts w:ascii="Times New Roman" w:hAnsi="Times New Roman"/>
          <w:sz w:val="24"/>
          <w:szCs w:val="24"/>
        </w:rPr>
        <w:t>nor</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lastRenderedPageBreak/>
        <w:t xml:space="preserve">формы страдательного залога </w:t>
      </w:r>
      <w:r>
        <w:rPr>
          <w:rFonts w:ascii="Times New Roman" w:hAnsi="Times New Roman"/>
          <w:sz w:val="24"/>
          <w:szCs w:val="24"/>
        </w:rPr>
        <w:t>Present</w:t>
      </w:r>
      <w:r w:rsidRPr="00A1140C">
        <w:rPr>
          <w:rFonts w:ascii="Times New Roman" w:hAnsi="Times New Roman"/>
          <w:sz w:val="24"/>
          <w:szCs w:val="24"/>
          <w:lang w:val="ru-RU"/>
        </w:rPr>
        <w:t xml:space="preserve"> </w:t>
      </w:r>
      <w:r>
        <w:rPr>
          <w:rFonts w:ascii="Times New Roman" w:hAnsi="Times New Roman"/>
          <w:sz w:val="24"/>
          <w:szCs w:val="24"/>
        </w:rPr>
        <w:t>Perfect</w:t>
      </w:r>
      <w:r w:rsidRPr="00A1140C">
        <w:rPr>
          <w:rFonts w:ascii="Times New Roman" w:hAnsi="Times New Roman"/>
          <w:sz w:val="24"/>
          <w:szCs w:val="24"/>
          <w:lang w:val="ru-RU"/>
        </w:rPr>
        <w:t xml:space="preserve"> </w:t>
      </w:r>
      <w:r>
        <w:rPr>
          <w:rFonts w:ascii="Times New Roman" w:hAnsi="Times New Roman"/>
          <w:sz w:val="24"/>
          <w:szCs w:val="24"/>
        </w:rPr>
        <w:t>Passive</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порядок следования имён прилагательных (</w:t>
      </w:r>
      <w:r>
        <w:rPr>
          <w:rFonts w:ascii="Times New Roman" w:hAnsi="Times New Roman"/>
          <w:sz w:val="24"/>
          <w:szCs w:val="24"/>
        </w:rPr>
        <w:t>nice</w:t>
      </w:r>
      <w:r w:rsidRPr="00A1140C">
        <w:rPr>
          <w:rFonts w:ascii="Times New Roman" w:hAnsi="Times New Roman"/>
          <w:sz w:val="24"/>
          <w:szCs w:val="24"/>
          <w:lang w:val="ru-RU"/>
        </w:rPr>
        <w:t xml:space="preserve"> </w:t>
      </w:r>
      <w:r>
        <w:rPr>
          <w:rFonts w:ascii="Times New Roman" w:hAnsi="Times New Roman"/>
          <w:sz w:val="24"/>
          <w:szCs w:val="24"/>
        </w:rPr>
        <w:t>long</w:t>
      </w:r>
      <w:r w:rsidRPr="00A1140C">
        <w:rPr>
          <w:rFonts w:ascii="Times New Roman" w:hAnsi="Times New Roman"/>
          <w:sz w:val="24"/>
          <w:szCs w:val="24"/>
          <w:lang w:val="ru-RU"/>
        </w:rPr>
        <w:t xml:space="preserve"> </w:t>
      </w:r>
      <w:r>
        <w:rPr>
          <w:rFonts w:ascii="Times New Roman" w:hAnsi="Times New Roman"/>
          <w:sz w:val="24"/>
          <w:szCs w:val="24"/>
        </w:rPr>
        <w:t>blond</w:t>
      </w:r>
      <w:r w:rsidRPr="00A1140C">
        <w:rPr>
          <w:rFonts w:ascii="Times New Roman" w:hAnsi="Times New Roman"/>
          <w:sz w:val="24"/>
          <w:szCs w:val="24"/>
          <w:lang w:val="ru-RU"/>
        </w:rPr>
        <w:t xml:space="preserve"> </w:t>
      </w:r>
      <w:r>
        <w:rPr>
          <w:rFonts w:ascii="Times New Roman" w:hAnsi="Times New Roman"/>
          <w:sz w:val="24"/>
          <w:szCs w:val="24"/>
        </w:rPr>
        <w:t>hair</w:t>
      </w:r>
      <w:r w:rsidRPr="00A1140C">
        <w:rPr>
          <w:rFonts w:ascii="Times New Roman" w:hAnsi="Times New Roman"/>
          <w:sz w:val="24"/>
          <w:szCs w:val="24"/>
          <w:lang w:val="ru-RU"/>
        </w:rPr>
        <w:t>);</w:t>
      </w:r>
    </w:p>
    <w:p w:rsidR="00613F75" w:rsidRPr="00A1140C"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5) владет</w:t>
      </w:r>
      <w:r>
        <w:rPr>
          <w:rFonts w:ascii="Times New Roman" w:hAnsi="Times New Roman"/>
          <w:sz w:val="24"/>
          <w:szCs w:val="24"/>
          <w:lang w:val="ru-RU"/>
        </w:rPr>
        <w:t>ь социокультурными знаниями и умениями: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w:t>
      </w:r>
      <w:r w:rsidRPr="00A1140C">
        <w:rPr>
          <w:rFonts w:ascii="Times New Roman" w:hAnsi="Times New Roman"/>
          <w:sz w:val="24"/>
          <w:szCs w:val="24"/>
          <w:lang w:val="ru-RU"/>
        </w:rPr>
        <w:t>праздники, обычаи, традиции);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выражать модальные значения, чувства и эмоции;</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иметь элементарные представления о различных вариантах английского языка;</w:t>
      </w:r>
    </w:p>
    <w:p w:rsidR="00613F75" w:rsidRPr="00A1140C" w:rsidRDefault="00BA20AA">
      <w:pPr>
        <w:widowControl/>
        <w:spacing w:after="0" w:line="240" w:lineRule="auto"/>
        <w:jc w:val="both"/>
        <w:rPr>
          <w:rFonts w:ascii="Times New Roman" w:hAnsi="Times New Roman"/>
          <w:sz w:val="24"/>
          <w:szCs w:val="24"/>
          <w:lang w:val="ru-RU"/>
        </w:rPr>
      </w:pPr>
      <w:r w:rsidRPr="00A1140C">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w:t>
      </w:r>
      <w:r w:rsidRPr="00A1140C">
        <w:rPr>
          <w:rFonts w:ascii="Times New Roman" w:hAnsi="Times New Roman"/>
          <w:sz w:val="24"/>
          <w:szCs w:val="24"/>
          <w:lang w:val="ru-RU"/>
        </w:rPr>
        <w:t>)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w:t>
      </w:r>
      <w:r>
        <w:rPr>
          <w:rFonts w:ascii="Times New Roman" w:hAnsi="Times New Roman"/>
          <w:sz w:val="24"/>
          <w:szCs w:val="24"/>
          <w:lang w:val="ru-RU"/>
        </w:rPr>
        <w:t xml:space="preserve">письме перифраз (толкование), синонимические средства, описание предмета вместо его названия, при чтении </w:t>
      </w:r>
      <w:r>
        <w:rPr>
          <w:rFonts w:ascii="Times New Roman" w:hAnsi="Times New Roman"/>
          <w:sz w:val="24"/>
          <w:szCs w:val="24"/>
          <w:lang w:val="ru-RU"/>
        </w:rPr>
        <w:br w:type="textWrapping" w:clear="all"/>
      </w:r>
      <w:r>
        <w:rPr>
          <w:rFonts w:ascii="Times New Roman" w:hAnsi="Times New Roman"/>
          <w:sz w:val="24"/>
          <w:szCs w:val="24"/>
          <w:lang w:val="ru-RU"/>
        </w:rPr>
        <w:t xml:space="preserve">и аудировании – языковую догадку, в том числе контекстуальную, игнорировать информацию, не являющуюся необходимой для понимания основного содержания, </w:t>
      </w:r>
      <w:r>
        <w:rPr>
          <w:rFonts w:ascii="Times New Roman" w:hAnsi="Times New Roman"/>
          <w:sz w:val="24"/>
          <w:szCs w:val="24"/>
          <w:lang w:val="ru-RU"/>
        </w:rPr>
        <w:t>прочитанного (прослушанного) текста или для нахождения в тексте запрашиваемой информации;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8) участвовать в не</w:t>
      </w:r>
      <w:r>
        <w:rPr>
          <w:rFonts w:ascii="Times New Roman" w:hAnsi="Times New Roman"/>
          <w:sz w:val="24"/>
          <w:szCs w:val="24"/>
          <w:lang w:val="ru-RU"/>
        </w:rPr>
        <w:t>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9) использовать иноязычные словари и справочники, </w:t>
      </w:r>
      <w:r>
        <w:rPr>
          <w:rFonts w:ascii="Times New Roman" w:hAnsi="Times New Roman"/>
          <w:sz w:val="24"/>
          <w:szCs w:val="24"/>
          <w:lang w:val="ru-RU"/>
        </w:rPr>
        <w:br w:type="textWrapping" w:clear="all"/>
      </w:r>
      <w:r>
        <w:rPr>
          <w:rFonts w:ascii="Times New Roman" w:hAnsi="Times New Roman"/>
          <w:sz w:val="24"/>
          <w:szCs w:val="24"/>
          <w:lang w:val="ru-RU"/>
        </w:rPr>
        <w:t>в т</w:t>
      </w:r>
      <w:r>
        <w:rPr>
          <w:rFonts w:ascii="Times New Roman" w:hAnsi="Times New Roman"/>
          <w:sz w:val="24"/>
          <w:szCs w:val="24"/>
          <w:lang w:val="ru-RU"/>
        </w:rPr>
        <w:t>ом числе информационно-справочные системы в электронной форме;</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10) достигать взаимопонимания в процессе устного и письменного общения </w:t>
      </w:r>
      <w:r>
        <w:rPr>
          <w:rFonts w:ascii="Times New Roman" w:hAnsi="Times New Roman"/>
          <w:sz w:val="24"/>
          <w:szCs w:val="24"/>
          <w:lang w:val="ru-RU"/>
        </w:rPr>
        <w:br w:type="textWrapping" w:clear="all"/>
      </w:r>
      <w:r>
        <w:rPr>
          <w:rFonts w:ascii="Times New Roman" w:hAnsi="Times New Roman"/>
          <w:sz w:val="24"/>
          <w:szCs w:val="24"/>
          <w:lang w:val="ru-RU"/>
        </w:rPr>
        <w:t>с носителями иностранного языка, людьми другой культуры;</w:t>
      </w:r>
    </w:p>
    <w:p w:rsidR="00613F75" w:rsidRDefault="00BA20AA">
      <w:pPr>
        <w:widowControl/>
        <w:spacing w:after="0" w:line="240" w:lineRule="auto"/>
        <w:jc w:val="both"/>
        <w:rPr>
          <w:rFonts w:ascii="Times New Roman" w:hAnsi="Times New Roman"/>
          <w:sz w:val="24"/>
          <w:szCs w:val="24"/>
          <w:lang w:val="ru-RU"/>
        </w:rPr>
      </w:pPr>
      <w:r>
        <w:rPr>
          <w:rFonts w:ascii="Times New Roman" w:hAnsi="Times New Roman"/>
          <w:sz w:val="24"/>
          <w:szCs w:val="24"/>
          <w:lang w:val="ru-RU"/>
        </w:rPr>
        <w:t>11) сравнивать (в том числе устанавливать основания для сравнени</w:t>
      </w:r>
      <w:r>
        <w:rPr>
          <w:rFonts w:ascii="Times New Roman" w:hAnsi="Times New Roman"/>
          <w:sz w:val="24"/>
          <w:szCs w:val="24"/>
          <w:lang w:val="ru-RU"/>
        </w:rPr>
        <w:t>я) объекты, явления, процессы, их элементы и основные функции в рамках изученной тематики.</w:t>
      </w:r>
    </w:p>
    <w:p w:rsidR="00613F75" w:rsidRDefault="00613F75">
      <w:pPr>
        <w:widowControl/>
        <w:spacing w:after="0" w:line="240" w:lineRule="auto"/>
        <w:jc w:val="both"/>
        <w:rPr>
          <w:rFonts w:ascii="Times New Roman" w:hAnsi="Times New Roman"/>
          <w:sz w:val="24"/>
          <w:szCs w:val="24"/>
          <w:lang w:val="ru-RU"/>
        </w:rPr>
      </w:pPr>
    </w:p>
    <w:p w:rsidR="00613F75" w:rsidRDefault="00613F75">
      <w:pPr>
        <w:widowControl/>
        <w:spacing w:after="0" w:line="240" w:lineRule="auto"/>
        <w:jc w:val="both"/>
        <w:rPr>
          <w:rFonts w:ascii="Times New Roman" w:hAnsi="Times New Roman"/>
          <w:sz w:val="24"/>
          <w:szCs w:val="24"/>
          <w:lang w:val="ru-RU"/>
        </w:rPr>
      </w:pPr>
    </w:p>
    <w:p w:rsidR="00613F75" w:rsidRDefault="00613F75">
      <w:pPr>
        <w:widowControl/>
        <w:spacing w:after="0" w:line="240" w:lineRule="auto"/>
        <w:jc w:val="both"/>
        <w:rPr>
          <w:rFonts w:ascii="Times New Roma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rPr>
      </w:pPr>
      <w:bookmarkStart w:id="24" w:name="_Toc124426183"/>
      <w:r>
        <w:rPr>
          <w:b w:val="0"/>
          <w:color w:val="C00000"/>
          <w:sz w:val="24"/>
          <w:szCs w:val="24"/>
          <w:lang w:val="ru-RU"/>
        </w:rPr>
        <w:t>136</w:t>
      </w:r>
      <w:r>
        <w:rPr>
          <w:sz w:val="24"/>
          <w:szCs w:val="24"/>
          <w:lang w:val="ru-RU"/>
        </w:rPr>
        <w:t xml:space="preserve">. Федеральная рабочая программа по учебному предмету «Математика» (базовый уровень).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 xml:space="preserve">1. Федеральная рабочая программа по учебному предмету «Математика» (базовый уровень) (предметная область «Математика и информатика») </w:t>
      </w:r>
      <w:r>
        <w:rPr>
          <w:rFonts w:ascii="Times New Roman" w:hAnsi="Times New Roman"/>
          <w:sz w:val="24"/>
          <w:szCs w:val="24"/>
          <w:lang w:val="ru-RU"/>
        </w:rPr>
        <w:br w:type="textWrapping" w:clear="all"/>
      </w:r>
      <w:r>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w:t>
      </w:r>
      <w:r>
        <w:rPr>
          <w:rFonts w:ascii="Times New Roman" w:hAnsi="Times New Roman"/>
          <w:sz w:val="24"/>
          <w:szCs w:val="24"/>
          <w:lang w:val="ru-RU"/>
        </w:rPr>
        <w:t>мые результаты освоения программы по математике.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 Пояснительная записка.</w:t>
      </w:r>
    </w:p>
    <w:bookmarkEnd w:id="23"/>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w:t>
      </w:r>
      <w:r>
        <w:rPr>
          <w:rFonts w:ascii="Times New Roman" w:hAnsi="Times New Roman"/>
          <w:sz w:val="24"/>
          <w:szCs w:val="24"/>
          <w:lang w:val="ru-RU"/>
        </w:rPr>
        <w:t>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w:t>
      </w:r>
      <w:r>
        <w:rPr>
          <w:rFonts w:ascii="Times New Roman" w:hAnsi="Times New Roman"/>
          <w:sz w:val="24"/>
          <w:szCs w:val="24"/>
          <w:lang w:val="ru-RU"/>
        </w:rPr>
        <w:t>рамме по математике учтены идеи и положения Концепции развития математического образования в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w:t>
      </w:r>
      <w:r>
        <w:rPr>
          <w:rFonts w:ascii="Times New Roman" w:hAnsi="Times New Roman"/>
          <w:sz w:val="24"/>
          <w:szCs w:val="24"/>
          <w:lang w:val="ru-RU"/>
        </w:rPr>
        <w:t>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w:t>
      </w:r>
      <w:r>
        <w:rPr>
          <w:rFonts w:ascii="Times New Roman" w:hAnsi="Times New Roman"/>
          <w:sz w:val="24"/>
          <w:szCs w:val="24"/>
          <w:lang w:val="ru-RU"/>
        </w:rPr>
        <w:t>атики: и в сфере экономики, и в бизнесе, и в технологических областях, и даже в гуманитарных сферах. Таким образом, круг обучающихся,</w:t>
      </w:r>
      <w:r>
        <w:rPr>
          <w:rFonts w:ascii="Times New Roman" w:hAnsi="Times New Roman"/>
          <w:sz w:val="24"/>
          <w:szCs w:val="24"/>
          <w:lang w:val="ru-RU"/>
        </w:rPr>
        <w:br w:type="textWrapping" w:clear="all"/>
      </w:r>
      <w:r>
        <w:rPr>
          <w:rFonts w:ascii="Times New Roman" w:hAnsi="Times New Roman"/>
          <w:sz w:val="24"/>
          <w:szCs w:val="24"/>
          <w:lang w:val="ru-RU"/>
        </w:rPr>
        <w:lastRenderedPageBreak/>
        <w:t>для которых математика может стать значимым учебным предметом, расширяется.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136.2.2. Практическая полезность математики об</w:t>
      </w:r>
      <w:r>
        <w:rPr>
          <w:rFonts w:ascii="Times New Roman" w:hAnsi="Times New Roman"/>
          <w:sz w:val="24"/>
          <w:szCs w:val="24"/>
          <w:lang w:val="ru-RU"/>
        </w:rPr>
        <w:t>условлена тем,</w:t>
      </w:r>
      <w:r>
        <w:rPr>
          <w:rFonts w:ascii="Times New Roman" w:hAnsi="Times New Roman"/>
          <w:sz w:val="24"/>
          <w:szCs w:val="24"/>
          <w:lang w:val="ru-RU"/>
        </w:rPr>
        <w:br w:type="textWrapping" w:clear="all"/>
      </w:r>
      <w:r>
        <w:rPr>
          <w:rFonts w:ascii="Times New Roman" w:hAnsi="Times New Roman"/>
          <w:sz w:val="24"/>
          <w:szCs w:val="24"/>
          <w:lang w:val="ru-RU"/>
        </w:rP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Pr>
          <w:rFonts w:ascii="Times New Roman" w:hAnsi="Times New Roman"/>
          <w:sz w:val="24"/>
          <w:szCs w:val="24"/>
          <w:lang w:val="ru-RU"/>
        </w:rPr>
        <w:br w:type="textWrapping" w:clear="all"/>
      </w:r>
      <w:r>
        <w:rPr>
          <w:rFonts w:ascii="Times New Roman" w:hAnsi="Times New Roman"/>
          <w:sz w:val="24"/>
          <w:szCs w:val="24"/>
          <w:lang w:val="ru-RU"/>
        </w:rPr>
        <w:t>для развития научных и прикладных иде</w:t>
      </w:r>
      <w:r>
        <w:rPr>
          <w:rFonts w:ascii="Times New Roman" w:hAnsi="Times New Roman"/>
          <w:sz w:val="24"/>
          <w:szCs w:val="24"/>
          <w:lang w:val="ru-RU"/>
        </w:rPr>
        <w:t>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w:t>
      </w:r>
      <w:r>
        <w:rPr>
          <w:rFonts w:ascii="Times New Roman" w:hAnsi="Times New Roman"/>
          <w:sz w:val="24"/>
          <w:szCs w:val="24"/>
          <w:lang w:val="ru-RU"/>
        </w:rPr>
        <w:t xml:space="preserve">тельность. Каждому человеку в своей жизни приходится выполнять расчёты </w:t>
      </w:r>
      <w:r>
        <w:rPr>
          <w:rFonts w:ascii="Times New Roman" w:hAnsi="Times New Roman"/>
          <w:sz w:val="24"/>
          <w:szCs w:val="24"/>
          <w:lang w:val="ru-RU"/>
        </w:rPr>
        <w:br w:type="textWrapping" w:clear="all"/>
      </w:r>
      <w:r>
        <w:rPr>
          <w:rFonts w:ascii="Times New Roman" w:hAnsi="Times New Roman"/>
          <w:sz w:val="24"/>
          <w:szCs w:val="24"/>
          <w:lang w:val="ru-RU"/>
        </w:rPr>
        <w:t xml:space="preserve">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w:t>
      </w:r>
      <w:r>
        <w:rPr>
          <w:rFonts w:ascii="Times New Roman" w:hAnsi="Times New Roman"/>
          <w:sz w:val="24"/>
          <w:szCs w:val="24"/>
          <w:lang w:val="ru-RU"/>
        </w:rPr>
        <w:t>графиков, жить в условиях неопределённости и понимать вероятностный характер случайных событий.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136.2.3. Одновременно с расширением сфер применения математики </w:t>
      </w:r>
      <w:r>
        <w:rPr>
          <w:rFonts w:ascii="Times New Roman" w:hAnsi="Times New Roman"/>
          <w:sz w:val="24"/>
          <w:szCs w:val="24"/>
          <w:lang w:val="ru-RU"/>
        </w:rPr>
        <w:br w:type="textWrapping" w:clear="all"/>
      </w:r>
      <w:r>
        <w:rPr>
          <w:rFonts w:ascii="Times New Roman" w:hAnsi="Times New Roman"/>
          <w:sz w:val="24"/>
          <w:szCs w:val="24"/>
          <w:lang w:val="ru-RU"/>
        </w:rPr>
        <w:t xml:space="preserve">в современном обществе всё более важным становится математический стиль мышления, проявляющийся </w:t>
      </w:r>
      <w:r>
        <w:rPr>
          <w:rFonts w:ascii="Times New Roman" w:hAnsi="Times New Roman"/>
          <w:sz w:val="24"/>
          <w:szCs w:val="24"/>
          <w:lang w:val="ru-RU"/>
        </w:rPr>
        <w:t xml:space="preserve">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Pr>
          <w:rFonts w:ascii="Times New Roman" w:hAnsi="Times New Roman"/>
          <w:sz w:val="24"/>
          <w:szCs w:val="24"/>
          <w:lang w:val="ru-RU"/>
        </w:rPr>
        <w:br w:type="textWrapping" w:clear="all"/>
      </w:r>
      <w:r>
        <w:rPr>
          <w:rFonts w:ascii="Times New Roman" w:hAnsi="Times New Roman"/>
          <w:sz w:val="24"/>
          <w:szCs w:val="24"/>
          <w:lang w:val="ru-RU"/>
        </w:rPr>
        <w:t>и конкретизация, анализ и синтез, классификация и систематизация, абстрагировани</w:t>
      </w:r>
      <w:r>
        <w:rPr>
          <w:rFonts w:ascii="Times New Roman" w:hAnsi="Times New Roman"/>
          <w:sz w:val="24"/>
          <w:szCs w:val="24"/>
          <w:lang w:val="ru-RU"/>
        </w:rPr>
        <w:t>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w:t>
      </w:r>
      <w:r>
        <w:rPr>
          <w:rFonts w:ascii="Times New Roman" w:hAnsi="Times New Roman"/>
          <w:sz w:val="24"/>
          <w:szCs w:val="24"/>
          <w:lang w:val="ru-RU"/>
        </w:rPr>
        <w:t xml:space="preserve"> принадлежит математике </w:t>
      </w:r>
      <w:r>
        <w:rPr>
          <w:rFonts w:ascii="Times New Roman" w:hAnsi="Times New Roman"/>
          <w:sz w:val="24"/>
          <w:szCs w:val="24"/>
          <w:lang w:val="ru-RU"/>
        </w:rPr>
        <w:br w:type="textWrapping" w:clear="all"/>
      </w:r>
      <w:r>
        <w:rPr>
          <w:rFonts w:ascii="Times New Roman" w:hAnsi="Times New Roman"/>
          <w:sz w:val="24"/>
          <w:szCs w:val="24"/>
          <w:lang w:val="ru-RU"/>
        </w:rP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Pr>
          <w:rFonts w:ascii="Times New Roman" w:hAnsi="Times New Roman"/>
          <w:sz w:val="24"/>
          <w:szCs w:val="24"/>
          <w:lang w:val="ru-RU"/>
        </w:rPr>
        <w:br w:type="textWrapping" w:clear="all"/>
      </w:r>
      <w:r>
        <w:rPr>
          <w:rFonts w:ascii="Times New Roman" w:hAnsi="Times New Roman"/>
          <w:sz w:val="24"/>
          <w:szCs w:val="24"/>
          <w:lang w:val="ru-RU"/>
        </w:rPr>
        <w:t>и конструировать новые. В процессе решения задач – основой учебной деятельности на уроках мате</w:t>
      </w:r>
      <w:r>
        <w:rPr>
          <w:rFonts w:ascii="Times New Roman" w:hAnsi="Times New Roman"/>
          <w:sz w:val="24"/>
          <w:szCs w:val="24"/>
          <w:lang w:val="ru-RU"/>
        </w:rPr>
        <w:t>матики – развиваются также творческая и прикладная стороны мышления.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Pr>
          <w:rFonts w:ascii="Times New Roman" w:hAnsi="Times New Roman"/>
          <w:sz w:val="24"/>
          <w:szCs w:val="24"/>
          <w:lang w:val="ru-RU"/>
        </w:rPr>
        <w:t>редства для выражения суждений и наглядного их представления.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w:t>
      </w:r>
      <w:r>
        <w:rPr>
          <w:rFonts w:ascii="Times New Roman" w:hAnsi="Times New Roman"/>
          <w:sz w:val="24"/>
          <w:szCs w:val="24"/>
          <w:lang w:val="ru-RU"/>
        </w:rPr>
        <w:t xml:space="preserve"> от методов других естественных и гуманитарных наук, об особенностях применения математики </w:t>
      </w:r>
      <w:r>
        <w:rPr>
          <w:rFonts w:ascii="Times New Roman" w:hAnsi="Times New Roman"/>
          <w:sz w:val="24"/>
          <w:szCs w:val="24"/>
          <w:lang w:val="ru-RU"/>
        </w:rPr>
        <w:br w:type="textWrapping" w:clear="all"/>
      </w:r>
      <w:r>
        <w:rPr>
          <w:rFonts w:ascii="Times New Roman" w:hAnsi="Times New Roman"/>
          <w:sz w:val="24"/>
          <w:szCs w:val="24"/>
          <w:lang w:val="ru-RU"/>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математики такж</w:t>
      </w:r>
      <w:r>
        <w:rPr>
          <w:rFonts w:ascii="Times New Roman" w:hAnsi="Times New Roman"/>
          <w:sz w:val="24"/>
          <w:szCs w:val="24"/>
          <w:lang w:val="ru-RU"/>
        </w:rPr>
        <w:t>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136.2.6. Приоритетными целями обучения математике в 5–9 классах являются: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цен</w:t>
      </w:r>
      <w:r>
        <w:rPr>
          <w:rFonts w:ascii="Times New Roman" w:hAnsi="Times New Roman"/>
          <w:sz w:val="24"/>
          <w:szCs w:val="24"/>
          <w:lang w:val="ru-RU"/>
        </w:rPr>
        <w:t>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подведение обучающихся на доступном для них уровне к осозн</w:t>
      </w:r>
      <w:r>
        <w:rPr>
          <w:rFonts w:ascii="Times New Roman" w:hAnsi="Times New Roman"/>
          <w:sz w:val="24"/>
          <w:szCs w:val="24"/>
          <w:lang w:val="ru-RU"/>
        </w:rPr>
        <w:t>анию взаимосвязи математики и окружающего мира, понимание математики как части общей культуры человечества;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w:t>
      </w:r>
      <w:r>
        <w:rPr>
          <w:rFonts w:ascii="Times New Roman" w:hAnsi="Times New Roman"/>
          <w:sz w:val="24"/>
          <w:szCs w:val="24"/>
          <w:lang w:val="ru-RU"/>
        </w:rPr>
        <w:t xml:space="preserve"> к изучению математики;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Pr>
          <w:rFonts w:ascii="Times New Roman" w:hAnsi="Times New Roman"/>
          <w:sz w:val="24"/>
          <w:szCs w:val="24"/>
          <w:lang w:val="ru-RU"/>
        </w:rPr>
        <w:br w:type="textWrapping" w:clear="all"/>
      </w:r>
      <w:r>
        <w:rPr>
          <w:rFonts w:ascii="Times New Roman" w:hAnsi="Times New Roman"/>
          <w:sz w:val="24"/>
          <w:szCs w:val="24"/>
          <w:lang w:val="ru-RU"/>
        </w:rPr>
        <w:t>в реальных жизненных ситуациях и при изучении других учебных предметов, проявления зависимост</w:t>
      </w:r>
      <w:r>
        <w:rPr>
          <w:rFonts w:ascii="Times New Roman" w:hAnsi="Times New Roman"/>
          <w:sz w:val="24"/>
          <w:szCs w:val="24"/>
          <w:lang w:val="ru-RU"/>
        </w:rPr>
        <w:t xml:space="preserve">ей и закономерностей, формулировать их на языке математики и создавать </w:t>
      </w:r>
      <w:r>
        <w:rPr>
          <w:rFonts w:ascii="Times New Roman" w:hAnsi="Times New Roman"/>
          <w:sz w:val="24"/>
          <w:szCs w:val="24"/>
          <w:lang w:val="ru-RU"/>
        </w:rPr>
        <w:lastRenderedPageBreak/>
        <w:t>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136.2.7. Основные линии</w:t>
      </w:r>
      <w:r>
        <w:rPr>
          <w:rFonts w:ascii="Times New Roman" w:hAnsi="Times New Roman"/>
          <w:sz w:val="24"/>
          <w:szCs w:val="24"/>
          <w:lang w:val="ru-RU"/>
        </w:rPr>
        <w:t xml:space="preserve"> содержания программы по математике в 5–9 классах: </w:t>
      </w:r>
      <w:r>
        <w:rPr>
          <w:rFonts w:ascii="Times New Roman" w:hAnsi="Times New Roman"/>
          <w:sz w:val="24"/>
          <w:szCs w:val="24"/>
          <w:lang w:val="ru-RU"/>
        </w:rPr>
        <w:br w:type="textWrapping" w:clear="all"/>
      </w:r>
      <w:r>
        <w:rPr>
          <w:rFonts w:ascii="Times New Roman" w:hAnsi="Times New Roman"/>
          <w:sz w:val="24"/>
          <w:szCs w:val="24"/>
          <w:lang w:val="ru-RU"/>
        </w:rPr>
        <w:t xml:space="preserve">«Числа и вычисления», «Алгебра» («Алгебраические выражения», «Уравнения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неравенства»), «Функции», «Геометрия» («Геометрические фигуры </w:t>
      </w:r>
      <w:r>
        <w:rPr>
          <w:rFonts w:ascii="Times New Roman" w:hAnsi="Times New Roman"/>
          <w:sz w:val="24"/>
          <w:szCs w:val="24"/>
          <w:lang w:val="ru-RU"/>
        </w:rPr>
        <w:br w:type="textWrapping" w:clear="all"/>
      </w:r>
      <w:r>
        <w:rPr>
          <w:rFonts w:ascii="Times New Roman" w:hAnsi="Times New Roman"/>
          <w:sz w:val="24"/>
          <w:szCs w:val="24"/>
          <w:lang w:val="ru-RU"/>
        </w:rPr>
        <w:t xml:space="preserve">и их свойства», «Измерение геометрических величин»), «Вероятность </w:t>
      </w:r>
      <w:r>
        <w:rPr>
          <w:rFonts w:ascii="Times New Roman" w:hAnsi="Times New Roman"/>
          <w:sz w:val="24"/>
          <w:szCs w:val="24"/>
          <w:lang w:val="ru-RU"/>
        </w:rPr>
        <w:t xml:space="preserve">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Pr>
          <w:rFonts w:ascii="Times New Roman" w:hAnsi="Times New Roman"/>
          <w:sz w:val="24"/>
          <w:szCs w:val="24"/>
          <w:lang w:val="ru-RU"/>
        </w:rPr>
        <w:br w:type="textWrapping" w:clear="all"/>
      </w:r>
      <w:r>
        <w:rPr>
          <w:rFonts w:ascii="Times New Roman" w:hAnsi="Times New Roman"/>
          <w:sz w:val="24"/>
          <w:szCs w:val="24"/>
          <w:lang w:val="ru-RU"/>
        </w:rPr>
        <w:t>и взаимодействии. Кроме этого, их объединяет логическая составляющая, традиционно присущая математик</w:t>
      </w:r>
      <w:r>
        <w:rPr>
          <w:rFonts w:ascii="Times New Roman" w:hAnsi="Times New Roman"/>
          <w:sz w:val="24"/>
          <w:szCs w:val="24"/>
          <w:lang w:val="ru-RU"/>
        </w:rPr>
        <w:t xml:space="preserve">е и пронизывающая все математические курсы </w:t>
      </w:r>
      <w:r>
        <w:rPr>
          <w:rFonts w:ascii="Times New Roman" w:hAnsi="Times New Roman"/>
          <w:sz w:val="24"/>
          <w:szCs w:val="24"/>
          <w:lang w:val="ru-RU"/>
        </w:rPr>
        <w:br w:type="textWrapping" w:clear="all"/>
      </w:r>
      <w:r>
        <w:rPr>
          <w:rFonts w:ascii="Times New Roman" w:hAnsi="Times New Roman"/>
          <w:sz w:val="24"/>
          <w:szCs w:val="24"/>
          <w:lang w:val="ru-RU"/>
        </w:rP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 xml:space="preserve"> контрпримеры, строить высказывания и отрицания высказываний» относится </w:t>
      </w:r>
      <w:r>
        <w:rPr>
          <w:rFonts w:ascii="Times New Roman" w:hAnsi="Times New Roman"/>
          <w:sz w:val="24"/>
          <w:szCs w:val="24"/>
          <w:lang w:val="ru-RU"/>
        </w:rPr>
        <w:br w:type="textWrapping" w:clear="all"/>
      </w:r>
      <w:r>
        <w:rPr>
          <w:rFonts w:ascii="Times New Roman" w:hAnsi="Times New Roman"/>
          <w:sz w:val="24"/>
          <w:szCs w:val="24"/>
          <w:lang w:val="ru-RU"/>
        </w:rPr>
        <w:t>ко всем курсам, а формирование логических умений распределяется по всем годам обучения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Содержание образования, соответствующее предметным резул</w:t>
      </w:r>
      <w:r>
        <w:rPr>
          <w:rFonts w:ascii="Times New Roman" w:hAnsi="Times New Roman"/>
          <w:sz w:val="24"/>
          <w:szCs w:val="24"/>
          <w:lang w:val="ru-RU"/>
        </w:rPr>
        <w:t>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w:t>
      </w:r>
      <w:r>
        <w:rPr>
          <w:rFonts w:ascii="Times New Roman" w:hAnsi="Times New Roman"/>
          <w:sz w:val="24"/>
          <w:szCs w:val="24"/>
          <w:lang w:val="ru-RU"/>
        </w:rPr>
        <w:t xml:space="preserve">сь последовательно </w:t>
      </w:r>
      <w:r>
        <w:rPr>
          <w:rFonts w:ascii="Times New Roman" w:hAnsi="Times New Roman"/>
          <w:sz w:val="24"/>
          <w:szCs w:val="24"/>
          <w:lang w:val="ru-RU"/>
        </w:rPr>
        <w:br w:type="textWrapping" w:clear="all"/>
      </w:r>
      <w:r>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136.2.8. В соответствии с ФГОС ООО</w:t>
      </w:r>
      <w:r>
        <w:rPr>
          <w:rFonts w:ascii="Times New Roman" w:hAnsi="Times New Roman"/>
          <w:sz w:val="24"/>
          <w:szCs w:val="24"/>
          <w:lang w:val="ru-RU"/>
        </w:rPr>
        <w:t xml:space="preserve">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Pr>
          <w:rFonts w:ascii="Times New Roman" w:hAnsi="Times New Roman"/>
          <w:sz w:val="24"/>
          <w:szCs w:val="24"/>
          <w:lang w:val="ru-RU"/>
        </w:rPr>
        <w:br w:type="textWrapping" w:clear="all"/>
      </w:r>
      <w:r>
        <w:rPr>
          <w:rFonts w:ascii="Times New Roman" w:hAnsi="Times New Roman"/>
          <w:sz w:val="24"/>
          <w:szCs w:val="24"/>
          <w:lang w:val="ru-RU"/>
        </w:rPr>
        <w:t>в 5–6 классах – курса «Математика», в 7–9 классах – курсов «Алгебра» (включая эле</w:t>
      </w:r>
      <w:r>
        <w:rPr>
          <w:rFonts w:ascii="Times New Roman" w:hAnsi="Times New Roman"/>
          <w:sz w:val="24"/>
          <w:szCs w:val="24"/>
          <w:lang w:val="ru-RU"/>
        </w:rPr>
        <w:t>менты статистики и теории вероятностей) и «Геометрия». Программой</w:t>
      </w:r>
      <w:r>
        <w:rPr>
          <w:rFonts w:ascii="Times New Roman" w:hAnsi="Times New Roman"/>
          <w:sz w:val="24"/>
          <w:szCs w:val="24"/>
          <w:lang w:val="ru-RU"/>
        </w:rPr>
        <w:br w:type="textWrapping" w:clear="all"/>
      </w:r>
      <w:r>
        <w:rPr>
          <w:rFonts w:ascii="Times New Roman" w:hAnsi="Times New Roman"/>
          <w:sz w:val="24"/>
          <w:szCs w:val="24"/>
          <w:lang w:val="ru-RU"/>
        </w:rPr>
        <w:t xml:space="preserve">по математике вводится самостоятельный учебный курс «Вероятность </w:t>
      </w:r>
      <w:r>
        <w:rPr>
          <w:rFonts w:ascii="Times New Roman" w:hAnsi="Times New Roman"/>
          <w:sz w:val="24"/>
          <w:szCs w:val="24"/>
          <w:lang w:val="ru-RU"/>
        </w:rPr>
        <w:br w:type="textWrapping" w:clear="all"/>
      </w:r>
      <w:r>
        <w:rPr>
          <w:rFonts w:ascii="Times New Roman" w:hAnsi="Times New Roman"/>
          <w:sz w:val="24"/>
          <w:szCs w:val="24"/>
          <w:lang w:val="ru-RU"/>
        </w:rPr>
        <w:t>и статистика».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136.2.9. Общее число часов, рекомендованных для изучения математики (базовый уровень) на уровне основного общ</w:t>
      </w:r>
      <w:r>
        <w:rPr>
          <w:rFonts w:ascii="Times New Roman" w:hAnsi="Times New Roman"/>
          <w:sz w:val="24"/>
          <w:szCs w:val="24"/>
          <w:lang w:val="ru-RU"/>
        </w:rPr>
        <w:t>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Pr>
          <w:rFonts w:ascii="Times New Roman" w:hAnsi="Times New Roman"/>
          <w:sz w:val="24"/>
          <w:szCs w:val="24"/>
          <w:lang w:val="ru-RU"/>
        </w:rPr>
        <w:br w:type="textWrapping" w:clear="all"/>
      </w:r>
      <w:r>
        <w:rPr>
          <w:rFonts w:ascii="Times New Roman" w:hAnsi="Times New Roman"/>
          <w:sz w:val="24"/>
          <w:szCs w:val="24"/>
          <w:lang w:val="ru-RU"/>
        </w:rPr>
        <w:t>204 часа (6 часов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w:t>
      </w:r>
      <w:r>
        <w:rPr>
          <w:rFonts w:ascii="Times New Roman" w:hAnsi="Times New Roman"/>
          <w:sz w:val="24"/>
          <w:szCs w:val="24"/>
          <w:lang w:val="ru-RU"/>
        </w:rPr>
        <w:t xml:space="preserve">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Pr>
          <w:rFonts w:ascii="Times New Roman" w:hAnsi="Times New Roman"/>
          <w:sz w:val="24"/>
          <w:szCs w:val="24"/>
          <w:lang w:val="ru-RU"/>
        </w:rPr>
        <w:br w:type="textWrapping" w:clear="all"/>
      </w:r>
      <w:r>
        <w:rPr>
          <w:rFonts w:ascii="Times New Roman" w:hAnsi="Times New Roman"/>
          <w:sz w:val="24"/>
          <w:szCs w:val="24"/>
          <w:lang w:val="ru-RU"/>
        </w:rPr>
        <w:t>и их тип (самостоятельные и контрольные работы, тесты) остаются на усмотрение учителя. Так</w:t>
      </w:r>
      <w:r>
        <w:rPr>
          <w:rFonts w:ascii="Times New Roman" w:hAnsi="Times New Roman"/>
          <w:sz w:val="24"/>
          <w:szCs w:val="24"/>
          <w:lang w:val="ru-RU"/>
        </w:rPr>
        <w:t>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w:t>
      </w:r>
      <w:r>
        <w:rPr>
          <w:rFonts w:ascii="Times New Roman" w:hAnsi="Times New Roman"/>
          <w:sz w:val="24"/>
          <w:szCs w:val="24"/>
          <w:lang w:val="ru-RU"/>
        </w:rPr>
        <w:t>щей программе.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 Изучение математики на уровне основного общего образования направлено на достижение обучающимися личностных, метапредметных</w:t>
      </w:r>
      <w:r>
        <w:rPr>
          <w:rFonts w:ascii="Times New Roman" w:hAnsi="Times New Roman"/>
          <w:sz w:val="24"/>
          <w:szCs w:val="24"/>
          <w:lang w:val="ru-RU"/>
        </w:rPr>
        <w:br w:type="textWrapping" w:clear="all"/>
      </w:r>
      <w:r>
        <w:rPr>
          <w:rFonts w:ascii="Times New Roman" w:hAnsi="Times New Roman"/>
          <w:sz w:val="24"/>
          <w:szCs w:val="24"/>
          <w:lang w:val="ru-RU"/>
        </w:rPr>
        <w:t>и предметных образовательных результатов освоения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136.3.1. Личностные результаты освоения п</w:t>
      </w:r>
      <w:r>
        <w:rPr>
          <w:rFonts w:ascii="Times New Roman" w:hAnsi="Times New Roman"/>
          <w:sz w:val="24"/>
          <w:szCs w:val="24"/>
          <w:lang w:val="ru-RU"/>
        </w:rPr>
        <w:t>рограммы по математике характеризуются: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патриотическое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w:t>
      </w:r>
      <w:r>
        <w:rPr>
          <w:rFonts w:ascii="Times New Roman" w:hAnsi="Times New Roman"/>
          <w:sz w:val="24"/>
          <w:szCs w:val="24"/>
          <w:lang w:val="ru-RU"/>
        </w:rPr>
        <w:t xml:space="preserve">тижений в других науках </w:t>
      </w:r>
      <w:r>
        <w:rPr>
          <w:rFonts w:ascii="Times New Roman" w:hAnsi="Times New Roman"/>
          <w:sz w:val="24"/>
          <w:szCs w:val="24"/>
          <w:lang w:val="ru-RU"/>
        </w:rPr>
        <w:br w:type="textWrapping" w:clear="all"/>
      </w:r>
      <w:r>
        <w:rPr>
          <w:rFonts w:ascii="Times New Roman" w:hAnsi="Times New Roman"/>
          <w:sz w:val="24"/>
          <w:szCs w:val="24"/>
          <w:lang w:val="ru-RU"/>
        </w:rPr>
        <w:lastRenderedPageBreak/>
        <w:t>и прикладных сферах;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гражданское и духовно-нравственное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w:t>
      </w:r>
      <w:r>
        <w:rPr>
          <w:rFonts w:ascii="Times New Roman" w:hAnsi="Times New Roman"/>
          <w:sz w:val="24"/>
          <w:szCs w:val="24"/>
          <w:lang w:val="ru-RU"/>
        </w:rPr>
        <w:t>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трудовое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уст</w:t>
      </w:r>
      <w:r>
        <w:rPr>
          <w:rFonts w:ascii="Times New Roman" w:hAnsi="Times New Roman"/>
          <w:sz w:val="24"/>
          <w:szCs w:val="24"/>
          <w:lang w:val="ru-RU"/>
        </w:rPr>
        <w:t xml:space="preserve">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Pr>
          <w:rFonts w:ascii="Times New Roman" w:hAnsi="Times New Roman"/>
          <w:sz w:val="24"/>
          <w:szCs w:val="24"/>
          <w:lang w:val="ru-RU"/>
        </w:rPr>
        <w:br w:type="textWrapping" w:clear="all"/>
      </w:r>
      <w:r>
        <w:rPr>
          <w:rFonts w:ascii="Times New Roman" w:hAnsi="Times New Roman"/>
          <w:sz w:val="24"/>
          <w:szCs w:val="24"/>
          <w:lang w:val="ru-RU"/>
        </w:rPr>
        <w:t xml:space="preserve">и построением индивидуальной траектории образования и жизненных планов </w:t>
      </w:r>
      <w:r>
        <w:rPr>
          <w:rFonts w:ascii="Times New Roman" w:hAnsi="Times New Roman"/>
          <w:sz w:val="24"/>
          <w:szCs w:val="24"/>
          <w:lang w:val="ru-RU"/>
        </w:rPr>
        <w:br w:type="textWrapping" w:clear="all"/>
      </w:r>
      <w:r>
        <w:rPr>
          <w:rFonts w:ascii="Times New Roman" w:hAnsi="Times New Roman"/>
          <w:sz w:val="24"/>
          <w:szCs w:val="24"/>
          <w:lang w:val="ru-RU"/>
        </w:rPr>
        <w:t>с учётом личных интересов и общественных потребностей;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эстетическое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w:t>
      </w:r>
      <w:r>
        <w:rPr>
          <w:rFonts w:ascii="Times New Roman" w:hAnsi="Times New Roman"/>
          <w:sz w:val="24"/>
          <w:szCs w:val="24"/>
          <w:lang w:val="ru-RU"/>
        </w:rPr>
        <w:t>суждений, умению видеть математические закономерности в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5) ценности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w:t>
      </w:r>
      <w:r>
        <w:rPr>
          <w:rFonts w:ascii="Times New Roman" w:hAnsi="Times New Roman"/>
          <w:sz w:val="24"/>
          <w:szCs w:val="24"/>
          <w:lang w:val="ru-RU"/>
        </w:rPr>
        <w:t xml:space="preserve">ческой науки как сферы человеческой деятельности, этапов её развития </w:t>
      </w:r>
      <w:r>
        <w:rPr>
          <w:rFonts w:ascii="Times New Roman" w:hAnsi="Times New Roman"/>
          <w:sz w:val="24"/>
          <w:szCs w:val="24"/>
          <w:lang w:val="ru-RU"/>
        </w:rPr>
        <w:br w:type="textWrapping" w:clear="all"/>
      </w:r>
      <w:r>
        <w:rPr>
          <w:rFonts w:ascii="Times New Roman" w:hAnsi="Times New Roman"/>
          <w:sz w:val="24"/>
          <w:szCs w:val="24"/>
          <w:lang w:val="ru-RU"/>
        </w:rPr>
        <w:t xml:space="preserve">и значимости для развития цивилизации, овладением языком математики </w:t>
      </w:r>
      <w:r>
        <w:rPr>
          <w:rFonts w:ascii="Times New Roman" w:hAnsi="Times New Roman"/>
          <w:sz w:val="24"/>
          <w:szCs w:val="24"/>
          <w:lang w:val="ru-RU"/>
        </w:rPr>
        <w:br w:type="textWrapping" w:clear="all"/>
      </w:r>
      <w:r>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w:t>
      </w:r>
      <w:r>
        <w:rPr>
          <w:rFonts w:ascii="Times New Roman" w:hAnsi="Times New Roman"/>
          <w:sz w:val="24"/>
          <w:szCs w:val="24"/>
          <w:lang w:val="ru-RU"/>
        </w:rPr>
        <w:t>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5) физическое воспитание, формирование культуры здоровья </w:t>
      </w:r>
      <w:r>
        <w:rPr>
          <w:rFonts w:ascii="Times New Roman" w:hAnsi="Times New Roman"/>
          <w:sz w:val="24"/>
          <w:szCs w:val="24"/>
          <w:lang w:val="ru-RU"/>
        </w:rPr>
        <w:br w:type="textWrapping" w:clear="all"/>
      </w:r>
      <w:r>
        <w:rPr>
          <w:rFonts w:ascii="Times New Roman" w:hAnsi="Times New Roman"/>
          <w:sz w:val="24"/>
          <w:szCs w:val="24"/>
          <w:lang w:val="ru-RU"/>
        </w:rPr>
        <w:t>и эмоционального благополучия: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w:t>
      </w:r>
      <w:r>
        <w:rPr>
          <w:rFonts w:ascii="Times New Roman" w:hAnsi="Times New Roman"/>
          <w:sz w:val="24"/>
          <w:szCs w:val="24"/>
          <w:lang w:val="ru-RU"/>
        </w:rPr>
        <w:t>ва на ошибку и такого же права другого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7) экологическое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ориентацией на применение математических знаний для решения задач </w:t>
      </w:r>
      <w:r>
        <w:rPr>
          <w:rFonts w:ascii="Times New Roman" w:hAnsi="Times New Roman"/>
          <w:sz w:val="24"/>
          <w:szCs w:val="24"/>
          <w:lang w:val="ru-RU"/>
        </w:rPr>
        <w:br w:type="textWrapping" w:clear="all"/>
      </w:r>
      <w:r>
        <w:rPr>
          <w:rFonts w:ascii="Times New Roman" w:hAnsi="Times New Roman"/>
          <w:sz w:val="24"/>
          <w:szCs w:val="24"/>
          <w:lang w:val="ru-RU"/>
        </w:rPr>
        <w:t>в области сохранности окружающей среды, планирования поступков и оценки</w:t>
      </w:r>
      <w:r>
        <w:rPr>
          <w:rFonts w:ascii="Times New Roman" w:hAnsi="Times New Roman"/>
          <w:sz w:val="24"/>
          <w:szCs w:val="24"/>
          <w:lang w:val="ru-RU"/>
        </w:rPr>
        <w:br w:type="textWrapping" w:clear="all"/>
      </w:r>
      <w:r>
        <w:rPr>
          <w:rFonts w:ascii="Times New Roman" w:hAnsi="Times New Roman"/>
          <w:sz w:val="24"/>
          <w:szCs w:val="24"/>
          <w:lang w:val="ru-RU"/>
        </w:rPr>
        <w:t>их возможных последствий для окружающей</w:t>
      </w:r>
      <w:r>
        <w:rPr>
          <w:rFonts w:ascii="Times New Roman" w:hAnsi="Times New Roman"/>
          <w:sz w:val="24"/>
          <w:szCs w:val="24"/>
          <w:lang w:val="ru-RU"/>
        </w:rPr>
        <w:t xml:space="preserve"> среды, осознанием глобального характера экологических проблем и путей их решения;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8) адаптация к изменяющимся условиям социальной и природной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w:t>
      </w:r>
      <w:r>
        <w:rPr>
          <w:rFonts w:ascii="Times New Roman" w:hAnsi="Times New Roman"/>
          <w:sz w:val="24"/>
          <w:szCs w:val="24"/>
          <w:lang w:val="ru-RU"/>
        </w:rPr>
        <w:t>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w:t>
      </w:r>
      <w:r>
        <w:rPr>
          <w:rFonts w:ascii="Times New Roman" w:hAnsi="Times New Roman"/>
          <w:sz w:val="24"/>
          <w:szCs w:val="24"/>
          <w:lang w:val="ru-RU"/>
        </w:rPr>
        <w:t xml:space="preserve"> и явлениях, в том числе ранее не известных, осознавать дефициты собственных знаний и компетентностей, планировать </w:t>
      </w:r>
      <w:r>
        <w:rPr>
          <w:rFonts w:ascii="Times New Roman" w:hAnsi="Times New Roman"/>
          <w:sz w:val="24"/>
          <w:szCs w:val="24"/>
          <w:lang w:val="ru-RU"/>
        </w:rPr>
        <w:br w:type="textWrapping" w:clear="all"/>
      </w:r>
      <w:r>
        <w:rPr>
          <w:rFonts w:ascii="Times New Roman" w:hAnsi="Times New Roman"/>
          <w:sz w:val="24"/>
          <w:szCs w:val="24"/>
          <w:lang w:val="ru-RU"/>
        </w:rPr>
        <w:t>своё развитие;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w:t>
      </w:r>
      <w:r>
        <w:rPr>
          <w:rFonts w:ascii="Times New Roman" w:hAnsi="Times New Roman"/>
          <w:sz w:val="24"/>
          <w:szCs w:val="24"/>
          <w:lang w:val="ru-RU"/>
        </w:rPr>
        <w:t xml:space="preserve">ринимаемые решения </w:t>
      </w:r>
      <w:r>
        <w:rPr>
          <w:rFonts w:ascii="Times New Roman" w:hAnsi="Times New Roman"/>
          <w:sz w:val="24"/>
          <w:szCs w:val="24"/>
          <w:lang w:val="ru-RU"/>
        </w:rPr>
        <w:br w:type="textWrapping" w:clear="all"/>
      </w:r>
      <w:r>
        <w:rPr>
          <w:rFonts w:ascii="Times New Roman" w:hAnsi="Times New Roman"/>
          <w:sz w:val="24"/>
          <w:szCs w:val="24"/>
          <w:lang w:val="ru-RU"/>
        </w:rPr>
        <w:t>и действия, формулировать и оценивать риски и последствия, формировать опыт.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w:t>
      </w:r>
      <w:r>
        <w:rPr>
          <w:rFonts w:ascii="Times New Roman" w:hAnsi="Times New Roman"/>
          <w:sz w:val="24"/>
          <w:szCs w:val="24"/>
          <w:lang w:val="ru-RU"/>
        </w:rPr>
        <w:t>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136.3.2.1. Универсальные познавательные действия обеспечивают формирование базовых когнитивных процесс</w:t>
      </w:r>
      <w:r>
        <w:rPr>
          <w:rFonts w:ascii="Times New Roman" w:hAnsi="Times New Roman"/>
          <w:sz w:val="24"/>
          <w:szCs w:val="24"/>
          <w:lang w:val="ru-RU"/>
        </w:rPr>
        <w:t>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136.3.2.2. У обучающегося будут сформированы следующие базовые логические действия как </w:t>
      </w:r>
      <w:r>
        <w:rPr>
          <w:rFonts w:ascii="Times New Roman" w:hAnsi="Times New Roman"/>
          <w:sz w:val="24"/>
          <w:szCs w:val="24"/>
          <w:lang w:val="ru-RU"/>
        </w:rPr>
        <w:lastRenderedPageBreak/>
        <w:t>часть универсальных познав</w:t>
      </w:r>
      <w:r>
        <w:rPr>
          <w:rFonts w:ascii="Times New Roman" w:hAnsi="Times New Roman"/>
          <w:sz w:val="24"/>
          <w:szCs w:val="24"/>
          <w:lang w:val="ru-RU"/>
        </w:rPr>
        <w:t>ательных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Pr>
          <w:rFonts w:ascii="Times New Roman" w:hAnsi="Times New Roman"/>
          <w:sz w:val="24"/>
          <w:szCs w:val="24"/>
          <w:lang w:val="ru-RU"/>
        </w:rPr>
        <w:br w:type="textWrapping" w:clear="all"/>
      </w:r>
      <w:r>
        <w:rPr>
          <w:rFonts w:ascii="Times New Roman" w:hAnsi="Times New Roman"/>
          <w:sz w:val="24"/>
          <w:szCs w:val="24"/>
          <w:lang w:val="ru-RU"/>
        </w:rPr>
        <w:t>для обобщения и сравнен</w:t>
      </w:r>
      <w:r>
        <w:rPr>
          <w:rFonts w:ascii="Times New Roman" w:hAnsi="Times New Roman"/>
          <w:sz w:val="24"/>
          <w:szCs w:val="24"/>
          <w:lang w:val="ru-RU"/>
        </w:rPr>
        <w:t>ия, критерии проводимого анализа;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воспринимать, формулировать и преобразовывать суждения: утвердительные </w:t>
      </w:r>
      <w:r>
        <w:rPr>
          <w:rFonts w:ascii="Times New Roman" w:hAnsi="Times New Roman"/>
          <w:sz w:val="24"/>
          <w:szCs w:val="24"/>
          <w:lang w:val="ru-RU"/>
        </w:rPr>
        <w:br w:type="textWrapping" w:clear="all"/>
      </w:r>
      <w:r>
        <w:rPr>
          <w:rFonts w:ascii="Times New Roman" w:hAnsi="Times New Roman"/>
          <w:sz w:val="24"/>
          <w:szCs w:val="24"/>
          <w:lang w:val="ru-RU"/>
        </w:rPr>
        <w:t>и отрицательные, единичные, частные и общие, условные;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математические закономерности, взаимосвязи и противоречия </w:t>
      </w:r>
      <w:r>
        <w:rPr>
          <w:rFonts w:ascii="Times New Roman" w:hAnsi="Times New Roman"/>
          <w:sz w:val="24"/>
          <w:szCs w:val="24"/>
          <w:lang w:val="ru-RU"/>
        </w:rPr>
        <w:br w:type="textWrapping" w:clear="all"/>
      </w:r>
      <w:r>
        <w:rPr>
          <w:rFonts w:ascii="Times New Roman" w:hAnsi="Times New Roman"/>
          <w:sz w:val="24"/>
          <w:szCs w:val="24"/>
          <w:lang w:val="ru-RU"/>
        </w:rPr>
        <w:t>в фактах, данных, наблюдени</w:t>
      </w:r>
      <w:r>
        <w:rPr>
          <w:rFonts w:ascii="Times New Roman" w:hAnsi="Times New Roman"/>
          <w:sz w:val="24"/>
          <w:szCs w:val="24"/>
          <w:lang w:val="ru-RU"/>
        </w:rPr>
        <w:t xml:space="preserve">ях и утверждениях, предлагать критерии </w:t>
      </w:r>
      <w:r>
        <w:rPr>
          <w:rFonts w:ascii="Times New Roman" w:hAnsi="Times New Roman"/>
          <w:sz w:val="24"/>
          <w:szCs w:val="24"/>
          <w:lang w:val="ru-RU"/>
        </w:rPr>
        <w:br w:type="textWrapping" w:clear="all"/>
      </w:r>
      <w:r>
        <w:rPr>
          <w:rFonts w:ascii="Times New Roman" w:hAnsi="Times New Roman"/>
          <w:sz w:val="24"/>
          <w:szCs w:val="24"/>
          <w:lang w:val="ru-RU"/>
        </w:rPr>
        <w:t>для выявления закономерностей и противоречий;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разбирать доказательства математических утверждений (прямые </w:t>
      </w:r>
      <w:r>
        <w:rPr>
          <w:rFonts w:ascii="Times New Roman" w:hAnsi="Times New Roman"/>
          <w:sz w:val="24"/>
          <w:szCs w:val="24"/>
          <w:lang w:val="ru-RU"/>
        </w:rPr>
        <w:br w:type="textWrapping" w:clear="all"/>
      </w:r>
      <w:r>
        <w:rPr>
          <w:rFonts w:ascii="Times New Roman" w:hAnsi="Times New Roman"/>
          <w:sz w:val="24"/>
          <w:szCs w:val="24"/>
          <w:lang w:val="ru-RU"/>
        </w:rP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Pr>
          <w:rFonts w:ascii="Times New Roman" w:hAnsi="Times New Roman"/>
          <w:sz w:val="24"/>
          <w:szCs w:val="24"/>
          <w:lang w:val="ru-RU"/>
        </w:rPr>
        <w:br w:type="textWrapping" w:clear="all"/>
      </w:r>
      <w:r>
        <w:rPr>
          <w:rFonts w:ascii="Times New Roman" w:hAnsi="Times New Roman"/>
          <w:sz w:val="24"/>
          <w:szCs w:val="24"/>
          <w:lang w:val="ru-RU"/>
        </w:rPr>
        <w:t>и контрпримеры, обосновывать собственные рассуждения;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выбир</w:t>
      </w:r>
      <w:r>
        <w:rPr>
          <w:rFonts w:ascii="Times New Roman" w:hAnsi="Times New Roman"/>
          <w:sz w:val="24"/>
          <w:szCs w:val="24"/>
          <w:lang w:val="ru-RU"/>
        </w:rPr>
        <w:t>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136.3.2.3. У обучающегося будут сформированы следующие базовые исследовательские действия как часть униве</w:t>
      </w:r>
      <w:r>
        <w:rPr>
          <w:rFonts w:ascii="Times New Roman" w:hAnsi="Times New Roman"/>
          <w:sz w:val="24"/>
          <w:szCs w:val="24"/>
          <w:lang w:val="ru-RU"/>
        </w:rPr>
        <w:t>рсальных познавательных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Pr>
          <w:rFonts w:ascii="Times New Roman" w:hAnsi="Times New Roman"/>
          <w:sz w:val="24"/>
          <w:szCs w:val="24"/>
          <w:lang w:val="ru-RU"/>
        </w:rPr>
        <w:br w:type="textWrapping" w:clear="all"/>
      </w:r>
      <w:r>
        <w:rPr>
          <w:rFonts w:ascii="Times New Roman" w:hAnsi="Times New Roman"/>
          <w:sz w:val="24"/>
          <w:szCs w:val="24"/>
          <w:lang w:val="ru-RU"/>
        </w:rPr>
        <w:t>свою п</w:t>
      </w:r>
      <w:r>
        <w:rPr>
          <w:rFonts w:ascii="Times New Roman" w:hAnsi="Times New Roman"/>
          <w:sz w:val="24"/>
          <w:szCs w:val="24"/>
          <w:lang w:val="ru-RU"/>
        </w:rPr>
        <w:t>озицию, мнение;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w:t>
      </w:r>
      <w:r>
        <w:rPr>
          <w:rFonts w:ascii="Times New Roman" w:hAnsi="Times New Roman"/>
          <w:sz w:val="24"/>
          <w:szCs w:val="24"/>
          <w:lang w:val="ru-RU"/>
        </w:rPr>
        <w:t>татам проведённого наблюдения, исследования, оценивать достоверность полученных результатов, выводов и обобщений;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136.3.2.4. У обучающегося будут с</w:t>
      </w:r>
      <w:r>
        <w:rPr>
          <w:rFonts w:ascii="Times New Roman" w:hAnsi="Times New Roman"/>
          <w:sz w:val="24"/>
          <w:szCs w:val="24"/>
          <w:lang w:val="ru-RU"/>
        </w:rPr>
        <w:t xml:space="preserve">формированы следующие умения работать </w:t>
      </w:r>
      <w:r>
        <w:rPr>
          <w:rFonts w:ascii="Times New Roman" w:hAnsi="Times New Roman"/>
          <w:sz w:val="24"/>
          <w:szCs w:val="24"/>
          <w:lang w:val="ru-RU"/>
        </w:rPr>
        <w:br w:type="textWrapping" w:clear="all"/>
      </w:r>
      <w:r>
        <w:rPr>
          <w:rFonts w:ascii="Times New Roman" w:hAnsi="Times New Roman"/>
          <w:sz w:val="24"/>
          <w:szCs w:val="24"/>
          <w:lang w:val="ru-RU"/>
        </w:rPr>
        <w:t>с информацией как часть универсальных познавательных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систематизировать и интерпрет</w:t>
      </w:r>
      <w:r>
        <w:rPr>
          <w:rFonts w:ascii="Times New Roman" w:hAnsi="Times New Roman"/>
          <w:sz w:val="24"/>
          <w:szCs w:val="24"/>
          <w:lang w:val="ru-RU"/>
        </w:rPr>
        <w:t>ировать информацию различных видов и форм представления;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w:t>
      </w:r>
      <w:r>
        <w:rPr>
          <w:rFonts w:ascii="Times New Roman" w:hAnsi="Times New Roman"/>
          <w:sz w:val="24"/>
          <w:szCs w:val="24"/>
          <w:lang w:val="ru-RU"/>
        </w:rPr>
        <w:t xml:space="preserve"> сформулированным самостоятельно.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136.3.2.5. Универсальные коммуникативные действия обеспечивают сформированность социальных навыков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136.3.2.6. У обучающегося будут сформированы следующие умения общения</w:t>
      </w:r>
      <w:r>
        <w:rPr>
          <w:rFonts w:ascii="Times New Roman" w:hAnsi="Times New Roman"/>
          <w:sz w:val="24"/>
          <w:szCs w:val="24"/>
          <w:lang w:val="ru-RU"/>
        </w:rPr>
        <w:br w:type="textWrapping" w:clear="all"/>
      </w:r>
      <w:r>
        <w:rPr>
          <w:rFonts w:ascii="Times New Roman" w:hAnsi="Times New Roman"/>
          <w:sz w:val="24"/>
          <w:szCs w:val="24"/>
          <w:lang w:val="ru-RU"/>
        </w:rPr>
        <w:t>как часть универсальных коммуникативных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 соответствии с условиями </w:t>
      </w:r>
      <w:r>
        <w:rPr>
          <w:rFonts w:ascii="Times New Roman" w:hAnsi="Times New Roman"/>
          <w:sz w:val="24"/>
          <w:szCs w:val="24"/>
          <w:lang w:val="ru-RU"/>
        </w:rPr>
        <w:br w:type="textWrapping" w:clear="all"/>
      </w:r>
      <w:r>
        <w:rPr>
          <w:rFonts w:ascii="Times New Roman" w:hAnsi="Times New Roman"/>
          <w:sz w:val="24"/>
          <w:szCs w:val="24"/>
          <w:lang w:val="ru-RU"/>
        </w:rPr>
        <w:t xml:space="preserve">и целями общения, ясно, точно, грамотно выражать свою точку зрения в устных </w:t>
      </w:r>
      <w:r>
        <w:rPr>
          <w:rFonts w:ascii="Times New Roman" w:hAnsi="Times New Roman"/>
          <w:sz w:val="24"/>
          <w:szCs w:val="24"/>
          <w:lang w:val="ru-RU"/>
        </w:rPr>
        <w:br w:type="textWrapping" w:clear="all"/>
      </w:r>
      <w:r>
        <w:rPr>
          <w:rFonts w:ascii="Times New Roman" w:hAnsi="Times New Roman"/>
          <w:sz w:val="24"/>
          <w:szCs w:val="24"/>
          <w:lang w:val="ru-RU"/>
        </w:rPr>
        <w:t xml:space="preserve">и письменных текстах, давать пояснения по ходу решения </w:t>
      </w:r>
      <w:r>
        <w:rPr>
          <w:rFonts w:ascii="Times New Roman" w:hAnsi="Times New Roman"/>
          <w:sz w:val="24"/>
          <w:szCs w:val="24"/>
          <w:lang w:val="ru-RU"/>
        </w:rPr>
        <w:t>задачи, комментировать полученный результат;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w:t>
      </w:r>
      <w:r>
        <w:rPr>
          <w:rFonts w:ascii="Times New Roman" w:hAnsi="Times New Roman"/>
          <w:sz w:val="24"/>
          <w:szCs w:val="24"/>
          <w:lang w:val="ru-RU"/>
        </w:rPr>
        <w:t>уживать различие и сходство позиций, в корректной форме формулировать разногласия, свои возражения;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w:t>
      </w:r>
      <w:r>
        <w:rPr>
          <w:rFonts w:ascii="Times New Roman" w:hAnsi="Times New Roman"/>
          <w:sz w:val="24"/>
          <w:szCs w:val="24"/>
          <w:lang w:val="ru-RU"/>
        </w:rPr>
        <w:t>остей аудитории.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136.3.2.7. У обучающегося будут сформированы следующие умения сотрудничества как часть универсальных коммуникативных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учебных математически</w:t>
      </w:r>
      <w:r>
        <w:rPr>
          <w:rFonts w:ascii="Times New Roman" w:hAnsi="Times New Roman"/>
          <w:sz w:val="24"/>
          <w:szCs w:val="24"/>
          <w:lang w:val="ru-RU"/>
        </w:rPr>
        <w:t xml:space="preserve">х задач;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Pr>
          <w:rFonts w:ascii="Times New Roman" w:hAnsi="Times New Roman"/>
          <w:sz w:val="24"/>
          <w:szCs w:val="24"/>
          <w:lang w:val="ru-RU"/>
        </w:rPr>
        <w:br w:type="textWrapping" w:clear="all"/>
      </w:r>
      <w:r>
        <w:rPr>
          <w:rFonts w:ascii="Times New Roman" w:hAnsi="Times New Roman"/>
          <w:sz w:val="24"/>
          <w:szCs w:val="24"/>
          <w:lang w:val="ru-RU"/>
        </w:rPr>
        <w:t>и результат работы, обобщать мнения нескольких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участвовать в групповых формах работы (обсуждения</w:t>
      </w:r>
      <w:r>
        <w:rPr>
          <w:rFonts w:ascii="Times New Roman" w:hAnsi="Times New Roman"/>
          <w:sz w:val="24"/>
          <w:szCs w:val="24"/>
          <w:lang w:val="ru-RU"/>
        </w:rPr>
        <w:t>,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136.3.2.8. Универ</w:t>
      </w:r>
      <w:r>
        <w:rPr>
          <w:rFonts w:ascii="Times New Roman" w:hAnsi="Times New Roman"/>
          <w:sz w:val="24"/>
          <w:szCs w:val="24"/>
          <w:lang w:val="ru-RU"/>
        </w:rPr>
        <w:t>сальные регулятивные действия обеспечивают формирование смысловых установок и жизненных навыков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136.3.2.9. У обучающегося будут сформированы следующие умения самоорганизации как часть универсальных регулятивных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со</w:t>
      </w:r>
      <w:r>
        <w:rPr>
          <w:rFonts w:ascii="Times New Roman" w:hAnsi="Times New Roman"/>
          <w:sz w:val="24"/>
          <w:szCs w:val="24"/>
          <w:lang w:val="ru-RU"/>
        </w:rPr>
        <w:t>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136.3.2.10. У обучающегося будут сформирова</w:t>
      </w:r>
      <w:r>
        <w:rPr>
          <w:rFonts w:ascii="Times New Roman" w:hAnsi="Times New Roman"/>
          <w:sz w:val="24"/>
          <w:szCs w:val="24"/>
          <w:lang w:val="ru-RU"/>
        </w:rPr>
        <w:t>ны следующие умения самоконтроля как часть универсальных регулятивных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предвидеть трудности, которые могут возникнуть при решении задачи, вно</w:t>
      </w:r>
      <w:r>
        <w:rPr>
          <w:rFonts w:ascii="Times New Roman" w:hAnsi="Times New Roman"/>
          <w:sz w:val="24"/>
          <w:szCs w:val="24"/>
          <w:lang w:val="ru-RU"/>
        </w:rPr>
        <w:t>сить коррективы в деятельность на основе новых обстоятельств, найденных ошибок, выявленных трудностей;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оценивать соответствие результата деятельности поставленной цели </w:t>
      </w:r>
      <w:r>
        <w:rPr>
          <w:rFonts w:ascii="Times New Roman" w:hAnsi="Times New Roman"/>
          <w:sz w:val="24"/>
          <w:szCs w:val="24"/>
          <w:lang w:val="ru-RU"/>
        </w:rPr>
        <w:br w:type="textWrapping" w:clear="all"/>
      </w:r>
      <w:r>
        <w:rPr>
          <w:rFonts w:ascii="Times New Roman" w:hAnsi="Times New Roman"/>
          <w:sz w:val="24"/>
          <w:szCs w:val="24"/>
          <w:lang w:val="ru-RU"/>
        </w:rPr>
        <w:t>и условиям, объяснять причины достижения или недостижения цели, находить ошибку, давать</w:t>
      </w:r>
      <w:r>
        <w:rPr>
          <w:rFonts w:ascii="Times New Roman" w:hAnsi="Times New Roman"/>
          <w:sz w:val="24"/>
          <w:szCs w:val="24"/>
          <w:lang w:val="ru-RU"/>
        </w:rPr>
        <w:t xml:space="preserve"> оценку приобретённому опыту.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Pr>
          <w:rFonts w:ascii="Times New Roman" w:hAnsi="Times New Roman"/>
          <w:sz w:val="24"/>
          <w:szCs w:val="24"/>
          <w:lang w:val="ru-RU"/>
        </w:rPr>
        <w:br w:type="textWrapping" w:clear="all"/>
      </w:r>
      <w:r>
        <w:rPr>
          <w:rFonts w:ascii="Times New Roman" w:hAnsi="Times New Roman"/>
          <w:sz w:val="24"/>
          <w:szCs w:val="24"/>
          <w:lang w:val="ru-RU"/>
        </w:rPr>
        <w:t>– курсов «Алге</w:t>
      </w:r>
      <w:r>
        <w:rPr>
          <w:rFonts w:ascii="Times New Roman" w:hAnsi="Times New Roman"/>
          <w:sz w:val="24"/>
          <w:szCs w:val="24"/>
          <w:lang w:val="ru-RU"/>
        </w:rPr>
        <w:t>бра», «Геометрия», «Вероятность и статистика».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w:t>
      </w:r>
      <w:r>
        <w:rPr>
          <w:rFonts w:ascii="Times New Roman" w:hAnsi="Times New Roman"/>
          <w:sz w:val="24"/>
          <w:szCs w:val="24"/>
          <w:lang w:val="ru-RU"/>
        </w:rPr>
        <w:t xml:space="preserve">ник </w:t>
      </w:r>
      <w:r>
        <w:rPr>
          <w:rFonts w:ascii="Times New Roman" w:hAnsi="Times New Roman"/>
          <w:sz w:val="24"/>
          <w:szCs w:val="24"/>
          <w:lang w:val="ru-RU"/>
        </w:rPr>
        <w:br w:type="textWrapping" w:clear="all"/>
      </w:r>
      <w:r>
        <w:rPr>
          <w:rFonts w:ascii="Times New Roman" w:hAnsi="Times New Roman"/>
          <w:sz w:val="24"/>
          <w:szCs w:val="24"/>
          <w:lang w:val="ru-RU"/>
        </w:rP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w:t>
      </w:r>
      <w:r>
        <w:rPr>
          <w:rFonts w:ascii="Times New Roman" w:hAnsi="Times New Roman"/>
          <w:sz w:val="24"/>
          <w:szCs w:val="24"/>
          <w:lang w:val="ru-RU"/>
        </w:rPr>
        <w:t xml:space="preserve"> учебных и внеучебных задач.</w:t>
      </w:r>
    </w:p>
    <w:p w:rsidR="00613F75" w:rsidRDefault="00BA20AA">
      <w:pPr>
        <w:spacing w:after="0" w:line="240" w:lineRule="auto"/>
        <w:jc w:val="both"/>
        <w:rPr>
          <w:rFonts w:ascii="Times New Roman" w:hAnsi="Times New Roman"/>
          <w:sz w:val="24"/>
          <w:szCs w:val="24"/>
          <w:lang w:val="ru-RU"/>
        </w:rPr>
      </w:pPr>
      <w:bookmarkStart w:id="25" w:name="_Toc124426190"/>
      <w:r>
        <w:rPr>
          <w:rFonts w:ascii="Times New Roman" w:hAnsi="Times New Roman"/>
          <w:sz w:val="24"/>
          <w:szCs w:val="24"/>
          <w:lang w:val="ru-RU"/>
        </w:rPr>
        <w:t>136.4. Федеральная рабочая программа учебного курса</w:t>
      </w:r>
      <w:bookmarkEnd w:id="24"/>
      <w:r>
        <w:rPr>
          <w:rFonts w:ascii="Times New Roman" w:hAnsi="Times New Roman"/>
          <w:sz w:val="24"/>
          <w:szCs w:val="24"/>
          <w:lang w:val="ru-RU"/>
        </w:rPr>
        <w:t xml:space="preserve"> «Математика» </w:t>
      </w:r>
      <w:r>
        <w:rPr>
          <w:rFonts w:ascii="Times New Roman" w:hAnsi="Times New Roman"/>
          <w:sz w:val="24"/>
          <w:szCs w:val="24"/>
          <w:lang w:val="ru-RU"/>
        </w:rPr>
        <w:br w:type="textWrapping" w:clear="all"/>
      </w:r>
      <w:r>
        <w:rPr>
          <w:rFonts w:ascii="Times New Roman" w:hAnsi="Times New Roman"/>
          <w:sz w:val="24"/>
          <w:szCs w:val="24"/>
          <w:lang w:val="ru-RU"/>
        </w:rPr>
        <w:t>в 5–6 классах (далее соответственно – программа учебного курса «Математика», учебный курс).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136.4.1.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4.1.1. Приоритетными целями обучения математике в 5–6 классах являются: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Pr>
          <w:rFonts w:ascii="Times New Roman" w:hAnsi="Times New Roman"/>
          <w:sz w:val="24"/>
          <w:szCs w:val="24"/>
          <w:lang w:val="ru-RU"/>
        </w:rPr>
        <w:br w:type="textWrapping" w:clear="all"/>
      </w:r>
      <w:r>
        <w:rPr>
          <w:rFonts w:ascii="Times New Roman" w:hAnsi="Times New Roman"/>
          <w:sz w:val="24"/>
          <w:szCs w:val="24"/>
          <w:lang w:val="ru-RU"/>
        </w:rPr>
        <w:t>и перспективность математического образования обучающ</w:t>
      </w:r>
      <w:r>
        <w:rPr>
          <w:rFonts w:ascii="Times New Roman" w:hAnsi="Times New Roman"/>
          <w:sz w:val="24"/>
          <w:szCs w:val="24"/>
          <w:lang w:val="ru-RU"/>
        </w:rPr>
        <w:t>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подведение обучающихся на доступном для них уровне к осознанию взаимосвязи математики и окружающего </w:t>
      </w:r>
      <w:r>
        <w:rPr>
          <w:rFonts w:ascii="Times New Roman" w:hAnsi="Times New Roman"/>
          <w:sz w:val="24"/>
          <w:szCs w:val="24"/>
          <w:lang w:val="ru-RU"/>
        </w:rPr>
        <w:t>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w:t>
      </w:r>
      <w:r>
        <w:rPr>
          <w:rFonts w:ascii="Times New Roman" w:hAnsi="Times New Roman"/>
          <w:sz w:val="24"/>
          <w:szCs w:val="24"/>
          <w:lang w:val="ru-RU"/>
        </w:rPr>
        <w:lastRenderedPageBreak/>
        <w:t>решения практико-ориентированных задач, интерпретировать полученные результаты и оценива</w:t>
      </w:r>
      <w:r>
        <w:rPr>
          <w:rFonts w:ascii="Times New Roman" w:hAnsi="Times New Roman"/>
          <w:sz w:val="24"/>
          <w:szCs w:val="24"/>
          <w:lang w:val="ru-RU"/>
        </w:rPr>
        <w:t>ть их на соответствие практической ситуации.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136.4.1.2. Основные линии содержания курса математики в 5–6 классах – арифметическая и геометрическая, которые развиваются параллельно, каждая </w:t>
      </w:r>
      <w:r>
        <w:rPr>
          <w:rFonts w:ascii="Times New Roman" w:hAnsi="Times New Roman"/>
          <w:sz w:val="24"/>
          <w:szCs w:val="24"/>
          <w:lang w:val="ru-RU"/>
        </w:rPr>
        <w:br w:type="textWrapping" w:clear="all"/>
      </w:r>
      <w:r>
        <w:rPr>
          <w:rFonts w:ascii="Times New Roman" w:hAnsi="Times New Roman"/>
          <w:sz w:val="24"/>
          <w:szCs w:val="24"/>
          <w:lang w:val="ru-RU"/>
        </w:rPr>
        <w:t>в соответствии с собственной логикой, однако, не независимо одна от</w:t>
      </w:r>
      <w:r>
        <w:rPr>
          <w:rFonts w:ascii="Times New Roman" w:hAnsi="Times New Roman"/>
          <w:sz w:val="24"/>
          <w:szCs w:val="24"/>
          <w:lang w:val="ru-RU"/>
        </w:rPr>
        <w:t xml:space="preserve"> другой, </w:t>
      </w:r>
      <w:r>
        <w:rPr>
          <w:rFonts w:ascii="Times New Roman" w:hAnsi="Times New Roman"/>
          <w:sz w:val="24"/>
          <w:szCs w:val="24"/>
          <w:lang w:val="ru-RU"/>
        </w:rPr>
        <w:br w:type="textWrapping" w:clear="all"/>
      </w:r>
      <w:r>
        <w:rPr>
          <w:rFonts w:ascii="Times New Roman" w:hAnsi="Times New Roman"/>
          <w:sz w:val="24"/>
          <w:szCs w:val="24"/>
          <w:lang w:val="ru-RU"/>
        </w:rPr>
        <w:t xml:space="preserve">а в тесном контакте и взаимодействии. Также в курсе происходит знакомство </w:t>
      </w:r>
      <w:r>
        <w:rPr>
          <w:rFonts w:ascii="Times New Roman" w:hAnsi="Times New Roman"/>
          <w:sz w:val="24"/>
          <w:szCs w:val="24"/>
          <w:lang w:val="ru-RU"/>
        </w:rPr>
        <w:br w:type="textWrapping" w:clear="all"/>
      </w:r>
      <w:r>
        <w:rPr>
          <w:rFonts w:ascii="Times New Roman" w:hAnsi="Times New Roman"/>
          <w:sz w:val="24"/>
          <w:szCs w:val="24"/>
          <w:lang w:val="ru-RU"/>
        </w:rPr>
        <w:t>с элементами алгебры и описательной статистики.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136.4.1.3. Изучение арифметического материала начинается со систематизации и развития знаний о натуральных числах, полученн</w:t>
      </w:r>
      <w:r>
        <w:rPr>
          <w:rFonts w:ascii="Times New Roman" w:hAnsi="Times New Roman"/>
          <w:sz w:val="24"/>
          <w:szCs w:val="24"/>
          <w:lang w:val="ru-RU"/>
        </w:rPr>
        <w:t>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w:t>
      </w:r>
      <w:r>
        <w:rPr>
          <w:rFonts w:ascii="Times New Roman" w:hAnsi="Times New Roman"/>
          <w:sz w:val="24"/>
          <w:szCs w:val="24"/>
          <w:lang w:val="ru-RU"/>
        </w:rPr>
        <w:t xml:space="preserve"> вычислений. Изучение натуральных чисел продолжается </w:t>
      </w:r>
      <w:r>
        <w:rPr>
          <w:rFonts w:ascii="Times New Roman" w:hAnsi="Times New Roman"/>
          <w:sz w:val="24"/>
          <w:szCs w:val="24"/>
          <w:lang w:val="ru-RU"/>
        </w:rPr>
        <w:br w:type="textWrapping" w:clear="all"/>
      </w:r>
      <w:r>
        <w:rPr>
          <w:rFonts w:ascii="Times New Roman" w:hAnsi="Times New Roman"/>
          <w:sz w:val="24"/>
          <w:szCs w:val="24"/>
          <w:lang w:val="ru-RU"/>
        </w:rPr>
        <w:t>в 6 классе знакомством с начальными понятиями теории делимости.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136.4.1.4. Другой крупный блок в содержании арифметической линии – </w:t>
      </w:r>
      <w:r>
        <w:rPr>
          <w:rFonts w:ascii="Times New Roman" w:hAnsi="Times New Roman"/>
          <w:sz w:val="24"/>
          <w:szCs w:val="24"/>
          <w:lang w:val="ru-RU"/>
        </w:rPr>
        <w:br w:type="textWrapping" w:clear="all"/>
      </w:r>
      <w:r>
        <w:rPr>
          <w:rFonts w:ascii="Times New Roman" w:hAnsi="Times New Roman"/>
          <w:sz w:val="24"/>
          <w:szCs w:val="24"/>
          <w:lang w:val="ru-RU"/>
        </w:rPr>
        <w:t xml:space="preserve">это дроби. Начало изучения обыкновенных и десятичных дробей отнесено </w:t>
      </w:r>
      <w:r>
        <w:rPr>
          <w:rFonts w:ascii="Times New Roman" w:hAnsi="Times New Roman"/>
          <w:sz w:val="24"/>
          <w:szCs w:val="24"/>
          <w:lang w:val="ru-RU"/>
        </w:rPr>
        <w:br w:type="textWrapping" w:clear="all"/>
      </w:r>
      <w:r>
        <w:rPr>
          <w:rFonts w:ascii="Times New Roman" w:hAnsi="Times New Roman"/>
          <w:sz w:val="24"/>
          <w:szCs w:val="24"/>
          <w:lang w:val="ru-RU"/>
        </w:rPr>
        <w:t xml:space="preserve">к 5 классу. Это первый этап в освоении дробей, когда происходит знакомство </w:t>
      </w:r>
      <w:r>
        <w:rPr>
          <w:rFonts w:ascii="Times New Roman" w:hAnsi="Times New Roman"/>
          <w:sz w:val="24"/>
          <w:szCs w:val="24"/>
          <w:lang w:val="ru-RU"/>
        </w:rPr>
        <w:br w:type="textWrapping" w:clear="all"/>
      </w:r>
      <w:r>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w:t>
      </w:r>
      <w:r>
        <w:rPr>
          <w:rFonts w:ascii="Times New Roman" w:hAnsi="Times New Roman"/>
          <w:sz w:val="24"/>
          <w:szCs w:val="24"/>
          <w:lang w:val="ru-RU"/>
        </w:rPr>
        <w:t>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w:t>
      </w:r>
      <w:r>
        <w:rPr>
          <w:rFonts w:ascii="Times New Roman" w:hAnsi="Times New Roman"/>
          <w:sz w:val="24"/>
          <w:szCs w:val="24"/>
          <w:lang w:val="ru-RU"/>
        </w:rPr>
        <w:t>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w:t>
      </w:r>
      <w:r>
        <w:rPr>
          <w:rFonts w:ascii="Times New Roman" w:hAnsi="Times New Roman"/>
          <w:sz w:val="24"/>
          <w:szCs w:val="24"/>
          <w:lang w:val="ru-RU"/>
        </w:rPr>
        <w:t xml:space="preserve">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Pr>
          <w:rFonts w:ascii="Times New Roman" w:hAnsi="Times New Roman"/>
          <w:sz w:val="24"/>
          <w:szCs w:val="24"/>
          <w:lang w:val="ru-RU"/>
        </w:rPr>
        <w:br w:type="textWrapping" w:clear="all"/>
      </w:r>
      <w:r>
        <w:rPr>
          <w:rFonts w:ascii="Times New Roman" w:hAnsi="Times New Roman"/>
          <w:sz w:val="24"/>
          <w:szCs w:val="24"/>
          <w:lang w:val="ru-RU"/>
        </w:rPr>
        <w:t>В начале 6 класса происходит знакомство с понятием процента.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136.4.1.5. Осо</w:t>
      </w:r>
      <w:r>
        <w:rPr>
          <w:rFonts w:ascii="Times New Roman" w:hAnsi="Times New Roman"/>
          <w:sz w:val="24"/>
          <w:szCs w:val="24"/>
          <w:lang w:val="ru-RU"/>
        </w:rPr>
        <w:t xml:space="preserve">бенностью изучения положительных и отрицательных чисел является то, что они также могут рассматриваться в несколько этапов. В 6 классе </w:t>
      </w:r>
      <w:r>
        <w:rPr>
          <w:rFonts w:ascii="Times New Roman" w:hAnsi="Times New Roman"/>
          <w:sz w:val="24"/>
          <w:szCs w:val="24"/>
          <w:lang w:val="ru-RU"/>
        </w:rPr>
        <w:br w:type="textWrapping" w:clear="all"/>
      </w:r>
      <w:r>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w:t>
      </w:r>
      <w:r>
        <w:rPr>
          <w:rFonts w:ascii="Times New Roman" w:hAnsi="Times New Roman"/>
          <w:sz w:val="24"/>
          <w:szCs w:val="24"/>
          <w:lang w:val="ru-RU"/>
        </w:rPr>
        <w:t xml:space="preserve">во с отрицательными числами </w:t>
      </w:r>
      <w:r>
        <w:rPr>
          <w:rFonts w:ascii="Times New Roman" w:hAnsi="Times New Roman"/>
          <w:sz w:val="24"/>
          <w:szCs w:val="24"/>
          <w:lang w:val="ru-RU"/>
        </w:rPr>
        <w:br w:type="textWrapping" w:clear="all"/>
      </w:r>
      <w:r>
        <w:rPr>
          <w:rFonts w:ascii="Times New Roman" w:hAnsi="Times New Roman"/>
          <w:sz w:val="24"/>
          <w:szCs w:val="24"/>
          <w:lang w:val="ru-RU"/>
        </w:rP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Pr>
          <w:rFonts w:ascii="Times New Roman" w:hAnsi="Times New Roman"/>
          <w:sz w:val="24"/>
          <w:szCs w:val="24"/>
          <w:lang w:val="ru-RU"/>
        </w:rPr>
        <w:br w:type="textWrapping" w:clear="all"/>
      </w:r>
      <w:r>
        <w:rPr>
          <w:rFonts w:ascii="Times New Roman" w:hAnsi="Times New Roman"/>
          <w:sz w:val="24"/>
          <w:szCs w:val="24"/>
          <w:lang w:val="ru-RU"/>
        </w:rPr>
        <w:t>в том числе и с прав</w:t>
      </w:r>
      <w:r>
        <w:rPr>
          <w:rFonts w:ascii="Times New Roman" w:hAnsi="Times New Roman"/>
          <w:sz w:val="24"/>
          <w:szCs w:val="24"/>
          <w:lang w:val="ru-RU"/>
        </w:rPr>
        <w:t xml:space="preserve">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Pr>
          <w:rFonts w:ascii="Times New Roman" w:hAnsi="Times New Roman"/>
          <w:sz w:val="24"/>
          <w:szCs w:val="24"/>
          <w:lang w:val="ru-RU"/>
        </w:rPr>
        <w:br w:type="textWrapping" w:clear="all"/>
      </w:r>
      <w:r>
        <w:rPr>
          <w:rFonts w:ascii="Times New Roman" w:hAnsi="Times New Roman"/>
          <w:sz w:val="24"/>
          <w:szCs w:val="24"/>
          <w:lang w:val="ru-RU"/>
        </w:rPr>
        <w:t>тем самым разделение трудностей облегчает восп</w:t>
      </w:r>
      <w:r>
        <w:rPr>
          <w:rFonts w:ascii="Times New Roman" w:hAnsi="Times New Roman"/>
          <w:sz w:val="24"/>
          <w:szCs w:val="24"/>
          <w:lang w:val="ru-RU"/>
        </w:rPr>
        <w:t>риятие материала, а распределение во времени способствует прочности приобретаемых навыков.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w:t>
      </w:r>
      <w:r>
        <w:rPr>
          <w:rFonts w:ascii="Times New Roman" w:hAnsi="Times New Roman"/>
          <w:sz w:val="24"/>
          <w:szCs w:val="24"/>
          <w:lang w:val="ru-RU"/>
        </w:rPr>
        <w:t xml:space="preserve">купки, на работу и производительность, </w:t>
      </w:r>
      <w:r>
        <w:rPr>
          <w:rFonts w:ascii="Times New Roman" w:hAnsi="Times New Roman"/>
          <w:sz w:val="24"/>
          <w:szCs w:val="24"/>
          <w:lang w:val="ru-RU"/>
        </w:rPr>
        <w:br w:type="textWrapping" w:clear="all"/>
      </w:r>
      <w:r>
        <w:rPr>
          <w:rFonts w:ascii="Times New Roman" w:hAnsi="Times New Roman"/>
          <w:sz w:val="24"/>
          <w:szCs w:val="24"/>
          <w:lang w:val="ru-RU"/>
        </w:rPr>
        <w:t xml:space="preserve">на проценты, на отношения и пропорции. Кроме того, обучающиеся знакомятся </w:t>
      </w:r>
      <w:r>
        <w:rPr>
          <w:rFonts w:ascii="Times New Roman" w:hAnsi="Times New Roman"/>
          <w:sz w:val="24"/>
          <w:szCs w:val="24"/>
          <w:lang w:val="ru-RU"/>
        </w:rPr>
        <w:br w:type="textWrapping" w:clear="all"/>
      </w:r>
      <w:r>
        <w:rPr>
          <w:rFonts w:ascii="Times New Roman" w:hAnsi="Times New Roman"/>
          <w:sz w:val="24"/>
          <w:szCs w:val="24"/>
          <w:lang w:val="ru-RU"/>
        </w:rPr>
        <w:t xml:space="preserve">с приёмами решения задач перебором возможных вариантов, учатся работать </w:t>
      </w:r>
      <w:r>
        <w:rPr>
          <w:rFonts w:ascii="Times New Roman" w:hAnsi="Times New Roman"/>
          <w:sz w:val="24"/>
          <w:szCs w:val="24"/>
          <w:lang w:val="ru-RU"/>
        </w:rPr>
        <w:br w:type="textWrapping" w:clear="all"/>
      </w:r>
      <w:r>
        <w:rPr>
          <w:rFonts w:ascii="Times New Roman" w:hAnsi="Times New Roman"/>
          <w:sz w:val="24"/>
          <w:szCs w:val="24"/>
          <w:lang w:val="ru-RU"/>
        </w:rPr>
        <w:t>с информацией, представленной в форме таблиц или диаграмм.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136.4.1.7</w:t>
      </w:r>
      <w:r>
        <w:rPr>
          <w:rFonts w:ascii="Times New Roman" w:hAnsi="Times New Roman"/>
          <w:sz w:val="24"/>
          <w:szCs w:val="24"/>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w:t>
      </w:r>
      <w:r>
        <w:rPr>
          <w:rFonts w:ascii="Times New Roman" w:hAnsi="Times New Roman"/>
          <w:sz w:val="24"/>
          <w:szCs w:val="24"/>
          <w:lang w:val="ru-RU"/>
        </w:rPr>
        <w:t>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136.4.1.8. В программе учебного курса «Математика» представлена наглядная геометрия, </w:t>
      </w:r>
      <w:r>
        <w:rPr>
          <w:rFonts w:ascii="Times New Roman" w:hAnsi="Times New Roman"/>
          <w:sz w:val="24"/>
          <w:szCs w:val="24"/>
          <w:lang w:val="ru-RU"/>
        </w:rPr>
        <w:lastRenderedPageBreak/>
        <w:t xml:space="preserve">направленная на развитие </w:t>
      </w:r>
      <w:r>
        <w:rPr>
          <w:rFonts w:ascii="Times New Roman" w:hAnsi="Times New Roman"/>
          <w:sz w:val="24"/>
          <w:szCs w:val="24"/>
          <w:lang w:val="ru-RU"/>
        </w:rPr>
        <w:t>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w:t>
      </w:r>
      <w:r>
        <w:rPr>
          <w:rFonts w:ascii="Times New Roman" w:hAnsi="Times New Roman"/>
          <w:sz w:val="24"/>
          <w:szCs w:val="24"/>
          <w:lang w:val="ru-RU"/>
        </w:rPr>
        <w:t xml:space="preserve">й деятельности, опыту, эксперименту, моделированию. Обучающиеся знакомятся </w:t>
      </w:r>
      <w:r>
        <w:rPr>
          <w:rFonts w:ascii="Times New Roman" w:hAnsi="Times New Roman"/>
          <w:sz w:val="24"/>
          <w:szCs w:val="24"/>
          <w:lang w:val="ru-RU"/>
        </w:rPr>
        <w:br w:type="textWrapping" w:clear="all"/>
      </w:r>
      <w:r>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w:t>
      </w:r>
      <w:r>
        <w:rPr>
          <w:rFonts w:ascii="Times New Roman" w:hAnsi="Times New Roman"/>
          <w:sz w:val="24"/>
          <w:szCs w:val="24"/>
          <w:lang w:val="ru-RU"/>
        </w:rPr>
        <w:t>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136.4.1.9. Согласно учебному плану в 5–6 классах изучается интегрированный предмет «Математика», который</w:t>
      </w:r>
      <w:r>
        <w:rPr>
          <w:rFonts w:ascii="Times New Roman" w:hAnsi="Times New Roman"/>
          <w:sz w:val="24"/>
          <w:szCs w:val="24"/>
          <w:lang w:val="ru-RU"/>
        </w:rPr>
        <w:t xml:space="preserve"> включает арифметический материал и наглядную геометрию, а также пропедевтические сведения из алгебры, элементы логики </w:t>
      </w:r>
      <w:r>
        <w:rPr>
          <w:rFonts w:ascii="Times New Roman" w:hAnsi="Times New Roman"/>
          <w:sz w:val="24"/>
          <w:szCs w:val="24"/>
          <w:lang w:val="ru-RU"/>
        </w:rPr>
        <w:br w:type="textWrapping" w:clear="all"/>
      </w:r>
      <w:r>
        <w:rPr>
          <w:rFonts w:ascii="Times New Roman" w:hAnsi="Times New Roman"/>
          <w:sz w:val="24"/>
          <w:szCs w:val="24"/>
          <w:lang w:val="ru-RU"/>
        </w:rPr>
        <w:t>и начала описательной статистики.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136.4.1.10. Общее число часов, рекомендованных для изучения учебного курса «Математика», – 340 часов: </w:t>
      </w:r>
      <w:r>
        <w:rPr>
          <w:rFonts w:ascii="Times New Roman" w:hAnsi="Times New Roman"/>
          <w:sz w:val="24"/>
          <w:szCs w:val="24"/>
          <w:lang w:val="ru-RU"/>
        </w:rPr>
        <w:t xml:space="preserve">в 5 классе – 170 часов (5 часов в неделю), в 6 классе – </w:t>
      </w:r>
      <w:r>
        <w:rPr>
          <w:rFonts w:ascii="Times New Roman" w:hAnsi="Times New Roman"/>
          <w:sz w:val="24"/>
          <w:szCs w:val="24"/>
          <w:lang w:val="ru-RU"/>
        </w:rPr>
        <w:br w:type="textWrapping" w:clear="all"/>
      </w:r>
      <w:r>
        <w:rPr>
          <w:rFonts w:ascii="Times New Roman" w:hAnsi="Times New Roman"/>
          <w:sz w:val="24"/>
          <w:szCs w:val="24"/>
          <w:lang w:val="ru-RU"/>
        </w:rPr>
        <w:t>170 часов (5 часов в неделю).</w:t>
      </w:r>
    </w:p>
    <w:p w:rsidR="00613F75" w:rsidRDefault="00BA20AA">
      <w:pPr>
        <w:spacing w:after="0" w:line="240" w:lineRule="auto"/>
        <w:jc w:val="both"/>
        <w:rPr>
          <w:rFonts w:ascii="Times New Roman" w:hAnsi="Times New Roman"/>
          <w:sz w:val="24"/>
          <w:szCs w:val="24"/>
          <w:lang w:val="ru-RU"/>
        </w:rPr>
      </w:pPr>
      <w:bookmarkStart w:id="26" w:name="_Toc124426195"/>
      <w:r>
        <w:rPr>
          <w:rFonts w:ascii="Times New Roman" w:hAnsi="Times New Roman"/>
          <w:sz w:val="24"/>
          <w:szCs w:val="24"/>
          <w:lang w:val="ru-RU"/>
        </w:rPr>
        <w:t>136.4.2. Содержание обучения в 5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136.4.2.1. Натуральные числа и нуль</w:t>
      </w:r>
      <w:bookmarkEnd w:id="25"/>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Натуральное число. Ряд натуральных чисел. Число 0. Изображение натуральных чисел точками на</w:t>
      </w:r>
      <w:r>
        <w:rPr>
          <w:rFonts w:ascii="Times New Roman" w:hAnsi="Times New Roman"/>
          <w:sz w:val="24"/>
          <w:szCs w:val="24"/>
          <w:lang w:val="ru-RU"/>
        </w:rPr>
        <w:t xml:space="preserve"> координатной (числовой)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w:t>
      </w:r>
      <w:r>
        <w:rPr>
          <w:rFonts w:ascii="Times New Roman" w:hAnsi="Times New Roman"/>
          <w:sz w:val="24"/>
          <w:szCs w:val="24"/>
          <w:lang w:val="ru-RU"/>
        </w:rPr>
        <w:t>ральных чисел.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Сложение натуральных чисел, свойство нуля при сложении. Вычитание </w:t>
      </w:r>
      <w:r>
        <w:rPr>
          <w:rFonts w:ascii="Times New Roman" w:hAnsi="Times New Roman"/>
          <w:sz w:val="24"/>
          <w:szCs w:val="24"/>
          <w:lang w:val="ru-RU"/>
        </w:rPr>
        <w:br w:type="textWrapping" w:clear="all"/>
      </w:r>
      <w:r>
        <w:rPr>
          <w:rFonts w:ascii="Times New Roman" w:hAnsi="Times New Roman"/>
          <w:sz w:val="24"/>
          <w:szCs w:val="24"/>
          <w:lang w:val="ru-RU"/>
        </w:rPr>
        <w:t xml:space="preserve">как действие, обратное сложению. Умножение натуральных чисел, свойства нуля </w:t>
      </w:r>
      <w:r>
        <w:rPr>
          <w:rFonts w:ascii="Times New Roman" w:hAnsi="Times New Roman"/>
          <w:sz w:val="24"/>
          <w:szCs w:val="24"/>
          <w:lang w:val="ru-RU"/>
        </w:rPr>
        <w:br w:type="textWrapping" w:clear="all"/>
      </w:r>
      <w:r>
        <w:rPr>
          <w:rFonts w:ascii="Times New Roman" w:hAnsi="Times New Roman"/>
          <w:sz w:val="24"/>
          <w:szCs w:val="24"/>
          <w:lang w:val="ru-RU"/>
        </w:rPr>
        <w:t>и единицы при умножении. Деление как действие, обратное умножению. Компоненты действий, связь меж</w:t>
      </w:r>
      <w:r>
        <w:rPr>
          <w:rFonts w:ascii="Times New Roman" w:hAnsi="Times New Roman"/>
          <w:sz w:val="24"/>
          <w:szCs w:val="24"/>
          <w:lang w:val="ru-RU"/>
        </w:rPr>
        <w:t xml:space="preserve">ду ними. Проверка результата арифметического действия. Переместительное и сочетательное свойства (законы) сложения </w:t>
      </w:r>
      <w:r>
        <w:rPr>
          <w:rFonts w:ascii="Times New Roman" w:hAnsi="Times New Roman"/>
          <w:sz w:val="24"/>
          <w:szCs w:val="24"/>
          <w:lang w:val="ru-RU"/>
        </w:rPr>
        <w:br w:type="textWrapping" w:clear="all"/>
      </w:r>
      <w:r>
        <w:rPr>
          <w:rFonts w:ascii="Times New Roman" w:hAnsi="Times New Roman"/>
          <w:sz w:val="24"/>
          <w:szCs w:val="24"/>
          <w:lang w:val="ru-RU"/>
        </w:rPr>
        <w:t>и умножения, распределительное свойство (закон) умножения.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Степень с натуральн</w:t>
      </w:r>
      <w:r>
        <w:rPr>
          <w:rFonts w:ascii="Times New Roman" w:hAnsi="Times New Roman"/>
          <w:sz w:val="24"/>
          <w:szCs w:val="24"/>
          <w:lang w:val="ru-RU"/>
        </w:rPr>
        <w:t>ым показателем. Запись числа в виде суммы разрядных слагаемых.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Pr>
          <w:rFonts w:ascii="Times New Roman" w:hAnsi="Times New Roman"/>
          <w:sz w:val="24"/>
          <w:szCs w:val="24"/>
          <w:lang w:val="ru-RU"/>
        </w:rPr>
        <w:br w:type="textWrapping" w:clear="all"/>
      </w:r>
      <w:r>
        <w:rPr>
          <w:rFonts w:ascii="Times New Roman" w:hAnsi="Times New Roman"/>
          <w:sz w:val="24"/>
          <w:szCs w:val="24"/>
          <w:lang w:val="ru-RU"/>
        </w:rPr>
        <w:t>и сочетательного свойств (законов) сложения и умножения</w:t>
      </w:r>
      <w:r>
        <w:rPr>
          <w:rFonts w:ascii="Times New Roman" w:hAnsi="Times New Roman"/>
          <w:sz w:val="24"/>
          <w:szCs w:val="24"/>
          <w:lang w:val="ru-RU"/>
        </w:rPr>
        <w:t>, распределительного свойства умножения.</w:t>
      </w:r>
    </w:p>
    <w:p w:rsidR="00613F75" w:rsidRDefault="00BA20AA">
      <w:pPr>
        <w:spacing w:after="0" w:line="240" w:lineRule="auto"/>
        <w:jc w:val="both"/>
        <w:rPr>
          <w:rFonts w:ascii="Times New Roman" w:hAnsi="Times New Roman"/>
          <w:sz w:val="24"/>
          <w:szCs w:val="24"/>
          <w:lang w:val="ru-RU"/>
        </w:rPr>
      </w:pPr>
      <w:bookmarkStart w:id="27" w:name="_Toc124426196"/>
      <w:r>
        <w:rPr>
          <w:rFonts w:ascii="Times New Roman" w:hAnsi="Times New Roman"/>
          <w:sz w:val="24"/>
          <w:szCs w:val="24"/>
          <w:lang w:val="ru-RU"/>
        </w:rPr>
        <w:t>136.4.2.2. Дроби</w:t>
      </w:r>
      <w:bookmarkEnd w:id="26"/>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w:t>
      </w:r>
      <w:r>
        <w:rPr>
          <w:rFonts w:ascii="Times New Roman" w:hAnsi="Times New Roman"/>
          <w:sz w:val="24"/>
          <w:szCs w:val="24"/>
          <w:lang w:val="ru-RU"/>
        </w:rPr>
        <w:t xml:space="preserve">лой части числа </w:t>
      </w:r>
      <w:r>
        <w:rPr>
          <w:rFonts w:ascii="Times New Roman" w:hAnsi="Times New Roman"/>
          <w:sz w:val="24"/>
          <w:szCs w:val="24"/>
          <w:lang w:val="ru-RU"/>
        </w:rPr>
        <w:br w:type="textWrapping" w:clear="all"/>
      </w:r>
      <w:r>
        <w:rPr>
          <w:rFonts w:ascii="Times New Roman" w:hAnsi="Times New Roman"/>
          <w:sz w:val="24"/>
          <w:szCs w:val="24"/>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Сложение и вычитание дробей. Умножение и деление дробей, </w:t>
      </w:r>
      <w:r>
        <w:rPr>
          <w:rFonts w:ascii="Times New Roman" w:hAnsi="Times New Roman"/>
          <w:sz w:val="24"/>
          <w:szCs w:val="24"/>
          <w:lang w:val="ru-RU"/>
        </w:rPr>
        <w:br w:type="textWrapping" w:clear="all"/>
      </w:r>
      <w:r>
        <w:rPr>
          <w:rFonts w:ascii="Times New Roman" w:hAnsi="Times New Roman"/>
          <w:sz w:val="24"/>
          <w:szCs w:val="24"/>
          <w:lang w:val="ru-RU"/>
        </w:rPr>
        <w:t>взаимно-об</w:t>
      </w:r>
      <w:r>
        <w:rPr>
          <w:rFonts w:ascii="Times New Roman" w:hAnsi="Times New Roman"/>
          <w:sz w:val="24"/>
          <w:szCs w:val="24"/>
          <w:lang w:val="ru-RU"/>
        </w:rPr>
        <w:t>ратные дроби. Нахождение части целого и целого по его части.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Арифметические действия с деся</w:t>
      </w:r>
      <w:r>
        <w:rPr>
          <w:rFonts w:ascii="Times New Roman" w:hAnsi="Times New Roman"/>
          <w:sz w:val="24"/>
          <w:szCs w:val="24"/>
          <w:lang w:val="ru-RU"/>
        </w:rPr>
        <w:t>тичными дробями. Округление десятичных дробей.</w:t>
      </w:r>
    </w:p>
    <w:p w:rsidR="00613F75" w:rsidRDefault="00BA20AA">
      <w:pPr>
        <w:spacing w:after="0" w:line="240" w:lineRule="auto"/>
        <w:jc w:val="both"/>
        <w:rPr>
          <w:rFonts w:ascii="Times New Roman" w:hAnsi="Times New Roman"/>
          <w:sz w:val="24"/>
          <w:szCs w:val="24"/>
          <w:lang w:val="ru-RU"/>
        </w:rPr>
      </w:pPr>
      <w:bookmarkStart w:id="28" w:name="_Toc124426197"/>
      <w:r>
        <w:rPr>
          <w:rFonts w:ascii="Times New Roman" w:hAnsi="Times New Roman"/>
          <w:sz w:val="24"/>
          <w:szCs w:val="24"/>
          <w:lang w:val="ru-RU"/>
        </w:rPr>
        <w:t>136.4.2.3. Решение текстовых задач</w:t>
      </w:r>
      <w:bookmarkEnd w:id="27"/>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Pr>
          <w:rFonts w:ascii="Times New Roman" w:hAnsi="Times New Roman"/>
          <w:sz w:val="24"/>
          <w:szCs w:val="24"/>
          <w:lang w:val="ru-RU"/>
        </w:rPr>
        <w:br w:type="textWrapping" w:clear="all"/>
      </w:r>
      <w:r>
        <w:rPr>
          <w:rFonts w:ascii="Times New Roman" w:hAnsi="Times New Roman"/>
          <w:sz w:val="24"/>
          <w:szCs w:val="24"/>
          <w:lang w:val="ru-RU"/>
        </w:rPr>
        <w:lastRenderedPageBreak/>
        <w:t>при решении задач таблиц и схем.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Решение основных </w:t>
      </w:r>
      <w:r>
        <w:rPr>
          <w:rFonts w:ascii="Times New Roman" w:hAnsi="Times New Roman"/>
          <w:sz w:val="24"/>
          <w:szCs w:val="24"/>
          <w:lang w:val="ru-RU"/>
        </w:rPr>
        <w:t>задач на дроби.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столбчатых диаграмм.</w:t>
      </w:r>
    </w:p>
    <w:p w:rsidR="00613F75" w:rsidRDefault="00BA20AA">
      <w:pPr>
        <w:spacing w:after="0" w:line="240" w:lineRule="auto"/>
        <w:jc w:val="both"/>
        <w:rPr>
          <w:rFonts w:ascii="Times New Roman" w:hAnsi="Times New Roman"/>
          <w:sz w:val="24"/>
          <w:szCs w:val="24"/>
          <w:lang w:val="ru-RU"/>
        </w:rPr>
      </w:pPr>
      <w:bookmarkStart w:id="29" w:name="_Toc124426198"/>
      <w:r>
        <w:rPr>
          <w:rFonts w:ascii="Times New Roman" w:hAnsi="Times New Roman"/>
          <w:sz w:val="24"/>
          <w:szCs w:val="24"/>
          <w:lang w:val="ru-RU"/>
        </w:rPr>
        <w:t>136.4.2.4. Наглядная геометрия</w:t>
      </w:r>
      <w:bookmarkEnd w:id="28"/>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w:t>
      </w:r>
      <w:r>
        <w:rPr>
          <w:rFonts w:ascii="Times New Roman" w:hAnsi="Times New Roman"/>
          <w:sz w:val="24"/>
          <w:szCs w:val="24"/>
          <w:lang w:val="ru-RU"/>
        </w:rPr>
        <w:t xml:space="preserve">й </w:t>
      </w:r>
      <w:r>
        <w:rPr>
          <w:rFonts w:ascii="Times New Roman" w:hAnsi="Times New Roman"/>
          <w:sz w:val="24"/>
          <w:szCs w:val="24"/>
          <w:lang w:val="ru-RU"/>
        </w:rPr>
        <w:br w:type="textWrapping" w:clear="all"/>
      </w:r>
      <w:r>
        <w:rPr>
          <w:rFonts w:ascii="Times New Roman" w:hAnsi="Times New Roman"/>
          <w:sz w:val="24"/>
          <w:szCs w:val="24"/>
          <w:lang w:val="ru-RU"/>
        </w:rPr>
        <w:t>и развёрнутый углы.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w:t>
      </w:r>
      <w:r>
        <w:rPr>
          <w:rFonts w:ascii="Times New Roman" w:hAnsi="Times New Roman"/>
          <w:sz w:val="24"/>
          <w:szCs w:val="24"/>
          <w:lang w:val="ru-RU"/>
        </w:rPr>
        <w:t>ге. Использование свойств сторон и углов прямоугольника, квадрата.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Площадь прямоугольника и многоугольников, составленных </w:t>
      </w:r>
      <w:r>
        <w:rPr>
          <w:rFonts w:ascii="Times New Roman" w:hAnsi="Times New Roman"/>
          <w:sz w:val="24"/>
          <w:szCs w:val="24"/>
          <w:lang w:val="ru-RU"/>
        </w:rPr>
        <w:br w:type="textWrapping" w:clear="all"/>
      </w:r>
      <w:r>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w:t>
      </w:r>
      <w:r>
        <w:rPr>
          <w:rFonts w:ascii="Times New Roman" w:hAnsi="Times New Roman"/>
          <w:sz w:val="24"/>
          <w:szCs w:val="24"/>
          <w:lang w:val="ru-RU"/>
        </w:rPr>
        <w:t>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Объём прямоугольного парал</w:t>
      </w:r>
      <w:r>
        <w:rPr>
          <w:rFonts w:ascii="Times New Roman" w:hAnsi="Times New Roman"/>
          <w:sz w:val="24"/>
          <w:szCs w:val="24"/>
          <w:lang w:val="ru-RU"/>
        </w:rPr>
        <w:t>лелепипеда, куба. Единицы измерения объёма.</w:t>
      </w:r>
    </w:p>
    <w:p w:rsidR="00613F75" w:rsidRDefault="00BA20AA">
      <w:pPr>
        <w:spacing w:after="0" w:line="240" w:lineRule="auto"/>
        <w:jc w:val="both"/>
        <w:rPr>
          <w:rFonts w:ascii="Times New Roman" w:hAnsi="Times New Roman"/>
          <w:sz w:val="24"/>
          <w:szCs w:val="24"/>
          <w:lang w:val="ru-RU"/>
        </w:rPr>
      </w:pPr>
      <w:bookmarkStart w:id="30" w:name="_Toc124426200"/>
      <w:r>
        <w:rPr>
          <w:rFonts w:ascii="Times New Roman" w:hAnsi="Times New Roman"/>
          <w:sz w:val="24"/>
          <w:szCs w:val="24"/>
          <w:lang w:val="ru-RU"/>
        </w:rPr>
        <w:t>136.4.3. Содержание обучения в 6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136.4.3.1. Натуральные числа</w:t>
      </w:r>
      <w:bookmarkEnd w:id="29"/>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Pr>
          <w:rFonts w:ascii="Times New Roman" w:hAnsi="Times New Roman"/>
          <w:sz w:val="24"/>
          <w:szCs w:val="24"/>
          <w:lang w:val="ru-RU"/>
        </w:rPr>
        <w:br w:type="textWrapping" w:clear="all"/>
      </w:r>
      <w:r>
        <w:rPr>
          <w:rFonts w:ascii="Times New Roman" w:hAnsi="Times New Roman"/>
          <w:sz w:val="24"/>
          <w:szCs w:val="24"/>
          <w:lang w:val="ru-RU"/>
        </w:rPr>
        <w:t xml:space="preserve">при </w:t>
      </w:r>
      <w:r>
        <w:rPr>
          <w:rFonts w:ascii="Times New Roman" w:hAnsi="Times New Roman"/>
          <w:sz w:val="24"/>
          <w:szCs w:val="24"/>
          <w:lang w:val="ru-RU"/>
        </w:rPr>
        <w:t xml:space="preserve">вычислениях переместительного и сочетательного свойств сложения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w:t>
      </w:r>
      <w:r>
        <w:rPr>
          <w:rFonts w:ascii="Times New Roman" w:hAnsi="Times New Roman"/>
          <w:sz w:val="24"/>
          <w:szCs w:val="24"/>
          <w:lang w:val="ru-RU"/>
        </w:rPr>
        <w:t>ия. Деление с остатком.</w:t>
      </w:r>
    </w:p>
    <w:p w:rsidR="00613F75" w:rsidRDefault="00BA20AA">
      <w:pPr>
        <w:spacing w:after="0" w:line="240" w:lineRule="auto"/>
        <w:jc w:val="both"/>
        <w:rPr>
          <w:rFonts w:ascii="Times New Roman" w:hAnsi="Times New Roman"/>
          <w:sz w:val="24"/>
          <w:szCs w:val="24"/>
          <w:lang w:val="ru-RU"/>
        </w:rPr>
      </w:pPr>
      <w:bookmarkStart w:id="31" w:name="_Toc124426201"/>
      <w:r>
        <w:rPr>
          <w:rFonts w:ascii="Times New Roman" w:hAnsi="Times New Roman"/>
          <w:sz w:val="24"/>
          <w:szCs w:val="24"/>
          <w:lang w:val="ru-RU"/>
        </w:rPr>
        <w:t>136.4.3.2. Дроби</w:t>
      </w:r>
      <w:bookmarkEnd w:id="30"/>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w:t>
      </w:r>
      <w:r>
        <w:rPr>
          <w:rFonts w:ascii="Times New Roman" w:hAnsi="Times New Roman"/>
          <w:sz w:val="24"/>
          <w:szCs w:val="24"/>
          <w:lang w:val="ru-RU"/>
        </w:rPr>
        <w:t xml:space="preserve">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Pr>
          <w:rFonts w:ascii="Times New Roman" w:hAnsi="Times New Roman"/>
          <w:sz w:val="24"/>
          <w:szCs w:val="24"/>
          <w:lang w:val="ru-RU"/>
        </w:rPr>
        <w:br w:type="textWrapping" w:clear="all"/>
      </w:r>
      <w:r>
        <w:rPr>
          <w:rFonts w:ascii="Times New Roman" w:hAnsi="Times New Roman"/>
          <w:sz w:val="24"/>
          <w:szCs w:val="24"/>
          <w:lang w:val="ru-RU"/>
        </w:rPr>
        <w:t>и десятичными дробями.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Отношение. Деле</w:t>
      </w:r>
      <w:r>
        <w:rPr>
          <w:rFonts w:ascii="Times New Roman" w:hAnsi="Times New Roman"/>
          <w:sz w:val="24"/>
          <w:szCs w:val="24"/>
          <w:lang w:val="ru-RU"/>
        </w:rPr>
        <w:t>ние в данном отношении. Масштаб, пропорция. Применение пропорций при решении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Понятие процента. Вычисление процента от величины и величины </w:t>
      </w:r>
      <w:r>
        <w:rPr>
          <w:rFonts w:ascii="Times New Roman" w:hAnsi="Times New Roman"/>
          <w:sz w:val="24"/>
          <w:szCs w:val="24"/>
          <w:lang w:val="ru-RU"/>
        </w:rPr>
        <w:br w:type="textWrapping" w:clear="all"/>
      </w:r>
      <w:r>
        <w:rPr>
          <w:rFonts w:ascii="Times New Roman" w:hAnsi="Times New Roman"/>
          <w:sz w:val="24"/>
          <w:szCs w:val="24"/>
          <w:lang w:val="ru-RU"/>
        </w:rPr>
        <w:t xml:space="preserve">по её проценту. Выражение процентов десятичными дробями. Решение задач </w:t>
      </w:r>
      <w:r>
        <w:rPr>
          <w:rFonts w:ascii="Times New Roman" w:hAnsi="Times New Roman"/>
          <w:sz w:val="24"/>
          <w:szCs w:val="24"/>
          <w:lang w:val="ru-RU"/>
        </w:rPr>
        <w:br w:type="textWrapping" w:clear="all"/>
      </w:r>
      <w:r>
        <w:rPr>
          <w:rFonts w:ascii="Times New Roman" w:hAnsi="Times New Roman"/>
          <w:sz w:val="24"/>
          <w:szCs w:val="24"/>
          <w:lang w:val="ru-RU"/>
        </w:rPr>
        <w:t>на проценты. Выражение отношения велич</w:t>
      </w:r>
      <w:r>
        <w:rPr>
          <w:rFonts w:ascii="Times New Roman" w:hAnsi="Times New Roman"/>
          <w:sz w:val="24"/>
          <w:szCs w:val="24"/>
          <w:lang w:val="ru-RU"/>
        </w:rPr>
        <w:t>ин в процентах.</w:t>
      </w:r>
    </w:p>
    <w:p w:rsidR="00613F75" w:rsidRDefault="00BA20AA">
      <w:pPr>
        <w:spacing w:after="0" w:line="240" w:lineRule="auto"/>
        <w:jc w:val="both"/>
        <w:rPr>
          <w:rFonts w:ascii="Times New Roman" w:hAnsi="Times New Roman"/>
          <w:sz w:val="24"/>
          <w:szCs w:val="24"/>
          <w:lang w:val="ru-RU"/>
        </w:rPr>
      </w:pPr>
      <w:bookmarkStart w:id="32" w:name="_Toc124426202"/>
      <w:r>
        <w:rPr>
          <w:rFonts w:ascii="Times New Roman" w:hAnsi="Times New Roman"/>
          <w:sz w:val="24"/>
          <w:szCs w:val="24"/>
          <w:lang w:val="ru-RU"/>
        </w:rPr>
        <w:t>136.4.3.3. Положительные и отрицательные числа</w:t>
      </w:r>
      <w:bookmarkEnd w:id="31"/>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Pr>
          <w:rFonts w:ascii="Times New Roman" w:hAnsi="Times New Roman"/>
          <w:sz w:val="24"/>
          <w:szCs w:val="24"/>
          <w:lang w:val="ru-RU"/>
        </w:rPr>
        <w:br w:type="textWrapping" w:clear="all"/>
      </w:r>
      <w:r>
        <w:rPr>
          <w:rFonts w:ascii="Times New Roman" w:hAnsi="Times New Roman"/>
          <w:sz w:val="24"/>
          <w:szCs w:val="24"/>
          <w:lang w:val="ru-RU"/>
        </w:rPr>
        <w:t>с положительными и отрицательными числами.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w:t>
      </w:r>
      <w:r>
        <w:rPr>
          <w:rFonts w:ascii="Times New Roman" w:hAnsi="Times New Roman"/>
          <w:sz w:val="24"/>
          <w:szCs w:val="24"/>
          <w:lang w:val="ru-RU"/>
        </w:rPr>
        <w:t xml:space="preserve">рямоугольная система координат на плоскости. Координаты точки </w:t>
      </w:r>
      <w:r>
        <w:rPr>
          <w:rFonts w:ascii="Times New Roman" w:hAnsi="Times New Roman"/>
          <w:sz w:val="24"/>
          <w:szCs w:val="24"/>
          <w:lang w:val="ru-RU"/>
        </w:rPr>
        <w:br w:type="textWrapping" w:clear="all"/>
      </w:r>
      <w:r>
        <w:rPr>
          <w:rFonts w:ascii="Times New Roman" w:hAnsi="Times New Roman"/>
          <w:sz w:val="24"/>
          <w:szCs w:val="24"/>
          <w:lang w:val="ru-RU"/>
        </w:rPr>
        <w:t>на плоскости, абсцисса и ордината. Построение точек и фигур на координатной плоскости.</w:t>
      </w:r>
    </w:p>
    <w:p w:rsidR="00613F75" w:rsidRDefault="00BA20AA">
      <w:pPr>
        <w:spacing w:after="0" w:line="240" w:lineRule="auto"/>
        <w:jc w:val="both"/>
        <w:rPr>
          <w:rFonts w:ascii="Times New Roman" w:hAnsi="Times New Roman"/>
          <w:sz w:val="24"/>
          <w:szCs w:val="24"/>
          <w:lang w:val="ru-RU"/>
        </w:rPr>
      </w:pPr>
      <w:bookmarkStart w:id="33" w:name="_Toc124426203"/>
      <w:r>
        <w:rPr>
          <w:rFonts w:ascii="Times New Roman" w:hAnsi="Times New Roman"/>
          <w:sz w:val="24"/>
          <w:szCs w:val="24"/>
          <w:lang w:val="ru-RU"/>
        </w:rPr>
        <w:t>136.4.3.4. Буквенные выражения</w:t>
      </w:r>
      <w:bookmarkEnd w:id="32"/>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Применение букв для записи математических выражений и предложений. Свойств</w:t>
      </w:r>
      <w:r>
        <w:rPr>
          <w:rFonts w:ascii="Times New Roman" w:hAnsi="Times New Roman"/>
          <w:sz w:val="24"/>
          <w:szCs w:val="24"/>
          <w:lang w:val="ru-RU"/>
        </w:rPr>
        <w:t xml:space="preserve">а </w:t>
      </w:r>
      <w:r>
        <w:rPr>
          <w:rFonts w:ascii="Times New Roman" w:hAnsi="Times New Roman"/>
          <w:sz w:val="24"/>
          <w:szCs w:val="24"/>
          <w:lang w:val="ru-RU"/>
        </w:rPr>
        <w:lastRenderedPageBreak/>
        <w:t>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3F75" w:rsidRDefault="00BA20AA">
      <w:pPr>
        <w:spacing w:after="0" w:line="240" w:lineRule="auto"/>
        <w:jc w:val="both"/>
        <w:rPr>
          <w:rFonts w:ascii="Times New Roman" w:hAnsi="Times New Roman"/>
          <w:sz w:val="24"/>
          <w:szCs w:val="24"/>
          <w:lang w:val="ru-RU"/>
        </w:rPr>
      </w:pPr>
      <w:bookmarkStart w:id="34" w:name="_Toc124426204"/>
      <w:r>
        <w:rPr>
          <w:rFonts w:ascii="Times New Roman" w:hAnsi="Times New Roman"/>
          <w:sz w:val="24"/>
          <w:szCs w:val="24"/>
          <w:lang w:val="ru-RU"/>
        </w:rPr>
        <w:t>145.4.3.5. Решение текстовых задач</w:t>
      </w:r>
      <w:bookmarkEnd w:id="33"/>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w:t>
      </w:r>
      <w:r>
        <w:rPr>
          <w:rFonts w:ascii="Times New Roman" w:hAnsi="Times New Roman"/>
          <w:sz w:val="24"/>
          <w:szCs w:val="24"/>
          <w:lang w:val="ru-RU"/>
        </w:rPr>
        <w:t>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w:t>
      </w:r>
      <w:r>
        <w:rPr>
          <w:rFonts w:ascii="Times New Roman" w:hAnsi="Times New Roman"/>
          <w:sz w:val="24"/>
          <w:szCs w:val="24"/>
          <w:lang w:val="ru-RU"/>
        </w:rPr>
        <w:t>оби и проценты.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613F75" w:rsidRDefault="00BA20AA">
      <w:pPr>
        <w:spacing w:after="0" w:line="240" w:lineRule="auto"/>
        <w:jc w:val="both"/>
        <w:rPr>
          <w:rFonts w:ascii="Times New Roman" w:hAnsi="Times New Roman"/>
          <w:sz w:val="24"/>
          <w:szCs w:val="24"/>
          <w:lang w:val="ru-RU"/>
        </w:rPr>
      </w:pPr>
      <w:bookmarkStart w:id="35" w:name="_Toc124426205"/>
      <w:r>
        <w:rPr>
          <w:rFonts w:ascii="Times New Roman" w:hAnsi="Times New Roman"/>
          <w:sz w:val="24"/>
          <w:szCs w:val="24"/>
          <w:lang w:val="ru-RU"/>
        </w:rPr>
        <w:t>136.4.3.6. Наглядная геометр</w:t>
      </w:r>
      <w:r>
        <w:rPr>
          <w:rFonts w:ascii="Times New Roman" w:hAnsi="Times New Roman"/>
          <w:sz w:val="24"/>
          <w:szCs w:val="24"/>
          <w:lang w:val="ru-RU"/>
        </w:rPr>
        <w:t>ия</w:t>
      </w:r>
      <w:bookmarkEnd w:id="34"/>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w:t>
      </w:r>
      <w:r>
        <w:rPr>
          <w:rFonts w:ascii="Times New Roman" w:hAnsi="Times New Roman"/>
          <w:sz w:val="24"/>
          <w:szCs w:val="24"/>
          <w:lang w:val="ru-RU"/>
        </w:rPr>
        <w:t>ерение расстояний: между двумя точками, от точки до прямой, длина маршрута на квадратной сетке.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w:t>
      </w:r>
      <w:r>
        <w:rPr>
          <w:rFonts w:ascii="Times New Roman" w:hAnsi="Times New Roman"/>
          <w:sz w:val="24"/>
          <w:szCs w:val="24"/>
          <w:lang w:val="ru-RU"/>
        </w:rPr>
        <w:t>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Симметрия: центральная, осевая и зеркальная симметрии</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Построение симметричных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w:t>
      </w:r>
      <w:r>
        <w:rPr>
          <w:rFonts w:ascii="Times New Roman" w:hAnsi="Times New Roman"/>
          <w:sz w:val="24"/>
          <w:szCs w:val="24"/>
          <w:lang w:val="ru-RU"/>
        </w:rPr>
        <w:t>ей пространственных фигур (из бумаги, проволоки, пластилина и других материалов).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объёма, единицы измерения объёма. Объём прямоугольного параллелепипеда, куба.</w:t>
      </w:r>
    </w:p>
    <w:p w:rsidR="00613F75" w:rsidRDefault="00BA20AA">
      <w:pPr>
        <w:spacing w:after="0" w:line="240" w:lineRule="auto"/>
        <w:jc w:val="both"/>
        <w:rPr>
          <w:rFonts w:ascii="Times New Roman" w:hAnsi="Times New Roman"/>
          <w:sz w:val="24"/>
          <w:szCs w:val="24"/>
          <w:lang w:val="ru-RU"/>
        </w:rPr>
      </w:pPr>
      <w:bookmarkStart w:id="36" w:name="_Toc124426206"/>
      <w:r>
        <w:rPr>
          <w:rFonts w:ascii="Times New Roman" w:hAnsi="Times New Roman"/>
          <w:sz w:val="24"/>
          <w:szCs w:val="24"/>
          <w:lang w:val="ru-RU"/>
        </w:rPr>
        <w:t>136.4.4. Предметные результаты освоения программы учебного курса</w:t>
      </w:r>
      <w:bookmarkEnd w:id="35"/>
      <w:r>
        <w:rPr>
          <w:rFonts w:ascii="Times New Roman" w:hAnsi="Times New Roman"/>
          <w:sz w:val="24"/>
          <w:szCs w:val="24"/>
          <w:lang w:val="ru-RU"/>
        </w:rPr>
        <w:t xml:space="preserve"> «Математика».</w:t>
      </w:r>
    </w:p>
    <w:p w:rsidR="00613F75" w:rsidRDefault="00BA20AA">
      <w:pPr>
        <w:spacing w:after="0" w:line="240" w:lineRule="auto"/>
        <w:jc w:val="both"/>
        <w:rPr>
          <w:rFonts w:ascii="Times New Roman" w:hAnsi="Times New Roman"/>
          <w:sz w:val="24"/>
          <w:szCs w:val="24"/>
          <w:lang w:val="ru-RU"/>
        </w:rPr>
      </w:pPr>
      <w:bookmarkStart w:id="37" w:name="_Toc124426207"/>
      <w:r>
        <w:rPr>
          <w:rFonts w:ascii="Times New Roman" w:hAnsi="Times New Roman"/>
          <w:sz w:val="24"/>
          <w:szCs w:val="24"/>
          <w:lang w:val="ru-RU"/>
        </w:rPr>
        <w:t>136.4.4.1</w:t>
      </w:r>
      <w:r>
        <w:rPr>
          <w:rFonts w:ascii="Times New Roman" w:hAnsi="Times New Roman"/>
          <w:sz w:val="24"/>
          <w:szCs w:val="24"/>
          <w:lang w:val="ru-RU"/>
        </w:rPr>
        <w:t>. Предметные результаты освоения программы учебного курса к концу обучения в 5 класс</w:t>
      </w:r>
      <w:bookmarkEnd w:id="36"/>
      <w:r>
        <w:rPr>
          <w:rFonts w:ascii="Times New Roman" w:hAnsi="Times New Roman"/>
          <w:sz w:val="24"/>
          <w:szCs w:val="24"/>
          <w:lang w:val="ru-RU"/>
        </w:rPr>
        <w:t>е.</w:t>
      </w:r>
    </w:p>
    <w:p w:rsidR="00613F75" w:rsidRDefault="00BA20AA">
      <w:pPr>
        <w:spacing w:after="0" w:line="240" w:lineRule="auto"/>
        <w:jc w:val="both"/>
        <w:rPr>
          <w:rFonts w:ascii="Times New Roman" w:hAnsi="Times New Roman"/>
          <w:sz w:val="24"/>
          <w:szCs w:val="24"/>
          <w:lang w:val="ru-RU"/>
        </w:rPr>
      </w:pPr>
      <w:bookmarkStart w:id="38" w:name="_Toc124426208"/>
      <w:r>
        <w:rPr>
          <w:rFonts w:ascii="Times New Roman" w:hAnsi="Times New Roman"/>
          <w:sz w:val="24"/>
          <w:szCs w:val="24"/>
          <w:lang w:val="ru-RU"/>
        </w:rPr>
        <w:t>136.4.4.1.1. Числа и вычисления</w:t>
      </w:r>
      <w:bookmarkEnd w:id="37"/>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и упорядочив</w:t>
      </w:r>
      <w:r>
        <w:rPr>
          <w:rFonts w:ascii="Times New Roman" w:hAnsi="Times New Roman"/>
          <w:sz w:val="24"/>
          <w:szCs w:val="24"/>
          <w:lang w:val="ru-RU"/>
        </w:rPr>
        <w:t>ать натуральные числа, сравнивать в простейших случаях обыкновенные дроби, десятичные дроби.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Соотносить точку на координатной (числовой) прямой с соответствующим </w:t>
      </w:r>
      <w:r>
        <w:rPr>
          <w:rFonts w:ascii="Times New Roman" w:hAnsi="Times New Roman"/>
          <w:sz w:val="24"/>
          <w:szCs w:val="24"/>
          <w:lang w:val="ru-RU"/>
        </w:rPr>
        <w:br w:type="textWrapping" w:clear="all"/>
      </w:r>
      <w:r>
        <w:rPr>
          <w:rFonts w:ascii="Times New Roman" w:hAnsi="Times New Roman"/>
          <w:sz w:val="24"/>
          <w:szCs w:val="24"/>
          <w:lang w:val="ru-RU"/>
        </w:rPr>
        <w:t>ей числом и изображать натуральные числа точками на координатной (числовой)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w:t>
      </w:r>
      <w:r>
        <w:rPr>
          <w:rFonts w:ascii="Times New Roman" w:hAnsi="Times New Roman"/>
          <w:sz w:val="24"/>
          <w:szCs w:val="24"/>
          <w:lang w:val="ru-RU"/>
        </w:rPr>
        <w:t xml:space="preserve"> арифметические действия с натуральными числами, </w:t>
      </w:r>
      <w:r>
        <w:rPr>
          <w:rFonts w:ascii="Times New Roman" w:hAnsi="Times New Roman"/>
          <w:sz w:val="24"/>
          <w:szCs w:val="24"/>
          <w:lang w:val="ru-RU"/>
        </w:rPr>
        <w:br w:type="textWrapping" w:clear="all"/>
      </w:r>
      <w:r>
        <w:rPr>
          <w:rFonts w:ascii="Times New Roman" w:hAnsi="Times New Roman"/>
          <w:sz w:val="24"/>
          <w:szCs w:val="24"/>
          <w:lang w:val="ru-RU"/>
        </w:rPr>
        <w:t>с обыкновенными дробями в простейших случаях.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проверку, прикидку результата вычислений.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Округлять натуральные числа.</w:t>
      </w:r>
    </w:p>
    <w:p w:rsidR="00613F75" w:rsidRDefault="00BA20AA">
      <w:pPr>
        <w:spacing w:after="0" w:line="240" w:lineRule="auto"/>
        <w:jc w:val="both"/>
        <w:rPr>
          <w:rFonts w:ascii="Times New Roman" w:hAnsi="Times New Roman"/>
          <w:sz w:val="24"/>
          <w:szCs w:val="24"/>
          <w:lang w:val="ru-RU"/>
        </w:rPr>
      </w:pPr>
      <w:bookmarkStart w:id="39" w:name="_Toc124426209"/>
      <w:r>
        <w:rPr>
          <w:rFonts w:ascii="Times New Roman" w:hAnsi="Times New Roman"/>
          <w:sz w:val="24"/>
          <w:szCs w:val="24"/>
          <w:lang w:val="ru-RU"/>
        </w:rPr>
        <w:t>136.4.4.1.2. Решение текстовых задач</w:t>
      </w:r>
      <w:bookmarkEnd w:id="38"/>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текстовые задачи арифметическим сп</w:t>
      </w:r>
      <w:r>
        <w:rPr>
          <w:rFonts w:ascii="Times New Roman" w:hAnsi="Times New Roman"/>
          <w:sz w:val="24"/>
          <w:szCs w:val="24"/>
          <w:lang w:val="ru-RU"/>
        </w:rPr>
        <w:t xml:space="preserve">особом и с помощью организованного конечного </w:t>
      </w:r>
      <w:r>
        <w:rPr>
          <w:rFonts w:ascii="Times New Roman" w:hAnsi="Times New Roman"/>
          <w:sz w:val="24"/>
          <w:szCs w:val="24"/>
          <w:lang w:val="ru-RU"/>
        </w:rPr>
        <w:lastRenderedPageBreak/>
        <w:t>перебора всех возможных вариантов.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краткие записи, схемы, таблицы, обозначения </w:t>
      </w:r>
      <w:r>
        <w:rPr>
          <w:rFonts w:ascii="Times New Roman" w:hAnsi="Times New Roman"/>
          <w:sz w:val="24"/>
          <w:szCs w:val="24"/>
          <w:lang w:val="ru-RU"/>
        </w:rPr>
        <w:t>при решении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Извлекать, анализировать, оценивать информацию, представленную </w:t>
      </w:r>
      <w:r>
        <w:rPr>
          <w:rFonts w:ascii="Times New Roman" w:hAnsi="Times New Roman"/>
          <w:sz w:val="24"/>
          <w:szCs w:val="24"/>
          <w:lang w:val="ru-RU"/>
        </w:rPr>
        <w:br w:type="textWrapping" w:clear="all"/>
      </w:r>
      <w:r>
        <w:rPr>
          <w:rFonts w:ascii="Times New Roman" w:hAnsi="Times New Roman"/>
          <w:sz w:val="24"/>
          <w:szCs w:val="24"/>
          <w:lang w:val="ru-RU"/>
        </w:rPr>
        <w:t>в таблице, на столбчатой диаграмме, инте</w:t>
      </w:r>
      <w:r>
        <w:rPr>
          <w:rFonts w:ascii="Times New Roman" w:hAnsi="Times New Roman"/>
          <w:sz w:val="24"/>
          <w:szCs w:val="24"/>
          <w:lang w:val="ru-RU"/>
        </w:rPr>
        <w:t>рпретировать представленные данные, использовать данные при решении задач.</w:t>
      </w:r>
    </w:p>
    <w:p w:rsidR="00613F75" w:rsidRDefault="00BA20AA">
      <w:pPr>
        <w:spacing w:after="0" w:line="240" w:lineRule="auto"/>
        <w:jc w:val="both"/>
        <w:rPr>
          <w:rFonts w:ascii="Times New Roman" w:hAnsi="Times New Roman"/>
          <w:sz w:val="24"/>
          <w:szCs w:val="24"/>
          <w:lang w:val="ru-RU"/>
        </w:rPr>
      </w:pPr>
      <w:bookmarkStart w:id="40" w:name="_Toc124426210"/>
      <w:r>
        <w:rPr>
          <w:rFonts w:ascii="Times New Roman" w:hAnsi="Times New Roman"/>
          <w:sz w:val="24"/>
          <w:szCs w:val="24"/>
          <w:lang w:val="ru-RU"/>
        </w:rPr>
        <w:t>136.4.4.1.3. Наглядная геометрия</w:t>
      </w:r>
      <w:bookmarkEnd w:id="39"/>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объектов окружающего </w:t>
      </w:r>
      <w:r>
        <w:rPr>
          <w:rFonts w:ascii="Times New Roman" w:hAnsi="Times New Roman"/>
          <w:sz w:val="24"/>
          <w:szCs w:val="24"/>
          <w:lang w:val="ru-RU"/>
        </w:rPr>
        <w:t>мира, имеющих форму изученных геометрических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терминологию, связанную с углами: вершина сторона,</w:t>
      </w:r>
      <w:r>
        <w:rPr>
          <w:rFonts w:ascii="Times New Roman" w:hAnsi="Times New Roman"/>
          <w:sz w:val="24"/>
          <w:szCs w:val="24"/>
          <w:lang w:val="ru-RU"/>
        </w:rPr>
        <w:br w:type="textWrapping" w:clear="all"/>
      </w:r>
      <w:r>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w:t>
      </w:r>
      <w:r>
        <w:rPr>
          <w:rFonts w:ascii="Times New Roman" w:hAnsi="Times New Roman"/>
          <w:sz w:val="24"/>
          <w:szCs w:val="24"/>
          <w:lang w:val="ru-RU"/>
        </w:rPr>
        <w:t xml:space="preserve">вать свойства сторон и углов прямоугольника, квадрата </w:t>
      </w:r>
      <w:r>
        <w:rPr>
          <w:rFonts w:ascii="Times New Roman" w:hAnsi="Times New Roman"/>
          <w:sz w:val="24"/>
          <w:szCs w:val="24"/>
          <w:lang w:val="ru-RU"/>
        </w:rPr>
        <w:br w:type="textWrapping" w:clear="all"/>
      </w:r>
      <w:r>
        <w:rPr>
          <w:rFonts w:ascii="Times New Roman" w:hAnsi="Times New Roman"/>
          <w:sz w:val="24"/>
          <w:szCs w:val="24"/>
          <w:lang w:val="ru-RU"/>
        </w:rPr>
        <w:t>для их построения, вычисления площади и периметра.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w:t>
      </w:r>
      <w:r>
        <w:rPr>
          <w:rFonts w:ascii="Times New Roman" w:hAnsi="Times New Roman"/>
          <w:sz w:val="24"/>
          <w:szCs w:val="24"/>
          <w:lang w:val="ru-RU"/>
        </w:rPr>
        <w:t>ислять объём куба, параллелепипеда по заданным измерениям, пользоваться единицами измерения объёма.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измерение геометрических величин </w:t>
      </w:r>
      <w:r>
        <w:rPr>
          <w:rFonts w:ascii="Times New Roman" w:hAnsi="Times New Roman"/>
          <w:sz w:val="24"/>
          <w:szCs w:val="24"/>
          <w:lang w:val="ru-RU"/>
        </w:rPr>
        <w:br w:type="textWrapping" w:clear="all"/>
      </w:r>
      <w:r>
        <w:rPr>
          <w:rFonts w:ascii="Times New Roman" w:hAnsi="Times New Roman"/>
          <w:sz w:val="24"/>
          <w:szCs w:val="24"/>
          <w:lang w:val="ru-RU"/>
        </w:rPr>
        <w:t>в практических ситуациях.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136.4.4.2. Предметные результаты освоения программы учебного курса к </w:t>
      </w:r>
      <w:r>
        <w:rPr>
          <w:rFonts w:ascii="Times New Roman" w:hAnsi="Times New Roman"/>
          <w:sz w:val="24"/>
          <w:szCs w:val="24"/>
          <w:lang w:val="ru-RU"/>
        </w:rPr>
        <w:t>концу обучения в 6 классе.</w:t>
      </w:r>
    </w:p>
    <w:p w:rsidR="00613F75" w:rsidRDefault="00BA20AA">
      <w:pPr>
        <w:spacing w:after="0" w:line="240" w:lineRule="auto"/>
        <w:jc w:val="both"/>
        <w:rPr>
          <w:rFonts w:ascii="Times New Roman" w:hAnsi="Times New Roman"/>
          <w:sz w:val="24"/>
          <w:szCs w:val="24"/>
          <w:lang w:val="ru-RU"/>
        </w:rPr>
      </w:pPr>
      <w:bookmarkStart w:id="41" w:name="_Toc124426211"/>
      <w:r>
        <w:rPr>
          <w:rFonts w:ascii="Times New Roman" w:hAnsi="Times New Roman"/>
          <w:sz w:val="24"/>
          <w:szCs w:val="24"/>
          <w:lang w:val="ru-RU"/>
        </w:rPr>
        <w:t>136.4.4.2.1. Числа и вычисления</w:t>
      </w:r>
      <w:bookmarkEnd w:id="40"/>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понимать термины, связанные с различными видами чисел </w:t>
      </w:r>
      <w:r>
        <w:rPr>
          <w:rFonts w:ascii="Times New Roman" w:hAnsi="Times New Roman"/>
          <w:sz w:val="24"/>
          <w:szCs w:val="24"/>
          <w:lang w:val="ru-RU"/>
        </w:rPr>
        <w:br w:type="textWrapping" w:clear="all"/>
      </w:r>
      <w:r>
        <w:rPr>
          <w:rFonts w:ascii="Times New Roman" w:hAnsi="Times New Roman"/>
          <w:sz w:val="24"/>
          <w:szCs w:val="24"/>
          <w:lang w:val="ru-RU"/>
        </w:rPr>
        <w:t>и способами их записи, переходить (если это возможно) от одной формы записи числа к другой.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и упорядочивать целые числа, о</w:t>
      </w:r>
      <w:r>
        <w:rPr>
          <w:rFonts w:ascii="Times New Roman" w:hAnsi="Times New Roman"/>
          <w:sz w:val="24"/>
          <w:szCs w:val="24"/>
          <w:lang w:val="ru-RU"/>
        </w:rPr>
        <w:t>быкновенные и десятичные дроби, сравнивать числа одного и разных знаков.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type="textWrapping" w:clear="all"/>
      </w:r>
      <w:r>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Соотносить точку на координатной прямой с соответствующим ей числом </w:t>
      </w:r>
      <w:r>
        <w:rPr>
          <w:rFonts w:ascii="Times New Roman" w:hAnsi="Times New Roman"/>
          <w:sz w:val="24"/>
          <w:szCs w:val="24"/>
          <w:lang w:val="ru-RU"/>
        </w:rPr>
        <w:br w:type="textWrapping" w:clear="all"/>
      </w:r>
      <w:r>
        <w:rPr>
          <w:rFonts w:ascii="Times New Roman" w:hAnsi="Times New Roman"/>
          <w:sz w:val="24"/>
          <w:szCs w:val="24"/>
          <w:lang w:val="ru-RU"/>
        </w:rPr>
        <w:t>и изобража</w:t>
      </w:r>
      <w:r>
        <w:rPr>
          <w:rFonts w:ascii="Times New Roman" w:hAnsi="Times New Roman"/>
          <w:sz w:val="24"/>
          <w:szCs w:val="24"/>
          <w:lang w:val="ru-RU"/>
        </w:rPr>
        <w:t xml:space="preserve">ть числа точками на координатной прямой, находить модуль числа.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Соотносить точки в прямоугольной системе координат с координатами </w:t>
      </w:r>
      <w:r>
        <w:rPr>
          <w:rFonts w:ascii="Times New Roman" w:hAnsi="Times New Roman"/>
          <w:sz w:val="24"/>
          <w:szCs w:val="24"/>
          <w:lang w:val="ru-RU"/>
        </w:rPr>
        <w:br w:type="textWrapping" w:clear="all"/>
      </w:r>
      <w:r>
        <w:rPr>
          <w:rFonts w:ascii="Times New Roman" w:hAnsi="Times New Roman"/>
          <w:sz w:val="24"/>
          <w:szCs w:val="24"/>
          <w:lang w:val="ru-RU"/>
        </w:rPr>
        <w:t>этой точки.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Округлять целые числа и десятичные дроби, находить приближения чисел.</w:t>
      </w:r>
    </w:p>
    <w:p w:rsidR="00613F75" w:rsidRDefault="00BA20AA">
      <w:pPr>
        <w:spacing w:after="0" w:line="240" w:lineRule="auto"/>
        <w:jc w:val="both"/>
        <w:rPr>
          <w:rFonts w:ascii="Times New Roman" w:hAnsi="Times New Roman"/>
          <w:sz w:val="24"/>
          <w:szCs w:val="24"/>
          <w:lang w:val="ru-RU"/>
        </w:rPr>
      </w:pPr>
      <w:bookmarkStart w:id="42" w:name="_Toc124426212"/>
      <w:r>
        <w:rPr>
          <w:rFonts w:ascii="Times New Roman" w:hAnsi="Times New Roman"/>
          <w:sz w:val="24"/>
          <w:szCs w:val="24"/>
          <w:lang w:val="ru-RU"/>
        </w:rPr>
        <w:t>136.4.4.2.2. Числовые и буквенные выражени</w:t>
      </w:r>
      <w:r>
        <w:rPr>
          <w:rFonts w:ascii="Times New Roman" w:hAnsi="Times New Roman"/>
          <w:sz w:val="24"/>
          <w:szCs w:val="24"/>
          <w:lang w:val="ru-RU"/>
        </w:rPr>
        <w:t>я</w:t>
      </w:r>
      <w:bookmarkEnd w:id="41"/>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делимости, раскладывать натуральные числа </w:t>
      </w:r>
      <w:r>
        <w:rPr>
          <w:rFonts w:ascii="Times New Roman" w:hAnsi="Times New Roman"/>
          <w:sz w:val="24"/>
          <w:szCs w:val="24"/>
          <w:lang w:val="ru-RU"/>
        </w:rPr>
        <w:br w:type="textWrapping" w:clear="all"/>
      </w:r>
      <w:r>
        <w:rPr>
          <w:rFonts w:ascii="Times New Roman" w:hAnsi="Times New Roman"/>
          <w:sz w:val="24"/>
          <w:szCs w:val="24"/>
          <w:lang w:val="ru-RU"/>
        </w:rPr>
        <w:lastRenderedPageBreak/>
        <w:t>на простые множители.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w:t>
      </w:r>
      <w:r>
        <w:rPr>
          <w:rFonts w:ascii="Times New Roman" w:hAnsi="Times New Roman"/>
          <w:sz w:val="24"/>
          <w:szCs w:val="24"/>
          <w:lang w:val="ru-RU"/>
        </w:rPr>
        <w:t xml:space="preserve">ться масштабом, составлять пропорции и отношения.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w:t>
      </w:r>
      <w:r>
        <w:rPr>
          <w:rFonts w:ascii="Times New Roman" w:hAnsi="Times New Roman"/>
          <w:sz w:val="24"/>
          <w:szCs w:val="24"/>
          <w:lang w:val="ru-RU"/>
        </w:rPr>
        <w:t>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неизвестный компонент равенства.</w:t>
      </w:r>
    </w:p>
    <w:p w:rsidR="00613F75" w:rsidRDefault="00BA20AA">
      <w:pPr>
        <w:spacing w:after="0" w:line="240" w:lineRule="auto"/>
        <w:jc w:val="both"/>
        <w:rPr>
          <w:rFonts w:ascii="Times New Roman" w:hAnsi="Times New Roman"/>
          <w:sz w:val="24"/>
          <w:szCs w:val="24"/>
          <w:lang w:val="ru-RU"/>
        </w:rPr>
      </w:pPr>
      <w:bookmarkStart w:id="43" w:name="_Toc124426213"/>
      <w:r>
        <w:rPr>
          <w:rFonts w:ascii="Times New Roman" w:hAnsi="Times New Roman"/>
          <w:sz w:val="24"/>
          <w:szCs w:val="24"/>
          <w:lang w:val="ru-RU"/>
        </w:rPr>
        <w:t>136.4.4.2.3. Решение текстовых задач</w:t>
      </w:r>
      <w:bookmarkEnd w:id="42"/>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многошаговые текстовые задачи арифметическим способом.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w:t>
      </w:r>
      <w:r>
        <w:rPr>
          <w:rFonts w:ascii="Times New Roman" w:hAnsi="Times New Roman"/>
          <w:sz w:val="24"/>
          <w:szCs w:val="24"/>
          <w:lang w:val="ru-RU"/>
        </w:rPr>
        <w:t xml:space="preserve"> на дроби и проценты.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w:t>
      </w:r>
      <w:r>
        <w:rPr>
          <w:rFonts w:ascii="Times New Roman" w:hAnsi="Times New Roman"/>
          <w:sz w:val="24"/>
          <w:szCs w:val="24"/>
          <w:lang w:val="ru-RU"/>
        </w:rPr>
        <w:t>ми измерения соответствующих величин.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буквенные выражения по условию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w:t>
      </w:r>
      <w:r>
        <w:rPr>
          <w:rFonts w:ascii="Times New Roman" w:hAnsi="Times New Roman"/>
          <w:sz w:val="24"/>
          <w:szCs w:val="24"/>
          <w:lang w:val="ru-RU"/>
        </w:rPr>
        <w:t>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Представлять информацию с помощью таблиц, линейной и столбчатой диаграмм.</w:t>
      </w:r>
    </w:p>
    <w:p w:rsidR="00613F75" w:rsidRDefault="00BA20AA">
      <w:pPr>
        <w:spacing w:after="0" w:line="240" w:lineRule="auto"/>
        <w:jc w:val="both"/>
        <w:rPr>
          <w:rFonts w:ascii="Times New Roman" w:hAnsi="Times New Roman"/>
          <w:sz w:val="24"/>
          <w:szCs w:val="24"/>
          <w:lang w:val="ru-RU"/>
        </w:rPr>
      </w:pPr>
      <w:bookmarkStart w:id="44" w:name="_Toc124426214"/>
      <w:r>
        <w:rPr>
          <w:rFonts w:ascii="Times New Roman" w:hAnsi="Times New Roman"/>
          <w:sz w:val="24"/>
          <w:szCs w:val="24"/>
          <w:lang w:val="ru-RU"/>
        </w:rPr>
        <w:t>136.4.4.2.4. Наглядная геометрия</w:t>
      </w:r>
      <w:bookmarkEnd w:id="43"/>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Pr>
          <w:rFonts w:ascii="Times New Roman" w:hAnsi="Times New Roman"/>
          <w:sz w:val="24"/>
          <w:szCs w:val="24"/>
          <w:lang w:val="ru-RU"/>
        </w:rPr>
        <w:br w:type="textWrapping" w:clear="all"/>
      </w:r>
      <w:r>
        <w:rPr>
          <w:rFonts w:ascii="Times New Roman" w:hAnsi="Times New Roman"/>
          <w:sz w:val="24"/>
          <w:szCs w:val="24"/>
          <w:lang w:val="ru-RU"/>
        </w:rPr>
        <w:t>и сим</w:t>
      </w:r>
      <w:r>
        <w:rPr>
          <w:rFonts w:ascii="Times New Roman" w:hAnsi="Times New Roman"/>
          <w:sz w:val="24"/>
          <w:szCs w:val="24"/>
          <w:lang w:val="ru-RU"/>
        </w:rPr>
        <w:t>метричных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Изображать с помощью циркуля, линейки, транспортира на нелинованной </w:t>
      </w:r>
      <w:r>
        <w:rPr>
          <w:rFonts w:ascii="Times New Roman" w:hAnsi="Times New Roman"/>
          <w:sz w:val="24"/>
          <w:szCs w:val="24"/>
          <w:lang w:val="ru-RU"/>
        </w:rPr>
        <w:br w:type="textWrapping" w:clear="all"/>
      </w:r>
      <w:r>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w:t>
      </w:r>
      <w:r>
        <w:rPr>
          <w:rFonts w:ascii="Times New Roman" w:hAnsi="Times New Roman"/>
          <w:sz w:val="24"/>
          <w:szCs w:val="24"/>
          <w:lang w:val="ru-RU"/>
        </w:rPr>
        <w:t>ри решении задач градусной мерой углов, распознавать на чертежах острый, прямой, развёрнутый и тупой углы.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Pr>
          <w:rFonts w:ascii="Times New Roman" w:hAnsi="Times New Roman"/>
          <w:sz w:val="24"/>
          <w:szCs w:val="24"/>
          <w:lang w:val="ru-RU"/>
        </w:rPr>
        <w:br w:type="textWrapping" w:clear="all"/>
      </w:r>
      <w:r>
        <w:rPr>
          <w:rFonts w:ascii="Times New Roman" w:hAnsi="Times New Roman"/>
          <w:sz w:val="24"/>
          <w:szCs w:val="24"/>
          <w:lang w:val="ru-RU"/>
        </w:rPr>
        <w:t>через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w:t>
      </w:r>
      <w:r>
        <w:rPr>
          <w:rFonts w:ascii="Times New Roman" w:hAnsi="Times New Roman"/>
          <w:sz w:val="24"/>
          <w:szCs w:val="24"/>
          <w:lang w:val="ru-RU"/>
        </w:rPr>
        <w:t>ть, используя чертёжные инструменты, расстояния: между двумя точками, от точки до прямой, длину пути на квадратной сетке.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Вычислять площадь фигур, составленных из прямоугольников, использовать разбиение на прямоугольники, на равные фигуры, достраивание до </w:t>
      </w:r>
      <w:r>
        <w:rPr>
          <w:rFonts w:ascii="Times New Roman" w:hAnsi="Times New Roman"/>
          <w:sz w:val="24"/>
          <w:szCs w:val="24"/>
          <w:lang w:val="ru-RU"/>
        </w:rPr>
        <w:t>прямоугольника, пользоваться основными единицами измерения площади, выражать одни единицы измерения площади через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w:t>
      </w:r>
      <w:r>
        <w:rPr>
          <w:rFonts w:ascii="Times New Roman" w:hAnsi="Times New Roman"/>
          <w:sz w:val="24"/>
          <w:szCs w:val="24"/>
          <w:lang w:val="ru-RU"/>
        </w:rPr>
        <w:t>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Изображать на клетчатой бумаге прямоугольный параллелепипед.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Решать несложные задачи на нахождение геометрических величин </w:t>
      </w:r>
      <w:r>
        <w:rPr>
          <w:rFonts w:ascii="Times New Roman" w:hAnsi="Times New Roman"/>
          <w:sz w:val="24"/>
          <w:szCs w:val="24"/>
          <w:lang w:val="ru-RU"/>
        </w:rPr>
        <w:br w:type="textWrapping" w:clear="all"/>
      </w:r>
      <w:r>
        <w:rPr>
          <w:rFonts w:ascii="Times New Roman" w:hAnsi="Times New Roman"/>
          <w:sz w:val="24"/>
          <w:szCs w:val="24"/>
          <w:lang w:val="ru-RU"/>
        </w:rPr>
        <w:t>в практических ситуациях</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136.5. Федеральная рабочая программа учебного курса «Алгебра» в 7–9 классах (далее соответственно – программа учебного курса «Алгебра», учебный курс).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136.5.1.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136.5.1.1. Алгебра является одним из опорных курсов основного общего об</w:t>
      </w:r>
      <w:r>
        <w:rPr>
          <w:rFonts w:ascii="Times New Roman" w:hAnsi="Times New Roman"/>
          <w:sz w:val="24"/>
          <w:szCs w:val="24"/>
          <w:lang w:val="ru-RU"/>
        </w:rPr>
        <w:t xml:space="preserve">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w:t>
      </w:r>
      <w:r>
        <w:rPr>
          <w:rFonts w:ascii="Times New Roman" w:hAnsi="Times New Roman"/>
          <w:sz w:val="24"/>
          <w:szCs w:val="24"/>
          <w:lang w:val="ru-RU"/>
        </w:rPr>
        <w:t xml:space="preserve">алгебраических абстракций, способе отражения математической наукой явлений и процессов в природе и обществе, роли </w:t>
      </w:r>
      <w:r>
        <w:rPr>
          <w:rFonts w:ascii="Times New Roman" w:hAnsi="Times New Roman"/>
          <w:sz w:val="24"/>
          <w:szCs w:val="24"/>
          <w:lang w:val="ru-RU"/>
        </w:rPr>
        <w:lastRenderedPageBreak/>
        <w:t>математического моделирования в научном познании и в практике способствует формированию научного мировоззрения и качеств мышления, необходимых</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w:t>
      </w:r>
      <w:r>
        <w:rPr>
          <w:rFonts w:ascii="Times New Roman" w:hAnsi="Times New Roman"/>
          <w:sz w:val="24"/>
          <w:szCs w:val="24"/>
          <w:lang w:val="ru-RU"/>
        </w:rPr>
        <w:t xml:space="preserve">ды, формулировать утверждения. Освоение курса алгебры обеспечивает развитие логического мышления обучающихся: </w:t>
      </w:r>
      <w:r>
        <w:rPr>
          <w:rFonts w:ascii="Times New Roman" w:hAnsi="Times New Roman"/>
          <w:sz w:val="24"/>
          <w:szCs w:val="24"/>
          <w:lang w:val="ru-RU"/>
        </w:rPr>
        <w:br w:type="textWrapping" w:clear="all"/>
      </w:r>
      <w:r>
        <w:rPr>
          <w:rFonts w:ascii="Times New Roman" w:hAnsi="Times New Roman"/>
          <w:sz w:val="24"/>
          <w:szCs w:val="24"/>
          <w:lang w:val="ru-RU"/>
        </w:rPr>
        <w:t xml:space="preserve">они используют дедуктивные и индуктивные рассуждения, обобщение </w:t>
      </w:r>
      <w:r>
        <w:rPr>
          <w:rFonts w:ascii="Times New Roman" w:hAnsi="Times New Roman"/>
          <w:sz w:val="24"/>
          <w:szCs w:val="24"/>
          <w:lang w:val="ru-RU"/>
        </w:rPr>
        <w:br w:type="textWrapping" w:clear="all"/>
      </w:r>
      <w:r>
        <w:rPr>
          <w:rFonts w:ascii="Times New Roman" w:hAnsi="Times New Roman"/>
          <w:sz w:val="24"/>
          <w:szCs w:val="24"/>
          <w:lang w:val="ru-RU"/>
        </w:rPr>
        <w:t>и конкретизацию, абстрагирование и аналогию. Обучение алгебре предполагает значи</w:t>
      </w:r>
      <w:r>
        <w:rPr>
          <w:rFonts w:ascii="Times New Roman" w:hAnsi="Times New Roman"/>
          <w:sz w:val="24"/>
          <w:szCs w:val="24"/>
          <w:lang w:val="ru-RU"/>
        </w:rPr>
        <w:t>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136.5.1.2. В структуре программы учебного курса «Алгебра» для основного общего образо</w:t>
      </w:r>
      <w:r>
        <w:rPr>
          <w:rFonts w:ascii="Times New Roman" w:hAnsi="Times New Roman"/>
          <w:sz w:val="24"/>
          <w:szCs w:val="24"/>
          <w:lang w:val="ru-RU"/>
        </w:rPr>
        <w:t xml:space="preserve">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Pr>
          <w:rFonts w:ascii="Times New Roman" w:hAnsi="Times New Roman"/>
          <w:sz w:val="24"/>
          <w:szCs w:val="24"/>
          <w:lang w:val="ru-RU"/>
        </w:rPr>
        <w:br w:type="textWrapping" w:clear="all"/>
      </w:r>
      <w:r>
        <w:rPr>
          <w:rFonts w:ascii="Times New Roman" w:hAnsi="Times New Roman"/>
          <w:sz w:val="24"/>
          <w:szCs w:val="24"/>
          <w:lang w:val="ru-RU"/>
        </w:rPr>
        <w:t>на протяжении трёх лет изучения курса, есте</w:t>
      </w:r>
      <w:r>
        <w:rPr>
          <w:rFonts w:ascii="Times New Roman" w:hAnsi="Times New Roman"/>
          <w:sz w:val="24"/>
          <w:szCs w:val="24"/>
          <w:lang w:val="ru-RU"/>
        </w:rPr>
        <w:t xml:space="preserve">ственным образом переплетаясь </w:t>
      </w:r>
      <w:r>
        <w:rPr>
          <w:rFonts w:ascii="Times New Roman" w:hAnsi="Times New Roman"/>
          <w:sz w:val="24"/>
          <w:szCs w:val="24"/>
          <w:lang w:val="ru-RU"/>
        </w:rPr>
        <w:br w:type="textWrapping" w:clear="all"/>
      </w:r>
      <w:r>
        <w:rPr>
          <w:rFonts w:ascii="Times New Roman" w:hAnsi="Times New Roman"/>
          <w:sz w:val="24"/>
          <w:szCs w:val="24"/>
          <w:lang w:val="ru-RU"/>
        </w:rPr>
        <w:t>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w:t>
      </w:r>
      <w:r>
        <w:rPr>
          <w:rFonts w:ascii="Times New Roman" w:hAnsi="Times New Roman"/>
          <w:sz w:val="24"/>
          <w:szCs w:val="24"/>
          <w:lang w:val="ru-RU"/>
        </w:rPr>
        <w:t xml:space="preserve">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Pr>
          <w:rFonts w:ascii="Times New Roman" w:hAnsi="Times New Roman"/>
          <w:sz w:val="24"/>
          <w:szCs w:val="24"/>
          <w:lang w:val="ru-RU"/>
        </w:rPr>
        <w:br w:type="textWrapping" w:clear="all"/>
      </w:r>
      <w:r>
        <w:rPr>
          <w:rFonts w:ascii="Times New Roman" w:hAnsi="Times New Roman"/>
          <w:sz w:val="24"/>
          <w:szCs w:val="24"/>
          <w:lang w:val="ru-RU"/>
        </w:rPr>
        <w:t>и структурной особенностью учебного курса «Алге</w:t>
      </w:r>
      <w:r>
        <w:rPr>
          <w:rFonts w:ascii="Times New Roman" w:hAnsi="Times New Roman"/>
          <w:sz w:val="24"/>
          <w:szCs w:val="24"/>
          <w:lang w:val="ru-RU"/>
        </w:rPr>
        <w:t xml:space="preserve">бра» является </w:t>
      </w:r>
      <w:r>
        <w:rPr>
          <w:rFonts w:ascii="Times New Roman" w:hAnsi="Times New Roman"/>
          <w:sz w:val="24"/>
          <w:szCs w:val="24"/>
          <w:lang w:val="ru-RU"/>
        </w:rPr>
        <w:br w:type="textWrapping" w:clear="all"/>
      </w:r>
      <w:r>
        <w:rPr>
          <w:rFonts w:ascii="Times New Roman" w:hAnsi="Times New Roman"/>
          <w:sz w:val="24"/>
          <w:szCs w:val="24"/>
          <w:lang w:val="ru-RU"/>
        </w:rPr>
        <w:t>его интегрированный характер.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136.5.1.3. Содержание линии «Числа и вычисления» служит основой </w:t>
      </w:r>
      <w:r>
        <w:rPr>
          <w:rFonts w:ascii="Times New Roman" w:hAnsi="Times New Roman"/>
          <w:sz w:val="24"/>
          <w:szCs w:val="24"/>
          <w:lang w:val="ru-RU"/>
        </w:rPr>
        <w:br w:type="textWrapping" w:clear="all"/>
      </w:r>
      <w:r>
        <w:rPr>
          <w:rFonts w:ascii="Times New Roman" w:hAnsi="Times New Roman"/>
          <w:sz w:val="24"/>
          <w:szCs w:val="24"/>
          <w:lang w:val="ru-RU"/>
        </w:rP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Pr>
          <w:rFonts w:ascii="Times New Roman" w:hAnsi="Times New Roman"/>
          <w:sz w:val="24"/>
          <w:szCs w:val="24"/>
          <w:lang w:val="ru-RU"/>
        </w:rPr>
        <w:br w:type="textWrapping" w:clear="all"/>
      </w:r>
      <w:r>
        <w:rPr>
          <w:rFonts w:ascii="Times New Roman" w:hAnsi="Times New Roman"/>
          <w:sz w:val="24"/>
          <w:szCs w:val="24"/>
          <w:lang w:val="ru-RU"/>
        </w:rPr>
        <w:t>а та</w:t>
      </w:r>
      <w:r>
        <w:rPr>
          <w:rFonts w:ascii="Times New Roman" w:hAnsi="Times New Roman"/>
          <w:sz w:val="24"/>
          <w:szCs w:val="24"/>
          <w:lang w:val="ru-RU"/>
        </w:rPr>
        <w:t xml:space="preserve">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Pr>
          <w:rFonts w:ascii="Times New Roman" w:hAnsi="Times New Roman"/>
          <w:sz w:val="24"/>
          <w:szCs w:val="24"/>
          <w:lang w:val="ru-RU"/>
        </w:rPr>
        <w:br w:type="textWrapping" w:clear="all"/>
      </w:r>
      <w:r>
        <w:rPr>
          <w:rFonts w:ascii="Times New Roman" w:hAnsi="Times New Roman"/>
          <w:sz w:val="24"/>
          <w:szCs w:val="24"/>
          <w:lang w:val="ru-RU"/>
        </w:rPr>
        <w:t xml:space="preserve">с рациональными и иррациональными числами, формированием представлений </w:t>
      </w:r>
      <w:r>
        <w:rPr>
          <w:rFonts w:ascii="Times New Roman" w:hAnsi="Times New Roman"/>
          <w:sz w:val="24"/>
          <w:szCs w:val="24"/>
          <w:lang w:val="ru-RU"/>
        </w:rPr>
        <w:br w:type="textWrapping" w:clear="all"/>
      </w:r>
      <w:r>
        <w:rPr>
          <w:rFonts w:ascii="Times New Roman" w:hAnsi="Times New Roman"/>
          <w:sz w:val="24"/>
          <w:szCs w:val="24"/>
          <w:lang w:val="ru-RU"/>
        </w:rPr>
        <w:t>о действительном числе. Завершение о</w:t>
      </w:r>
      <w:r>
        <w:rPr>
          <w:rFonts w:ascii="Times New Roman" w:hAnsi="Times New Roman"/>
          <w:sz w:val="24"/>
          <w:szCs w:val="24"/>
          <w:lang w:val="ru-RU"/>
        </w:rPr>
        <w:t>своения числовой линии отнесено к среднему общему образованию.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145.5.1.4. Содержание двух алгебраических линий – «Алгебраические выражения» и «Уравнения и неравенства» способствует формированию </w:t>
      </w:r>
      <w:r>
        <w:rPr>
          <w:rFonts w:ascii="Times New Roman" w:hAnsi="Times New Roman"/>
          <w:sz w:val="24"/>
          <w:szCs w:val="24"/>
          <w:lang w:val="ru-RU"/>
        </w:rPr>
        <w:br w:type="textWrapping" w:clear="all"/>
      </w:r>
      <w:r>
        <w:rPr>
          <w:rFonts w:ascii="Times New Roman" w:hAnsi="Times New Roman"/>
          <w:sz w:val="24"/>
          <w:szCs w:val="24"/>
          <w:lang w:val="ru-RU"/>
        </w:rPr>
        <w:t>у обучающихся математического аппарата, необходимого для реше</w:t>
      </w:r>
      <w:r>
        <w:rPr>
          <w:rFonts w:ascii="Times New Roman" w:hAnsi="Times New Roman"/>
          <w:sz w:val="24"/>
          <w:szCs w:val="24"/>
          <w:lang w:val="ru-RU"/>
        </w:rPr>
        <w:t>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w:t>
      </w:r>
      <w:r>
        <w:rPr>
          <w:rFonts w:ascii="Times New Roman" w:hAnsi="Times New Roman"/>
          <w:sz w:val="24"/>
          <w:szCs w:val="24"/>
          <w:lang w:val="ru-RU"/>
        </w:rPr>
        <w:t>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w:t>
      </w:r>
      <w:r>
        <w:rPr>
          <w:rFonts w:ascii="Times New Roman" w:hAnsi="Times New Roman"/>
          <w:sz w:val="24"/>
          <w:szCs w:val="24"/>
          <w:lang w:val="ru-RU"/>
        </w:rPr>
        <w:t xml:space="preserve">ьных форм вносит свой специфический вклад в развитие воображения, способностей </w:t>
      </w:r>
      <w:r>
        <w:rPr>
          <w:rFonts w:ascii="Times New Roman" w:hAnsi="Times New Roman"/>
          <w:sz w:val="24"/>
          <w:szCs w:val="24"/>
          <w:lang w:val="ru-RU"/>
        </w:rPr>
        <w:br w:type="textWrapping" w:clear="all"/>
      </w:r>
      <w:r>
        <w:rPr>
          <w:rFonts w:ascii="Times New Roman" w:hAnsi="Times New Roman"/>
          <w:sz w:val="24"/>
          <w:szCs w:val="24"/>
          <w:lang w:val="ru-RU"/>
        </w:rPr>
        <w:t>к математическому творчеству.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145.5.1.5. Содержание функционально-графической линии нацелено </w:t>
      </w:r>
      <w:r>
        <w:rPr>
          <w:rFonts w:ascii="Times New Roman" w:hAnsi="Times New Roman"/>
          <w:sz w:val="24"/>
          <w:szCs w:val="24"/>
          <w:lang w:val="ru-RU"/>
        </w:rPr>
        <w:br w:type="textWrapping" w:clear="all"/>
      </w:r>
      <w:r>
        <w:rPr>
          <w:rFonts w:ascii="Times New Roman" w:hAnsi="Times New Roman"/>
          <w:sz w:val="24"/>
          <w:szCs w:val="24"/>
          <w:lang w:val="ru-RU"/>
        </w:rPr>
        <w:t>на получение обучающимися знаний о функциях как важнейшей математической модели дл</w:t>
      </w:r>
      <w:r>
        <w:rPr>
          <w:rFonts w:ascii="Times New Roman" w:hAnsi="Times New Roman"/>
          <w:sz w:val="24"/>
          <w:szCs w:val="24"/>
          <w:lang w:val="ru-RU"/>
        </w:rPr>
        <w:t>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w:t>
      </w:r>
      <w:r>
        <w:rPr>
          <w:rFonts w:ascii="Times New Roman" w:hAnsi="Times New Roman"/>
          <w:sz w:val="24"/>
          <w:szCs w:val="24"/>
          <w:lang w:val="ru-RU"/>
        </w:rPr>
        <w:t>осит вклад в формирование представлений о роли математики в развитии цивилизации и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145.5.1.6. Согласно учебному плану в 7–9 классах изучается учебный курс «Алгебра», который включает следующие основные разделы содержания: </w:t>
      </w:r>
      <w:r>
        <w:rPr>
          <w:rFonts w:ascii="Times New Roman" w:hAnsi="Times New Roman"/>
          <w:sz w:val="24"/>
          <w:szCs w:val="24"/>
          <w:lang w:val="ru-RU"/>
        </w:rPr>
        <w:br w:type="textWrapping" w:clear="all"/>
      </w:r>
      <w:r>
        <w:rPr>
          <w:rFonts w:ascii="Times New Roman" w:hAnsi="Times New Roman"/>
          <w:sz w:val="24"/>
          <w:szCs w:val="24"/>
          <w:lang w:val="ru-RU"/>
        </w:rPr>
        <w:t>«Числа и вычисления», «</w:t>
      </w:r>
      <w:r>
        <w:rPr>
          <w:rFonts w:ascii="Times New Roman" w:hAnsi="Times New Roman"/>
          <w:sz w:val="24"/>
          <w:szCs w:val="24"/>
          <w:lang w:val="ru-RU"/>
        </w:rPr>
        <w:t>Алгебраические выражения», «Уравнения и неравенства», «Функции».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w:t>
      </w:r>
      <w:r>
        <w:rPr>
          <w:rFonts w:ascii="Times New Roman" w:hAnsi="Times New Roman"/>
          <w:sz w:val="24"/>
          <w:szCs w:val="24"/>
          <w:lang w:val="ru-RU"/>
        </w:rPr>
        <w:t xml:space="preserve">– </w:t>
      </w:r>
      <w:r>
        <w:rPr>
          <w:rFonts w:ascii="Times New Roman" w:hAnsi="Times New Roman"/>
          <w:sz w:val="24"/>
          <w:szCs w:val="24"/>
          <w:lang w:val="ru-RU"/>
        </w:rPr>
        <w:lastRenderedPageBreak/>
        <w:t>102 часа (3 часа в неделю).</w:t>
      </w:r>
    </w:p>
    <w:p w:rsidR="00613F75" w:rsidRDefault="00BA20AA">
      <w:pPr>
        <w:spacing w:after="0" w:line="240" w:lineRule="auto"/>
        <w:jc w:val="both"/>
        <w:rPr>
          <w:rFonts w:ascii="Times New Roman" w:hAnsi="Times New Roman"/>
          <w:sz w:val="24"/>
          <w:szCs w:val="24"/>
          <w:lang w:val="ru-RU"/>
        </w:rPr>
      </w:pPr>
      <w:bookmarkStart w:id="45" w:name="_Toc124426220"/>
      <w:r>
        <w:rPr>
          <w:rFonts w:ascii="Times New Roman" w:hAnsi="Times New Roman"/>
          <w:sz w:val="24"/>
          <w:szCs w:val="24"/>
          <w:lang w:val="ru-RU"/>
        </w:rPr>
        <w:t>145.5.2. Содержание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145.5.2.1. Числа и вычисления</w:t>
      </w:r>
      <w:bookmarkEnd w:id="44"/>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Рациональные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Дроби обыкновенные и десятичные, переход от одной формы записи дробей </w:t>
      </w:r>
      <w:r>
        <w:rPr>
          <w:rFonts w:ascii="Times New Roman" w:hAnsi="Times New Roman"/>
          <w:sz w:val="24"/>
          <w:szCs w:val="24"/>
          <w:lang w:val="ru-RU"/>
        </w:rPr>
        <w:br w:type="textWrapping" w:clear="all"/>
      </w:r>
      <w:r>
        <w:rPr>
          <w:rFonts w:ascii="Times New Roman" w:hAnsi="Times New Roman"/>
          <w:sz w:val="24"/>
          <w:szCs w:val="24"/>
          <w:lang w:val="ru-RU"/>
        </w:rPr>
        <w:t>к другой. Понятие рационального числа, запись, сравнение, упоря</w:t>
      </w:r>
      <w:r>
        <w:rPr>
          <w:rFonts w:ascii="Times New Roman" w:hAnsi="Times New Roman"/>
          <w:sz w:val="24"/>
          <w:szCs w:val="24"/>
          <w:lang w:val="ru-RU"/>
        </w:rPr>
        <w:t>дочивание рациональных чисел. Арифметические действия с рациональными числами. Решение задач из реальной практики на части, на дроби.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w:t>
      </w:r>
      <w:r>
        <w:rPr>
          <w:rFonts w:ascii="Times New Roman" w:hAnsi="Times New Roman"/>
          <w:sz w:val="24"/>
          <w:szCs w:val="24"/>
          <w:lang w:val="ru-RU"/>
        </w:rPr>
        <w:t xml:space="preserve">енты, запись процентов </w:t>
      </w:r>
      <w:r>
        <w:rPr>
          <w:rFonts w:ascii="Times New Roman" w:hAnsi="Times New Roman"/>
          <w:sz w:val="24"/>
          <w:szCs w:val="24"/>
          <w:lang w:val="ru-RU"/>
        </w:rPr>
        <w:br w:type="textWrapping" w:clear="all"/>
      </w:r>
      <w:r>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Применение признаков делимости, разложение на множители натуральных чисел.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Реальные зависимости, в том числе прямая и обратная пропорциональности.</w:t>
      </w:r>
    </w:p>
    <w:p w:rsidR="00613F75" w:rsidRDefault="00BA20AA">
      <w:pPr>
        <w:spacing w:after="0" w:line="240" w:lineRule="auto"/>
        <w:jc w:val="both"/>
        <w:rPr>
          <w:rFonts w:ascii="Times New Roman" w:hAnsi="Times New Roman"/>
          <w:sz w:val="24"/>
          <w:szCs w:val="24"/>
          <w:lang w:val="ru-RU"/>
        </w:rPr>
      </w:pPr>
      <w:bookmarkStart w:id="46" w:name="_Toc124426221"/>
      <w:r>
        <w:rPr>
          <w:rFonts w:ascii="Times New Roman" w:hAnsi="Times New Roman"/>
          <w:sz w:val="24"/>
          <w:szCs w:val="24"/>
          <w:lang w:val="ru-RU"/>
        </w:rPr>
        <w:t>145.5.2.2. Алгебраические выражения</w:t>
      </w:r>
      <w:bookmarkEnd w:id="45"/>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Pr>
          <w:rFonts w:ascii="Times New Roman" w:hAnsi="Times New Roman"/>
          <w:sz w:val="24"/>
          <w:szCs w:val="24"/>
          <w:lang w:val="ru-RU"/>
        </w:rPr>
        <w:br w:type="textWrapping" w:clear="all"/>
      </w:r>
      <w:r>
        <w:rPr>
          <w:rFonts w:ascii="Times New Roman" w:hAnsi="Times New Roman"/>
          <w:sz w:val="24"/>
          <w:szCs w:val="24"/>
          <w:lang w:val="ru-RU"/>
        </w:rPr>
        <w:t>в виде формулы. В</w:t>
      </w:r>
      <w:r>
        <w:rPr>
          <w:rFonts w:ascii="Times New Roman" w:hAnsi="Times New Roman"/>
          <w:sz w:val="24"/>
          <w:szCs w:val="24"/>
          <w:lang w:val="ru-RU"/>
        </w:rPr>
        <w:t>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степени с натуральным показателем.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Pr>
          <w:rFonts w:ascii="Times New Roman" w:hAnsi="Times New Roman"/>
          <w:sz w:val="24"/>
          <w:szCs w:val="24"/>
          <w:lang w:val="ru-RU"/>
        </w:rPr>
        <w:br w:type="textWrapping" w:clear="all"/>
      </w:r>
      <w:r>
        <w:rPr>
          <w:rFonts w:ascii="Times New Roman" w:hAnsi="Times New Roman"/>
          <w:sz w:val="24"/>
          <w:szCs w:val="24"/>
          <w:lang w:val="ru-RU"/>
        </w:rPr>
        <w:t xml:space="preserve">и квадрат разности. Формула разности квадратов. Разложение многочленов </w:t>
      </w:r>
      <w:r>
        <w:rPr>
          <w:rFonts w:ascii="Times New Roman" w:hAnsi="Times New Roman"/>
          <w:sz w:val="24"/>
          <w:szCs w:val="24"/>
          <w:lang w:val="ru-RU"/>
        </w:rPr>
        <w:br w:type="textWrapping" w:clear="all"/>
      </w:r>
      <w:r>
        <w:rPr>
          <w:rFonts w:ascii="Times New Roman" w:hAnsi="Times New Roman"/>
          <w:sz w:val="24"/>
          <w:szCs w:val="24"/>
          <w:lang w:val="ru-RU"/>
        </w:rPr>
        <w:t>на множители.</w:t>
      </w:r>
    </w:p>
    <w:p w:rsidR="00613F75" w:rsidRDefault="00BA20AA">
      <w:pPr>
        <w:spacing w:after="0" w:line="240" w:lineRule="auto"/>
        <w:jc w:val="both"/>
        <w:rPr>
          <w:rFonts w:ascii="Times New Roman" w:hAnsi="Times New Roman"/>
          <w:sz w:val="24"/>
          <w:szCs w:val="24"/>
          <w:lang w:val="ru-RU"/>
        </w:rPr>
      </w:pPr>
      <w:bookmarkStart w:id="47" w:name="_Toc124426222"/>
      <w:r>
        <w:rPr>
          <w:rFonts w:ascii="Times New Roman" w:hAnsi="Times New Roman"/>
          <w:sz w:val="24"/>
          <w:szCs w:val="24"/>
          <w:lang w:val="ru-RU"/>
        </w:rPr>
        <w:t>145.5.2.3. Уравнения</w:t>
      </w:r>
      <w:bookmarkEnd w:id="46"/>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Уравнение, ко</w:t>
      </w:r>
      <w:r>
        <w:rPr>
          <w:rFonts w:ascii="Times New Roman" w:hAnsi="Times New Roman"/>
          <w:sz w:val="24"/>
          <w:szCs w:val="24"/>
          <w:lang w:val="ru-RU"/>
        </w:rPr>
        <w:t>рень уравнения, правила преобразования уравнения, равносильность уравнений.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w:t>
      </w:r>
      <w:r>
        <w:rPr>
          <w:rFonts w:ascii="Times New Roman" w:hAnsi="Times New Roman"/>
          <w:sz w:val="24"/>
          <w:szCs w:val="24"/>
          <w:lang w:val="ru-RU"/>
        </w:rPr>
        <w:t>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145.5.2.4. Координаты и графики. Фун</w:t>
      </w:r>
      <w:r>
        <w:rPr>
          <w:rFonts w:ascii="Times New Roman" w:hAnsi="Times New Roman"/>
          <w:sz w:val="24"/>
          <w:szCs w:val="24"/>
          <w:lang w:val="ru-RU"/>
        </w:rPr>
        <w:t>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Прямоугольная система координат, оси </w:t>
      </w:r>
      <w:r>
        <w:rPr>
          <w:rFonts w:ascii="Times New Roman" w:hAnsi="Times New Roman"/>
          <w:i/>
          <w:sz w:val="24"/>
          <w:szCs w:val="24"/>
        </w:rPr>
        <w:t>Ox</w:t>
      </w:r>
      <w:r>
        <w:rPr>
          <w:rFonts w:ascii="Times New Roman" w:hAnsi="Times New Roman"/>
          <w:i/>
          <w:sz w:val="24"/>
          <w:szCs w:val="24"/>
          <w:lang w:val="ru-RU"/>
        </w:rPr>
        <w:t xml:space="preserve"> </w:t>
      </w:r>
      <w:r>
        <w:rPr>
          <w:rFonts w:ascii="Times New Roman" w:hAnsi="Times New Roman"/>
          <w:sz w:val="24"/>
          <w:szCs w:val="24"/>
          <w:lang w:val="ru-RU"/>
        </w:rPr>
        <w:t xml:space="preserve">и </w:t>
      </w:r>
      <w:r>
        <w:rPr>
          <w:rFonts w:ascii="Times New Roman" w:hAnsi="Times New Roman"/>
          <w:i/>
          <w:sz w:val="24"/>
          <w:szCs w:val="24"/>
        </w:rPr>
        <w:t>Oy</w:t>
      </w:r>
      <w:r>
        <w:rPr>
          <w:rFonts w:ascii="Times New Roman" w:hAnsi="Times New Roman"/>
          <w:sz w:val="24"/>
          <w:szCs w:val="24"/>
          <w:lang w:val="ru-RU"/>
        </w:rPr>
        <w:t xml:space="preserve">. Абсцисса и ордината точки </w:t>
      </w:r>
      <w:r>
        <w:rPr>
          <w:rFonts w:ascii="Times New Roman" w:hAnsi="Times New Roman"/>
          <w:sz w:val="24"/>
          <w:szCs w:val="24"/>
          <w:lang w:val="ru-RU"/>
        </w:rPr>
        <w:br w:type="textWrapping" w:clear="all"/>
      </w:r>
      <w:r>
        <w:rPr>
          <w:rFonts w:ascii="Times New Roman" w:hAnsi="Times New Roman"/>
          <w:sz w:val="24"/>
          <w:szCs w:val="24"/>
          <w:lang w:val="ru-RU"/>
        </w:rPr>
        <w:t>на координатной плоскости. Примеры графиков, заданных формулами. Чтение графи</w:t>
      </w:r>
      <w:r>
        <w:rPr>
          <w:rFonts w:ascii="Times New Roman" w:hAnsi="Times New Roman"/>
          <w:sz w:val="24"/>
          <w:szCs w:val="24"/>
          <w:lang w:val="ru-RU"/>
        </w:rPr>
        <w:t xml:space="preserve">ков реальных зависимостей. Понятие функции. График функции. Свойства функций. Линейная функция, её график. График функции </w:t>
      </w: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AC4779&quot;/&gt;&lt;wsp:rsid wsp:val=&quot;00BA20AA&quot;/&gt;&lt;/wsp:rsids&gt;&lt;/w:docPr&gt;&lt;w:body&gt;&lt;wx:sect&gt;&lt;w:p wsp:rsidR=&quot;00000000&quot; wsp:rsidRDefault=&quot;00AC4779&quot; wsp:rsidP=&quot;00AC4779&quot;&gt;&lt;m:oMathPara&gt;&lt;m:oMath&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11"/>
        </w:rPr>
        <w:pict>
          <v:shape id="_x0000_i1026" type="#_x0000_t75" style="width:4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AC4779&quot;/&gt;&lt;wsp:rsid wsp:val=&quot;00BA20AA&quot;/&gt;&lt;/wsp:rsids&gt;&lt;/w:docPr&gt;&lt;w:body&gt;&lt;wx:sect&gt;&lt;w:p wsp:rsidR=&quot;00000000&quot; wsp:rsidRDefault=&quot;00AC4779&quot; wsp:rsidP=&quot;00AC4779&quot;&gt;&lt;m:oMathPara&gt;&lt;m:oMath&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 o:title="" chromakey="white"/>
          </v:shape>
        </w:pict>
      </w:r>
      <w:r w:rsidRPr="00BA20AA">
        <w:rPr>
          <w:rFonts w:ascii="Times New Roman" w:hAnsi="Times New Roman"/>
          <w:sz w:val="24"/>
          <w:szCs w:val="24"/>
          <w:lang w:val="ru-RU"/>
        </w:rPr>
        <w:fldChar w:fldCharType="end"/>
      </w:r>
      <w:r>
        <w:rPr>
          <w:rFonts w:ascii="Times New Roman" w:hAnsi="Times New Roman"/>
          <w:sz w:val="24"/>
          <w:szCs w:val="24"/>
          <w:lang w:val="ru-RU"/>
        </w:rPr>
        <w:t>. Графическое решение линейных уравнений и систем линейных уравнений.</w:t>
      </w:r>
    </w:p>
    <w:p w:rsidR="00613F75" w:rsidRDefault="00BA20AA">
      <w:pPr>
        <w:spacing w:after="0" w:line="240" w:lineRule="auto"/>
        <w:jc w:val="both"/>
        <w:rPr>
          <w:rFonts w:ascii="Times New Roman" w:hAnsi="Times New Roman"/>
          <w:sz w:val="24"/>
          <w:szCs w:val="24"/>
          <w:lang w:val="ru-RU"/>
        </w:rPr>
      </w:pPr>
      <w:bookmarkStart w:id="48" w:name="_Toc124426224"/>
      <w:r>
        <w:rPr>
          <w:rFonts w:ascii="Times New Roman" w:hAnsi="Times New Roman"/>
          <w:sz w:val="24"/>
          <w:szCs w:val="24"/>
          <w:lang w:val="ru-RU"/>
        </w:rPr>
        <w:t>145.5.3.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145.5.3.1. Числа</w:t>
      </w:r>
      <w:r>
        <w:rPr>
          <w:rFonts w:ascii="Times New Roman" w:hAnsi="Times New Roman"/>
          <w:sz w:val="24"/>
          <w:szCs w:val="24"/>
          <w:lang w:val="ru-RU"/>
        </w:rPr>
        <w:t xml:space="preserve"> и вычисления</w:t>
      </w:r>
      <w:bookmarkEnd w:id="47"/>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Степ</w:t>
      </w:r>
      <w:r>
        <w:rPr>
          <w:rFonts w:ascii="Times New Roman" w:hAnsi="Times New Roman"/>
          <w:sz w:val="24"/>
          <w:szCs w:val="24"/>
          <w:lang w:val="ru-RU"/>
        </w:rPr>
        <w:t>ень с целым показателем и её свойства. Стандартная запись числа.</w:t>
      </w:r>
    </w:p>
    <w:p w:rsidR="00613F75" w:rsidRDefault="00BA20AA">
      <w:pPr>
        <w:spacing w:after="0" w:line="240" w:lineRule="auto"/>
        <w:jc w:val="both"/>
        <w:rPr>
          <w:rFonts w:ascii="Times New Roman" w:hAnsi="Times New Roman"/>
          <w:sz w:val="24"/>
          <w:szCs w:val="24"/>
          <w:lang w:val="ru-RU"/>
        </w:rPr>
      </w:pPr>
      <w:bookmarkStart w:id="49" w:name="_Toc124426225"/>
      <w:r>
        <w:rPr>
          <w:rFonts w:ascii="Times New Roman" w:hAnsi="Times New Roman"/>
          <w:sz w:val="24"/>
          <w:szCs w:val="24"/>
          <w:lang w:val="ru-RU"/>
        </w:rPr>
        <w:t>145.5.3.2. Алгебраические выражения</w:t>
      </w:r>
      <w:bookmarkEnd w:id="48"/>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Квадратный трёхчлен, разложение квадратного трёхчлена на множители.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Алгебраическая дробь. Основное свойство алгебраической дроби. Сложение, вычитание, умн</w:t>
      </w:r>
      <w:r>
        <w:rPr>
          <w:rFonts w:ascii="Times New Roman" w:hAnsi="Times New Roman"/>
          <w:sz w:val="24"/>
          <w:szCs w:val="24"/>
          <w:lang w:val="ru-RU"/>
        </w:rPr>
        <w:t xml:space="preserve">ожение, деление алгебраических дробей. Рациональные выражения </w:t>
      </w:r>
      <w:r>
        <w:rPr>
          <w:rFonts w:ascii="Times New Roman" w:hAnsi="Times New Roman"/>
          <w:sz w:val="24"/>
          <w:szCs w:val="24"/>
          <w:lang w:val="ru-RU"/>
        </w:rPr>
        <w:br w:type="textWrapping" w:clear="all"/>
      </w:r>
      <w:r>
        <w:rPr>
          <w:rFonts w:ascii="Times New Roman" w:hAnsi="Times New Roman"/>
          <w:sz w:val="24"/>
          <w:szCs w:val="24"/>
          <w:lang w:val="ru-RU"/>
        </w:rPr>
        <w:t>и их преобразование.</w:t>
      </w:r>
    </w:p>
    <w:p w:rsidR="00613F75" w:rsidRDefault="00BA20AA">
      <w:pPr>
        <w:spacing w:after="0" w:line="240" w:lineRule="auto"/>
        <w:jc w:val="both"/>
        <w:rPr>
          <w:rFonts w:ascii="Times New Roman" w:hAnsi="Times New Roman"/>
          <w:sz w:val="24"/>
          <w:szCs w:val="24"/>
          <w:lang w:val="ru-RU"/>
        </w:rPr>
      </w:pPr>
      <w:bookmarkStart w:id="50" w:name="_Toc124426226"/>
      <w:r>
        <w:rPr>
          <w:rFonts w:ascii="Times New Roman" w:hAnsi="Times New Roman"/>
          <w:sz w:val="24"/>
          <w:szCs w:val="24"/>
          <w:lang w:val="ru-RU"/>
        </w:rPr>
        <w:t>145.5.3.3. Уравнения и неравенства</w:t>
      </w:r>
      <w:bookmarkEnd w:id="49"/>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w:t>
      </w:r>
      <w:r>
        <w:rPr>
          <w:rFonts w:ascii="Times New Roman" w:hAnsi="Times New Roman"/>
          <w:sz w:val="24"/>
          <w:szCs w:val="24"/>
          <w:lang w:val="ru-RU"/>
        </w:rPr>
        <w:t>йшие дробно-рациональные уравнения.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текстовых задач алгебраическим способом.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3F75" w:rsidRDefault="00BA20AA">
      <w:pPr>
        <w:spacing w:after="0" w:line="240" w:lineRule="auto"/>
        <w:jc w:val="both"/>
        <w:rPr>
          <w:rFonts w:ascii="Times New Roman" w:hAnsi="Times New Roman"/>
          <w:sz w:val="24"/>
          <w:szCs w:val="24"/>
          <w:lang w:val="ru-RU"/>
        </w:rPr>
      </w:pPr>
      <w:bookmarkStart w:id="51" w:name="_Toc124426227"/>
      <w:r>
        <w:rPr>
          <w:rFonts w:ascii="Times New Roman" w:hAnsi="Times New Roman"/>
          <w:sz w:val="24"/>
          <w:szCs w:val="24"/>
          <w:lang w:val="ru-RU"/>
        </w:rPr>
        <w:t>145.5.3.4. Функции</w:t>
      </w:r>
      <w:bookmarkEnd w:id="50"/>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функции. Область определения и множество зна</w:t>
      </w:r>
      <w:r>
        <w:rPr>
          <w:rFonts w:ascii="Times New Roman" w:hAnsi="Times New Roman"/>
          <w:sz w:val="24"/>
          <w:szCs w:val="24"/>
          <w:lang w:val="ru-RU"/>
        </w:rPr>
        <w:t>чений функции. Способы задания функций.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2</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 </w:t>
      </w:r>
      <w:r>
        <w:rPr>
          <w:rFonts w:ascii="Times New Roman" w:hAnsi="Times New Roman"/>
          <w:i/>
          <w:sz w:val="24"/>
          <w:szCs w:val="24"/>
        </w:rPr>
        <w:t>x</w:t>
      </w:r>
      <w:r>
        <w:rPr>
          <w:rFonts w:ascii="Times New Roman" w:hAnsi="Times New Roman"/>
          <w:i/>
          <w:sz w:val="24"/>
          <w:szCs w:val="24"/>
          <w:vertAlign w:val="superscript"/>
          <w:lang w:val="ru-RU"/>
        </w:rPr>
        <w:t>3</w:t>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 xml:space="preserve"> =</w:t>
      </w: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11"/>
        </w:rPr>
        <w:pict>
          <v:shape id="_x0000_i1027"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066F1&quot;/&gt;&lt;wsp:rsid wsp:val=&quot;00BA20AA&quot;/&gt;&lt;/wsp:rsids&gt;&lt;/w:docPr&gt;&lt;w:body&gt;&lt;wx:sect&gt;&lt;w:p wsp:rsidR=&quot;00000000&quot; wsp:rsidRDefault=&quot;00B066F1&quot; wsp:rsidP=&quot;00B066F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11"/>
        </w:rPr>
        <w:pict>
          <v:shape id="_x0000_i1028" type="#_x0000_t75" style="width:1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066F1&quot;/&gt;&lt;wsp:rsid wsp:val=&quot;00BA20AA&quot;/&gt;&lt;/wsp:rsids&gt;&lt;/w:docPr&gt;&lt;w:body&gt;&lt;wx:sect&gt;&lt;w:p wsp:rsidR=&quot;00000000&quot; wsp:rsidRDefault=&quot;00B066F1&quot; wsp:rsidP=&quot;00B066F1&quot;&gt;&lt;m:oMathPara&gt;&lt;m:oMath&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x&lt;/m:t&gt;&lt;/m:r&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 o:title="" chromakey="white"/>
          </v:shape>
        </w:pict>
      </w:r>
      <w:r w:rsidRPr="00BA20AA">
        <w:rPr>
          <w:rFonts w:ascii="Times New Roman" w:hAnsi="Times New Roman"/>
          <w:sz w:val="24"/>
          <w:szCs w:val="24"/>
          <w:lang w:val="ru-RU"/>
        </w:rPr>
        <w:fldChar w:fldCharType="end"/>
      </w:r>
      <w:r>
        <w:rPr>
          <w:rFonts w:ascii="Times New Roman" w:hAnsi="Times New Roman"/>
          <w:i/>
          <w:sz w:val="24"/>
          <w:szCs w:val="24"/>
          <w:lang w:val="ru-RU"/>
        </w:rPr>
        <w:t xml:space="preserve">, </w:t>
      </w:r>
      <w:r>
        <w:rPr>
          <w:rFonts w:ascii="Times New Roman" w:hAnsi="Times New Roman"/>
          <w:i/>
          <w:sz w:val="24"/>
          <w:szCs w:val="24"/>
        </w:rPr>
        <w:t>y</w:t>
      </w:r>
      <w:r>
        <w:rPr>
          <w:rFonts w:ascii="Times New Roman" w:hAnsi="Times New Roman"/>
          <w:i/>
          <w:sz w:val="24"/>
          <w:szCs w:val="24"/>
          <w:lang w:val="ru-RU"/>
        </w:rPr>
        <w:t>=|</w:t>
      </w:r>
      <w:r>
        <w:rPr>
          <w:rFonts w:ascii="Times New Roman" w:hAnsi="Times New Roman"/>
          <w:i/>
          <w:sz w:val="24"/>
          <w:szCs w:val="24"/>
        </w:rPr>
        <w:t>x</w:t>
      </w:r>
      <w:r>
        <w:rPr>
          <w:rFonts w:ascii="Times New Roman" w:hAnsi="Times New Roman"/>
          <w:i/>
          <w:sz w:val="24"/>
          <w:szCs w:val="24"/>
          <w:lang w:val="ru-RU"/>
        </w:rPr>
        <w:t>|</w:t>
      </w:r>
      <w:r>
        <w:rPr>
          <w:rFonts w:ascii="Times New Roman" w:hAnsi="Times New Roman"/>
          <w:sz w:val="24"/>
          <w:szCs w:val="24"/>
          <w:lang w:val="ru-RU"/>
        </w:rPr>
        <w:t xml:space="preserve">. Графическое решение уравнений </w:t>
      </w:r>
      <w:r>
        <w:rPr>
          <w:rFonts w:ascii="Times New Roman" w:hAnsi="Times New Roman"/>
          <w:sz w:val="24"/>
          <w:szCs w:val="24"/>
          <w:lang w:val="ru-RU"/>
        </w:rPr>
        <w:br w:type="textWrapping" w:clear="all"/>
      </w:r>
      <w:r>
        <w:rPr>
          <w:rFonts w:ascii="Times New Roman" w:hAnsi="Times New Roman"/>
          <w:sz w:val="24"/>
          <w:szCs w:val="24"/>
          <w:lang w:val="ru-RU"/>
        </w:rPr>
        <w:t>и систем уравнений.</w:t>
      </w:r>
    </w:p>
    <w:p w:rsidR="00613F75" w:rsidRDefault="00BA20AA">
      <w:pPr>
        <w:spacing w:after="0" w:line="240" w:lineRule="auto"/>
        <w:jc w:val="both"/>
        <w:rPr>
          <w:rFonts w:ascii="Times New Roman" w:hAnsi="Times New Roman"/>
          <w:sz w:val="24"/>
          <w:szCs w:val="24"/>
          <w:lang w:val="ru-RU"/>
        </w:rPr>
      </w:pPr>
      <w:bookmarkStart w:id="52" w:name="_Toc124426229"/>
      <w:r>
        <w:rPr>
          <w:rFonts w:ascii="Times New Roman" w:hAnsi="Times New Roman"/>
          <w:sz w:val="24"/>
          <w:szCs w:val="24"/>
          <w:lang w:val="ru-RU"/>
        </w:rPr>
        <w:t>145.5.4. Содержание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145.5.4.1. Числа и вычисления</w:t>
      </w:r>
      <w:bookmarkEnd w:id="51"/>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Действительные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Pr>
          <w:rFonts w:ascii="Times New Roman" w:hAnsi="Times New Roman"/>
          <w:sz w:val="24"/>
          <w:szCs w:val="24"/>
          <w:lang w:val="ru-RU"/>
        </w:rPr>
        <w:br w:type="textWrapping" w:clear="all"/>
      </w:r>
      <w:r>
        <w:rPr>
          <w:rFonts w:ascii="Times New Roman" w:hAnsi="Times New Roman"/>
          <w:sz w:val="24"/>
          <w:szCs w:val="24"/>
          <w:lang w:val="ru-RU"/>
        </w:rPr>
        <w:t xml:space="preserve">как бесконечные десятичные дроби. Взаимно однозначное соответствие </w:t>
      </w:r>
      <w:r>
        <w:rPr>
          <w:rFonts w:ascii="Times New Roman" w:hAnsi="Times New Roman"/>
          <w:sz w:val="24"/>
          <w:szCs w:val="24"/>
          <w:lang w:val="ru-RU"/>
        </w:rPr>
        <w:br w:type="textWrapping" w:clear="all"/>
      </w:r>
      <w:r>
        <w:rPr>
          <w:rFonts w:ascii="Times New Roman" w:hAnsi="Times New Roman"/>
          <w:sz w:val="24"/>
          <w:szCs w:val="24"/>
          <w:lang w:val="ru-RU"/>
        </w:rPr>
        <w:t>между множеством действительных чисел и координатно</w:t>
      </w:r>
      <w:r>
        <w:rPr>
          <w:rFonts w:ascii="Times New Roman" w:hAnsi="Times New Roman"/>
          <w:sz w:val="24"/>
          <w:szCs w:val="24"/>
          <w:lang w:val="ru-RU"/>
        </w:rPr>
        <w:t>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Сравнение действительных чисел, арифметические действия </w:t>
      </w:r>
      <w:r>
        <w:rPr>
          <w:rFonts w:ascii="Times New Roman" w:hAnsi="Times New Roman"/>
          <w:sz w:val="24"/>
          <w:szCs w:val="24"/>
          <w:lang w:val="ru-RU"/>
        </w:rPr>
        <w:br w:type="textWrapping" w:clear="all"/>
      </w:r>
      <w:r>
        <w:rPr>
          <w:rFonts w:ascii="Times New Roman" w:hAnsi="Times New Roman"/>
          <w:sz w:val="24"/>
          <w:szCs w:val="24"/>
          <w:lang w:val="ru-RU"/>
        </w:rPr>
        <w:t>с действительными числами.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Измерения, приближения, оценки.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Размеры объектов окружающего мира, длительность процессов </w:t>
      </w:r>
      <w:r>
        <w:rPr>
          <w:rFonts w:ascii="Times New Roman" w:hAnsi="Times New Roman"/>
          <w:sz w:val="24"/>
          <w:szCs w:val="24"/>
          <w:lang w:val="ru-RU"/>
        </w:rPr>
        <w:br w:type="textWrapping" w:clear="all"/>
      </w:r>
      <w:r>
        <w:rPr>
          <w:rFonts w:ascii="Times New Roman" w:hAnsi="Times New Roman"/>
          <w:sz w:val="24"/>
          <w:szCs w:val="24"/>
          <w:lang w:val="ru-RU"/>
        </w:rPr>
        <w:t>в окружающем мире.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Приближённое значение величины, точность приближения</w:t>
      </w:r>
      <w:r>
        <w:rPr>
          <w:rFonts w:ascii="Times New Roman" w:hAnsi="Times New Roman"/>
          <w:sz w:val="24"/>
          <w:szCs w:val="24"/>
          <w:lang w:val="ru-RU"/>
        </w:rPr>
        <w:t>. Округление чисел. Прикидка и оценка результатов вычислений.</w:t>
      </w:r>
    </w:p>
    <w:p w:rsidR="00613F75" w:rsidRDefault="00BA20AA">
      <w:pPr>
        <w:spacing w:after="0" w:line="240" w:lineRule="auto"/>
        <w:jc w:val="both"/>
        <w:rPr>
          <w:rFonts w:ascii="Times New Roman" w:hAnsi="Times New Roman"/>
          <w:sz w:val="24"/>
          <w:szCs w:val="24"/>
          <w:lang w:val="ru-RU"/>
        </w:rPr>
      </w:pPr>
      <w:bookmarkStart w:id="53" w:name="_Toc124426230"/>
      <w:r>
        <w:rPr>
          <w:rFonts w:ascii="Times New Roman" w:hAnsi="Times New Roman"/>
          <w:sz w:val="24"/>
          <w:szCs w:val="24"/>
          <w:lang w:val="ru-RU"/>
        </w:rPr>
        <w:t>145.5.4.2. Уравнения и неравенства</w:t>
      </w:r>
      <w:bookmarkEnd w:id="52"/>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Уравнения с одной переменной.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Линейное уравнение. Решение уравнений, сводящихся к линейным.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Квадратное уравнение. Решение уравнений, сводящихся к квадратным. </w:t>
      </w:r>
      <w:r>
        <w:rPr>
          <w:rFonts w:ascii="Times New Roman" w:hAnsi="Times New Roman"/>
          <w:sz w:val="24"/>
          <w:szCs w:val="24"/>
          <w:lang w:val="ru-RU"/>
        </w:rPr>
        <w:t>Биквадратное уравнение. Примеры решения уравнений третьей и четвёртой степеней разложением на множители.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Системы уравнений.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w:t>
      </w:r>
      <w:r>
        <w:rPr>
          <w:rFonts w:ascii="Times New Roman" w:hAnsi="Times New Roman"/>
          <w:sz w:val="24"/>
          <w:szCs w:val="24"/>
          <w:lang w:val="ru-RU"/>
        </w:rPr>
        <w:t>ение текстовых задач алгебраическим способом.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Неравенства.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Числовые неравенства и их свойства.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w:t>
      </w:r>
      <w:r>
        <w:rPr>
          <w:rFonts w:ascii="Times New Roman" w:hAnsi="Times New Roman"/>
          <w:sz w:val="24"/>
          <w:szCs w:val="24"/>
          <w:lang w:val="ru-RU"/>
        </w:rPr>
        <w:t>тв и систем неравенств с двумя переменными.</w:t>
      </w:r>
    </w:p>
    <w:p w:rsidR="00613F75" w:rsidRDefault="00BA20AA">
      <w:pPr>
        <w:spacing w:after="0" w:line="240" w:lineRule="auto"/>
        <w:jc w:val="both"/>
        <w:rPr>
          <w:rFonts w:ascii="Times New Roman" w:hAnsi="Times New Roman"/>
          <w:sz w:val="24"/>
          <w:szCs w:val="24"/>
          <w:lang w:val="ru-RU"/>
        </w:rPr>
      </w:pPr>
      <w:bookmarkStart w:id="54" w:name="_Toc124426231"/>
      <w:r>
        <w:rPr>
          <w:rFonts w:ascii="Times New Roman" w:hAnsi="Times New Roman"/>
          <w:sz w:val="24"/>
          <w:szCs w:val="24"/>
          <w:lang w:val="ru-RU"/>
        </w:rPr>
        <w:t>145.5.4.3. Функции</w:t>
      </w:r>
      <w:bookmarkEnd w:id="53"/>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Графики функций: </w:t>
      </w: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20"/>
        </w:rPr>
        <w:pict>
          <v:shape id="_x0000_i1029" type="#_x0000_t75" style="width:3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A7220E&quot;/&gt;&lt;wsp:rsid wsp:val=&quot;00BA20AA&quot;/&gt;&lt;/wsp:rsids&gt;&lt;/w:docPr&gt;&lt;w:body&gt;&lt;wx:sect&gt;&lt;w:p wsp:rsidR=&quot;00000000&quot; wsp:rsidRDefault=&quot;00A7220E&quot; wsp:rsidP=&quot;00A7220E&quot;&gt;&lt;m:oMathPara&gt;&lt;m:oMath&gt;&lt;m:r&gt;&lt;m:rPr&gt;&lt;m:scr m:val=&quot;script&quot;/&gt;&lt;/m:rPr&gt;&lt;w:rPr&gt;&lt;w:rFonts w:ascii=&quot;Cambria Math&quot; w:h-ansi=&quot;Cambria Math&quot;/&gt;&lt;wx:font wx:val=&quot;Cambria Math&quot;/&gt;&lt;w:i/&gt;&lt;w:sz w:val=&quot;28&quot;/&gt;&lt;w:sz-cs w:val=&quot;28&quot;/&gt;&lt;w:lang/&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gt;&lt;/w:rPr&gt;&lt;m:t&gt;,  y= &lt;/m:t&gt;&lt;/m:r&gt;&lt;m:r&gt;&lt;m:rPr&gt;&lt;m:scr m:val=&quot;script&quot;/&gt;&lt;/m:rPr&gt;&lt;w:rPr&gt;&lt;w:rFonts w:ascii=&quot;Cambria Math&quot; w:h-ansi=&quot;Cambria Math&quot;/&gt;&lt;wx:font wx:val=&quot;Cambria Math&quot;/&gt;&lt;w:i/&gt;&lt;w:sz w:val=&quot;28&quot;/&gt;&lt;w:sz-cs w:val=&quot;28&quot;/&gt;&lt;w:lang/&gt;&lt;/w:rPr&gt;&lt;m:t&gt;k&lt;/m:t&gt;&lt;/m:r&gt;&lt;m:r&gt;&lt;w:rPr&gt;&lt;w:rFonts w:ascii=&quot;Cambria Math&quot; w:h-ansi=&quot;Cambria Math&quot;/&gt;&lt;wx:font wx:val=&quot;Cambria Math&quot;/&gt;&lt;w:i/&gt;&lt;w:sz w:val=&quot;28&quot;/&gt;&lt;w:sz-cs w:val=&quot;28&quot;/&gt;&lt;w:lang/&gt;&lt;/w:rPr&gt;&lt;m:t&gt;x+b,  y= &lt;/m:t&gt;&lt;/m:r&gt;&lt;m:f&gt;&lt;m:fPr&gt;&lt;m:ctrlPr&gt;&lt;w:rPr&gt;&lt;w:rFonts w:ascii=&quot;Cambria Math&quot; w:h-ansi=&quot;Cambria Math&quot;/&gt;&lt;wx:font wx:val=&quot;Cambria Math&quot;/&gt;&lt;w:i/&gt;&lt;w:sz w:val=&quot;28&quot;/&gt;&lt;w:sz-cs w:val=&quot;28&quot;/&gt;&lt;w:lang/&gt;&lt;/w:rPr&gt;&lt;/m:ctrlPr&gt;&lt;/m:fPr&gt;&lt;m:num&gt;&lt;m:r&gt;&lt;m:rPr&gt;&lt;m:scr m:val=&quot;script&quot;/&gt;&lt;/m:rPr&gt;&lt;w:rPr&gt;&lt;w:rFonts w:ascii=&quot;Cambria Math&quot; w:h-ansi=&quot;Cambria Math&quot;/&gt;&lt;wx:font wx:val=&quot;Cambria Math&quot;/&gt;&lt;w:i/&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3&lt;/m:t&gt;&lt;/m:r&gt;&lt;/m:sup&gt;&lt;/m:sSup&gt;&lt;m:r&gt;&lt;w:rPr&gt;&lt;w:rFonts w:ascii=&quot;Cambria Math&quot; w:h-ansi=&quot;Cambria Math&quot;/&gt;&lt;wx:font wx:val=&quot;Cambria Math&quot;/&gt;&lt;w:i/&gt;&lt;w:sz w:val=&quot;28&quot;/&gt;&lt;w:sz-cs w:val=&quot;28&quot;/&gt;&lt;w:lang/&gt;&lt;/w:rPr&gt;&lt;m:t&gt;, y= &lt;/m:t&gt;&lt;/m:r&gt;&lt;m:rad&gt;&lt;m:radPr&gt;&lt;m:degHide m:val=&quot;1&quot;/&gt;&lt;m:ctrlPr&gt;&lt;w:rPr&gt;&lt;w:rFonts w:ascii=&quot;Cambria Math&quot; w:h-ansi=&quot;Cambria Math&quot;/&gt;&lt;wx:font wx:val=&quot;Cambria Math&quot;/&gt;&lt;w:i/&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w:rPr&gt;&lt;w:rFonts w:ascii=&quot;Cambria Math&quot; w:h-ansi=&quot;Cambria Math&quot;/&gt;&lt;wx:font wx:val=&quot;Cambria Math&quot;/&gt;&lt;w:i/&gt;&lt;w:sz w:val=&quot;28&quot;/&gt;&lt;w:sz-cs w:val=&quot;28&quot;/&gt;&lt;w:lang/&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20"/>
        </w:rPr>
        <w:pict>
          <v:shape id="_x0000_i1030" type="#_x0000_t75" style="width:3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A7220E&quot;/&gt;&lt;wsp:rsid wsp:val=&quot;00BA20AA&quot;/&gt;&lt;/wsp:rsids&gt;&lt;/w:docPr&gt;&lt;w:body&gt;&lt;wx:sect&gt;&lt;w:p wsp:rsidR=&quot;00000000&quot; wsp:rsidRDefault=&quot;00A7220E&quot; wsp:rsidP=&quot;00A7220E&quot;&gt;&lt;m:oMathPara&gt;&lt;m:oMath&gt;&lt;m:r&gt;&lt;m:rPr&gt;&lt;m:scr m:val=&quot;script&quot;/&gt;&lt;/m:rPr&gt;&lt;w:rPr&gt;&lt;w:rFonts w:ascii=&quot;Cambria Math&quot; w:h-ansi=&quot;Cambria Math&quot;/&gt;&lt;wx:font wx:val=&quot;Cambria Math&quot;/&gt;&lt;w:i/&gt;&lt;w:sz w:val=&quot;28&quot;/&gt;&lt;w:sz-cs w:val=&quot;28&quot;/&gt;&lt;w:lang/&gt;&lt;/w:rPr&gt;&lt;m:t&gt;Сѓ= k&lt;/m:t&gt;&lt;/m:r&gt;&lt;m:r&gt;&lt;w:rPr&gt;&lt;w:rFonts w:ascii=&quot;Cambria Math&quot; w:h-ansi=&quot;Cambria Math&quot;/&gt;&lt;wx:font wx:val=&quot;Cambria Math&quot;/&gt;&lt;w:i/&gt;&lt;w:sz w:val=&quot;28&quot;/&gt;&lt;w:sz-cs w:val=&quot;28&quot;/&gt;&lt;/w:rPr&gt;&lt;m:t&gt;x&lt;/m:t&gt;&lt;/m:r&gt;&lt;m:r&gt;&lt;w:rPr&gt;&lt;w:rFonts w:ascii=&quot;Cambria Math&quot; w:h-ansi=&quot;Cambria Math&quot;/&gt;&lt;wx:font wx:val=&quot;Cambria Math&quot;/&gt;&lt;w:i/&gt;&lt;w:sz w:val=&quot;28&quot;/&gt;&lt;w:sz-cs w:val=&quot;28&quot;/&gt;&lt;w:lang/&gt;&lt;/w:rPr&gt;&lt;m:t&gt;,  y= &lt;/m:t&gt;&lt;/m:r&gt;&lt;m:r&gt;&lt;m:rPr&gt;&lt;m:scr m:val=&quot;script&quot;/&gt;&lt;/m:rPr&gt;&lt;w:rPr&gt;&lt;w:rFonts w:ascii=&quot;Cambria Math&quot; w:h-ansi=&quot;Cambria Math&quot;/&gt;&lt;wx:font wx:val=&quot;Cambria Math&quot;/&gt;&lt;w:i/&gt;&lt;w:sz w:val=&quot;28&quot;/&gt;&lt;w:sz-cs w:val=&quot;28&quot;/&gt;&lt;w:lang/&gt;&lt;/w:rPr&gt;&lt;m:t&gt;k&lt;/m:t&gt;&lt;/m:r&gt;&lt;m:r&gt;&lt;w:rPr&gt;&lt;w:rFonts w:ascii=&quot;Cambria Math&quot; w:h-ansi=&quot;Cambria Math&quot;/&gt;&lt;wx:font wx:val=&quot;Cambria Math&quot;/&gt;&lt;w:i/&gt;&lt;w:sz w:val=&quot;28&quot;/&gt;&lt;w:sz-cs w:val=&quot;28&quot;/&gt;&lt;w:lang/&gt;&lt;/w:rPr&gt;&lt;m:t&gt;x+b,  y= &lt;/m:t&gt;&lt;/m:r&gt;&lt;m:f&gt;&lt;m:fPr&gt;&lt;m:ctrlPr&gt;&lt;w:rPr&gt;&lt;w:rFonts w:ascii=&quot;Cambria Math&quot; w:h-ansi=&quot;Cambria Math&quot;/&gt;&lt;wx:font wx:val=&quot;Cambria Math&quot;/&gt;&lt;w:i/&gt;&lt;w:sz w:val=&quot;28&quot;/&gt;&lt;w:sz-cs w:val=&quot;28&quot;/&gt;&lt;w:lang/&gt;&lt;/w:rPr&gt;&lt;/m:ctrlPr&gt;&lt;/m:fPr&gt;&lt;m:num&gt;&lt;m:r&gt;&lt;m:rPr&gt;&lt;m:scr m:val=&quot;script&quot;/&gt;&lt;/m:rPr&gt;&lt;w:rPr&gt;&lt;w:rFonts w:ascii=&quot;Cambria Math&quot; w:h-ansi=&quot;Cambria Math&quot;/&gt;&lt;wx:font wx:val=&quot;Cambria Math&quot;/&gt;&lt;w:i/&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3&lt;/m:t&gt;&lt;/m:r&gt;&lt;/m:sup&gt;&lt;/m:sSup&gt;&lt;m:r&gt;&lt;w:rPr&gt;&lt;w:rFonts w:ascii=&quot;Cambria Math&quot; w:h-ansi=&quot;Cambria Math&quot;/&gt;&lt;wx:font wx:val=&quot;Cambria Math&quot;/&gt;&lt;w:i/&gt;&lt;w:sz w:val=&quot;28&quot;/&gt;&lt;w:sz-cs w:val=&quot;28&quot;/&gt;&lt;w:lang/&gt;&lt;/w:rPr&gt;&lt;m:t&gt;, y= &lt;/m:t&gt;&lt;/m:r&gt;&lt;m:rad&gt;&lt;m:radPr&gt;&lt;m:degHide m:val=&quot;1&quot;/&gt;&lt;m:ctrlPr&gt;&lt;w:rPr&gt;&lt;w:rFonts w:ascii=&quot;Cambria Math&quot; w:h-ansi=&quot;Cambria Math&quot;/&gt;&lt;wx:font wx:val=&quot;Cambria Math&quot;/&gt;&lt;w:i/&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w:rPr&gt;&lt;w:rFonts w:ascii=&quot;Cambria Math&quot; w:h-ansi=&quot;Cambria Math&quot;/&gt;&lt;wx:font wx:val=&quot;Cambria Math&quot;/&gt;&lt;w:i/&gt;&lt;w:sz w:val=&quot;28&quot;/&gt;&lt;w:sz-cs w:val=&quot;28&quot;/&gt;&lt;w:lang/&gt;&lt;/w:rPr&gt;&lt;m:t&gt;,  y=|x|&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Pr="00BA20AA">
        <w:rPr>
          <w:rFonts w:ascii="Times New Roman" w:hAnsi="Times New Roman"/>
          <w:sz w:val="24"/>
          <w:szCs w:val="24"/>
          <w:lang w:val="ru-RU"/>
        </w:rPr>
        <w:fldChar w:fldCharType="end"/>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 xml:space="preserve">и их </w:t>
      </w:r>
      <w:r>
        <w:rPr>
          <w:rFonts w:ascii="Times New Roman" w:hAnsi="Times New Roman"/>
          <w:sz w:val="24"/>
          <w:szCs w:val="24"/>
          <w:lang w:val="ru-RU"/>
        </w:rPr>
        <w:t>свойства.</w:t>
      </w:r>
    </w:p>
    <w:p w:rsidR="00613F75" w:rsidRDefault="00BA20AA">
      <w:pPr>
        <w:spacing w:after="0" w:line="240" w:lineRule="auto"/>
        <w:jc w:val="both"/>
        <w:rPr>
          <w:rFonts w:ascii="Times New Roman" w:hAnsi="Times New Roman"/>
          <w:sz w:val="24"/>
          <w:szCs w:val="24"/>
          <w:lang w:val="ru-RU"/>
        </w:rPr>
      </w:pPr>
      <w:bookmarkStart w:id="55" w:name="_Toc124426232"/>
      <w:r>
        <w:rPr>
          <w:rFonts w:ascii="Times New Roman" w:hAnsi="Times New Roman"/>
          <w:sz w:val="24"/>
          <w:szCs w:val="24"/>
          <w:lang w:val="ru-RU"/>
        </w:rPr>
        <w:t>145.5.4.4. Числовые последовательности</w:t>
      </w:r>
      <w:bookmarkEnd w:id="54"/>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Определение и способы задания числовых последовательностей.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4"/>
          <w:szCs w:val="24"/>
        </w:rPr>
        <w:t>n</w:t>
      </w:r>
      <w:r>
        <w:rPr>
          <w:rFonts w:ascii="Times New Roman" w:hAnsi="Times New Roman"/>
          <w:sz w:val="24"/>
          <w:szCs w:val="24"/>
          <w:lang w:val="ru-RU"/>
        </w:rPr>
        <w:t>-го члена.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Арифметическая и геометрическая прогр</w:t>
      </w:r>
      <w:r>
        <w:rPr>
          <w:rFonts w:ascii="Times New Roman" w:hAnsi="Times New Roman"/>
          <w:sz w:val="24"/>
          <w:szCs w:val="24"/>
          <w:lang w:val="ru-RU"/>
        </w:rPr>
        <w:t>ессии.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Арифметическая и геометрическая прогрессии. Формулы </w:t>
      </w:r>
      <w:r>
        <w:rPr>
          <w:rFonts w:ascii="Times New Roman" w:hAnsi="Times New Roman"/>
          <w:i/>
          <w:sz w:val="24"/>
          <w:szCs w:val="24"/>
        </w:rPr>
        <w:t>n</w:t>
      </w:r>
      <w:r>
        <w:rPr>
          <w:rFonts w:ascii="Times New Roman" w:hAnsi="Times New Roman"/>
          <w:sz w:val="24"/>
          <w:szCs w:val="24"/>
          <w:lang w:val="ru-RU"/>
        </w:rPr>
        <w:t xml:space="preserve">-го члена арифметической и геометрической прогрессий, суммы первых </w:t>
      </w:r>
      <w:r>
        <w:rPr>
          <w:rFonts w:ascii="Times New Roman" w:hAnsi="Times New Roman"/>
          <w:i/>
          <w:sz w:val="24"/>
          <w:szCs w:val="24"/>
        </w:rPr>
        <w:t>n</w:t>
      </w:r>
      <w:r>
        <w:rPr>
          <w:rFonts w:ascii="Times New Roman" w:hAnsi="Times New Roman"/>
          <w:i/>
          <w:sz w:val="24"/>
          <w:szCs w:val="24"/>
          <w:lang w:val="ru-RU"/>
        </w:rPr>
        <w:t xml:space="preserve"> </w:t>
      </w:r>
      <w:r>
        <w:rPr>
          <w:rFonts w:ascii="Times New Roman" w:hAnsi="Times New Roman"/>
          <w:sz w:val="24"/>
          <w:szCs w:val="24"/>
          <w:lang w:val="ru-RU"/>
        </w:rPr>
        <w:t>членов.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w:t>
      </w:r>
      <w:r>
        <w:rPr>
          <w:rFonts w:ascii="Times New Roman" w:hAnsi="Times New Roman"/>
          <w:sz w:val="24"/>
          <w:szCs w:val="24"/>
          <w:lang w:val="ru-RU"/>
        </w:rPr>
        <w:t>льный рост. Сложные проценты.</w:t>
      </w:r>
    </w:p>
    <w:p w:rsidR="00613F75" w:rsidRDefault="00BA20AA">
      <w:pPr>
        <w:spacing w:after="0" w:line="240" w:lineRule="auto"/>
        <w:jc w:val="both"/>
        <w:rPr>
          <w:rFonts w:ascii="Times New Roman" w:hAnsi="Times New Roman"/>
          <w:sz w:val="24"/>
          <w:szCs w:val="24"/>
          <w:lang w:val="ru-RU"/>
        </w:rPr>
      </w:pPr>
      <w:bookmarkStart w:id="56" w:name="_Toc124426233"/>
      <w:r>
        <w:rPr>
          <w:rFonts w:ascii="Times New Roman" w:hAnsi="Times New Roman"/>
          <w:sz w:val="24"/>
          <w:szCs w:val="24"/>
          <w:lang w:val="ru-RU"/>
        </w:rPr>
        <w:t>145.5.5. </w:t>
      </w:r>
      <w:bookmarkEnd w:id="55"/>
      <w:r>
        <w:rPr>
          <w:rFonts w:ascii="Times New Roman" w:hAnsi="Times New Roman"/>
          <w:sz w:val="24"/>
          <w:szCs w:val="24"/>
          <w:lang w:val="ru-RU"/>
        </w:rPr>
        <w:t>Предметные результаты освоения программы учебного курса «Алгебра».</w:t>
      </w:r>
    </w:p>
    <w:p w:rsidR="00613F75" w:rsidRDefault="00BA20AA">
      <w:pPr>
        <w:spacing w:after="0" w:line="240" w:lineRule="auto"/>
        <w:jc w:val="both"/>
        <w:rPr>
          <w:rFonts w:ascii="Times New Roman" w:hAnsi="Times New Roman"/>
          <w:sz w:val="24"/>
          <w:szCs w:val="24"/>
          <w:lang w:val="ru-RU"/>
        </w:rPr>
      </w:pPr>
      <w:bookmarkStart w:id="57" w:name="_Toc124426234"/>
      <w:r>
        <w:rPr>
          <w:rFonts w:ascii="Times New Roman" w:hAnsi="Times New Roman"/>
          <w:sz w:val="24"/>
          <w:szCs w:val="24"/>
          <w:lang w:val="ru-RU"/>
        </w:rPr>
        <w:t>145.5.5.1. Предметные результаты освоения программы учебного курса к концу обучения в 7 классе.</w:t>
      </w:r>
    </w:p>
    <w:p w:rsidR="00613F75" w:rsidRDefault="00BA20AA">
      <w:pPr>
        <w:spacing w:after="0" w:line="240" w:lineRule="auto"/>
        <w:jc w:val="both"/>
        <w:rPr>
          <w:rFonts w:ascii="Times New Roman" w:hAnsi="Times New Roman"/>
          <w:sz w:val="24"/>
          <w:szCs w:val="24"/>
          <w:lang w:val="ru-RU"/>
        </w:rPr>
      </w:pPr>
      <w:bookmarkStart w:id="58" w:name="_Toc124426235"/>
      <w:bookmarkEnd w:id="56"/>
      <w:r>
        <w:rPr>
          <w:rFonts w:ascii="Times New Roman" w:hAnsi="Times New Roman"/>
          <w:sz w:val="24"/>
          <w:szCs w:val="24"/>
          <w:lang w:val="ru-RU"/>
        </w:rPr>
        <w:t>145.5.5.1.1. Числа и вычисления</w:t>
      </w:r>
      <w:bookmarkEnd w:id="57"/>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сочетая устные и письменные приёмы, арифметические действия </w:t>
      </w:r>
      <w:r>
        <w:rPr>
          <w:rFonts w:ascii="Times New Roman" w:hAnsi="Times New Roman"/>
          <w:sz w:val="24"/>
          <w:szCs w:val="24"/>
          <w:lang w:val="ru-RU"/>
        </w:rPr>
        <w:br w:type="textWrapping" w:clear="all"/>
      </w:r>
      <w:r>
        <w:rPr>
          <w:rFonts w:ascii="Times New Roman" w:hAnsi="Times New Roman"/>
          <w:sz w:val="24"/>
          <w:szCs w:val="24"/>
          <w:lang w:val="ru-RU"/>
        </w:rPr>
        <w:t>с рациональными числами.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значения числовых выражений, применять разнообразные способы </w:t>
      </w:r>
      <w:r>
        <w:rPr>
          <w:rFonts w:ascii="Times New Roman" w:hAnsi="Times New Roman"/>
          <w:sz w:val="24"/>
          <w:szCs w:val="24"/>
          <w:lang w:val="ru-RU"/>
        </w:rPr>
        <w:br w:type="textWrapping" w:clear="all"/>
      </w:r>
      <w:r>
        <w:rPr>
          <w:rFonts w:ascii="Times New Roman" w:hAnsi="Times New Roman"/>
          <w:sz w:val="24"/>
          <w:szCs w:val="24"/>
          <w:lang w:val="ru-RU"/>
        </w:rPr>
        <w:t xml:space="preserve">и приёмы вычисления значений дробных выражений, содержащих обыкновенные </w:t>
      </w:r>
      <w:r>
        <w:rPr>
          <w:rFonts w:ascii="Times New Roman" w:hAnsi="Times New Roman"/>
          <w:sz w:val="24"/>
          <w:szCs w:val="24"/>
          <w:lang w:val="ru-RU"/>
        </w:rPr>
        <w:br w:type="textWrapping" w:clear="all"/>
      </w:r>
      <w:r>
        <w:rPr>
          <w:rFonts w:ascii="Times New Roman" w:hAnsi="Times New Roman"/>
          <w:sz w:val="24"/>
          <w:szCs w:val="24"/>
          <w:lang w:val="ru-RU"/>
        </w:rPr>
        <w:t>и десятичные др</w:t>
      </w:r>
      <w:r>
        <w:rPr>
          <w:rFonts w:ascii="Times New Roman" w:hAnsi="Times New Roman"/>
          <w:sz w:val="24"/>
          <w:szCs w:val="24"/>
          <w:lang w:val="ru-RU"/>
        </w:rPr>
        <w:t>оби.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Pr>
          <w:rFonts w:ascii="Times New Roman" w:hAnsi="Times New Roman"/>
          <w:sz w:val="24"/>
          <w:szCs w:val="24"/>
          <w:lang w:val="ru-RU"/>
        </w:rPr>
        <w:br w:type="textWrapping" w:clear="all"/>
      </w:r>
      <w:r>
        <w:rPr>
          <w:rFonts w:ascii="Times New Roman" w:hAnsi="Times New Roman"/>
          <w:sz w:val="24"/>
          <w:szCs w:val="24"/>
          <w:lang w:val="ru-RU"/>
        </w:rPr>
        <w:t>в бесконечную десятичную дробь).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Округлять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признаки делимости, разложение на множители натуральных чисел.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практико-ориентированные зад</w:t>
      </w:r>
      <w:r>
        <w:rPr>
          <w:rFonts w:ascii="Times New Roman" w:hAnsi="Times New Roman"/>
          <w:sz w:val="24"/>
          <w:szCs w:val="24"/>
          <w:lang w:val="ru-RU"/>
        </w:rPr>
        <w:t>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3F75" w:rsidRDefault="00BA20AA">
      <w:pPr>
        <w:spacing w:after="0" w:line="240" w:lineRule="auto"/>
        <w:jc w:val="both"/>
        <w:rPr>
          <w:rFonts w:ascii="Times New Roman" w:hAnsi="Times New Roman"/>
          <w:sz w:val="24"/>
          <w:szCs w:val="24"/>
          <w:lang w:val="ru-RU"/>
        </w:rPr>
      </w:pPr>
      <w:bookmarkStart w:id="59" w:name="_Toc124426236"/>
      <w:r>
        <w:rPr>
          <w:rFonts w:ascii="Times New Roman" w:hAnsi="Times New Roman"/>
          <w:sz w:val="24"/>
          <w:szCs w:val="24"/>
          <w:lang w:val="ru-RU"/>
        </w:rPr>
        <w:t>145.5.5.1.2. Алгебраические выражения</w:t>
      </w:r>
      <w:bookmarkEnd w:id="58"/>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алгебраическ</w:t>
      </w:r>
      <w:r>
        <w:rPr>
          <w:rFonts w:ascii="Times New Roman" w:hAnsi="Times New Roman"/>
          <w:sz w:val="24"/>
          <w:szCs w:val="24"/>
          <w:lang w:val="ru-RU"/>
        </w:rPr>
        <w:t xml:space="preserve">ую терминологию и символику, применять </w:t>
      </w:r>
      <w:r>
        <w:rPr>
          <w:rFonts w:ascii="Times New Roman" w:hAnsi="Times New Roman"/>
          <w:sz w:val="24"/>
          <w:szCs w:val="24"/>
          <w:lang w:val="ru-RU"/>
        </w:rPr>
        <w:br w:type="textWrapping" w:clear="all"/>
      </w:r>
      <w:r>
        <w:rPr>
          <w:rFonts w:ascii="Times New Roman" w:hAnsi="Times New Roman"/>
          <w:sz w:val="24"/>
          <w:szCs w:val="24"/>
          <w:lang w:val="ru-RU"/>
        </w:rPr>
        <w:t>её в процессе освоения учебного материала.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значения буквенных выражений при заданных значениях переменных.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w:t>
      </w:r>
      <w:r>
        <w:rPr>
          <w:rFonts w:ascii="Times New Roman" w:hAnsi="Times New Roman"/>
          <w:sz w:val="24"/>
          <w:szCs w:val="24"/>
          <w:lang w:val="ru-RU"/>
        </w:rPr>
        <w:t>бок.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w:t>
      </w:r>
      <w:r>
        <w:rPr>
          <w:rFonts w:ascii="Times New Roman" w:hAnsi="Times New Roman"/>
          <w:sz w:val="24"/>
          <w:szCs w:val="24"/>
          <w:lang w:val="ru-RU"/>
        </w:rPr>
        <w:t>ния формул сокращённого умножения.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многочленов для решения различных задач </w:t>
      </w:r>
      <w:r>
        <w:rPr>
          <w:rFonts w:ascii="Times New Roman" w:hAnsi="Times New Roman"/>
          <w:sz w:val="24"/>
          <w:szCs w:val="24"/>
          <w:lang w:val="ru-RU"/>
        </w:rPr>
        <w:br w:type="textWrapping" w:clear="all"/>
      </w:r>
      <w:r>
        <w:rPr>
          <w:rFonts w:ascii="Times New Roman" w:hAnsi="Times New Roman"/>
          <w:sz w:val="24"/>
          <w:szCs w:val="24"/>
          <w:lang w:val="ru-RU"/>
        </w:rPr>
        <w:t>из математики, смежных предметов, из реальной практики.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свойства степеней с натуральными показателями </w:t>
      </w:r>
      <w:r>
        <w:rPr>
          <w:rFonts w:ascii="Times New Roman" w:hAnsi="Times New Roman"/>
          <w:sz w:val="24"/>
          <w:szCs w:val="24"/>
          <w:lang w:val="ru-RU"/>
        </w:rPr>
        <w:br w:type="textWrapping" w:clear="all"/>
      </w:r>
      <w:r>
        <w:rPr>
          <w:rFonts w:ascii="Times New Roman" w:hAnsi="Times New Roman"/>
          <w:sz w:val="24"/>
          <w:szCs w:val="24"/>
          <w:lang w:val="ru-RU"/>
        </w:rPr>
        <w:t>для преобразования выражений.</w:t>
      </w:r>
    </w:p>
    <w:p w:rsidR="00613F75" w:rsidRDefault="00BA20AA">
      <w:pPr>
        <w:spacing w:after="0" w:line="240" w:lineRule="auto"/>
        <w:jc w:val="both"/>
        <w:rPr>
          <w:rFonts w:ascii="Times New Roman" w:hAnsi="Times New Roman"/>
          <w:sz w:val="24"/>
          <w:szCs w:val="24"/>
          <w:lang w:val="ru-RU"/>
        </w:rPr>
      </w:pPr>
      <w:bookmarkStart w:id="60" w:name="_Toc124426237"/>
      <w:r>
        <w:rPr>
          <w:rFonts w:ascii="Times New Roman" w:hAnsi="Times New Roman"/>
          <w:sz w:val="24"/>
          <w:szCs w:val="24"/>
          <w:lang w:val="ru-RU"/>
        </w:rPr>
        <w:t>145.5.5.1</w:t>
      </w:r>
      <w:r>
        <w:rPr>
          <w:rFonts w:ascii="Times New Roman" w:hAnsi="Times New Roman"/>
          <w:sz w:val="24"/>
          <w:szCs w:val="24"/>
          <w:lang w:val="ru-RU"/>
        </w:rPr>
        <w:t>.3. Уравнения и неравенства</w:t>
      </w:r>
      <w:bookmarkEnd w:id="59"/>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графические методы при решении линейных уравнений </w:t>
      </w:r>
      <w:r>
        <w:rPr>
          <w:rFonts w:ascii="Times New Roman" w:hAnsi="Times New Roman"/>
          <w:sz w:val="24"/>
          <w:szCs w:val="24"/>
          <w:lang w:val="ru-RU"/>
        </w:rPr>
        <w:br w:type="textWrapping" w:clear="all"/>
      </w:r>
      <w:r>
        <w:rPr>
          <w:rFonts w:ascii="Times New Roman" w:hAnsi="Times New Roman"/>
          <w:sz w:val="24"/>
          <w:szCs w:val="24"/>
          <w:lang w:val="ru-RU"/>
        </w:rPr>
        <w:t>и и</w:t>
      </w:r>
      <w:r>
        <w:rPr>
          <w:rFonts w:ascii="Times New Roman" w:hAnsi="Times New Roman"/>
          <w:sz w:val="24"/>
          <w:szCs w:val="24"/>
          <w:lang w:val="ru-RU"/>
        </w:rPr>
        <w:t>х систем.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Подбирать примеры пар чисел, являющихся решением линейного уравнения </w:t>
      </w:r>
      <w:r>
        <w:rPr>
          <w:rFonts w:ascii="Times New Roman" w:hAnsi="Times New Roman"/>
          <w:sz w:val="24"/>
          <w:szCs w:val="24"/>
          <w:lang w:val="ru-RU"/>
        </w:rPr>
        <w:br w:type="textWrapping" w:clear="all"/>
      </w:r>
      <w:r>
        <w:rPr>
          <w:rFonts w:ascii="Times New Roman" w:hAnsi="Times New Roman"/>
          <w:sz w:val="24"/>
          <w:szCs w:val="24"/>
          <w:lang w:val="ru-RU"/>
        </w:rPr>
        <w:t>с двумя переменными.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системы дв</w:t>
      </w:r>
      <w:r>
        <w:rPr>
          <w:rFonts w:ascii="Times New Roman" w:hAnsi="Times New Roman"/>
          <w:sz w:val="24"/>
          <w:szCs w:val="24"/>
          <w:lang w:val="ru-RU"/>
        </w:rPr>
        <w:t xml:space="preserve">ух линейных уравнений с двумя переменными, </w:t>
      </w:r>
      <w:r>
        <w:rPr>
          <w:rFonts w:ascii="Times New Roman" w:hAnsi="Times New Roman"/>
          <w:sz w:val="24"/>
          <w:szCs w:val="24"/>
          <w:lang w:val="ru-RU"/>
        </w:rPr>
        <w:br w:type="textWrapping" w:clear="all"/>
      </w:r>
      <w:r>
        <w:rPr>
          <w:rFonts w:ascii="Times New Roman" w:hAnsi="Times New Roman"/>
          <w:sz w:val="24"/>
          <w:szCs w:val="24"/>
          <w:lang w:val="ru-RU"/>
        </w:rPr>
        <w:t>в том числе графически.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Составлять и решать линейное уравнение или систему линейных уравнений </w:t>
      </w:r>
      <w:r>
        <w:rPr>
          <w:rFonts w:ascii="Times New Roman" w:hAnsi="Times New Roman"/>
          <w:sz w:val="24"/>
          <w:szCs w:val="24"/>
          <w:lang w:val="ru-RU"/>
        </w:rPr>
        <w:br w:type="textWrapping" w:clear="all"/>
      </w:r>
      <w:r>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613F75" w:rsidRDefault="00BA20AA">
      <w:pPr>
        <w:spacing w:after="0" w:line="240" w:lineRule="auto"/>
        <w:jc w:val="both"/>
        <w:rPr>
          <w:rFonts w:ascii="Times New Roman" w:hAnsi="Times New Roman"/>
          <w:sz w:val="24"/>
          <w:szCs w:val="24"/>
          <w:lang w:val="ru-RU"/>
        </w:rPr>
      </w:pPr>
      <w:bookmarkStart w:id="61" w:name="_Toc124426238"/>
      <w:r>
        <w:rPr>
          <w:rFonts w:ascii="Times New Roman" w:hAnsi="Times New Roman"/>
          <w:sz w:val="24"/>
          <w:szCs w:val="24"/>
          <w:lang w:val="ru-RU"/>
        </w:rPr>
        <w:t xml:space="preserve">145.5.5.1.4. Координаты </w:t>
      </w:r>
      <w:r>
        <w:rPr>
          <w:rFonts w:ascii="Times New Roman" w:hAnsi="Times New Roman"/>
          <w:sz w:val="24"/>
          <w:szCs w:val="24"/>
          <w:lang w:val="ru-RU"/>
        </w:rPr>
        <w:t>и графики. Функции</w:t>
      </w:r>
      <w:bookmarkEnd w:id="60"/>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Pr>
          <w:rFonts w:ascii="Times New Roman" w:hAnsi="Times New Roman"/>
          <w:sz w:val="24"/>
          <w:szCs w:val="24"/>
          <w:lang w:val="ru-RU"/>
        </w:rPr>
        <w:br w:type="textWrapping" w:clear="all"/>
      </w:r>
      <w:r>
        <w:rPr>
          <w:rFonts w:ascii="Times New Roman" w:hAnsi="Times New Roman"/>
          <w:sz w:val="24"/>
          <w:szCs w:val="24"/>
          <w:lang w:val="ru-RU"/>
        </w:rPr>
        <w:t>на алгебраическом языке.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Отмечать в координатной плоскости точки по заданным координатам, строить г</w:t>
      </w:r>
      <w:r>
        <w:rPr>
          <w:rFonts w:ascii="Times New Roman" w:hAnsi="Times New Roman"/>
          <w:sz w:val="24"/>
          <w:szCs w:val="24"/>
          <w:lang w:val="ru-RU"/>
        </w:rPr>
        <w:t xml:space="preserve">рафики линейных функций. Строить график функции </w:t>
      </w:r>
      <w:r>
        <w:rPr>
          <w:rFonts w:ascii="Times New Roman" w:hAnsi="Times New Roman"/>
          <w:i/>
          <w:sz w:val="24"/>
          <w:szCs w:val="24"/>
        </w:rPr>
        <w:t>y</w:t>
      </w:r>
      <w:r>
        <w:rPr>
          <w:rFonts w:ascii="Times New Roman" w:hAnsi="Times New Roman"/>
          <w:i/>
          <w:sz w:val="24"/>
          <w:szCs w:val="24"/>
          <w:lang w:val="ru-RU"/>
        </w:rPr>
        <w:t xml:space="preserve"> = |х|.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значение функции по зна</w:t>
      </w:r>
      <w:r>
        <w:rPr>
          <w:rFonts w:ascii="Times New Roman" w:hAnsi="Times New Roman"/>
          <w:sz w:val="24"/>
          <w:szCs w:val="24"/>
          <w:lang w:val="ru-RU"/>
        </w:rPr>
        <w:t>чению её аргумента.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графический способ представления и анализа информации, извлекать и интерпретировать информацию из графиков реальных процессов </w:t>
      </w:r>
      <w:r>
        <w:rPr>
          <w:rFonts w:ascii="Times New Roman" w:hAnsi="Times New Roman"/>
          <w:sz w:val="24"/>
          <w:szCs w:val="24"/>
          <w:lang w:val="ru-RU"/>
        </w:rPr>
        <w:br w:type="textWrapping" w:clear="all"/>
      </w:r>
      <w:r>
        <w:rPr>
          <w:rFonts w:ascii="Times New Roman" w:hAnsi="Times New Roman"/>
          <w:sz w:val="24"/>
          <w:szCs w:val="24"/>
          <w:lang w:val="ru-RU"/>
        </w:rPr>
        <w:t>и зависимостей.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w:t>
      </w:r>
      <w:r>
        <w:rPr>
          <w:rFonts w:ascii="Times New Roman" w:hAnsi="Times New Roman"/>
          <w:sz w:val="24"/>
          <w:szCs w:val="24"/>
          <w:lang w:val="ru-RU"/>
        </w:rPr>
        <w:t>5.5.2. Предметные результаты освоения программы учебного курса к концу обучения в 8 классе.</w:t>
      </w:r>
    </w:p>
    <w:p w:rsidR="00613F75" w:rsidRDefault="00BA20AA">
      <w:pPr>
        <w:spacing w:after="0" w:line="240" w:lineRule="auto"/>
        <w:jc w:val="both"/>
        <w:rPr>
          <w:rFonts w:ascii="Times New Roman" w:hAnsi="Times New Roman"/>
          <w:sz w:val="24"/>
          <w:szCs w:val="24"/>
          <w:lang w:val="ru-RU"/>
        </w:rPr>
      </w:pPr>
      <w:bookmarkStart w:id="62" w:name="_Toc124426240"/>
      <w:r>
        <w:rPr>
          <w:rFonts w:ascii="Times New Roman" w:hAnsi="Times New Roman"/>
          <w:sz w:val="24"/>
          <w:szCs w:val="24"/>
          <w:lang w:val="ru-RU"/>
        </w:rPr>
        <w:t>145.5.5.2.1. Числа и вычисления</w:t>
      </w:r>
      <w:bookmarkEnd w:id="61"/>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начальные представления о множестве действительных чисел </w:t>
      </w:r>
      <w:r>
        <w:rPr>
          <w:rFonts w:ascii="Times New Roman" w:hAnsi="Times New Roman"/>
          <w:sz w:val="24"/>
          <w:szCs w:val="24"/>
          <w:lang w:val="ru-RU"/>
        </w:rPr>
        <w:br w:type="textWrapping" w:clear="all"/>
      </w:r>
      <w:r>
        <w:rPr>
          <w:rFonts w:ascii="Times New Roman" w:hAnsi="Times New Roman"/>
          <w:sz w:val="24"/>
          <w:szCs w:val="24"/>
          <w:lang w:val="ru-RU"/>
        </w:rPr>
        <w:t>для сравнения, округления и вычислений, изображать действите</w:t>
      </w:r>
      <w:r>
        <w:rPr>
          <w:rFonts w:ascii="Times New Roman" w:hAnsi="Times New Roman"/>
          <w:sz w:val="24"/>
          <w:szCs w:val="24"/>
          <w:lang w:val="ru-RU"/>
        </w:rPr>
        <w:t>льные числа точками на координатной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записи больших и малых чисел с помощью десятичных дробей </w:t>
      </w:r>
      <w:r>
        <w:rPr>
          <w:rFonts w:ascii="Times New Roman" w:hAnsi="Times New Roman"/>
          <w:sz w:val="24"/>
          <w:szCs w:val="24"/>
          <w:lang w:val="ru-RU"/>
        </w:rPr>
        <w:br w:type="textWrapping" w:clear="all"/>
      </w:r>
      <w:r>
        <w:rPr>
          <w:rFonts w:ascii="Times New Roman" w:hAnsi="Times New Roman"/>
          <w:sz w:val="24"/>
          <w:szCs w:val="24"/>
          <w:lang w:val="ru-RU"/>
        </w:rPr>
        <w:t>и степеней числа 10.</w:t>
      </w:r>
    </w:p>
    <w:p w:rsidR="00613F75" w:rsidRDefault="00BA20AA">
      <w:pPr>
        <w:spacing w:after="0" w:line="240" w:lineRule="auto"/>
        <w:jc w:val="both"/>
        <w:rPr>
          <w:rFonts w:ascii="Times New Roman" w:hAnsi="Times New Roman"/>
          <w:sz w:val="24"/>
          <w:szCs w:val="24"/>
          <w:lang w:val="ru-RU"/>
        </w:rPr>
      </w:pPr>
      <w:bookmarkStart w:id="63" w:name="_Toc124426241"/>
      <w:r>
        <w:rPr>
          <w:rFonts w:ascii="Times New Roman" w:hAnsi="Times New Roman"/>
          <w:sz w:val="24"/>
          <w:szCs w:val="24"/>
          <w:lang w:val="ru-RU"/>
        </w:rPr>
        <w:t>145.5.5.2.2. Алгебраические выражения</w:t>
      </w:r>
      <w:bookmarkEnd w:id="62"/>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w:t>
      </w:r>
      <w:r>
        <w:rPr>
          <w:rFonts w:ascii="Times New Roman" w:hAnsi="Times New Roman"/>
          <w:sz w:val="24"/>
          <w:szCs w:val="24"/>
          <w:lang w:val="ru-RU"/>
        </w:rPr>
        <w:t xml:space="preserve">ыполнять тождественные преобразования рациональных выражений </w:t>
      </w:r>
      <w:r>
        <w:rPr>
          <w:rFonts w:ascii="Times New Roman" w:hAnsi="Times New Roman"/>
          <w:sz w:val="24"/>
          <w:szCs w:val="24"/>
          <w:lang w:val="ru-RU"/>
        </w:rPr>
        <w:br w:type="textWrapping" w:clear="all"/>
      </w:r>
      <w:r>
        <w:rPr>
          <w:rFonts w:ascii="Times New Roman" w:hAnsi="Times New Roman"/>
          <w:sz w:val="24"/>
          <w:szCs w:val="24"/>
          <w:lang w:val="ru-RU"/>
        </w:rPr>
        <w:t>на основе правил действий над многочленами и алгебраическими дробями.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Раскладывать квадратный трёхчлен на множители.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преобразования выражений для решения различных задач </w:t>
      </w:r>
      <w:r>
        <w:rPr>
          <w:rFonts w:ascii="Times New Roman" w:hAnsi="Times New Roman"/>
          <w:sz w:val="24"/>
          <w:szCs w:val="24"/>
          <w:lang w:val="ru-RU"/>
        </w:rPr>
        <w:br w:type="textWrapping" w:clear="all"/>
      </w:r>
      <w:r>
        <w:rPr>
          <w:rFonts w:ascii="Times New Roman" w:hAnsi="Times New Roman"/>
          <w:sz w:val="24"/>
          <w:szCs w:val="24"/>
          <w:lang w:val="ru-RU"/>
        </w:rPr>
        <w:t>из математики</w:t>
      </w:r>
      <w:r>
        <w:rPr>
          <w:rFonts w:ascii="Times New Roman" w:hAnsi="Times New Roman"/>
          <w:sz w:val="24"/>
          <w:szCs w:val="24"/>
          <w:lang w:val="ru-RU"/>
        </w:rPr>
        <w:t>, смежных предметов, из реальной практики.</w:t>
      </w:r>
    </w:p>
    <w:p w:rsidR="00613F75" w:rsidRDefault="00BA20AA">
      <w:pPr>
        <w:spacing w:after="0" w:line="240" w:lineRule="auto"/>
        <w:jc w:val="both"/>
        <w:rPr>
          <w:rFonts w:ascii="Times New Roman" w:hAnsi="Times New Roman"/>
          <w:sz w:val="24"/>
          <w:szCs w:val="24"/>
          <w:lang w:val="ru-RU"/>
        </w:rPr>
      </w:pPr>
      <w:bookmarkStart w:id="64" w:name="_Toc124426242"/>
      <w:r>
        <w:rPr>
          <w:rFonts w:ascii="Times New Roman" w:hAnsi="Times New Roman"/>
          <w:sz w:val="24"/>
          <w:szCs w:val="24"/>
          <w:lang w:val="ru-RU"/>
        </w:rPr>
        <w:t>145.5.5.2.3. Уравнения и неравенства</w:t>
      </w:r>
      <w:bookmarkEnd w:id="63"/>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простейшие исследования уравнений и сис</w:t>
      </w:r>
      <w:r>
        <w:rPr>
          <w:rFonts w:ascii="Times New Roman" w:hAnsi="Times New Roman"/>
          <w:sz w:val="24"/>
          <w:szCs w:val="24"/>
          <w:lang w:val="ru-RU"/>
        </w:rPr>
        <w:t xml:space="preserve">тем уравнений,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с применением графических представлений (устанавливать, </w:t>
      </w:r>
      <w:r>
        <w:rPr>
          <w:rFonts w:ascii="Times New Roman" w:hAnsi="Times New Roman"/>
          <w:sz w:val="24"/>
          <w:szCs w:val="24"/>
          <w:lang w:val="ru-RU"/>
        </w:rPr>
        <w:br w:type="textWrapping" w:clear="all"/>
      </w:r>
      <w:r>
        <w:rPr>
          <w:rFonts w:ascii="Times New Roman" w:hAnsi="Times New Roman"/>
          <w:sz w:val="24"/>
          <w:szCs w:val="24"/>
          <w:lang w:val="ru-RU"/>
        </w:rPr>
        <w:t xml:space="preserve">имеет ли уравнение или система уравнений решения, если имеет, то сколько, </w:t>
      </w:r>
      <w:r>
        <w:rPr>
          <w:rFonts w:ascii="Times New Roman" w:hAnsi="Times New Roman"/>
          <w:sz w:val="24"/>
          <w:szCs w:val="24"/>
          <w:lang w:val="ru-RU"/>
        </w:rPr>
        <w:br w:type="textWrapping" w:clear="all"/>
      </w:r>
      <w:r>
        <w:rPr>
          <w:rFonts w:ascii="Times New Roman" w:hAnsi="Times New Roman"/>
          <w:sz w:val="24"/>
          <w:szCs w:val="24"/>
          <w:lang w:val="ru-RU"/>
        </w:rPr>
        <w:t>и прочее).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Переходить от словесной формулировки задачи к её алгебраической модели </w:t>
      </w:r>
      <w:r>
        <w:rPr>
          <w:rFonts w:ascii="Times New Roman" w:hAnsi="Times New Roman"/>
          <w:sz w:val="24"/>
          <w:szCs w:val="24"/>
          <w:lang w:val="ru-RU"/>
        </w:rPr>
        <w:br w:type="textWrapping" w:clear="all"/>
      </w:r>
      <w:r>
        <w:rPr>
          <w:rFonts w:ascii="Times New Roman" w:hAnsi="Times New Roman"/>
          <w:sz w:val="24"/>
          <w:szCs w:val="24"/>
          <w:lang w:val="ru-RU"/>
        </w:rPr>
        <w:t>с помощью сос</w:t>
      </w:r>
      <w:r>
        <w:rPr>
          <w:rFonts w:ascii="Times New Roman" w:hAnsi="Times New Roman"/>
          <w:sz w:val="24"/>
          <w:szCs w:val="24"/>
          <w:lang w:val="ru-RU"/>
        </w:rPr>
        <w:t xml:space="preserve">тавления уравнения или системы уравнений, интерпретировать </w:t>
      </w:r>
      <w:r>
        <w:rPr>
          <w:rFonts w:ascii="Times New Roman" w:hAnsi="Times New Roman"/>
          <w:sz w:val="24"/>
          <w:szCs w:val="24"/>
          <w:lang w:val="ru-RU"/>
        </w:rPr>
        <w:br w:type="textWrapping" w:clear="all"/>
      </w:r>
      <w:r>
        <w:rPr>
          <w:rFonts w:ascii="Times New Roman" w:hAnsi="Times New Roman"/>
          <w:sz w:val="24"/>
          <w:szCs w:val="24"/>
          <w:lang w:val="ru-RU"/>
        </w:rPr>
        <w:t>в соответствии с контекстом задачи полученный результат.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w:t>
      </w:r>
      <w:r>
        <w:rPr>
          <w:rFonts w:ascii="Times New Roman" w:hAnsi="Times New Roman"/>
          <w:sz w:val="24"/>
          <w:szCs w:val="24"/>
          <w:lang w:val="ru-RU"/>
        </w:rPr>
        <w:t>ую иллюстрацию множества решений неравенства, системы неравенств.</w:t>
      </w:r>
    </w:p>
    <w:p w:rsidR="00613F75" w:rsidRDefault="00BA20AA">
      <w:pPr>
        <w:spacing w:after="0" w:line="240" w:lineRule="auto"/>
        <w:jc w:val="both"/>
        <w:rPr>
          <w:rFonts w:ascii="Times New Roman" w:hAnsi="Times New Roman"/>
          <w:sz w:val="24"/>
          <w:szCs w:val="24"/>
          <w:lang w:val="ru-RU"/>
        </w:rPr>
      </w:pPr>
      <w:bookmarkStart w:id="65" w:name="_Toc124426243"/>
      <w:r>
        <w:rPr>
          <w:rFonts w:ascii="Times New Roman" w:hAnsi="Times New Roman"/>
          <w:sz w:val="24"/>
          <w:szCs w:val="24"/>
          <w:lang w:val="ru-RU"/>
        </w:rPr>
        <w:t>145.5.5.2.4. Функции</w:t>
      </w:r>
      <w:bookmarkEnd w:id="64"/>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w:t>
      </w:r>
      <w:r>
        <w:rPr>
          <w:rFonts w:ascii="Times New Roman" w:hAnsi="Times New Roman"/>
          <w:sz w:val="24"/>
          <w:szCs w:val="24"/>
          <w:lang w:val="ru-RU"/>
        </w:rPr>
        <w:t>ии по её графику.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Строить графики элементарных функций вида:</w:t>
      </w:r>
    </w:p>
    <w:p w:rsidR="00613F75" w:rsidRDefault="00BA20AA">
      <w:pPr>
        <w:spacing w:after="0" w:line="240" w:lineRule="auto"/>
        <w:jc w:val="both"/>
        <w:rPr>
          <w:rFonts w:ascii="Times New Roman" w:hAnsi="Times New Roman"/>
          <w:sz w:val="24"/>
          <w:szCs w:val="24"/>
          <w:lang w:val="ru-RU"/>
        </w:rPr>
      </w:pP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20"/>
        </w:rPr>
        <w:pict>
          <v:shape id="_x0000_i1031" type="#_x0000_t75" style="width:25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A20AA&quot;/&gt;&lt;wsp:rsid wsp:val=&quot;00D36B1C&quot;/&gt;&lt;/wsp:rsids&gt;&lt;/w:docPr&gt;&lt;w:body&gt;&lt;wx:sect&gt;&lt;w:p wsp:rsidR=&quot;00000000&quot; wsp:rsidRDefault=&quot;00D36B1C&quot; wsp:rsidP=&quot;00D36B1C&quot;&gt;&lt;m:oMathPara&gt;&lt;m:oMath&gt;&lt;m:r&gt;&lt;w:rPr&gt;&lt;w:rFonts w:ascii=&quot;Cambria Math&quot; w:h-ansi=&quot;Cambria Math&quot;/&gt;&lt;wx:font wx:val=&quot;Cambria Math&quot;/&gt;&lt;w:i/&gt;&lt;w:sz w:val=&quot;28&quot;/&gt;&lt;w:sz-cs w:val=&quot;28&quot;/&gt;&lt;w:lang/&gt;&lt;/w:rPr&gt;&lt;m:t&gt;y= &lt;/m:t&gt;&lt;/m:r&gt;&lt;m:f&gt;&lt;m:fPr&gt;&lt;m:ctrlPr&gt;&lt;w:rPr&gt;&lt;w:rFonts w:ascii=&quot;Cambria Math&quot; w:h-ansi=&quot;Cambria Math&quot;/&gt;&lt;wx:font wx:val=&quot;Cambria Math&quot;/&gt;&lt;w:i/&gt;&lt;w:sz w:val=&quot;28&quot;/&gt;&lt;w:sz-cs w:val=&quot;28&quot;/&gt;&lt;w:lang/&gt;&lt;/w:rPr&gt;&lt;/m:ctrlPr&gt;&lt;/m:fPr&gt;&lt;m:num&gt;&lt;m:r&gt;&lt;m:rPr&gt;&lt;m:scr m:val=&quot;script&quot;/&gt;&lt;/m:rPr&gt;&lt;w:rPr&gt;&lt;w:rFonts w:ascii=&quot;Cambria Math&quot; w:h-ansi=&quot;Cambria Math&quot;/&gt;&lt;wx:font wx:val=&quot;Cambria Math&quot;/&gt;&lt;w:i/&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2&lt;/m:t&gt;&lt;/m:r&gt;&lt;/m:sup&gt;&lt;/m:sSup&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3&lt;/m:t&gt;&lt;/m:r&gt;&lt;/m:sup&gt;&lt;/m:sSup&gt;&lt;m:r&gt;&lt;w:rPr&gt;&lt;w:rFonts w:ascii=&quot;Cambria Math&quot; w:h-ansi=&quot;Cambria Math&quot;/&gt;&lt;wx:font wx:val=&quot;Cambria Math&quot;/&gt;&lt;w:i/&gt;&lt;w:sz w:val=&quot;28&quot;/&gt;&lt;w:sz-cs w:val=&quot;28&quot;/&gt;&lt;w:lang/&gt;&lt;/w:rPr&gt;&lt;m:t&gt;, y= &lt;/m:t&gt;&lt;/m:r&gt;&lt;m:rad&gt;&lt;m:radPr&gt;&lt;m:degHide m:val=&quot;1&quot;/&gt;&lt;m:ctrlPr&gt;&lt;w:rPr&gt;&lt;w:rFonts w:ascii=&quot;Cambria Math&quot; w:h-ansi=&quot;Cambria Math&quot;/&gt;&lt;wx:font wx:val=&quot;Cambria Math&quot;/&gt;&lt;w:i/&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w:rPr&gt;&lt;w:rFonts w:ascii=&quot;Cambria Math&quot; w:h-ansi=&quot;Cambria Math&quot;/&gt;&lt;wx:font wx:val=&quot;Cambria Math&quot;/&gt;&lt;w:i/&gt;&lt;w:sz w:val=&quot;28&quot;/&gt;&lt;w:sz-cs w:val=&quot;28&quot;/&gt;&lt;w:lang/&gt;&lt;/w:rPr&gt;&lt;m:t&gt;,  y=&lt;/m:t&gt;&lt;/m:r&gt;&lt;m:d&gt;&lt;m:dPr&gt;&lt;m:begChr m:val=&quot;|&quot;/&gt;&lt;m:endChr m:val=&quot;|&quot;/&gt;&lt;m:ctrlPr&gt;&lt;w:rPr&gt;&lt;w:rFonts w:ascii=&quot;Cambria Math&quot; w:h-ansi=&quot;Cambria Math&quot;/&gt;&lt;wx:font wx:val=&quot;Cambria Math&quot;/&gt;&lt;w:i/&gt;&lt;w:sz w:val=&quot;28&quot;/&gt;&lt;w:sz-cs w:val=&quot;28&quot;/&gt;&lt;w:lang/&gt;&lt;/w:rPr&gt;&lt;/m:ctrlPr&gt;&lt;/m:dPr&gt;&lt;m:e&gt;&lt;m:r&gt;&lt;w:rPr&gt;&lt;w:rFonts w:ascii=&quot;Cambria Math&quot; w:h-ansi=&quot;Cambria Math&quot;/&gt;&lt;wx:font wx:val=&quot;Cambria Math&quot;/&gt;&lt;w:i/&gt;&lt;w:sz w:val=&quot;28&quot;/&gt;&lt;w:sz-cs w:val=&quot;28&quot;/&gt;&lt;w:lang/&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20"/>
        </w:rPr>
        <w:pict>
          <v:shape id="_x0000_i1032" type="#_x0000_t75" style="width:25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A20AA&quot;/&gt;&lt;wsp:rsid wsp:val=&quot;00D36B1C&quot;/&gt;&lt;/wsp:rsids&gt;&lt;/w:docPr&gt;&lt;w:body&gt;&lt;wx:sect&gt;&lt;w:p wsp:rsidR=&quot;00000000&quot; wsp:rsidRDefault=&quot;00D36B1C&quot; wsp:rsidP=&quot;00D36B1C&quot;&gt;&lt;m:oMathPara&gt;&lt;m:oMath&gt;&lt;m:r&gt;&lt;w:rPr&gt;&lt;w:rFonts w:ascii=&quot;Cambria Math&quot; w:h-ansi=&quot;Cambria Math&quot;/&gt;&lt;wx:font wx:val=&quot;Cambria Math&quot;/&gt;&lt;w:i/&gt;&lt;w:sz w:val=&quot;28&quot;/&gt;&lt;w:sz-cs w:val=&quot;28&quot;/&gt;&lt;w:lang/&gt;&lt;/w:rPr&gt;&lt;m:t&gt;y= &lt;/m:t&gt;&lt;/m:r&gt;&lt;m:f&gt;&lt;m:fPr&gt;&lt;m:ctrlPr&gt;&lt;w:rPr&gt;&lt;w:rFonts w:ascii=&quot;Cambria Math&quot; w:h-ansi=&quot;Cambria Math&quot;/&gt;&lt;wx:font wx:val=&quot;Cambria Math&quot;/&gt;&lt;w:i/&gt;&lt;w:sz w:val=&quot;28&quot;/&gt;&lt;w:sz-cs w:val=&quot;28&quot;/&gt;&lt;w:lang/&gt;&lt;/w:rPr&gt;&lt;/m:ctrlPr&gt;&lt;/m:fPr&gt;&lt;m:num&gt;&lt;m:r&gt;&lt;m:rPr&gt;&lt;m:scr m:val=&quot;script&quot;/&gt;&lt;/m:rPr&gt;&lt;w:rPr&gt;&lt;w:rFonts w:ascii=&quot;Cambria Math&quot; w:h-ansi=&quot;Cambria Math&quot;/&gt;&lt;wx:font wx:val=&quot;Cambria Math&quot;/&gt;&lt;w:i/&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2&lt;/m:t&gt;&lt;/m:r&gt;&lt;/m:sup&gt;&lt;/m:sSup&gt;&lt;m:r&gt;&lt;w:rPr&gt;&lt;w:rFonts w:ascii=&quot;Cambria Math&quot; w:h-ansi=&quot;Cambria Math&quot;/&gt;&lt;wx:font wx:val=&quot;Cambria Math&quot;/&gt;&lt;w:i/&gt;&lt;w:sz w:val=&quot;28&quot;/&gt;&lt;w:sz-cs w:val=&quot;28&quot;/&gt;&lt;w:lang/&gt;&lt;/w:rPr&gt;&lt;m:t&gt;,  y= &lt;/m:t&gt;&lt;/m:r&gt;&lt;m:sSup&gt;&lt;m:sSupPr&gt;&lt;m:ctrlPr&gt;&lt;w:rPr&gt;&lt;w:rFonts w:ascii=&quot;Cambria Math&quot; w:h-ansi=&quot;Cambria Math&quot;/&gt;&lt;wx:font wx:val=&quot;Cambria Math&quot;/&gt;&lt;w:i/&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w:rPr&gt;&lt;w:rFonts w:ascii=&quot;Cambria Math&quot; w:h-ansi=&quot;Cambria Math&quot;/&gt;&lt;wx:font wx:val=&quot;Cambria Math&quot;/&gt;&lt;w:i/&gt;&lt;w:sz w:val=&quot;28&quot;/&gt;&lt;w:sz-cs w:val=&quot;28&quot;/&gt;&lt;w:lang/&gt;&lt;/w:rPr&gt;&lt;m:t&gt;3&lt;/m:t&gt;&lt;/m:r&gt;&lt;/m:sup&gt;&lt;/m:sSup&gt;&lt;m:r&gt;&lt;w:rPr&gt;&lt;w:rFonts w:ascii=&quot;Cambria Math&quot; w:h-ansi=&quot;Cambria Math&quot;/&gt;&lt;wx:font wx:val=&quot;Cambria Math&quot;/&gt;&lt;w:i/&gt;&lt;w:sz w:val=&quot;28&quot;/&gt;&lt;w:sz-cs w:val=&quot;28&quot;/&gt;&lt;w:lang/&gt;&lt;/w:rPr&gt;&lt;m:t&gt;, y= &lt;/m:t&gt;&lt;/m:r&gt;&lt;m:rad&gt;&lt;m:radPr&gt;&lt;m:degHide m:val=&quot;1&quot;/&gt;&lt;m:ctrlPr&gt;&lt;w:rPr&gt;&lt;w:rFonts w:ascii=&quot;Cambria Math&quot; w:h-ansi=&quot;Cambria Math&quot;/&gt;&lt;wx:font wx:val=&quot;Cambria Math&quot;/&gt;&lt;w:i/&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w:rPr&gt;&lt;w:rFonts w:ascii=&quot;Cambria Math&quot; w:h-ansi=&quot;Cambria Math&quot;/&gt;&lt;wx:font wx:val=&quot;Cambria Math&quot;/&gt;&lt;w:i/&gt;&lt;w:sz w:val=&quot;28&quot;/&gt;&lt;w:sz-cs w:val=&quot;28&quot;/&gt;&lt;w:lang/&gt;&lt;/w:rPr&gt;&lt;m:t&gt;,  y=&lt;/m:t&gt;&lt;/m:r&gt;&lt;m:d&gt;&lt;m:dPr&gt;&lt;m:begChr m:val=&quot;|&quot;/&gt;&lt;m:endChr m:val=&quot;|&quot;/&gt;&lt;m:ctrlPr&gt;&lt;w:rPr&gt;&lt;w:rFonts w:ascii=&quot;Cambria Math&quot; w:h-ansi=&quot;Cambria Math&quot;/&gt;&lt;wx:font wx:val=&quot;Cambria Math&quot;/&gt;&lt;w:i/&gt;&lt;w:sz w:val=&quot;28&quot;/&gt;&lt;w:sz-cs w:val=&quot;28&quot;/&gt;&lt;w:lang/&gt;&lt;/w:rPr&gt;&lt;/m:ctrlPr&gt;&lt;/m:dPr&gt;&lt;m:e&gt;&lt;m:r&gt;&lt;w:rPr&gt;&lt;w:rFonts w:ascii=&quot;Cambria Math&quot; w:h-ansi=&quot;Cambria Math&quot;/&gt;&lt;wx:font wx:val=&quot;Cambria Math&quot;/&gt;&lt;w:i/&gt;&lt;w:sz w:val=&quot;28&quot;/&gt;&lt;w:sz-cs w:val=&quot;28&quot;/&gt;&lt;w:lang/&gt;&lt;/w:rPr&gt;&lt;m:t&gt;x&lt;/m:t&gt;&lt;/m:r&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Pr="00BA20AA">
        <w:rPr>
          <w:rFonts w:ascii="Times New Roman" w:hAnsi="Times New Roman"/>
          <w:sz w:val="24"/>
          <w:szCs w:val="24"/>
          <w:lang w:val="ru-RU"/>
        </w:rPr>
        <w:fldChar w:fldCharType="end"/>
      </w:r>
      <w:r>
        <w:rPr>
          <w:rFonts w:ascii="Times New Roman" w:hAnsi="Times New Roman"/>
          <w:i/>
          <w:sz w:val="24"/>
          <w:szCs w:val="24"/>
          <w:lang w:val="ru-RU"/>
        </w:rPr>
        <w:t>,</w:t>
      </w:r>
      <w:r>
        <w:rPr>
          <w:rFonts w:ascii="Times New Roman" w:hAnsi="Times New Roman"/>
          <w:sz w:val="24"/>
          <w:szCs w:val="24"/>
          <w:lang w:val="ru-RU"/>
        </w:rPr>
        <w:t xml:space="preserve"> описывать свойства числовой функции по её </w:t>
      </w:r>
      <w:r>
        <w:rPr>
          <w:rFonts w:ascii="Times New Roman" w:hAnsi="Times New Roman"/>
          <w:sz w:val="24"/>
          <w:szCs w:val="24"/>
          <w:lang w:val="ru-RU"/>
        </w:rPr>
        <w:lastRenderedPageBreak/>
        <w:t>графику.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145.5.5.3. Предметные результаты освоения программы учебного курса к концу обучения в 9 классе.</w:t>
      </w:r>
    </w:p>
    <w:p w:rsidR="00613F75" w:rsidRDefault="00BA20AA">
      <w:pPr>
        <w:spacing w:after="0" w:line="240" w:lineRule="auto"/>
        <w:jc w:val="both"/>
        <w:rPr>
          <w:rFonts w:ascii="Times New Roman" w:hAnsi="Times New Roman"/>
          <w:sz w:val="24"/>
          <w:szCs w:val="24"/>
          <w:lang w:val="ru-RU"/>
        </w:rPr>
      </w:pPr>
      <w:bookmarkStart w:id="66" w:name="_Toc124426245"/>
      <w:r>
        <w:rPr>
          <w:rFonts w:ascii="Times New Roman" w:hAnsi="Times New Roman"/>
          <w:sz w:val="24"/>
          <w:szCs w:val="24"/>
          <w:lang w:val="ru-RU"/>
        </w:rPr>
        <w:t>14</w:t>
      </w:r>
      <w:r>
        <w:rPr>
          <w:rFonts w:ascii="Times New Roman" w:hAnsi="Times New Roman"/>
          <w:sz w:val="24"/>
          <w:szCs w:val="24"/>
          <w:lang w:val="ru-RU"/>
        </w:rPr>
        <w:t>5.5.5.3.1. Числа и вычисления</w:t>
      </w:r>
      <w:bookmarkEnd w:id="65"/>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и упорядочивать рациональные и иррациональные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значения </w:t>
      </w:r>
      <w:r>
        <w:rPr>
          <w:rFonts w:ascii="Times New Roman" w:hAnsi="Times New Roman"/>
          <w:sz w:val="24"/>
          <w:szCs w:val="24"/>
          <w:lang w:val="ru-RU"/>
        </w:rPr>
        <w:t>степеней с целыми показателями и корней, вычислять значения числовых выражений.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613F75" w:rsidRDefault="00BA20AA">
      <w:pPr>
        <w:spacing w:after="0" w:line="240" w:lineRule="auto"/>
        <w:jc w:val="both"/>
        <w:rPr>
          <w:rFonts w:ascii="Times New Roman" w:hAnsi="Times New Roman"/>
          <w:sz w:val="24"/>
          <w:szCs w:val="24"/>
          <w:lang w:val="ru-RU"/>
        </w:rPr>
      </w:pPr>
      <w:bookmarkStart w:id="67" w:name="_Toc124426246"/>
      <w:r>
        <w:rPr>
          <w:rFonts w:ascii="Times New Roman" w:hAnsi="Times New Roman"/>
          <w:sz w:val="24"/>
          <w:szCs w:val="24"/>
          <w:lang w:val="ru-RU"/>
        </w:rPr>
        <w:t>145.5.5.3.2. Уравнения и неравенства</w:t>
      </w:r>
      <w:bookmarkEnd w:id="66"/>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линейные и квадратные уравнени</w:t>
      </w:r>
      <w:r>
        <w:rPr>
          <w:rFonts w:ascii="Times New Roman" w:hAnsi="Times New Roman"/>
          <w:sz w:val="24"/>
          <w:szCs w:val="24"/>
          <w:lang w:val="ru-RU"/>
        </w:rPr>
        <w:t>я, уравнения, сводящиеся к ним, простейшие дробно-рациональные уравнения.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Проводить простейшие исследования уравнений и систем уравнений, </w:t>
      </w:r>
      <w:r>
        <w:rPr>
          <w:rFonts w:ascii="Times New Roman" w:hAnsi="Times New Roman"/>
          <w:sz w:val="24"/>
          <w:szCs w:val="24"/>
          <w:lang w:val="ru-RU"/>
        </w:rPr>
        <w:br w:type="textWrapping" w:clear="all"/>
      </w:r>
      <w:r>
        <w:rPr>
          <w:rFonts w:ascii="Times New Roman" w:hAnsi="Times New Roman"/>
          <w:sz w:val="24"/>
          <w:szCs w:val="24"/>
          <w:lang w:val="ru-RU"/>
        </w:rPr>
        <w:t>в том числе с применением графических представлений (устанавлив</w:t>
      </w:r>
      <w:r>
        <w:rPr>
          <w:rFonts w:ascii="Times New Roman" w:hAnsi="Times New Roman"/>
          <w:sz w:val="24"/>
          <w:szCs w:val="24"/>
          <w:lang w:val="ru-RU"/>
        </w:rPr>
        <w:t xml:space="preserve">ать, </w:t>
      </w:r>
      <w:r>
        <w:rPr>
          <w:rFonts w:ascii="Times New Roman" w:hAnsi="Times New Roman"/>
          <w:sz w:val="24"/>
          <w:szCs w:val="24"/>
          <w:lang w:val="ru-RU"/>
        </w:rPr>
        <w:br w:type="textWrapping" w:clear="all"/>
      </w:r>
      <w:r>
        <w:rPr>
          <w:rFonts w:ascii="Times New Roman" w:hAnsi="Times New Roman"/>
          <w:sz w:val="24"/>
          <w:szCs w:val="24"/>
          <w:lang w:val="ru-RU"/>
        </w:rPr>
        <w:t xml:space="preserve">имеет ли уравнение или система уравнений решения, если имеет, то сколько, </w:t>
      </w:r>
      <w:r>
        <w:rPr>
          <w:rFonts w:ascii="Times New Roman" w:hAnsi="Times New Roman"/>
          <w:sz w:val="24"/>
          <w:szCs w:val="24"/>
          <w:lang w:val="ru-RU"/>
        </w:rPr>
        <w:br w:type="textWrapping" w:clear="all"/>
      </w:r>
      <w:r>
        <w:rPr>
          <w:rFonts w:ascii="Times New Roman" w:hAnsi="Times New Roman"/>
          <w:sz w:val="24"/>
          <w:szCs w:val="24"/>
          <w:lang w:val="ru-RU"/>
        </w:rPr>
        <w:t>и прочее).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неравенства при решении различных задач.</w:t>
      </w:r>
    </w:p>
    <w:p w:rsidR="00613F75" w:rsidRDefault="00BA20AA">
      <w:pPr>
        <w:spacing w:after="0" w:line="240" w:lineRule="auto"/>
        <w:jc w:val="both"/>
        <w:rPr>
          <w:rFonts w:ascii="Times New Roman" w:hAnsi="Times New Roman"/>
          <w:sz w:val="24"/>
          <w:szCs w:val="24"/>
          <w:lang w:val="ru-RU"/>
        </w:rPr>
      </w:pPr>
      <w:bookmarkStart w:id="68" w:name="_Toc124426247"/>
      <w:r>
        <w:rPr>
          <w:rFonts w:ascii="Times New Roman" w:hAnsi="Times New Roman"/>
          <w:sz w:val="24"/>
          <w:szCs w:val="24"/>
          <w:lang w:val="ru-RU"/>
        </w:rPr>
        <w:t>145.5.5.3.3. Ф</w:t>
      </w:r>
      <w:r>
        <w:rPr>
          <w:rFonts w:ascii="Times New Roman" w:hAnsi="Times New Roman"/>
          <w:sz w:val="24"/>
          <w:szCs w:val="24"/>
          <w:lang w:val="ru-RU"/>
        </w:rPr>
        <w:t>ункции</w:t>
      </w:r>
      <w:bookmarkEnd w:id="67"/>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sz w:val="24"/>
          <w:szCs w:val="24"/>
          <w:lang w:val="ru-RU"/>
        </w:rPr>
        <w:br w:type="textWrapping" w:clear="all"/>
      </w: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20"/>
        </w:rPr>
        <w:pict>
          <v:shape id="_x0000_i1033" type="#_x0000_t75" style="width:36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A20AA&quot;/&gt;&lt;wsp:rsid wsp:val=&quot;00C51BD9&quot;/&gt;&lt;/wsp:rsids&gt;&lt;/w:docPr&gt;&lt;w:body&gt;&lt;wx:sect&gt;&lt;w:p wsp:rsidR=&quot;00000000&quot; wsp:rsidRDefault=&quot;00C51BD9&quot; wsp:rsidP=&quot;00C51BD9&quot;&gt;&lt;m:oMathPara&gt;&lt;m:oMath&gt;&lt;m:r&gt;&lt;w:rPr&gt;&lt;w:rFonts w:ascii=&quot;Cambria Math&quot; w:h-ansi=&quot;Cambria Math&quot;/&gt;&lt;wx:font wx:val=&quot;Cambria Math&quot;/&gt;&lt;w:i/&gt;&lt;w:sz w:val=&quot;28&quot;/&gt;&lt;w:sz-cs w:val=&quot;28&quot;/&gt;&lt;w:lang/&gt;&lt;/w:rPr&gt;&lt;m:t&gt;y&lt;/m:t&gt;&lt;/m:r&gt;&lt;m:r&gt;&lt;m:rPr&gt;&lt;m:scr m:val=&quot;script&quot;/&gt;&lt;m:sty m:val=&quot;p&quot;/&gt;&lt;/m:rPr&gt;&lt;w:rPr&gt;&lt;w:rFonts w:ascii=&quot;Cambria Math&quot; w:h-ansi=&quot;Cambria Math&quot;/&gt;&lt;wx:font wx:val=&quot;Cambria Math&quot;/&gt;&lt;w:sz w:val=&quot;28&quot;/&gt;&lt;w:sz-cs w:val=&quot;28&quot;/&gt;&lt;w:lang/&gt;&lt;/w:rPr&gt;&lt;m:t&gt;= k&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cr m:val=&quot;script&quot;/&gt;&lt;m:sty m:val=&quot;p&quot;/&gt;&lt;/m:rPr&gt;&lt;w:rPr&gt;&lt;w:rFonts w:ascii=&quot;Cambria Math&quot; w:h-ansi=&quot;Cambria Math&quot;/&gt;&lt;wx:font wx:val=&quot;Cambria Math&quot;/&gt;&lt;w:sz w:val=&quot;28&quot;/&gt;&lt;w:sz-cs w:val=&quot;28&quot;/&gt;&lt;w:lang/&gt;&lt;/w:rPr&gt;&lt;m:t&gt;= k&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b&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f&gt;&lt;m:fPr&gt;&lt;m:ctrlPr&gt;&lt;w:rPr&gt;&lt;w:rFonts w:ascii=&quot;Cambria Math&quot; w:h-ansi=&quot;Cambria Math&quot;/&gt;&lt;wx:font wx:val=&quot;Cambria Math&quot;/&gt;&lt;w:sz w:val=&quot;28&quot;/&gt;&lt;w:sz-cs w:val=&quot;28&quot;/&gt;&lt;w:lang/&gt;&lt;/w:rPr&gt;&lt;/m:ctrlPr&gt;&lt;/m:fPr&gt;&lt;m:num&gt;&lt;m:r&gt;&lt;m:rPr&gt;&lt;m:scr m:val=&quot;script&quot;/&gt;&lt;m:sty m:val=&quot;p&quot;/&gt;&lt;/m:rPr&gt;&lt;w:rPr&gt;&lt;w:rFonts w:ascii=&quot;Cambria Math&quot; w:h-ansi=&quot;Cambria Math&quot;/&gt;&lt;wx:font wx:val=&quot;Cambria Math&quot;/&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a&lt;/m:t&gt;&lt;/m:r&gt;&lt;m:sSup&gt;&lt;m:sSupPr&gt;&lt;m:ctrlPr&gt;&lt;w:rPr&gt;&lt;w:rFonts w:ascii=&quot;Cambria Math&quot; w:h-ansi=&quot;Cambria Math&quot;/&gt;&lt;wx:font wx:val=&quot;Cambria Math&quot;/&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m:rPr&gt;&lt;m:sty m:val=&quot;p&quot;/&gt;&lt;/m:rPr&gt;&lt;w:rPr&gt;&lt;w:rFonts w:ascii=&quot;Cambria Math&quot; w:h-ansi=&quot;Cambria Math&quot;/&gt;&lt;wx:font wx:val=&quot;Cambria Math&quot;/&gt;&lt;w:sz w:val=&quot;28&quot;/&gt;&lt;w:sz-cs w:val=&quot;28&quot;/&gt;&lt;w:lang/&gt;&lt;/w:rPr&gt;&lt;m:t&gt;2&lt;/m:t&gt;&lt;/m:r&gt;&lt;/m:sup&gt;&lt;/m:sSup&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bx&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c&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sSup&gt;&lt;m:sSupPr&gt;&lt;m:ctrlPr&gt;&lt;w:rPr&gt;&lt;w:rFonts w:ascii=&quot;Cambria Math&quot; w:h-ansi=&quot;Cambria Math&quot;/&gt;&lt;wx:font wx:val=&quot;Cambria Math&quot;/&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m:rPr&gt;&lt;m:sty m:val=&quot;p&quot;/&gt;&lt;/m:rPr&gt;&lt;w:rPr&gt;&lt;w:rFonts w:ascii=&quot;Cambria Math&quot; w:h-ansi=&quot;Cambria Math&quot;/&gt;&lt;wx:font wx:val=&quot;Cambria Math&quot;/&gt;&lt;w:sz w:val=&quot;28&quot;/&gt;&lt;w:sz-cs w:val=&quot;28&quot;/&gt;&lt;w:lang/&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20"/>
        </w:rPr>
        <w:pict>
          <v:shape id="_x0000_i1034" type="#_x0000_t75" style="width:36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613F75&quot;/&gt;&lt;wsp:rsid wsp:val=&quot;00A1140C&quot;/&gt;&lt;wsp:rsid wsp:val=&quot;00BA20AA&quot;/&gt;&lt;wsp:rsid wsp:val=&quot;00C51BD9&quot;/&gt;&lt;/wsp:rsids&gt;&lt;/w:docPr&gt;&lt;w:body&gt;&lt;wx:sect&gt;&lt;w:p wsp:rsidR=&quot;00000000&quot; wsp:rsidRDefault=&quot;00C51BD9&quot; wsp:rsidP=&quot;00C51BD9&quot;&gt;&lt;m:oMathPara&gt;&lt;m:oMath&gt;&lt;m:r&gt;&lt;w:rPr&gt;&lt;w:rFonts w:ascii=&quot;Cambria Math&quot; w:h-ansi=&quot;Cambria Math&quot;/&gt;&lt;wx:font wx:val=&quot;Cambria Math&quot;/&gt;&lt;w:i/&gt;&lt;w:sz w:val=&quot;28&quot;/&gt;&lt;w:sz-cs w:val=&quot;28&quot;/&gt;&lt;w:lang/&gt;&lt;/w:rPr&gt;&lt;m:t&gt;y&lt;/m:t&gt;&lt;/m:r&gt;&lt;m:r&gt;&lt;m:rPr&gt;&lt;m:scr m:val=&quot;script&quot;/&gt;&lt;m:sty m:val=&quot;p&quot;/&gt;&lt;/m:rPr&gt;&lt;w:rPr&gt;&lt;w:rFonts w:ascii=&quot;Cambria Math&quot; w:h-ansi=&quot;Cambria Math&quot;/&gt;&lt;wx:font wx:val=&quot;Cambria Math&quot;/&gt;&lt;w:sz w:val=&quot;28&quot;/&gt;&lt;w:sz-cs w:val=&quot;28&quot;/&gt;&lt;w:lang/&gt;&lt;/w:rPr&gt;&lt;m:t&gt;= k&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cr m:val=&quot;script&quot;/&gt;&lt;m:sty m:val=&quot;p&quot;/&gt;&lt;/m:rPr&gt;&lt;w:rPr&gt;&lt;w:rFonts w:ascii=&quot;Cambria Math&quot; w:h-ansi=&quot;Cambria Math&quot;/&gt;&lt;wx:font wx:val=&quot;Cambria Math&quot;/&gt;&lt;w:sz w:val=&quot;28&quot;/&gt;&lt;w:sz-cs w:val=&quot;28&quot;/&gt;&lt;w:lang/&gt;&lt;/w:rPr&gt;&lt;m:t&gt;= k&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b&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f&gt;&lt;m:fPr&gt;&lt;m:ctrlPr&gt;&lt;w:rPr&gt;&lt;w:rFonts w:ascii=&quot;Cambria Math&quot; w:h-ansi=&quot;Cambria Math&quot;/&gt;&lt;wx:font wx:val=&quot;Cambria Math&quot;/&gt;&lt;w:sz w:val=&quot;28&quot;/&gt;&lt;w:sz-cs w:val=&quot;28&quot;/&gt;&lt;w:lang/&gt;&lt;/w:rPr&gt;&lt;/m:ctrlPr&gt;&lt;/m:fPr&gt;&lt;m:num&gt;&lt;m:r&gt;&lt;m:rPr&gt;&lt;m:scr m:val=&quot;script&quot;/&gt;&lt;m:sty m:val=&quot;p&quot;/&gt;&lt;/m:rPr&gt;&lt;w:rPr&gt;&lt;w:rFonts w:ascii=&quot;Cambria Math&quot; w:h-ansi=&quot;Cambria Math&quot;/&gt;&lt;wx:font wx:val=&quot;Cambria Math&quot;/&gt;&lt;w:sz w:val=&quot;28&quot;/&gt;&lt;w:sz-cs w:val=&quot;28&quot;/&gt;&lt;w:lang/&gt;&lt;/w:rPr&gt;&lt;m:t&gt;k&lt;/m:t&gt;&lt;/m:r&gt;&lt;/m:num&gt;&lt;m:den&gt;&lt;m:r&gt;&lt;w:rPr&gt;&lt;w:rFonts w:ascii=&quot;Cambria Math&quot; w:h-ansi=&quot;Cambria Math&quot;/&gt;&lt;wx:font wx:val=&quot;Cambria Math&quot;/&gt;&lt;w:i/&gt;&lt;w:sz w:val=&quot;28&quot;/&gt;&lt;w:sz-cs w:val=&quot;28&quot;/&gt;&lt;w:lang/&gt;&lt;/w:rPr&gt;&lt;m:t&gt;x&lt;/m:t&gt;&lt;/m:r&gt;&lt;/m:den&gt;&lt;/m:f&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a&lt;/m:t&gt;&lt;/m:r&gt;&lt;m:sSup&gt;&lt;m:sSupPr&gt;&lt;m:ctrlPr&gt;&lt;w:rPr&gt;&lt;w:rFonts w:ascii=&quot;Cambria Math&quot; w:h-ansi=&quot;Cambria Math&quot;/&gt;&lt;wx:font wx:val=&quot;Cambria Math&quot;/&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m:rPr&gt;&lt;m:sty m:val=&quot;p&quot;/&gt;&lt;/m:rPr&gt;&lt;w:rPr&gt;&lt;w:rFonts w:ascii=&quot;Cambria Math&quot; w:h-ansi=&quot;Cambria Math&quot;/&gt;&lt;wx:font wx:val=&quot;Cambria Math&quot;/&gt;&lt;w:sz w:val=&quot;28&quot;/&gt;&lt;w:sz-cs w:val=&quot;28&quot;/&gt;&lt;w:lang/&gt;&lt;/w:rPr&gt;&lt;m:t&gt;2&lt;/m:t&gt;&lt;/m:r&gt;&lt;/m:sup&gt;&lt;/m:sSup&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bx&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c&lt;/m:t&gt;&lt;/m:r&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sSup&gt;&lt;m:sSupPr&gt;&lt;m:ctrlPr&gt;&lt;w:rPr&gt;&lt;w:rFonts w:ascii=&quot;Cambria Math&quot; w:h-ansi=&quot;Cambria Math&quot;/&gt;&lt;wx:font wx:val=&quot;Cambria Math&quot;/&gt;&lt;w:sz w:val=&quot;28&quot;/&gt;&lt;w:sz-cs w:val=&quot;28&quot;/&gt;&lt;w:lang/&gt;&lt;/w:rPr&gt;&lt;/m:ctrlPr&gt;&lt;/m:sSupPr&gt;&lt;m:e&gt;&lt;m:r&gt;&lt;w:rPr&gt;&lt;w:rFonts w:ascii=&quot;Cambria Math&quot; w:h-ansi=&quot;Cambria Math&quot;/&gt;&lt;wx:font wx:val=&quot;Cambria Math&quot;/&gt;&lt;w:i/&gt;&lt;w:sz w:val=&quot;28&quot;/&gt;&lt;w:sz-cs w:val=&quot;28&quot;/&gt;&lt;w:lang/&gt;&lt;/w:rPr&gt;&lt;m:t&gt;x&lt;/m:t&gt;&lt;/m:r&gt;&lt;/m:e&gt;&lt;m:sup&gt;&lt;m:r&gt;&lt;m:rPr&gt;&lt;m:sty m:val=&quot;p&quot;/&gt;&lt;/m:rPr&gt;&lt;w:rPr&gt;&lt;w:rFonts w:ascii=&quot;Cambria Math&quot; w:h-ansi=&quot;Cambria Math&quot;/&gt;&lt;wx:font wx:val=&quot;Cambria Math&quot;/&gt;&lt;w:sz w:val=&quot;28&quot;/&gt;&lt;w:sz-cs w:val=&quot;28&quot;/&gt;&lt;w:lang/&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Pr="00BA20AA">
        <w:rPr>
          <w:rFonts w:ascii="Times New Roman" w:hAnsi="Times New Roman"/>
          <w:sz w:val="24"/>
          <w:szCs w:val="24"/>
          <w:lang w:val="ru-RU"/>
        </w:rPr>
        <w:fldChar w:fldCharType="end"/>
      </w:r>
      <w:r>
        <w:rPr>
          <w:rFonts w:ascii="Times New Roman" w:hAnsi="Times New Roman"/>
          <w:sz w:val="24"/>
          <w:szCs w:val="24"/>
          <w:lang w:val="ru-RU"/>
        </w:rPr>
        <w:t xml:space="preserve">, </w:t>
      </w:r>
      <w:r w:rsidRPr="00BA20AA">
        <w:rPr>
          <w:rFonts w:ascii="Times New Roman" w:hAnsi="Times New Roman"/>
          <w:sz w:val="24"/>
          <w:szCs w:val="24"/>
          <w:lang w:val="ru-RU"/>
        </w:rPr>
        <w:fldChar w:fldCharType="begin"/>
      </w:r>
      <w:r w:rsidRPr="00BA20AA">
        <w:rPr>
          <w:rFonts w:ascii="Times New Roman" w:hAnsi="Times New Roman"/>
          <w:sz w:val="24"/>
          <w:szCs w:val="24"/>
          <w:lang w:val="ru-RU"/>
        </w:rPr>
        <w:instrText xml:space="preserve"> QUOTE </w:instrText>
      </w:r>
      <w:r w:rsidRPr="00BA20AA">
        <w:rPr>
          <w:position w:val="-11"/>
        </w:rPr>
        <w:pict>
          <v:shape id="_x0000_i1035"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074B5E&quot;/&gt;&lt;wsp:rsid wsp:val=&quot;00613F75&quot;/&gt;&lt;wsp:rsid wsp:val=&quot;00A1140C&quot;/&gt;&lt;wsp:rsid wsp:val=&quot;00BA20AA&quot;/&gt;&lt;/wsp:rsids&gt;&lt;/w:docPr&gt;&lt;w:body&gt;&lt;wx:sect&gt;&lt;w:p wsp:rsidR=&quot;00000000&quot; wsp:rsidRDefault=&quot;00074B5E&quot; wsp:rsidP=&quot;00074B5E&quot;&gt;&lt;m:oMathPara&gt;&lt;m:oMath&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rad&gt;&lt;m:radPr&gt;&lt;m:degHide m:val=&quot;1&quot;/&gt;&lt;m:ctrlPr&gt;&lt;w:rPr&gt;&lt;w:rFonts w:ascii=&quot;Cambria Math&quot; w:h-ansi=&quot;Cambria Math&quot;/&gt;&lt;wx:font wx:val=&quot;Cambria Math&quot;/&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A20AA">
        <w:rPr>
          <w:rFonts w:ascii="Times New Roman" w:hAnsi="Times New Roman"/>
          <w:sz w:val="24"/>
          <w:szCs w:val="24"/>
          <w:lang w:val="ru-RU"/>
        </w:rPr>
        <w:instrText xml:space="preserve"> </w:instrText>
      </w:r>
      <w:r w:rsidRPr="00BA20AA">
        <w:rPr>
          <w:rFonts w:ascii="Times New Roman" w:hAnsi="Times New Roman"/>
          <w:sz w:val="24"/>
          <w:szCs w:val="24"/>
          <w:lang w:val="ru-RU"/>
        </w:rPr>
        <w:fldChar w:fldCharType="separate"/>
      </w:r>
      <w:r w:rsidRPr="00BA20AA">
        <w:rPr>
          <w:position w:val="-11"/>
        </w:rPr>
        <w:pict>
          <v:shape id="_x0000_i1036" type="#_x0000_t75" style="width:99.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spaceForUL/&gt;&lt;w:breakWrappedTables/&gt;&lt;w:snapToGridInCell/&gt;&lt;w:wrapTextWithPunct/&gt;&lt;w:useAsianBreakRules/&gt;&lt;w:dontGrowAutofit/&gt;&lt;/w:compat&gt;&lt;wsp:rsids&gt;&lt;wsp:rsidRoot wsp:val=&quot;00613F75&quot;/&gt;&lt;wsp:rsid wsp:val=&quot;00074B5E&quot;/&gt;&lt;wsp:rsid wsp:val=&quot;00613F75&quot;/&gt;&lt;wsp:rsid wsp:val=&quot;00A1140C&quot;/&gt;&lt;wsp:rsid wsp:val=&quot;00BA20AA&quot;/&gt;&lt;/wsp:rsids&gt;&lt;/w:docPr&gt;&lt;w:body&gt;&lt;wx:sect&gt;&lt;w:p wsp:rsidR=&quot;00000000&quot; wsp:rsidRDefault=&quot;00074B5E&quot; wsp:rsidP=&quot;00074B5E&quot;&gt;&lt;m:oMathPara&gt;&lt;m:oMath&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 &lt;/m:t&gt;&lt;/m:r&gt;&lt;m:rad&gt;&lt;m:radPr&gt;&lt;m:degHide m:val=&quot;1&quot;/&gt;&lt;m:ctrlPr&gt;&lt;w:rPr&gt;&lt;w:rFonts w:ascii=&quot;Cambria Math&quot; w:h-ansi=&quot;Cambria Math&quot;/&gt;&lt;wx:font wx:val=&quot;Cambria Math&quot;/&gt;&lt;w:sz w:val=&quot;28&quot;/&gt;&lt;w:sz-cs w:val=&quot;28&quot;/&gt;&lt;w:lang/&gt;&lt;/w:rPr&gt;&lt;/m:ctrlPr&gt;&lt;/m:radPr&gt;&lt;m:deg/&gt;&lt;m:e&gt;&lt;m:r&gt;&lt;w:rPr&gt;&lt;w:rFonts w:ascii=&quot;Cambria Math&quot; w:h-ansi=&quot;Cambria Math&quot;/&gt;&lt;wx:font wx:val=&quot;Cambria Math&quot;/&gt;&lt;w:i/&gt;&lt;w:sz w:val=&quot;28&quot;/&gt;&lt;w:sz-cs w:val=&quot;28&quot;/&gt;&lt;w:lang/&gt;&lt;/w:rPr&gt;&lt;m:t&gt;x&lt;/m:t&gt;&lt;/m:r&gt;&lt;/m:e&gt;&lt;/m:rad&gt;&lt;m:r&gt;&lt;m:rPr&gt;&lt;m:sty m:val=&quot;p&quot;/&gt;&lt;/m:rPr&gt;&lt;w:rPr&gt;&lt;w:rFonts w:ascii=&quot;Cambria Math&quot; w:h-ansi=&quot;Cambria Math&quot;/&gt;&lt;wx:font wx:val=&quot;Cambria Math&quot;/&gt;&lt;w:sz w:val=&quot;28&quot;/&gt;&lt;w:sz-cs w:val=&quot;28&quot;/&gt;&lt;w:lang/&gt;&lt;/w:rPr&gt;&lt;m:t&gt;,  &lt;/m:t&gt;&lt;/m:r&gt;&lt;m:r&gt;&lt;w:rPr&gt;&lt;w:rFonts w:ascii=&quot;Cambria Math&quot; w:h-ansi=&quot;Cambria Math&quot;/&gt;&lt;wx:font wx:val=&quot;Cambria Math&quot;/&gt;&lt;w:i/&gt;&lt;w:sz w:val=&quot;28&quot;/&gt;&lt;w:sz-cs w:val=&quot;28&quot;/&gt;&lt;w:lang/&gt;&lt;/w:rPr&gt;&lt;m:t&gt;y&lt;/m:t&gt;&lt;/m:r&gt;&lt;m:r&gt;&lt;m:rPr&gt;&lt;m:sty m:val=&quot;p&quot;/&gt;&lt;/m:rPr&gt;&lt;w:rPr&gt;&lt;w:rFonts w:ascii=&quot;Cambria Math&quot; w:h-ansi=&quot;Cambria Math&quot;/&gt;&lt;wx:font wx:val=&quot;Cambria Math&quot;/&gt;&lt;w:sz w:val=&quot;28&quot;/&gt;&lt;w:sz-cs w:val=&quot;28&quot;/&gt;&lt;w:lang/&gt;&lt;/w:rPr&gt;&lt;m:t&gt;=|&lt;/m:t&gt;&lt;/m:r&gt;&lt;m:r&gt;&lt;w:rPr&gt;&lt;w:rFonts w:ascii=&quot;Cambria Math&quot; w:h-ansi=&quot;Cambria Math&quot;/&gt;&lt;wx:font wx:val=&quot;Cambria Math&quot;/&gt;&lt;w:i/&gt;&lt;w:sz w:val=&quot;28&quot;/&gt;&lt;w:sz-cs w:val=&quot;28&quot;/&gt;&lt;w:lang/&gt;&lt;/w:rPr&gt;&lt;m:t&gt;x&lt;/m:t&gt;&lt;/m:r&gt;&lt;m:r&gt;&lt;m:rPr&gt;&lt;m:sty m:val=&quot;p&quot;/&gt;&lt;/m:rPr&gt;&lt;w:rPr&gt;&lt;w:rFonts w:ascii=&quot;Cambria Math&quot; w:h-ansi=&quot;Cambria Math&quot;/&gt;&lt;wx:font wx:val=&quot;Cambria Math&quot;/&gt;&lt;w:sz w:val=&quot;28&quot;/&gt;&lt;w:sz-cs w:val=&quot;28&quot;/&gt;&lt;w:lang/&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Pr="00BA20AA">
        <w:rPr>
          <w:rFonts w:ascii="Times New Roman" w:hAnsi="Times New Roman"/>
          <w:sz w:val="24"/>
          <w:szCs w:val="24"/>
          <w:lang w:val="ru-RU"/>
        </w:rPr>
        <w:fldChar w:fldCharType="end"/>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в зависимости от значений коэффиц</w:t>
      </w:r>
      <w:r>
        <w:rPr>
          <w:rFonts w:ascii="Times New Roman" w:hAnsi="Times New Roman"/>
          <w:sz w:val="24"/>
          <w:szCs w:val="24"/>
          <w:lang w:val="ru-RU"/>
        </w:rPr>
        <w:t>иентов, описывать свойства функций.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w:t>
      </w:r>
      <w:r>
        <w:rPr>
          <w:rFonts w:ascii="Times New Roman" w:hAnsi="Times New Roman"/>
          <w:sz w:val="24"/>
          <w:szCs w:val="24"/>
          <w:lang w:val="ru-RU"/>
        </w:rPr>
        <w:t>ни, физики, геометрии.</w:t>
      </w:r>
    </w:p>
    <w:p w:rsidR="00613F75" w:rsidRDefault="00BA20AA">
      <w:pPr>
        <w:spacing w:after="0" w:line="240" w:lineRule="auto"/>
        <w:jc w:val="both"/>
        <w:rPr>
          <w:rFonts w:ascii="Times New Roman" w:hAnsi="Times New Roman"/>
          <w:sz w:val="24"/>
          <w:szCs w:val="24"/>
          <w:lang w:val="ru-RU"/>
        </w:rPr>
      </w:pPr>
      <w:bookmarkStart w:id="69" w:name="_Toc124426248"/>
      <w:r>
        <w:rPr>
          <w:rFonts w:ascii="Times New Roman" w:hAnsi="Times New Roman"/>
          <w:sz w:val="24"/>
          <w:szCs w:val="24"/>
          <w:lang w:val="ru-RU"/>
        </w:rPr>
        <w:t>145.5.5.3.4. Арифметическая и геометрическая прогрессии</w:t>
      </w:r>
      <w:bookmarkEnd w:id="68"/>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вычисления с использованием формул </w:t>
      </w:r>
      <w:r>
        <w:rPr>
          <w:rFonts w:ascii="Times New Roman" w:hAnsi="Times New Roman"/>
          <w:sz w:val="24"/>
          <w:szCs w:val="24"/>
        </w:rPr>
        <w:t>n</w:t>
      </w:r>
      <w:r>
        <w:rPr>
          <w:rFonts w:ascii="Times New Roman" w:hAnsi="Times New Roman"/>
          <w:sz w:val="24"/>
          <w:szCs w:val="24"/>
          <w:lang w:val="ru-RU"/>
        </w:rPr>
        <w:t>-го члена арифметической и геометрической про</w:t>
      </w:r>
      <w:r>
        <w:rPr>
          <w:rFonts w:ascii="Times New Roman" w:hAnsi="Times New Roman"/>
          <w:sz w:val="24"/>
          <w:szCs w:val="24"/>
          <w:lang w:val="ru-RU"/>
        </w:rPr>
        <w:t xml:space="preserve">грессий, суммы первых </w:t>
      </w:r>
      <w:r>
        <w:rPr>
          <w:rFonts w:ascii="Times New Roman" w:hAnsi="Times New Roman"/>
          <w:sz w:val="24"/>
          <w:szCs w:val="24"/>
        </w:rPr>
        <w:t>n</w:t>
      </w:r>
      <w:r>
        <w:rPr>
          <w:rFonts w:ascii="Times New Roman" w:hAnsi="Times New Roman"/>
          <w:sz w:val="24"/>
          <w:szCs w:val="24"/>
          <w:lang w:val="ru-RU"/>
        </w:rPr>
        <w:t xml:space="preserve"> членов.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Изображать члены последовательности точками на координатной плоскости.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Решать задачи, связанные с числовыми последовательностями, </w:t>
      </w:r>
      <w:r>
        <w:rPr>
          <w:rFonts w:ascii="Times New Roman" w:hAnsi="Times New Roman"/>
          <w:sz w:val="24"/>
          <w:szCs w:val="24"/>
          <w:lang w:val="ru-RU"/>
        </w:rPr>
        <w:br w:type="textWrapping" w:clear="all"/>
      </w:r>
      <w:r>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613F75" w:rsidRDefault="00BA20AA">
      <w:pPr>
        <w:spacing w:after="0" w:line="240" w:lineRule="auto"/>
        <w:jc w:val="both"/>
        <w:rPr>
          <w:rFonts w:ascii="Times New Roman" w:hAnsi="Times New Roman"/>
          <w:sz w:val="24"/>
          <w:szCs w:val="24"/>
          <w:lang w:val="ru-RU"/>
        </w:rPr>
      </w:pPr>
      <w:bookmarkStart w:id="70" w:name="_Toc124426249"/>
      <w:r>
        <w:rPr>
          <w:rFonts w:ascii="Times New Roman" w:hAnsi="Times New Roman"/>
          <w:sz w:val="24"/>
          <w:szCs w:val="24"/>
          <w:lang w:val="ru-RU"/>
        </w:rPr>
        <w:t>145.6. Федеральная рабочая программа</w:t>
      </w:r>
      <w:bookmarkEnd w:id="69"/>
      <w:r>
        <w:rPr>
          <w:rFonts w:ascii="Times New Roman" w:hAnsi="Times New Roman"/>
          <w:sz w:val="24"/>
          <w:szCs w:val="24"/>
          <w:lang w:val="ru-RU"/>
        </w:rPr>
        <w:t xml:space="preserve"> учебного курса «Геометрия» </w:t>
      </w:r>
      <w:r>
        <w:rPr>
          <w:rFonts w:ascii="Times New Roman" w:hAnsi="Times New Roman"/>
          <w:sz w:val="24"/>
          <w:szCs w:val="24"/>
          <w:lang w:val="ru-RU"/>
        </w:rPr>
        <w:br w:type="textWrapping" w:clear="all"/>
      </w:r>
      <w:r>
        <w:rPr>
          <w:rFonts w:ascii="Times New Roman" w:hAnsi="Times New Roman"/>
          <w:sz w:val="24"/>
          <w:szCs w:val="24"/>
          <w:lang w:val="ru-RU"/>
        </w:rPr>
        <w:t>в 7–9 классах (далее соответственно – программа учебного курса «Геометрия», учебный курс).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145.6.1.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145.6.1.1. «Математику уже затем учить надо, что она ум в порядок пр</w:t>
      </w:r>
      <w:r>
        <w:rPr>
          <w:rFonts w:ascii="Times New Roman" w:hAnsi="Times New Roman"/>
          <w:sz w:val="24"/>
          <w:szCs w:val="24"/>
          <w:lang w:val="ru-RU"/>
        </w:rPr>
        <w:t xml:space="preserve">иводит», – писал великий русский ученый Михаил Васильевич Ломоносов. </w:t>
      </w:r>
      <w:r>
        <w:rPr>
          <w:rFonts w:ascii="Times New Roman" w:hAnsi="Times New Roman"/>
          <w:sz w:val="24"/>
          <w:szCs w:val="24"/>
          <w:lang w:val="ru-RU"/>
        </w:rPr>
        <w:br w:type="textWrapping" w:clear="all"/>
      </w:r>
      <w:r>
        <w:rPr>
          <w:rFonts w:ascii="Times New Roman" w:hAnsi="Times New Roman"/>
          <w:sz w:val="24"/>
          <w:szCs w:val="24"/>
          <w:lang w:val="ru-RU"/>
        </w:rPr>
        <w:t>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w:t>
      </w:r>
      <w:r>
        <w:rPr>
          <w:rFonts w:ascii="Times New Roman" w:hAnsi="Times New Roman"/>
          <w:sz w:val="24"/>
          <w:szCs w:val="24"/>
          <w:lang w:val="ru-RU"/>
        </w:rPr>
        <w:t xml:space="preserve">рограмме, начиная с 7 класса на уроках геометрии обучающийся учится </w:t>
      </w:r>
      <w:r>
        <w:rPr>
          <w:rFonts w:ascii="Times New Roman" w:hAnsi="Times New Roman"/>
          <w:sz w:val="24"/>
          <w:szCs w:val="24"/>
          <w:lang w:val="ru-RU"/>
        </w:rPr>
        <w:lastRenderedPageBreak/>
        <w:t>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w:t>
      </w:r>
      <w:r>
        <w:rPr>
          <w:rFonts w:ascii="Times New Roman" w:hAnsi="Times New Roman"/>
          <w:sz w:val="24"/>
          <w:szCs w:val="24"/>
          <w:lang w:val="ru-RU"/>
        </w:rPr>
        <w:t>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w:t>
      </w:r>
      <w:r>
        <w:rPr>
          <w:rFonts w:ascii="Times New Roman" w:hAnsi="Times New Roman"/>
          <w:sz w:val="24"/>
          <w:szCs w:val="24"/>
          <w:lang w:val="ru-RU"/>
        </w:rPr>
        <w:t xml:space="preserve">же невозможно манипулировать». </w:t>
      </w:r>
      <w:r>
        <w:rPr>
          <w:rFonts w:ascii="Times New Roman" w:hAnsi="Times New Roman"/>
          <w:sz w:val="24"/>
          <w:szCs w:val="24"/>
          <w:lang w:val="ru-RU"/>
        </w:rPr>
        <w:br w:type="textWrapping" w:clear="all"/>
      </w:r>
      <w:r>
        <w:rPr>
          <w:rFonts w:ascii="Times New Roman" w:hAnsi="Times New Roman"/>
          <w:sz w:val="24"/>
          <w:szCs w:val="24"/>
          <w:lang w:val="ru-RU"/>
        </w:rPr>
        <w:t>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 xml:space="preserve">и оснований геометрии. Французский математик Жан Дьедонне по этому поводу высказался так: «Что касается деликатной проблемы введения «аксиом», </w:t>
      </w:r>
      <w:r>
        <w:rPr>
          <w:rFonts w:ascii="Times New Roman" w:hAnsi="Times New Roman"/>
          <w:sz w:val="24"/>
          <w:szCs w:val="24"/>
          <w:lang w:val="ru-RU"/>
        </w:rPr>
        <w:br w:type="textWrapping" w:clear="all"/>
      </w:r>
      <w:r>
        <w:rPr>
          <w:rFonts w:ascii="Times New Roman" w:hAnsi="Times New Roman"/>
          <w:sz w:val="24"/>
          <w:szCs w:val="24"/>
          <w:lang w:val="ru-RU"/>
        </w:rPr>
        <w:t xml:space="preserve">то мне кажется, что на первых порах нужно вообще избегать произносить </w:t>
      </w:r>
      <w:r>
        <w:rPr>
          <w:rFonts w:ascii="Times New Roman" w:hAnsi="Times New Roman"/>
          <w:sz w:val="24"/>
          <w:szCs w:val="24"/>
          <w:lang w:val="ru-RU"/>
        </w:rPr>
        <w:br w:type="textWrapping" w:clear="all"/>
      </w:r>
      <w:r>
        <w:rPr>
          <w:rFonts w:ascii="Times New Roman" w:hAnsi="Times New Roman"/>
          <w:sz w:val="24"/>
          <w:szCs w:val="24"/>
          <w:lang w:val="ru-RU"/>
        </w:rPr>
        <w:t>само это слово. С другой же стороны, не</w:t>
      </w:r>
      <w:r>
        <w:rPr>
          <w:rFonts w:ascii="Times New Roman" w:hAnsi="Times New Roman"/>
          <w:sz w:val="24"/>
          <w:szCs w:val="24"/>
          <w:lang w:val="ru-RU"/>
        </w:rPr>
        <w:t xml:space="preserve"> следует упускать ни одной возможности давать примеры логических заключений, которые куда в большей мере, </w:t>
      </w:r>
      <w:r>
        <w:rPr>
          <w:rFonts w:ascii="Times New Roman" w:hAnsi="Times New Roman"/>
          <w:sz w:val="24"/>
          <w:szCs w:val="24"/>
          <w:lang w:val="ru-RU"/>
        </w:rPr>
        <w:br w:type="textWrapping" w:clear="all"/>
      </w:r>
      <w:r>
        <w:rPr>
          <w:rFonts w:ascii="Times New Roman" w:hAnsi="Times New Roman"/>
          <w:sz w:val="24"/>
          <w:szCs w:val="24"/>
          <w:lang w:val="ru-RU"/>
        </w:rPr>
        <w:t>чем идея аксиом, являются истинными и единственными двигателями математического мышления».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145.6.1.2. Второй целью изучения геометрии является исполь</w:t>
      </w:r>
      <w:r>
        <w:rPr>
          <w:rFonts w:ascii="Times New Roman" w:hAnsi="Times New Roman"/>
          <w:sz w:val="24"/>
          <w:szCs w:val="24"/>
          <w:lang w:val="ru-RU"/>
        </w:rPr>
        <w:t xml:space="preserve">зование </w:t>
      </w:r>
      <w:r>
        <w:rPr>
          <w:rFonts w:ascii="Times New Roman" w:hAnsi="Times New Roman"/>
          <w:sz w:val="24"/>
          <w:szCs w:val="24"/>
          <w:lang w:val="ru-RU"/>
        </w:rPr>
        <w:br w:type="textWrapping" w:clear="all"/>
      </w:r>
      <w:r>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w:t>
      </w:r>
      <w:r>
        <w:rPr>
          <w:rFonts w:ascii="Times New Roman" w:hAnsi="Times New Roman"/>
          <w:sz w:val="24"/>
          <w:szCs w:val="24"/>
          <w:lang w:val="ru-RU"/>
        </w:rPr>
        <w:t xml:space="preserve"> найти площадь земельного участка, рассчитать необходимую длину оптоволоконного кабеля или требуемые размеры гаража </w:t>
      </w:r>
      <w:r>
        <w:rPr>
          <w:rFonts w:ascii="Times New Roman" w:hAnsi="Times New Roman"/>
          <w:sz w:val="24"/>
          <w:szCs w:val="24"/>
          <w:lang w:val="ru-RU"/>
        </w:rPr>
        <w:br w:type="textWrapping" w:clear="all"/>
      </w:r>
      <w:r>
        <w:rPr>
          <w:rFonts w:ascii="Times New Roman" w:hAnsi="Times New Roman"/>
          <w:sz w:val="24"/>
          <w:szCs w:val="24"/>
          <w:lang w:val="ru-RU"/>
        </w:rPr>
        <w:t>для автомобиля. Этому соответствует вторая, вычислительная линия в изучении геометрии в общеобразовательной организации. Данная практическа</w:t>
      </w:r>
      <w:r>
        <w:rPr>
          <w:rFonts w:ascii="Times New Roman" w:hAnsi="Times New Roman"/>
          <w:sz w:val="24"/>
          <w:szCs w:val="24"/>
          <w:lang w:val="ru-RU"/>
        </w:rPr>
        <w:t xml:space="preserve">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Pr>
          <w:rFonts w:ascii="Times New Roman" w:hAnsi="Times New Roman"/>
          <w:sz w:val="24"/>
          <w:szCs w:val="24"/>
          <w:lang w:val="ru-RU"/>
        </w:rPr>
        <w:br w:type="textWrapping" w:clear="all"/>
      </w:r>
      <w:r>
        <w:rPr>
          <w:rFonts w:ascii="Times New Roman" w:hAnsi="Times New Roman"/>
          <w:sz w:val="24"/>
          <w:szCs w:val="24"/>
          <w:lang w:val="ru-RU"/>
        </w:rPr>
        <w:t xml:space="preserve">для лучшего их </w:t>
      </w:r>
      <w:r>
        <w:rPr>
          <w:rFonts w:ascii="Times New Roman" w:hAnsi="Times New Roman"/>
          <w:sz w:val="24"/>
          <w:szCs w:val="24"/>
          <w:lang w:val="ru-RU"/>
        </w:rPr>
        <w:t>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w:t>
      </w:r>
      <w:r>
        <w:rPr>
          <w:rFonts w:ascii="Times New Roman" w:hAnsi="Times New Roman"/>
          <w:sz w:val="24"/>
          <w:szCs w:val="24"/>
          <w:lang w:val="ru-RU"/>
        </w:rPr>
        <w:t xml:space="preserve">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w:t>
      </w:r>
      <w:r>
        <w:rPr>
          <w:rFonts w:ascii="Times New Roman" w:hAnsi="Times New Roman"/>
          <w:sz w:val="24"/>
          <w:szCs w:val="24"/>
          <w:lang w:val="ru-RU"/>
        </w:rPr>
        <w:t>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145.6.1.3. В заключение сошлёмся на великого математика и астронома Иоганн</w:t>
      </w:r>
      <w:r>
        <w:rPr>
          <w:rFonts w:ascii="Times New Roman" w:hAnsi="Times New Roman"/>
          <w:sz w:val="24"/>
          <w:szCs w:val="24"/>
          <w:lang w:val="ru-RU"/>
        </w:rPr>
        <w:t>а Кеплера, чтобы ещё раз подчеркнуть и метапредметное, и воспитательное значение геометрии: «</w:t>
      </w:r>
      <w:r>
        <w:rPr>
          <w:rFonts w:ascii="Times New Roman" w:hAnsi="Times New Roman"/>
          <w:sz w:val="24"/>
          <w:szCs w:val="24"/>
        </w:rPr>
        <w:t>Geometria</w:t>
      </w:r>
      <w:r>
        <w:rPr>
          <w:rFonts w:ascii="Times New Roman" w:hAnsi="Times New Roman"/>
          <w:sz w:val="24"/>
          <w:szCs w:val="24"/>
          <w:lang w:val="ru-RU"/>
        </w:rPr>
        <w:t xml:space="preserve"> </w:t>
      </w:r>
      <w:r>
        <w:rPr>
          <w:rFonts w:ascii="Times New Roman" w:hAnsi="Times New Roman"/>
          <w:sz w:val="24"/>
          <w:szCs w:val="24"/>
        </w:rPr>
        <w:t>una</w:t>
      </w:r>
      <w:r>
        <w:rPr>
          <w:rFonts w:ascii="Times New Roman" w:hAnsi="Times New Roman"/>
          <w:sz w:val="24"/>
          <w:szCs w:val="24"/>
          <w:lang w:val="ru-RU"/>
        </w:rPr>
        <w:t xml:space="preserve"> </w:t>
      </w:r>
      <w:r>
        <w:rPr>
          <w:rFonts w:ascii="Times New Roman" w:hAnsi="Times New Roman"/>
          <w:sz w:val="24"/>
          <w:szCs w:val="24"/>
        </w:rPr>
        <w:t>et</w:t>
      </w:r>
      <w:r>
        <w:rPr>
          <w:rFonts w:ascii="Times New Roman" w:hAnsi="Times New Roman"/>
          <w:sz w:val="24"/>
          <w:szCs w:val="24"/>
          <w:lang w:val="ru-RU"/>
        </w:rPr>
        <w:t xml:space="preserve"> </w:t>
      </w:r>
      <w:r>
        <w:rPr>
          <w:rFonts w:ascii="Times New Roman" w:hAnsi="Times New Roman"/>
          <w:sz w:val="24"/>
          <w:szCs w:val="24"/>
        </w:rPr>
        <w:t>aeterna</w:t>
      </w:r>
      <w:r>
        <w:rPr>
          <w:rFonts w:ascii="Times New Roman" w:hAnsi="Times New Roman"/>
          <w:sz w:val="24"/>
          <w:szCs w:val="24"/>
          <w:lang w:val="ru-RU"/>
        </w:rPr>
        <w:t xml:space="preserve"> </w:t>
      </w:r>
      <w:r>
        <w:rPr>
          <w:rFonts w:ascii="Times New Roman" w:hAnsi="Times New Roman"/>
          <w:sz w:val="24"/>
          <w:szCs w:val="24"/>
        </w:rPr>
        <w:t>est</w:t>
      </w:r>
      <w:r>
        <w:rPr>
          <w:rFonts w:ascii="Times New Roman" w:hAnsi="Times New Roman"/>
          <w:sz w:val="24"/>
          <w:szCs w:val="24"/>
          <w:lang w:val="ru-RU"/>
        </w:rPr>
        <w:t xml:space="preserve"> </w:t>
      </w:r>
      <w:r>
        <w:rPr>
          <w:rFonts w:ascii="Times New Roman" w:hAnsi="Times New Roman"/>
          <w:sz w:val="24"/>
          <w:szCs w:val="24"/>
        </w:rPr>
        <w:t>in</w:t>
      </w:r>
      <w:r>
        <w:rPr>
          <w:rFonts w:ascii="Times New Roman" w:hAnsi="Times New Roman"/>
          <w:sz w:val="24"/>
          <w:szCs w:val="24"/>
          <w:lang w:val="ru-RU"/>
        </w:rPr>
        <w:t xml:space="preserve"> </w:t>
      </w:r>
      <w:r>
        <w:rPr>
          <w:rFonts w:ascii="Times New Roman" w:hAnsi="Times New Roman"/>
          <w:sz w:val="24"/>
          <w:szCs w:val="24"/>
        </w:rPr>
        <w:t>mente</w:t>
      </w:r>
      <w:r>
        <w:rPr>
          <w:rFonts w:ascii="Times New Roman" w:hAnsi="Times New Roman"/>
          <w:sz w:val="24"/>
          <w:szCs w:val="24"/>
          <w:lang w:val="ru-RU"/>
        </w:rPr>
        <w:t xml:space="preserve"> </w:t>
      </w:r>
      <w:r>
        <w:rPr>
          <w:rFonts w:ascii="Times New Roman" w:hAnsi="Times New Roman"/>
          <w:sz w:val="24"/>
          <w:szCs w:val="24"/>
        </w:rPr>
        <w:t>Dei</w:t>
      </w:r>
      <w:r>
        <w:rPr>
          <w:rFonts w:ascii="Times New Roman" w:hAnsi="Times New Roman"/>
          <w:sz w:val="24"/>
          <w:szCs w:val="24"/>
          <w:lang w:val="ru-RU"/>
        </w:rPr>
        <w:t xml:space="preserve"> </w:t>
      </w:r>
      <w:r>
        <w:rPr>
          <w:rFonts w:ascii="Times New Roman" w:hAnsi="Times New Roman"/>
          <w:sz w:val="24"/>
          <w:szCs w:val="24"/>
        </w:rPr>
        <w:t>refulgens</w:t>
      </w:r>
      <w:r>
        <w:rPr>
          <w:rFonts w:ascii="Times New Roman" w:hAnsi="Times New Roman"/>
          <w:sz w:val="24"/>
          <w:szCs w:val="24"/>
          <w:lang w:val="ru-RU"/>
        </w:rPr>
        <w:t xml:space="preserve">: </w:t>
      </w:r>
      <w:r>
        <w:rPr>
          <w:rFonts w:ascii="Times New Roman" w:hAnsi="Times New Roman"/>
          <w:sz w:val="24"/>
          <w:szCs w:val="24"/>
        </w:rPr>
        <w:t>cuius</w:t>
      </w:r>
      <w:r>
        <w:rPr>
          <w:rFonts w:ascii="Times New Roman" w:hAnsi="Times New Roman"/>
          <w:sz w:val="24"/>
          <w:szCs w:val="24"/>
          <w:lang w:val="ru-RU"/>
        </w:rPr>
        <w:t xml:space="preserve"> </w:t>
      </w:r>
      <w:r>
        <w:rPr>
          <w:rFonts w:ascii="Times New Roman" w:hAnsi="Times New Roman"/>
          <w:sz w:val="24"/>
          <w:szCs w:val="24"/>
        </w:rPr>
        <w:t>consortium</w:t>
      </w:r>
      <w:r>
        <w:rPr>
          <w:rFonts w:ascii="Times New Roman" w:hAnsi="Times New Roman"/>
          <w:sz w:val="24"/>
          <w:szCs w:val="24"/>
          <w:lang w:val="ru-RU"/>
        </w:rPr>
        <w:t xml:space="preserve"> </w:t>
      </w:r>
      <w:r>
        <w:rPr>
          <w:rFonts w:ascii="Times New Roman" w:hAnsi="Times New Roman"/>
          <w:sz w:val="24"/>
          <w:szCs w:val="24"/>
        </w:rPr>
        <w:t>hominibus</w:t>
      </w:r>
      <w:r>
        <w:rPr>
          <w:rFonts w:ascii="Times New Roman" w:hAnsi="Times New Roman"/>
          <w:sz w:val="24"/>
          <w:szCs w:val="24"/>
          <w:lang w:val="ru-RU"/>
        </w:rPr>
        <w:t xml:space="preserve"> </w:t>
      </w:r>
      <w:r>
        <w:rPr>
          <w:rFonts w:ascii="Times New Roman" w:hAnsi="Times New Roman"/>
          <w:sz w:val="24"/>
          <w:szCs w:val="24"/>
        </w:rPr>
        <w:t>tributum</w:t>
      </w:r>
      <w:r>
        <w:rPr>
          <w:rFonts w:ascii="Times New Roman" w:hAnsi="Times New Roman"/>
          <w:sz w:val="24"/>
          <w:szCs w:val="24"/>
          <w:lang w:val="ru-RU"/>
        </w:rPr>
        <w:t xml:space="preserve"> </w:t>
      </w:r>
      <w:r>
        <w:rPr>
          <w:rFonts w:ascii="Times New Roman" w:hAnsi="Times New Roman"/>
          <w:sz w:val="24"/>
          <w:szCs w:val="24"/>
        </w:rPr>
        <w:t>inter</w:t>
      </w:r>
      <w:r>
        <w:rPr>
          <w:rFonts w:ascii="Times New Roman" w:hAnsi="Times New Roman"/>
          <w:sz w:val="24"/>
          <w:szCs w:val="24"/>
          <w:lang w:val="ru-RU"/>
        </w:rPr>
        <w:t xml:space="preserve"> </w:t>
      </w:r>
      <w:r>
        <w:rPr>
          <w:rFonts w:ascii="Times New Roman" w:hAnsi="Times New Roman"/>
          <w:sz w:val="24"/>
          <w:szCs w:val="24"/>
        </w:rPr>
        <w:t>causas</w:t>
      </w:r>
      <w:r>
        <w:rPr>
          <w:rFonts w:ascii="Times New Roman" w:hAnsi="Times New Roman"/>
          <w:sz w:val="24"/>
          <w:szCs w:val="24"/>
          <w:lang w:val="ru-RU"/>
        </w:rPr>
        <w:t xml:space="preserve"> </w:t>
      </w:r>
      <w:r>
        <w:rPr>
          <w:rFonts w:ascii="Times New Roman" w:hAnsi="Times New Roman"/>
          <w:sz w:val="24"/>
          <w:szCs w:val="24"/>
        </w:rPr>
        <w:t>est</w:t>
      </w:r>
      <w:r>
        <w:rPr>
          <w:rFonts w:ascii="Times New Roman" w:hAnsi="Times New Roman"/>
          <w:sz w:val="24"/>
          <w:szCs w:val="24"/>
          <w:lang w:val="ru-RU"/>
        </w:rPr>
        <w:t xml:space="preserve">, </w:t>
      </w:r>
      <w:r>
        <w:rPr>
          <w:rFonts w:ascii="Times New Roman" w:hAnsi="Times New Roman"/>
          <w:sz w:val="24"/>
          <w:szCs w:val="24"/>
        </w:rPr>
        <w:t>cur</w:t>
      </w:r>
      <w:r>
        <w:rPr>
          <w:rFonts w:ascii="Times New Roman" w:hAnsi="Times New Roman"/>
          <w:sz w:val="24"/>
          <w:szCs w:val="24"/>
          <w:lang w:val="ru-RU"/>
        </w:rPr>
        <w:t xml:space="preserve"> </w:t>
      </w:r>
      <w:r>
        <w:rPr>
          <w:rFonts w:ascii="Times New Roman" w:hAnsi="Times New Roman"/>
          <w:sz w:val="24"/>
          <w:szCs w:val="24"/>
        </w:rPr>
        <w:t>homo</w:t>
      </w:r>
      <w:r>
        <w:rPr>
          <w:rFonts w:ascii="Times New Roman" w:hAnsi="Times New Roman"/>
          <w:sz w:val="24"/>
          <w:szCs w:val="24"/>
          <w:lang w:val="ru-RU"/>
        </w:rPr>
        <w:t xml:space="preserve"> </w:t>
      </w:r>
      <w:r>
        <w:rPr>
          <w:rFonts w:ascii="Times New Roman" w:hAnsi="Times New Roman"/>
          <w:sz w:val="24"/>
          <w:szCs w:val="24"/>
        </w:rPr>
        <w:t>sit</w:t>
      </w:r>
      <w:r>
        <w:rPr>
          <w:rFonts w:ascii="Times New Roman" w:hAnsi="Times New Roman"/>
          <w:sz w:val="24"/>
          <w:szCs w:val="24"/>
          <w:lang w:val="ru-RU"/>
        </w:rPr>
        <w:t xml:space="preserve"> </w:t>
      </w:r>
      <w:r>
        <w:rPr>
          <w:rFonts w:ascii="Times New Roman" w:hAnsi="Times New Roman"/>
          <w:sz w:val="24"/>
          <w:szCs w:val="24"/>
        </w:rPr>
        <w:t>imago</w:t>
      </w:r>
      <w:r>
        <w:rPr>
          <w:rFonts w:ascii="Times New Roman" w:hAnsi="Times New Roman"/>
          <w:sz w:val="24"/>
          <w:szCs w:val="24"/>
          <w:lang w:val="ru-RU"/>
        </w:rPr>
        <w:t xml:space="preserve"> </w:t>
      </w:r>
      <w:r>
        <w:rPr>
          <w:rFonts w:ascii="Times New Roman" w:hAnsi="Times New Roman"/>
          <w:sz w:val="24"/>
          <w:szCs w:val="24"/>
        </w:rPr>
        <w:t>Dei</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145.6.1.4. Согласно учебному пл</w:t>
      </w:r>
      <w:r>
        <w:rPr>
          <w:rFonts w:ascii="Times New Roman" w:hAnsi="Times New Roman"/>
          <w:sz w:val="24"/>
          <w:szCs w:val="24"/>
          <w:lang w:val="ru-RU"/>
        </w:rPr>
        <w:t xml:space="preserve">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Pr>
          <w:rFonts w:ascii="Times New Roman" w:hAnsi="Times New Roman"/>
          <w:sz w:val="24"/>
          <w:szCs w:val="24"/>
          <w:lang w:val="ru-RU"/>
        </w:rPr>
        <w:br w:type="textWrapping" w:clear="all"/>
      </w:r>
      <w:r>
        <w:rPr>
          <w:rFonts w:ascii="Times New Roman" w:hAnsi="Times New Roman"/>
          <w:sz w:val="24"/>
          <w:szCs w:val="24"/>
          <w:lang w:val="ru-RU"/>
        </w:rPr>
        <w:t>а также «Декартовы координаты на плоскости», «Векторы», «Движения плос</w:t>
      </w:r>
      <w:r>
        <w:rPr>
          <w:rFonts w:ascii="Times New Roman" w:hAnsi="Times New Roman"/>
          <w:sz w:val="24"/>
          <w:szCs w:val="24"/>
          <w:lang w:val="ru-RU"/>
        </w:rPr>
        <w:t>кости» и «Преобразования подобия».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145.6.1.5. Общее число часов, рекомендованных для изучения учебного курса «Геометрия», – 204 часа: в 7 классе – 68 часов (2 часа в неделю), в 8 классе – </w:t>
      </w:r>
      <w:r>
        <w:rPr>
          <w:rFonts w:ascii="Times New Roman" w:hAnsi="Times New Roman"/>
          <w:sz w:val="24"/>
          <w:szCs w:val="24"/>
          <w:lang w:val="ru-RU"/>
        </w:rPr>
        <w:br w:type="textWrapping" w:clear="all"/>
      </w:r>
      <w:r>
        <w:rPr>
          <w:rFonts w:ascii="Times New Roman" w:hAnsi="Times New Roman"/>
          <w:sz w:val="24"/>
          <w:szCs w:val="24"/>
          <w:lang w:val="ru-RU"/>
        </w:rPr>
        <w:t>68 часов (2 часа в неделю), в 9 классе – 68 часов (2 часа в неделю)</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145.6.2. Содержание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Основные построения с помощью циркуля и линейки. Треугольник. Высота, медиана, биссектриса, их свойства.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Равнобедренный и равносторонний треугольники. Неравенство</w:t>
      </w:r>
      <w:r>
        <w:rPr>
          <w:rFonts w:ascii="Times New Roman" w:hAnsi="Times New Roman"/>
          <w:sz w:val="24"/>
          <w:szCs w:val="24"/>
          <w:lang w:val="ru-RU"/>
        </w:rPr>
        <w:t xml:space="preserve"> треугольника.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и признаки равнобедренного треугольника. Признаки равенства треугольников.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Неравенства в геометрии: неравенство треугольника, неравенство о дли</w:t>
      </w:r>
      <w:r>
        <w:rPr>
          <w:rFonts w:ascii="Times New Roman" w:hAnsi="Times New Roman"/>
          <w:sz w:val="24"/>
          <w:szCs w:val="24"/>
          <w:lang w:val="ru-RU"/>
        </w:rPr>
        <w:t>не ломаной, теорема о большем угле и большей стороне треугольника. Перпендикуляр и наклонная.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Геометрическое место точек. Биссектриса угла и серединный перпендикуляр </w:t>
      </w:r>
      <w:r>
        <w:rPr>
          <w:rFonts w:ascii="Times New Roman" w:hAnsi="Times New Roman"/>
          <w:sz w:val="24"/>
          <w:szCs w:val="24"/>
          <w:lang w:val="ru-RU"/>
        </w:rPr>
        <w:br w:type="textWrapping" w:clear="all"/>
      </w:r>
      <w:r>
        <w:rPr>
          <w:rFonts w:ascii="Times New Roman" w:hAnsi="Times New Roman"/>
          <w:sz w:val="24"/>
          <w:szCs w:val="24"/>
          <w:lang w:val="ru-RU"/>
        </w:rPr>
        <w:t>к отрезку как геометрические места точек.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Окружность и круг, хорда и диаметр, их свойства</w:t>
      </w:r>
      <w:r>
        <w:rPr>
          <w:rFonts w:ascii="Times New Roman" w:hAnsi="Times New Roman"/>
          <w:sz w:val="24"/>
          <w:szCs w:val="24"/>
          <w:lang w:val="ru-RU"/>
        </w:rPr>
        <w:t>.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145.6.3.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Четырёхугольники. Параллелограмм, его признаки и свойства</w:t>
      </w:r>
      <w:r>
        <w:rPr>
          <w:rFonts w:ascii="Times New Roman" w:hAnsi="Times New Roman"/>
          <w:sz w:val="24"/>
          <w:szCs w:val="24"/>
          <w:lang w:val="ru-RU"/>
        </w:rPr>
        <w:t>.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Метод удвоения медианы. Центральная симметрия. Теорема Фалеса и теорема о пропорциональ</w:t>
      </w:r>
      <w:r>
        <w:rPr>
          <w:rFonts w:ascii="Times New Roman" w:hAnsi="Times New Roman"/>
          <w:sz w:val="24"/>
          <w:szCs w:val="24"/>
          <w:lang w:val="ru-RU"/>
        </w:rPr>
        <w:t>ных отрезках.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Средние линии треугольника и трапеции. Центр масс треугольника.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площадей геометрических фигур. Формулы для</w:t>
      </w:r>
      <w:r>
        <w:rPr>
          <w:rFonts w:ascii="Times New Roman" w:hAnsi="Times New Roman"/>
          <w:sz w:val="24"/>
          <w:szCs w:val="24"/>
          <w:lang w:val="ru-RU"/>
        </w:rPr>
        <w:t xml:space="preserve"> площади треугольника, параллелограмма, ромба и трапеции. Отношение площадей подобных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Вычисление площадей треугольников и многоугольников на клетчатой бумаге.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Теорема Пифагора. Применение теоремы Пифагора при решении практических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Синус, косин</w:t>
      </w:r>
      <w:r>
        <w:rPr>
          <w:rFonts w:ascii="Times New Roman" w:hAnsi="Times New Roman"/>
          <w:sz w:val="24"/>
          <w:szCs w:val="24"/>
          <w:lang w:val="ru-RU"/>
        </w:rPr>
        <w:t xml:space="preserve">ус, тангенс острого угла прямоугольного треугольника. Основное тригонометрическое тождество. Тригонометрические функции углов </w:t>
      </w:r>
      <w:r>
        <w:rPr>
          <w:rFonts w:ascii="Times New Roman" w:hAnsi="Times New Roman"/>
          <w:sz w:val="24"/>
          <w:szCs w:val="24"/>
          <w:lang w:val="ru-RU"/>
        </w:rPr>
        <w:br w:type="textWrapping" w:clear="all"/>
      </w:r>
      <w:r>
        <w:rPr>
          <w:rFonts w:ascii="Times New Roman" w:hAnsi="Times New Roman"/>
          <w:sz w:val="24"/>
          <w:szCs w:val="24"/>
          <w:lang w:val="ru-RU"/>
        </w:rPr>
        <w:t>в 30°, 45° и 60°.</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w:t>
      </w:r>
      <w:r>
        <w:rPr>
          <w:rFonts w:ascii="Times New Roman" w:hAnsi="Times New Roman"/>
          <w:sz w:val="24"/>
          <w:szCs w:val="24"/>
          <w:lang w:val="ru-RU"/>
        </w:rPr>
        <w:t>нные четырёхугольники. Взаимное расположение двух окружностей. Касание окружностей. Общие касательные к двум окружностям.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145.6.4. Содержание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Синус, косинус, тангенс углов от 0 до 180°. Основное тригонометрическое тождество. Формулы пр</w:t>
      </w:r>
      <w:r>
        <w:rPr>
          <w:rFonts w:ascii="Times New Roman" w:hAnsi="Times New Roman"/>
          <w:sz w:val="24"/>
          <w:szCs w:val="24"/>
          <w:lang w:val="ru-RU"/>
        </w:rPr>
        <w:t>иведения.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Преобразование подобия. Подобие соответственных элементов.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Теорема о произведении отрезков хорд, теоремы </w:t>
      </w:r>
      <w:r>
        <w:rPr>
          <w:rFonts w:ascii="Times New Roman" w:hAnsi="Times New Roman"/>
          <w:sz w:val="24"/>
          <w:szCs w:val="24"/>
          <w:lang w:val="ru-RU"/>
        </w:rPr>
        <w:t>о произведении отрезков секущих, теорема о квадрате касательной.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Pr>
          <w:rFonts w:ascii="Times New Roman" w:hAnsi="Times New Roman"/>
          <w:sz w:val="24"/>
          <w:szCs w:val="24"/>
          <w:lang w:val="ru-RU"/>
        </w:rPr>
        <w:br w:type="textWrapping" w:clear="all"/>
      </w:r>
      <w:r>
        <w:rPr>
          <w:rFonts w:ascii="Times New Roman" w:hAnsi="Times New Roman"/>
          <w:sz w:val="24"/>
          <w:szCs w:val="24"/>
          <w:lang w:val="ru-RU"/>
        </w:rPr>
        <w:t>над векторами. Разложение вектора по двум н</w:t>
      </w:r>
      <w:r>
        <w:rPr>
          <w:rFonts w:ascii="Times New Roman" w:hAnsi="Times New Roman"/>
          <w:sz w:val="24"/>
          <w:szCs w:val="24"/>
          <w:lang w:val="ru-RU"/>
        </w:rPr>
        <w:t xml:space="preserve">еколлинеарным векторам. Координаты вектора. Скалярное произведение векторов, применение для нахождения длин </w:t>
      </w:r>
      <w:r>
        <w:rPr>
          <w:rFonts w:ascii="Times New Roman" w:hAnsi="Times New Roman"/>
          <w:sz w:val="24"/>
          <w:szCs w:val="24"/>
          <w:lang w:val="ru-RU"/>
        </w:rPr>
        <w:br w:type="textWrapping" w:clear="all"/>
      </w:r>
      <w:r>
        <w:rPr>
          <w:rFonts w:ascii="Times New Roman" w:hAnsi="Times New Roman"/>
          <w:sz w:val="24"/>
          <w:szCs w:val="24"/>
          <w:lang w:val="ru-RU"/>
        </w:rPr>
        <w:t>и углов.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Декартовы координаты на плоскости. Уравнения прямой и окружности </w:t>
      </w:r>
      <w:r>
        <w:rPr>
          <w:rFonts w:ascii="Times New Roman" w:hAnsi="Times New Roman"/>
          <w:sz w:val="24"/>
          <w:szCs w:val="24"/>
          <w:lang w:val="ru-RU"/>
        </w:rPr>
        <w:br w:type="textWrapping" w:clear="all"/>
      </w:r>
      <w:r>
        <w:rPr>
          <w:rFonts w:ascii="Times New Roman" w:hAnsi="Times New Roman"/>
          <w:sz w:val="24"/>
          <w:szCs w:val="24"/>
          <w:lang w:val="ru-RU"/>
        </w:rPr>
        <w:t xml:space="preserve">в координатах, пересечение окружностей и прямых. Метод координат </w:t>
      </w:r>
      <w:r>
        <w:rPr>
          <w:rFonts w:ascii="Times New Roman" w:hAnsi="Times New Roman"/>
          <w:sz w:val="24"/>
          <w:szCs w:val="24"/>
          <w:lang w:val="ru-RU"/>
        </w:rPr>
        <w:br w:type="textWrapping" w:clear="all"/>
      </w:r>
      <w:r>
        <w:rPr>
          <w:rFonts w:ascii="Times New Roman" w:hAnsi="Times New Roman"/>
          <w:sz w:val="24"/>
          <w:szCs w:val="24"/>
          <w:lang w:val="ru-RU"/>
        </w:rPr>
        <w:t xml:space="preserve">и его </w:t>
      </w:r>
      <w:r>
        <w:rPr>
          <w:rFonts w:ascii="Times New Roman" w:hAnsi="Times New Roman"/>
          <w:sz w:val="24"/>
          <w:szCs w:val="24"/>
          <w:lang w:val="ru-RU"/>
        </w:rPr>
        <w:t>применение.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Движения плоскости и внутренние симметрии фигур (элементарные представления). Параллельный перенос.</w:t>
      </w:r>
      <w:r>
        <w:rPr>
          <w:rFonts w:ascii="Times New Roman" w:hAnsi="Times New Roman"/>
          <w:sz w:val="24"/>
          <w:szCs w:val="24"/>
          <w:lang w:val="ru-RU"/>
        </w:rPr>
        <w:t xml:space="preserve"> Поворот.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145.6.5. Предметные результаты освоения программы учебного курса «Геометрия».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145.6.5.1. Предметные результаты освоения программы учебного курса к концу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изученные геометрические фигуры, определять их взаимное рас</w:t>
      </w:r>
      <w:r>
        <w:rPr>
          <w:rFonts w:ascii="Times New Roman" w:hAnsi="Times New Roman"/>
          <w:sz w:val="24"/>
          <w:szCs w:val="24"/>
          <w:lang w:val="ru-RU"/>
        </w:rPr>
        <w:t>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Делать грубую оценку линейных и угловых величин предметов в реальной жизни, р</w:t>
      </w:r>
      <w:r>
        <w:rPr>
          <w:rFonts w:ascii="Times New Roman" w:hAnsi="Times New Roman"/>
          <w:sz w:val="24"/>
          <w:szCs w:val="24"/>
          <w:lang w:val="ru-RU"/>
        </w:rPr>
        <w:t>азмеров природных объектов. Различать размеры этих объектов по порядку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Строить чертежи к геометрическим задачам.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треугольников, использовать признаки </w:t>
      </w:r>
      <w:r>
        <w:rPr>
          <w:rFonts w:ascii="Times New Roman" w:hAnsi="Times New Roman"/>
          <w:sz w:val="24"/>
          <w:szCs w:val="24"/>
          <w:lang w:val="ru-RU"/>
        </w:rPr>
        <w:br w:type="textWrapping" w:clear="all"/>
      </w:r>
      <w:r>
        <w:rPr>
          <w:rFonts w:ascii="Times New Roman" w:hAnsi="Times New Roman"/>
          <w:sz w:val="24"/>
          <w:szCs w:val="24"/>
          <w:lang w:val="ru-RU"/>
        </w:rPr>
        <w:t>и свойства равнобедренных треугольников при решении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логические рассуждения с использованием геометрических теорем.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Pr>
          <w:rFonts w:ascii="Times New Roman" w:hAnsi="Times New Roman"/>
          <w:sz w:val="24"/>
          <w:szCs w:val="24"/>
          <w:lang w:val="ru-RU"/>
        </w:rPr>
        <w:br w:type="textWrapping" w:clear="all"/>
      </w:r>
      <w:r>
        <w:rPr>
          <w:rFonts w:ascii="Times New Roman" w:hAnsi="Times New Roman"/>
          <w:sz w:val="24"/>
          <w:szCs w:val="24"/>
          <w:lang w:val="ru-RU"/>
        </w:rPr>
        <w:t>в решении геометрических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Определять параллельность прямых с помощью углов, которые образует </w:t>
      </w:r>
      <w:r>
        <w:rPr>
          <w:rFonts w:ascii="Times New Roman" w:hAnsi="Times New Roman"/>
          <w:sz w:val="24"/>
          <w:szCs w:val="24"/>
          <w:lang w:val="ru-RU"/>
        </w:rPr>
        <w:br w:type="textWrapping" w:clear="all"/>
      </w:r>
      <w:r>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задачи на клетчатой бумаге.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вычисления и нахо</w:t>
      </w:r>
      <w:r>
        <w:rPr>
          <w:rFonts w:ascii="Times New Roman" w:hAnsi="Times New Roman"/>
          <w:sz w:val="24"/>
          <w:szCs w:val="24"/>
          <w:lang w:val="ru-RU"/>
        </w:rPr>
        <w:t xml:space="preserve">дить числовые и буквенные значения углов </w:t>
      </w:r>
      <w:r>
        <w:rPr>
          <w:rFonts w:ascii="Times New Roman" w:hAnsi="Times New Roman"/>
          <w:sz w:val="24"/>
          <w:szCs w:val="24"/>
          <w:lang w:val="ru-RU"/>
        </w:rPr>
        <w:br w:type="textWrapping" w:clear="all"/>
      </w:r>
      <w:r>
        <w:rPr>
          <w:rFonts w:ascii="Times New Roman" w:hAnsi="Times New Roman"/>
          <w:sz w:val="24"/>
          <w:szCs w:val="24"/>
          <w:lang w:val="ru-RU"/>
        </w:rPr>
        <w:t xml:space="preserve">в геометрических задачах с использованием суммы углов треугольников </w:t>
      </w:r>
      <w:r>
        <w:rPr>
          <w:rFonts w:ascii="Times New Roman" w:hAnsi="Times New Roman"/>
          <w:sz w:val="24"/>
          <w:szCs w:val="24"/>
          <w:lang w:val="ru-RU"/>
        </w:rPr>
        <w:br w:type="textWrapping" w:clear="all"/>
      </w:r>
      <w:r>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w:t>
      </w:r>
      <w:r>
        <w:rPr>
          <w:rFonts w:ascii="Times New Roman" w:hAnsi="Times New Roman"/>
          <w:sz w:val="24"/>
          <w:szCs w:val="24"/>
          <w:lang w:val="ru-RU"/>
        </w:rPr>
        <w:t xml:space="preserve">ь применять эти свойства </w:t>
      </w:r>
      <w:r>
        <w:rPr>
          <w:rFonts w:ascii="Times New Roman" w:hAnsi="Times New Roman"/>
          <w:sz w:val="24"/>
          <w:szCs w:val="24"/>
          <w:lang w:val="ru-RU"/>
        </w:rPr>
        <w:br w:type="textWrapping" w:clear="all"/>
      </w:r>
      <w:r>
        <w:rPr>
          <w:rFonts w:ascii="Times New Roman" w:hAnsi="Times New Roman"/>
          <w:sz w:val="24"/>
          <w:szCs w:val="24"/>
          <w:lang w:val="ru-RU"/>
        </w:rPr>
        <w:t>при решении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w:t>
      </w:r>
      <w:r>
        <w:rPr>
          <w:rFonts w:ascii="Times New Roman" w:hAnsi="Times New Roman"/>
          <w:sz w:val="24"/>
          <w:szCs w:val="24"/>
          <w:lang w:val="ru-RU"/>
        </w:rPr>
        <w:t>ы к сторонам треугольника пересекаются в одной точке.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понятием касательной к окружности, пользоваться теоремой </w:t>
      </w:r>
      <w:r>
        <w:rPr>
          <w:rFonts w:ascii="Times New Roman" w:hAnsi="Times New Roman"/>
          <w:sz w:val="24"/>
          <w:szCs w:val="24"/>
          <w:lang w:val="ru-RU"/>
        </w:rPr>
        <w:br w:type="textWrapping" w:clear="all"/>
      </w:r>
      <w:r>
        <w:rPr>
          <w:rFonts w:ascii="Times New Roman" w:hAnsi="Times New Roman"/>
          <w:sz w:val="24"/>
          <w:szCs w:val="24"/>
          <w:lang w:val="ru-RU"/>
        </w:rPr>
        <w:t>о перпендикулярности касательной и радиуса, проведённого к точке касания.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простейшими геометрическими неравенствами, понима</w:t>
      </w:r>
      <w:r>
        <w:rPr>
          <w:rFonts w:ascii="Times New Roman" w:hAnsi="Times New Roman"/>
          <w:sz w:val="24"/>
          <w:szCs w:val="24"/>
          <w:lang w:val="ru-RU"/>
        </w:rPr>
        <w:t xml:space="preserve">ть </w:t>
      </w:r>
      <w:r>
        <w:rPr>
          <w:rFonts w:ascii="Times New Roman" w:hAnsi="Times New Roman"/>
          <w:sz w:val="24"/>
          <w:szCs w:val="24"/>
          <w:lang w:val="ru-RU"/>
        </w:rPr>
        <w:br w:type="textWrapping" w:clear="all"/>
      </w:r>
      <w:r>
        <w:rPr>
          <w:rFonts w:ascii="Times New Roman" w:hAnsi="Times New Roman"/>
          <w:sz w:val="24"/>
          <w:szCs w:val="24"/>
          <w:lang w:val="ru-RU"/>
        </w:rPr>
        <w:t>их практический смысл.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Проводить основные геометрические построения с помощью циркуля </w:t>
      </w:r>
      <w:r>
        <w:rPr>
          <w:rFonts w:ascii="Times New Roman" w:hAnsi="Times New Roman"/>
          <w:sz w:val="24"/>
          <w:szCs w:val="24"/>
          <w:lang w:val="ru-RU"/>
        </w:rPr>
        <w:br w:type="textWrapping" w:clear="all"/>
      </w:r>
      <w:r>
        <w:rPr>
          <w:rFonts w:ascii="Times New Roman" w:hAnsi="Times New Roman"/>
          <w:sz w:val="24"/>
          <w:szCs w:val="24"/>
          <w:lang w:val="ru-RU"/>
        </w:rPr>
        <w:t>и линейки.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145.6.5.2. Предметные результаты освоения программы учебного курса к концу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основные виды четырёхугольников, их элементы,</w:t>
      </w:r>
      <w:r>
        <w:rPr>
          <w:rFonts w:ascii="Times New Roman" w:hAnsi="Times New Roman"/>
          <w:sz w:val="24"/>
          <w:szCs w:val="24"/>
          <w:lang w:val="ru-RU"/>
        </w:rPr>
        <w:t xml:space="preserve"> пользоваться их свойствами при решении геометрических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свойства точки пересечения медиан треугольника (центра масс) </w:t>
      </w:r>
      <w:r>
        <w:rPr>
          <w:rFonts w:ascii="Times New Roman" w:hAnsi="Times New Roman"/>
          <w:sz w:val="24"/>
          <w:szCs w:val="24"/>
          <w:lang w:val="ru-RU"/>
        </w:rPr>
        <w:br w:type="textWrapping" w:clear="all"/>
      </w:r>
      <w:r>
        <w:rPr>
          <w:rFonts w:ascii="Times New Roman" w:hAnsi="Times New Roman"/>
          <w:sz w:val="24"/>
          <w:szCs w:val="24"/>
          <w:lang w:val="ru-RU"/>
        </w:rPr>
        <w:t>в решении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понятием средней линии треугольника и трапеции, применять </w:t>
      </w:r>
      <w:r>
        <w:rPr>
          <w:rFonts w:ascii="Times New Roman" w:hAnsi="Times New Roman"/>
          <w:sz w:val="24"/>
          <w:szCs w:val="24"/>
          <w:lang w:val="ru-RU"/>
        </w:rPr>
        <w:br w:type="textWrapping" w:clear="all"/>
      </w:r>
      <w:r>
        <w:rPr>
          <w:rFonts w:ascii="Times New Roman" w:hAnsi="Times New Roman"/>
          <w:sz w:val="24"/>
          <w:szCs w:val="24"/>
          <w:lang w:val="ru-RU"/>
        </w:rPr>
        <w:t>их свойства при решении геометрических</w:t>
      </w:r>
      <w:r>
        <w:rPr>
          <w:rFonts w:ascii="Times New Roman" w:hAnsi="Times New Roman"/>
          <w:sz w:val="24"/>
          <w:szCs w:val="24"/>
          <w:lang w:val="ru-RU"/>
        </w:rPr>
        <w:t xml:space="preserve"> задач. Пользоваться теоремой Фалеса </w:t>
      </w:r>
      <w:r>
        <w:rPr>
          <w:rFonts w:ascii="Times New Roman" w:hAnsi="Times New Roman"/>
          <w:sz w:val="24"/>
          <w:szCs w:val="24"/>
          <w:lang w:val="ru-RU"/>
        </w:rPr>
        <w:br w:type="textWrapping" w:clear="all"/>
      </w:r>
      <w:r>
        <w:rPr>
          <w:rFonts w:ascii="Times New Roman" w:hAnsi="Times New Roman"/>
          <w:sz w:val="24"/>
          <w:szCs w:val="24"/>
          <w:lang w:val="ru-RU"/>
        </w:rPr>
        <w:t>и теоремой о пропорциональных отрезках, применять их для решения практических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признаки подобия треугольников в решении геометрических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Пользоваться теоремой Пифагора для решения геометрических </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 xml:space="preserve"> практических задач. Строить математическую модель в практических задачах, самостоятельно делать чертёж и находить соответствующие длины.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понятиями синуса, косинуса и тангенса острого угла прямоугольного треугольника. </w:t>
      </w:r>
      <w:r>
        <w:rPr>
          <w:rFonts w:ascii="Times New Roman" w:hAnsi="Times New Roman"/>
          <w:sz w:val="24"/>
          <w:szCs w:val="24"/>
          <w:lang w:val="ru-RU"/>
        </w:rPr>
        <w:lastRenderedPageBreak/>
        <w:t>Пользоваться этими понятиями д</w:t>
      </w:r>
      <w:r>
        <w:rPr>
          <w:rFonts w:ascii="Times New Roman" w:hAnsi="Times New Roman"/>
          <w:sz w:val="24"/>
          <w:szCs w:val="24"/>
          <w:lang w:val="ru-RU"/>
        </w:rPr>
        <w:t>ля решения практических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понятиями вписанного и центрального у</w:t>
      </w:r>
      <w:r>
        <w:rPr>
          <w:rFonts w:ascii="Times New Roman" w:hAnsi="Times New Roman"/>
          <w:sz w:val="24"/>
          <w:szCs w:val="24"/>
          <w:lang w:val="ru-RU"/>
        </w:rPr>
        <w:t xml:space="preserve">гла, использовать теоремы </w:t>
      </w:r>
      <w:r>
        <w:rPr>
          <w:rFonts w:ascii="Times New Roman" w:hAnsi="Times New Roman"/>
          <w:sz w:val="24"/>
          <w:szCs w:val="24"/>
          <w:lang w:val="ru-RU"/>
        </w:rPr>
        <w:br w:type="textWrapping" w:clear="all"/>
      </w:r>
      <w:r>
        <w:rPr>
          <w:rFonts w:ascii="Times New Roman" w:hAnsi="Times New Roman"/>
          <w:sz w:val="24"/>
          <w:szCs w:val="24"/>
          <w:lang w:val="ru-RU"/>
        </w:rPr>
        <w:t xml:space="preserve">о вписанных углах, углах между хордами (секущими) и угле между касательной </w:t>
      </w:r>
      <w:r>
        <w:rPr>
          <w:rFonts w:ascii="Times New Roman" w:hAnsi="Times New Roman"/>
          <w:sz w:val="24"/>
          <w:szCs w:val="24"/>
          <w:lang w:val="ru-RU"/>
        </w:rPr>
        <w:br w:type="textWrapping" w:clear="all"/>
      </w:r>
      <w:r>
        <w:rPr>
          <w:rFonts w:ascii="Times New Roman" w:hAnsi="Times New Roman"/>
          <w:sz w:val="24"/>
          <w:szCs w:val="24"/>
          <w:lang w:val="ru-RU"/>
        </w:rPr>
        <w:t>и хордой при решении геометрических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lang w:val="ru-RU"/>
        </w:rPr>
        <w:br w:type="textWrapping" w:clear="all"/>
      </w:r>
      <w:r>
        <w:rPr>
          <w:rFonts w:ascii="Times New Roman" w:hAnsi="Times New Roman"/>
          <w:sz w:val="24"/>
          <w:szCs w:val="24"/>
          <w:lang w:val="ru-RU"/>
        </w:rPr>
        <w:t>с применением подобия и тригонометрии (пользуясь, где необходимо, калькулятором).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145.6.5.3. Предметные результаты ос</w:t>
      </w:r>
      <w:r>
        <w:rPr>
          <w:rFonts w:ascii="Times New Roman" w:hAnsi="Times New Roman"/>
          <w:sz w:val="24"/>
          <w:szCs w:val="24"/>
          <w:lang w:val="ru-RU"/>
        </w:rPr>
        <w:t>воения программы учебного курса к концу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w:t>
      </w:r>
      <w:r>
        <w:rPr>
          <w:rFonts w:ascii="Times New Roman" w:hAnsi="Times New Roman"/>
          <w:sz w:val="24"/>
          <w:szCs w:val="24"/>
          <w:lang w:val="ru-RU"/>
        </w:rPr>
        <w:t xml:space="preserve">ы и углы </w:t>
      </w:r>
      <w:r>
        <w:rPr>
          <w:rFonts w:ascii="Times New Roman" w:hAnsi="Times New Roman"/>
          <w:sz w:val="24"/>
          <w:szCs w:val="24"/>
          <w:lang w:val="ru-RU"/>
        </w:rPr>
        <w:br w:type="textWrapping" w:clear="all"/>
      </w:r>
      <w:r>
        <w:rPr>
          <w:rFonts w:ascii="Times New Roman" w:hAnsi="Times New Roman"/>
          <w:sz w:val="24"/>
          <w:szCs w:val="24"/>
          <w:lang w:val="ru-RU"/>
        </w:rPr>
        <w:t>для нетабличных значений.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теоремы синусов и косинусов для нахождения различных элементов треу</w:t>
      </w:r>
      <w:r>
        <w:rPr>
          <w:rFonts w:ascii="Times New Roman" w:hAnsi="Times New Roman"/>
          <w:sz w:val="24"/>
          <w:szCs w:val="24"/>
          <w:lang w:val="ru-RU"/>
        </w:rPr>
        <w:t>гольника («решение треугольников»), применять их при решении геометрических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Pr>
          <w:rFonts w:ascii="Times New Roman" w:hAnsi="Times New Roman"/>
          <w:sz w:val="24"/>
          <w:szCs w:val="24"/>
          <w:lang w:val="ru-RU"/>
        </w:rPr>
        <w:br w:type="textWrapping" w:clear="all"/>
      </w:r>
      <w:r>
        <w:rPr>
          <w:rFonts w:ascii="Times New Roman" w:hAnsi="Times New Roman"/>
          <w:sz w:val="24"/>
          <w:szCs w:val="24"/>
          <w:lang w:val="ru-RU"/>
        </w:rPr>
        <w:t>в практических задачах. Уметь привод</w:t>
      </w:r>
      <w:r>
        <w:rPr>
          <w:rFonts w:ascii="Times New Roman" w:hAnsi="Times New Roman"/>
          <w:sz w:val="24"/>
          <w:szCs w:val="24"/>
          <w:lang w:val="ru-RU"/>
        </w:rPr>
        <w:t>ить примеры подобных фигур в окружающем мире.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Пользоваться методом координат на плоскости, применять е</w:t>
      </w:r>
      <w:r>
        <w:rPr>
          <w:rFonts w:ascii="Times New Roman" w:hAnsi="Times New Roman"/>
          <w:sz w:val="24"/>
          <w:szCs w:val="24"/>
          <w:lang w:val="ru-RU"/>
        </w:rPr>
        <w:t>го в решении геометрических и практических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Pr>
          <w:rFonts w:ascii="Times New Roman" w:hAnsi="Times New Roman"/>
          <w:sz w:val="24"/>
          <w:szCs w:val="24"/>
          <w:lang w:val="ru-RU"/>
        </w:rPr>
        <w:br w:type="textWrapping" w:clear="all"/>
      </w:r>
      <w:r>
        <w:rPr>
          <w:rFonts w:ascii="Times New Roman" w:hAnsi="Times New Roman"/>
          <w:sz w:val="24"/>
          <w:szCs w:val="24"/>
          <w:lang w:val="ru-RU"/>
        </w:rPr>
        <w:t>и его частей. Применять полученные умения в практических задачах.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Pr>
          <w:rFonts w:ascii="Times New Roman" w:hAnsi="Times New Roman"/>
          <w:sz w:val="24"/>
          <w:szCs w:val="24"/>
          <w:lang w:val="ru-RU"/>
        </w:rPr>
        <w:br w:type="textWrapping" w:clear="all"/>
      </w:r>
      <w:r>
        <w:rPr>
          <w:rFonts w:ascii="Times New Roman" w:hAnsi="Times New Roman"/>
          <w:sz w:val="24"/>
          <w:szCs w:val="24"/>
          <w:lang w:val="ru-RU"/>
        </w:rPr>
        <w:t>с применением подобия и т</w:t>
      </w:r>
      <w:r>
        <w:rPr>
          <w:rFonts w:ascii="Times New Roman" w:hAnsi="Times New Roman"/>
          <w:sz w:val="24"/>
          <w:szCs w:val="24"/>
          <w:lang w:val="ru-RU"/>
        </w:rPr>
        <w:t xml:space="preserve">ригонометрических функций (пользуясь, </w:t>
      </w:r>
      <w:r>
        <w:rPr>
          <w:rFonts w:ascii="Times New Roman" w:hAnsi="Times New Roman"/>
          <w:sz w:val="24"/>
          <w:szCs w:val="24"/>
          <w:lang w:val="ru-RU"/>
        </w:rPr>
        <w:br w:type="textWrapping" w:clear="all"/>
      </w:r>
      <w:r>
        <w:rPr>
          <w:rFonts w:ascii="Times New Roman" w:hAnsi="Times New Roman"/>
          <w:sz w:val="24"/>
          <w:szCs w:val="24"/>
          <w:lang w:val="ru-RU"/>
        </w:rPr>
        <w:t>где необходимо, калькулятором).</w:t>
      </w:r>
    </w:p>
    <w:p w:rsidR="00613F75" w:rsidRDefault="00BA20AA">
      <w:pPr>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136.7. Федеральная рабочая программа учебного курса «Вероятность </w:t>
      </w:r>
      <w:r>
        <w:rPr>
          <w:rFonts w:ascii="Times New Roman" w:hAnsi="Times New Roman"/>
          <w:b/>
          <w:sz w:val="24"/>
          <w:szCs w:val="24"/>
          <w:lang w:val="ru-RU"/>
        </w:rPr>
        <w:br w:type="textWrapping" w:clear="all"/>
      </w:r>
      <w:r>
        <w:rPr>
          <w:rFonts w:ascii="Times New Roman" w:hAnsi="Times New Roman"/>
          <w:b/>
          <w:sz w:val="24"/>
          <w:szCs w:val="24"/>
          <w:lang w:val="ru-RU"/>
        </w:rPr>
        <w:t>и статистика» в 7–9 классах (далее соответственно – программа учебного курса «Вероятность и статистика», учебный курс).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136.7.1.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w:t>
      </w:r>
      <w:r>
        <w:rPr>
          <w:rFonts w:ascii="Times New Roman" w:hAnsi="Times New Roman"/>
          <w:sz w:val="24"/>
          <w:szCs w:val="24"/>
          <w:lang w:val="ru-RU"/>
        </w:rPr>
        <w:t xml:space="preserve">фессий, при овладении которыми требуется хорошая базовая подготовка в области вероятности и статистики, такая подготовка важна </w:t>
      </w:r>
      <w:r>
        <w:rPr>
          <w:rFonts w:ascii="Times New Roman" w:hAnsi="Times New Roman"/>
          <w:sz w:val="24"/>
          <w:szCs w:val="24"/>
          <w:lang w:val="ru-RU"/>
        </w:rPr>
        <w:br w:type="textWrapping" w:clear="all"/>
      </w:r>
      <w:r>
        <w:rPr>
          <w:rFonts w:ascii="Times New Roman" w:hAnsi="Times New Roman"/>
          <w:sz w:val="24"/>
          <w:szCs w:val="24"/>
          <w:lang w:val="ru-RU"/>
        </w:rPr>
        <w:t>для продолжения образования и для успешной профессиональной карьеры.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Каждый человек постоянно принимает решения на основе имеющи</w:t>
      </w:r>
      <w:r>
        <w:rPr>
          <w:rFonts w:ascii="Times New Roman" w:hAnsi="Times New Roman"/>
          <w:sz w:val="24"/>
          <w:szCs w:val="24"/>
          <w:lang w:val="ru-RU"/>
        </w:rPr>
        <w:t xml:space="preserve">хся </w:t>
      </w:r>
      <w:r>
        <w:rPr>
          <w:rFonts w:ascii="Times New Roman" w:hAnsi="Times New Roman"/>
          <w:sz w:val="24"/>
          <w:szCs w:val="24"/>
          <w:lang w:val="ru-RU"/>
        </w:rPr>
        <w:br w:type="textWrapping" w:clear="all"/>
      </w:r>
      <w:r>
        <w:rPr>
          <w:rFonts w:ascii="Times New Roman" w:hAnsi="Times New Roman"/>
          <w:sz w:val="24"/>
          <w:szCs w:val="24"/>
          <w:lang w:val="ru-RU"/>
        </w:rPr>
        <w:t xml:space="preserve">у него данных. А для обоснованного принятия решения в условиях недостатка </w:t>
      </w:r>
      <w:r>
        <w:rPr>
          <w:rFonts w:ascii="Times New Roman" w:hAnsi="Times New Roman"/>
          <w:sz w:val="24"/>
          <w:szCs w:val="24"/>
          <w:lang w:val="ru-RU"/>
        </w:rPr>
        <w:br w:type="textWrapping" w:clear="all"/>
      </w:r>
      <w:r>
        <w:rPr>
          <w:rFonts w:ascii="Times New Roman" w:hAnsi="Times New Roman"/>
          <w:sz w:val="24"/>
          <w:szCs w:val="24"/>
          <w:lang w:val="ru-RU"/>
        </w:rPr>
        <w:lastRenderedPageBreak/>
        <w:t>или избытка информации необходимо в том числе хорошо сформированное вероятностное и статистическое мышление.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Именно поэтому остро встала необходимость сформировать </w:t>
      </w:r>
      <w:r>
        <w:rPr>
          <w:rFonts w:ascii="Times New Roman" w:hAnsi="Times New Roman"/>
          <w:sz w:val="24"/>
          <w:szCs w:val="24"/>
          <w:lang w:val="ru-RU"/>
        </w:rPr>
        <w:br w:type="textWrapping" w:clear="all"/>
      </w:r>
      <w:r>
        <w:rPr>
          <w:rFonts w:ascii="Times New Roman" w:hAnsi="Times New Roman"/>
          <w:sz w:val="24"/>
          <w:szCs w:val="24"/>
          <w:lang w:val="ru-RU"/>
        </w:rPr>
        <w:t>у обучающих</w:t>
      </w:r>
      <w:r>
        <w:rPr>
          <w:rFonts w:ascii="Times New Roman" w:hAnsi="Times New Roman"/>
          <w:sz w:val="24"/>
          <w:szCs w:val="24"/>
          <w:lang w:val="ru-RU"/>
        </w:rPr>
        <w:t>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w:t>
      </w:r>
      <w:r>
        <w:rPr>
          <w:rFonts w:ascii="Times New Roman" w:hAnsi="Times New Roman"/>
          <w:sz w:val="24"/>
          <w:szCs w:val="24"/>
          <w:lang w:val="ru-RU"/>
        </w:rPr>
        <w:t xml:space="preserve">оизводить простейшие вероятностные расчёты. Знакомство с основными принципами сбора, анализа </w:t>
      </w:r>
      <w:r>
        <w:rPr>
          <w:rFonts w:ascii="Times New Roman" w:hAnsi="Times New Roman"/>
          <w:sz w:val="24"/>
          <w:szCs w:val="24"/>
          <w:lang w:val="ru-RU"/>
        </w:rPr>
        <w:br w:type="textWrapping" w:clear="all"/>
      </w:r>
      <w:r>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w:t>
      </w:r>
      <w:r>
        <w:rPr>
          <w:rFonts w:ascii="Times New Roman" w:hAnsi="Times New Roman"/>
          <w:sz w:val="24"/>
          <w:szCs w:val="24"/>
          <w:lang w:val="ru-RU"/>
        </w:rPr>
        <w:t xml:space="preserve">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Pr>
          <w:rFonts w:ascii="Times New Roman" w:hAnsi="Times New Roman"/>
          <w:sz w:val="24"/>
          <w:szCs w:val="24"/>
          <w:lang w:val="ru-RU"/>
        </w:rPr>
        <w:br w:type="textWrapping" w:clear="all"/>
      </w:r>
      <w:r>
        <w:rPr>
          <w:rFonts w:ascii="Times New Roman" w:hAnsi="Times New Roman"/>
          <w:sz w:val="24"/>
          <w:szCs w:val="24"/>
          <w:lang w:val="ru-RU"/>
        </w:rPr>
        <w:t>в области информатики и цифровых технологий. Помимо этого, при изучении</w:t>
      </w:r>
      <w:r>
        <w:rPr>
          <w:rFonts w:ascii="Times New Roman" w:hAnsi="Times New Roman"/>
          <w:sz w:val="24"/>
          <w:szCs w:val="24"/>
          <w:lang w:val="ru-RU"/>
        </w:rPr>
        <w:t xml:space="preserve">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136.7.1</w:t>
      </w:r>
      <w:r>
        <w:rPr>
          <w:rFonts w:ascii="Times New Roman" w:hAnsi="Times New Roman"/>
          <w:sz w:val="24"/>
          <w:szCs w:val="24"/>
          <w:lang w:val="ru-RU"/>
        </w:rPr>
        <w:t xml:space="preserve">.2.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Pr>
          <w:rFonts w:ascii="Times New Roman" w:hAnsi="Times New Roman"/>
          <w:sz w:val="24"/>
          <w:szCs w:val="24"/>
          <w:lang w:val="ru-RU"/>
        </w:rPr>
        <w:br w:type="textWrapping" w:clear="all"/>
      </w:r>
      <w:r>
        <w:rPr>
          <w:rFonts w:ascii="Times New Roman" w:hAnsi="Times New Roman"/>
          <w:sz w:val="24"/>
          <w:szCs w:val="24"/>
          <w:lang w:val="ru-RU"/>
        </w:rPr>
        <w:t>и описательная статистика», «Вероятность», «Элемент</w:t>
      </w:r>
      <w:r>
        <w:rPr>
          <w:rFonts w:ascii="Times New Roman" w:hAnsi="Times New Roman"/>
          <w:sz w:val="24"/>
          <w:szCs w:val="24"/>
          <w:lang w:val="ru-RU"/>
        </w:rPr>
        <w:t>ы комбинаторики», «Введение в теорию графов».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интерпретации информации, представленной в таблицах, на диаграммах </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 xml:space="preserve">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w:t>
      </w:r>
      <w:r>
        <w:rPr>
          <w:rFonts w:ascii="Times New Roman" w:hAnsi="Times New Roman"/>
          <w:sz w:val="24"/>
          <w:szCs w:val="24"/>
          <w:lang w:val="ru-RU"/>
        </w:rPr>
        <w:t xml:space="preserve"> размышлять над факторами, вызывающими изменчивость, и оценивать их влияние на рассматриваемые величины и процессы.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w:t>
      </w:r>
      <w:r>
        <w:rPr>
          <w:rFonts w:ascii="Times New Roman" w:hAnsi="Times New Roman"/>
          <w:sz w:val="24"/>
          <w:szCs w:val="24"/>
          <w:lang w:val="ru-RU"/>
        </w:rPr>
        <w:t xml:space="preserve">ории вероятностей. Большое значение здесь имеют практические задания, </w:t>
      </w:r>
      <w:r>
        <w:rPr>
          <w:rFonts w:ascii="Times New Roman" w:hAnsi="Times New Roman"/>
          <w:sz w:val="24"/>
          <w:szCs w:val="24"/>
          <w:lang w:val="ru-RU"/>
        </w:rPr>
        <w:br w:type="textWrapping" w:clear="all"/>
      </w:r>
      <w:r>
        <w:rPr>
          <w:rFonts w:ascii="Times New Roman" w:hAnsi="Times New Roman"/>
          <w:sz w:val="24"/>
          <w:szCs w:val="24"/>
          <w:lang w:val="ru-RU"/>
        </w:rPr>
        <w:t>в частности опыты с классическими вероятностными моделями.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вероятности вводится как мера правдоподобия случайного события. При изучении курса обучающиеся знакомятся с простейшим</w:t>
      </w:r>
      <w:r>
        <w:rPr>
          <w:rFonts w:ascii="Times New Roman" w:hAnsi="Times New Roman"/>
          <w:sz w:val="24"/>
          <w:szCs w:val="24"/>
          <w:lang w:val="ru-RU"/>
        </w:rPr>
        <w:t xml:space="preserve">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Pr>
          <w:rFonts w:ascii="Times New Roman" w:hAnsi="Times New Roman"/>
          <w:sz w:val="24"/>
          <w:szCs w:val="24"/>
          <w:lang w:val="ru-RU"/>
        </w:rPr>
        <w:br w:type="textWrapping" w:clear="all"/>
      </w:r>
      <w:r>
        <w:rPr>
          <w:rFonts w:ascii="Times New Roman" w:hAnsi="Times New Roman"/>
          <w:sz w:val="24"/>
          <w:szCs w:val="24"/>
          <w:lang w:val="ru-RU"/>
        </w:rPr>
        <w:t>и их числовых х</w:t>
      </w:r>
      <w:r>
        <w:rPr>
          <w:rFonts w:ascii="Times New Roman" w:hAnsi="Times New Roman"/>
          <w:sz w:val="24"/>
          <w:szCs w:val="24"/>
          <w:lang w:val="ru-RU"/>
        </w:rPr>
        <w:t>арактеристиках.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Также в рамках учебного курса осуществляется знакомство обучающихся </w:t>
      </w:r>
      <w:r>
        <w:rPr>
          <w:rFonts w:ascii="Times New Roman" w:hAnsi="Times New Roman"/>
          <w:sz w:val="24"/>
          <w:szCs w:val="24"/>
          <w:lang w:val="ru-RU"/>
        </w:rPr>
        <w:br w:type="textWrapping" w:clear="all"/>
      </w:r>
      <w:r>
        <w:rPr>
          <w:rFonts w:ascii="Times New Roman" w:hAnsi="Times New Roman"/>
          <w:sz w:val="24"/>
          <w:szCs w:val="24"/>
          <w:lang w:val="ru-RU"/>
        </w:rPr>
        <w:t xml:space="preserve">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rFonts w:ascii="Times New Roman" w:hAnsi="Times New Roman"/>
          <w:sz w:val="24"/>
          <w:szCs w:val="24"/>
          <w:lang w:val="ru-RU"/>
        </w:rPr>
        <w:t>предметах.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136.7.1.3. В 7–9 классах изучается курс «Вероятность и статистика», </w:t>
      </w:r>
      <w:r>
        <w:rPr>
          <w:rFonts w:ascii="Times New Roman" w:hAnsi="Times New Roman"/>
          <w:sz w:val="24"/>
          <w:szCs w:val="24"/>
          <w:lang w:val="ru-RU"/>
        </w:rPr>
        <w:br w:type="textWrapping" w:clear="all"/>
      </w:r>
      <w:r>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 xml:space="preserve">7.1.4. Общее число часов, рекомендованных для изучения учебного курса «Вероятность и статистика», – 102 часа: в 7 классе – 34 часа (1 час в неделю), </w:t>
      </w:r>
      <w:r>
        <w:rPr>
          <w:rFonts w:ascii="Times New Roman" w:hAnsi="Times New Roman"/>
          <w:sz w:val="24"/>
          <w:szCs w:val="24"/>
          <w:lang w:val="ru-RU"/>
        </w:rPr>
        <w:br w:type="textWrapping" w:clear="all"/>
      </w:r>
      <w:r>
        <w:rPr>
          <w:rFonts w:ascii="Times New Roman" w:hAnsi="Times New Roman"/>
          <w:sz w:val="24"/>
          <w:szCs w:val="24"/>
          <w:lang w:val="ru-RU"/>
        </w:rPr>
        <w:t>в 8 классе – 34 часа (1 час в неделю), в 9 классе – 34 часа (1 час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136.7.2. Содержание обучения</w:t>
      </w:r>
      <w:r>
        <w:rPr>
          <w:rFonts w:ascii="Times New Roman" w:hAnsi="Times New Roman"/>
          <w:sz w:val="24"/>
          <w:szCs w:val="24"/>
          <w:lang w:val="ru-RU"/>
        </w:rPr>
        <w:t xml:space="preserve">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Pr>
          <w:rFonts w:ascii="Times New Roman" w:hAnsi="Times New Roman"/>
          <w:sz w:val="24"/>
          <w:szCs w:val="24"/>
          <w:lang w:val="ru-RU"/>
        </w:rPr>
        <w:br w:type="textWrapping" w:clear="all"/>
      </w:r>
      <w:r>
        <w:rPr>
          <w:rFonts w:ascii="Times New Roman" w:hAnsi="Times New Roman"/>
          <w:sz w:val="24"/>
          <w:szCs w:val="24"/>
          <w:lang w:val="ru-RU"/>
        </w:rPr>
        <w:lastRenderedPageBreak/>
        <w:t>и таблиц, использование и инт</w:t>
      </w:r>
      <w:r>
        <w:rPr>
          <w:rFonts w:ascii="Times New Roman" w:hAnsi="Times New Roman"/>
          <w:sz w:val="24"/>
          <w:szCs w:val="24"/>
          <w:lang w:val="ru-RU"/>
        </w:rPr>
        <w:t>ерпретация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Случайный эксперимент (опыт) и случайное событие. Вероятность и частота. Роль мало</w:t>
      </w:r>
      <w:r>
        <w:rPr>
          <w:rFonts w:ascii="Times New Roman" w:hAnsi="Times New Roman"/>
          <w:sz w:val="24"/>
          <w:szCs w:val="24"/>
          <w:lang w:val="ru-RU"/>
        </w:rPr>
        <w:t>вероятных и практически достоверных событий в природе и в обществе. Монета и игральная кость в теории вероятностей.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w:t>
      </w:r>
      <w:r>
        <w:rPr>
          <w:rFonts w:ascii="Times New Roman" w:hAnsi="Times New Roman"/>
          <w:sz w:val="24"/>
          <w:szCs w:val="24"/>
          <w:lang w:val="ru-RU"/>
        </w:rPr>
        <w:t xml:space="preserve"> Обход графа (эйлеров путь). Представление об ориентированном графе. Решение задач </w:t>
      </w:r>
      <w:r>
        <w:rPr>
          <w:rFonts w:ascii="Times New Roman" w:hAnsi="Times New Roman"/>
          <w:sz w:val="24"/>
          <w:szCs w:val="24"/>
          <w:lang w:val="ru-RU"/>
        </w:rPr>
        <w:br w:type="textWrapping" w:clear="all"/>
      </w:r>
      <w:r>
        <w:rPr>
          <w:rFonts w:ascii="Times New Roman" w:hAnsi="Times New Roman"/>
          <w:sz w:val="24"/>
          <w:szCs w:val="24"/>
          <w:lang w:val="ru-RU"/>
        </w:rPr>
        <w:t>с помощью графов.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136.7.3.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Множество, элемент множества, подмножество. Операции над </w:t>
      </w:r>
      <w:r>
        <w:rPr>
          <w:rFonts w:ascii="Times New Roman" w:hAnsi="Times New Roman"/>
          <w:sz w:val="24"/>
          <w:szCs w:val="24"/>
          <w:lang w:val="ru-RU"/>
        </w:rPr>
        <w:t>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w:t>
      </w:r>
      <w:r>
        <w:rPr>
          <w:rFonts w:ascii="Times New Roman" w:hAnsi="Times New Roman"/>
          <w:sz w:val="24"/>
          <w:szCs w:val="24"/>
          <w:lang w:val="ru-RU"/>
        </w:rPr>
        <w:t>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Pr>
          <w:rFonts w:ascii="Times New Roman" w:hAnsi="Times New Roman"/>
          <w:sz w:val="24"/>
          <w:szCs w:val="24"/>
          <w:lang w:val="ru-RU"/>
        </w:rPr>
        <w:br w:type="textWrapping" w:clear="all"/>
      </w:r>
      <w:r>
        <w:rPr>
          <w:rFonts w:ascii="Times New Roman" w:hAnsi="Times New Roman"/>
          <w:sz w:val="24"/>
          <w:szCs w:val="24"/>
          <w:lang w:val="ru-RU"/>
        </w:rPr>
        <w:t>в природе, обществе и науке.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Дерево. Свойства </w:t>
      </w:r>
      <w:r>
        <w:rPr>
          <w:rFonts w:ascii="Times New Roman" w:hAnsi="Times New Roman"/>
          <w:sz w:val="24"/>
          <w:szCs w:val="24"/>
          <w:lang w:val="ru-RU"/>
        </w:rPr>
        <w:t>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w:t>
      </w:r>
      <w:r>
        <w:rPr>
          <w:rFonts w:ascii="Times New Roman" w:hAnsi="Times New Roman"/>
          <w:sz w:val="24"/>
          <w:szCs w:val="24"/>
          <w:lang w:val="ru-RU"/>
        </w:rPr>
        <w:t>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136.7.4. Содержание об</w:t>
      </w:r>
      <w:r>
        <w:rPr>
          <w:rFonts w:ascii="Times New Roman" w:hAnsi="Times New Roman"/>
          <w:sz w:val="24"/>
          <w:szCs w:val="24"/>
          <w:lang w:val="ru-RU"/>
        </w:rPr>
        <w:t>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Перестановки и факториал. Сочетания и число сочетаний. Треугольник Паскаля. Решение задач с </w:t>
      </w:r>
      <w:r>
        <w:rPr>
          <w:rFonts w:ascii="Times New Roman" w:hAnsi="Times New Roman"/>
          <w:sz w:val="24"/>
          <w:szCs w:val="24"/>
          <w:lang w:val="ru-RU"/>
        </w:rPr>
        <w:t>использованием комбинаторики.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Геометрическая вероятность. Случайный выбор точки из фигуры </w:t>
      </w:r>
      <w:r>
        <w:rPr>
          <w:rFonts w:ascii="Times New Roman" w:hAnsi="Times New Roman"/>
          <w:sz w:val="24"/>
          <w:szCs w:val="24"/>
          <w:lang w:val="ru-RU"/>
        </w:rPr>
        <w:br w:type="textWrapping" w:clear="all"/>
      </w:r>
      <w:r>
        <w:rPr>
          <w:rFonts w:ascii="Times New Roman" w:hAnsi="Times New Roman"/>
          <w:sz w:val="24"/>
          <w:szCs w:val="24"/>
          <w:lang w:val="ru-RU"/>
        </w:rPr>
        <w:t>на плоскости, из отрезка и из дуги окружности.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w:t>
      </w:r>
      <w:r>
        <w:rPr>
          <w:rFonts w:ascii="Times New Roman" w:hAnsi="Times New Roman"/>
          <w:sz w:val="24"/>
          <w:szCs w:val="24"/>
          <w:lang w:val="ru-RU"/>
        </w:rPr>
        <w:t>спытаний Бернулли.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w:t>
      </w:r>
      <w:r>
        <w:rPr>
          <w:rFonts w:ascii="Times New Roman" w:hAnsi="Times New Roman"/>
          <w:sz w:val="24"/>
          <w:szCs w:val="24"/>
          <w:lang w:val="ru-RU"/>
        </w:rPr>
        <w:t xml:space="preserve"> серии испытаний Бернулли».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136.7.5. Предметные результаты освоения программы учебного курса «Вероятность и статистика».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.7.5.1. Предметные результаты освоения программы учебного курса к концу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w:t>
      </w:r>
      <w:r>
        <w:rPr>
          <w:rFonts w:ascii="Times New Roman" w:hAnsi="Times New Roman"/>
          <w:sz w:val="24"/>
          <w:szCs w:val="24"/>
          <w:lang w:val="ru-RU"/>
        </w:rPr>
        <w:t xml:space="preserve"> значений.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и интерпретировать реальные числовые данные, представленные </w:t>
      </w:r>
      <w:r>
        <w:rPr>
          <w:rFonts w:ascii="Times New Roman" w:hAnsi="Times New Roman"/>
          <w:sz w:val="24"/>
          <w:szCs w:val="24"/>
          <w:lang w:val="ru-RU"/>
        </w:rPr>
        <w:br w:type="textWrapping" w:clear="all"/>
      </w:r>
      <w:r>
        <w:rPr>
          <w:rFonts w:ascii="Times New Roman" w:hAnsi="Times New Roman"/>
          <w:sz w:val="24"/>
          <w:szCs w:val="24"/>
          <w:lang w:val="ru-RU"/>
        </w:rPr>
        <w:t>в таблицах, на диаграммах, графиках.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случайной изменчивости на примерах цен, физических величин, </w:t>
      </w:r>
      <w:r>
        <w:rPr>
          <w:rFonts w:ascii="Times New Roman" w:hAnsi="Times New Roman"/>
          <w:sz w:val="24"/>
          <w:szCs w:val="24"/>
          <w:lang w:val="ru-RU"/>
        </w:rPr>
        <w:lastRenderedPageBreak/>
        <w:t>антропометрических данных, иметь представление о статистической устойчивости.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136.7.5.2. Предметные результаты освоения программы учебного курса к концу обучения в 8 классе</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данные с помощью статистических показателей: средних значений и мер рассеивания (размах, дисперсия </w:t>
      </w:r>
      <w:r>
        <w:rPr>
          <w:rFonts w:ascii="Times New Roman" w:hAnsi="Times New Roman"/>
          <w:sz w:val="24"/>
          <w:szCs w:val="24"/>
          <w:lang w:val="ru-RU"/>
        </w:rPr>
        <w:t>и стандартное отклонение).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частоты числовых значений и частоты событий, </w:t>
      </w:r>
      <w:r>
        <w:rPr>
          <w:rFonts w:ascii="Times New Roman" w:hAnsi="Times New Roman"/>
          <w:sz w:val="24"/>
          <w:szCs w:val="24"/>
          <w:lang w:val="ru-RU"/>
        </w:rPr>
        <w:br w:type="textWrapping" w:clear="all"/>
      </w:r>
      <w:r>
        <w:rPr>
          <w:rFonts w:ascii="Times New Roman" w:hAnsi="Times New Roman"/>
          <w:sz w:val="24"/>
          <w:szCs w:val="24"/>
          <w:lang w:val="ru-RU"/>
        </w:rPr>
        <w:t>в том числе по результатам измерений и наблюдений.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w:t>
      </w:r>
      <w:r>
        <w:rPr>
          <w:rFonts w:ascii="Times New Roman" w:hAnsi="Times New Roman"/>
          <w:sz w:val="24"/>
          <w:szCs w:val="24"/>
          <w:lang w:val="ru-RU"/>
        </w:rPr>
        <w:t>ыми элементарными событиями.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Оперировать понятиями: множество, подмножество, выполнять операции </w:t>
      </w:r>
      <w:r>
        <w:rPr>
          <w:rFonts w:ascii="Times New Roman" w:hAnsi="Times New Roman"/>
          <w:sz w:val="24"/>
          <w:szCs w:val="24"/>
          <w:lang w:val="ru-RU"/>
        </w:rPr>
        <w:br w:type="textWrapping" w:clear="all"/>
      </w:r>
      <w:r>
        <w:rPr>
          <w:rFonts w:ascii="Times New Roman" w:hAnsi="Times New Roman"/>
          <w:sz w:val="24"/>
          <w:szCs w:val="24"/>
          <w:lang w:val="ru-RU"/>
        </w:rPr>
        <w:t>над множествами: объединение, пересечение, дополнение, пере</w:t>
      </w:r>
      <w:r>
        <w:rPr>
          <w:rFonts w:ascii="Times New Roman" w:hAnsi="Times New Roman"/>
          <w:sz w:val="24"/>
          <w:szCs w:val="24"/>
          <w:lang w:val="ru-RU"/>
        </w:rPr>
        <w:t>числять элементы множеств, применять свойства множеств.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графическое представление множеств и связей между ними </w:t>
      </w:r>
      <w:r>
        <w:rPr>
          <w:rFonts w:ascii="Times New Roman" w:hAnsi="Times New Roman"/>
          <w:sz w:val="24"/>
          <w:szCs w:val="24"/>
          <w:lang w:val="ru-RU"/>
        </w:rPr>
        <w:br w:type="textWrapping" w:clear="all"/>
      </w:r>
      <w:r>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136.</w:t>
      </w:r>
      <w:r>
        <w:rPr>
          <w:rFonts w:ascii="Times New Roman" w:hAnsi="Times New Roman"/>
          <w:sz w:val="24"/>
          <w:szCs w:val="24"/>
          <w:lang w:val="ru-RU"/>
        </w:rPr>
        <w:t>7.5.3. Предметные результаты освоения программы учебного курса к концу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w:t>
      </w:r>
      <w:r>
        <w:rPr>
          <w:rFonts w:ascii="Times New Roman" w:hAnsi="Times New Roman"/>
          <w:sz w:val="24"/>
          <w:szCs w:val="24"/>
          <w:lang w:val="ru-RU"/>
        </w:rPr>
        <w:t>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Решать задачи организованным перебором вариантов, а также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комбинаторных правил и методов.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описательные характеристики для массивов числовых данных, </w:t>
      </w:r>
      <w:r>
        <w:rPr>
          <w:rFonts w:ascii="Times New Roman" w:hAnsi="Times New Roman"/>
          <w:sz w:val="24"/>
          <w:szCs w:val="24"/>
          <w:lang w:val="ru-RU"/>
        </w:rPr>
        <w:br w:type="textWrapping" w:clear="all"/>
      </w:r>
      <w:r>
        <w:rPr>
          <w:rFonts w:ascii="Times New Roman" w:hAnsi="Times New Roman"/>
          <w:sz w:val="24"/>
          <w:szCs w:val="24"/>
          <w:lang w:val="ru-RU"/>
        </w:rPr>
        <w:t>в том числе средние значения и меры рассеивания.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вероятности случайных событий в изученных опытах, </w:t>
      </w:r>
      <w:r>
        <w:rPr>
          <w:rFonts w:ascii="Times New Roman" w:hAnsi="Times New Roman"/>
          <w:sz w:val="24"/>
          <w:szCs w:val="24"/>
          <w:lang w:val="ru-RU"/>
        </w:rPr>
        <w:br w:type="textWrapping" w:clear="all"/>
      </w:r>
      <w:r>
        <w:rPr>
          <w:rFonts w:ascii="Times New Roman" w:hAnsi="Times New Roman"/>
          <w:sz w:val="24"/>
          <w:szCs w:val="24"/>
          <w:lang w:val="ru-RU"/>
        </w:rPr>
        <w:t>в том числе в опытах с равновозможными элементарными событиями, в сериях испытан</w:t>
      </w:r>
      <w:r>
        <w:rPr>
          <w:rFonts w:ascii="Times New Roman" w:hAnsi="Times New Roman"/>
          <w:sz w:val="24"/>
          <w:szCs w:val="24"/>
          <w:lang w:val="ru-RU"/>
        </w:rPr>
        <w:t>ий до первого успеха, в сериях испытаний Бернулли.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случайной величине и о распределении вероятностей.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Pr>
          <w:rFonts w:ascii="Times New Roman" w:hAnsi="Times New Roman"/>
          <w:sz w:val="24"/>
          <w:szCs w:val="24"/>
          <w:lang w:val="ru-RU"/>
        </w:rPr>
        <w:br w:type="textWrapping" w:clear="all"/>
      </w:r>
      <w:r>
        <w:rPr>
          <w:rFonts w:ascii="Times New Roman" w:hAnsi="Times New Roman"/>
          <w:sz w:val="24"/>
          <w:szCs w:val="24"/>
          <w:lang w:val="ru-RU"/>
        </w:rPr>
        <w:t>в</w:t>
      </w:r>
      <w:r>
        <w:rPr>
          <w:rFonts w:ascii="Times New Roman" w:hAnsi="Times New Roman"/>
          <w:sz w:val="24"/>
          <w:szCs w:val="24"/>
          <w:lang w:val="ru-RU"/>
        </w:rPr>
        <w:t xml:space="preserve"> природе и обществе.</w:t>
      </w: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 xml:space="preserve">137. Федеральная рабочая программа по учебному предмету «Информатика».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w:t>
      </w:r>
      <w:r>
        <w:rPr>
          <w:rFonts w:ascii="Times New Roman" w:hAnsi="Times New Roman"/>
          <w:sz w:val="24"/>
          <w:szCs w:val="24"/>
          <w:lang w:val="ru-RU"/>
        </w:rPr>
        <w:t xml:space="preserve">атике, информатика)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ype="textWrapping" w:clear="all"/>
      </w:r>
      <w:r>
        <w:rPr>
          <w:rFonts w:ascii="Times New Roman" w:hAnsi="Times New Roman"/>
          <w:sz w:val="24"/>
          <w:szCs w:val="24"/>
          <w:lang w:val="ru-RU"/>
        </w:rPr>
        <w:t>по информатике.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137.2.1. Программа по информатике на уровне основного общего образования составлена на основе </w:t>
      </w:r>
      <w:r>
        <w:rPr>
          <w:rFonts w:ascii="Times New Roman" w:hAnsi="Times New Roman"/>
          <w:sz w:val="24"/>
          <w:szCs w:val="24"/>
          <w:lang w:val="ru-RU"/>
        </w:rPr>
        <w:t xml:space="preserve">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ype="textWrapping" w:clear="all"/>
      </w:r>
      <w:r>
        <w:rPr>
          <w:rFonts w:ascii="Times New Roman" w:hAnsi="Times New Roman"/>
          <w:sz w:val="24"/>
          <w:szCs w:val="24"/>
          <w:lang w:val="ru-RU"/>
        </w:rPr>
        <w:t>а также федеральной программы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137.2.2. Программа по информатике даёт представление о целях, общей стратегии обучения,</w:t>
      </w:r>
      <w:r>
        <w:rPr>
          <w:rFonts w:ascii="Times New Roman" w:hAnsi="Times New Roman"/>
          <w:sz w:val="24"/>
          <w:szCs w:val="24"/>
          <w:lang w:val="ru-RU"/>
        </w:rPr>
        <w:t xml:space="preserve">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Программа по </w:t>
      </w:r>
      <w:r>
        <w:rPr>
          <w:rFonts w:ascii="Times New Roman" w:hAnsi="Times New Roman"/>
          <w:sz w:val="24"/>
          <w:szCs w:val="24"/>
          <w:lang w:val="ru-RU"/>
        </w:rPr>
        <w:t xml:space="preserve">информатике определяет количественные и качественные характеристики учебного материала для каждого года изучения, в том числе </w:t>
      </w:r>
      <w:r>
        <w:rPr>
          <w:rFonts w:ascii="Times New Roman" w:hAnsi="Times New Roman"/>
          <w:sz w:val="24"/>
          <w:szCs w:val="24"/>
          <w:lang w:val="ru-RU"/>
        </w:rPr>
        <w:br w:type="textWrapping" w:clear="all"/>
      </w:r>
      <w:r>
        <w:rPr>
          <w:rFonts w:ascii="Times New Roman" w:hAnsi="Times New Roman"/>
          <w:sz w:val="24"/>
          <w:szCs w:val="24"/>
          <w:lang w:val="ru-RU"/>
        </w:rPr>
        <w:lastRenderedPageBreak/>
        <w:t>для содержательного наполнения разного вида контроля (промежуточной аттестации обучающихся, всероссийских проверочных работ, госу</w:t>
      </w:r>
      <w:r>
        <w:rPr>
          <w:rFonts w:ascii="Times New Roman" w:hAnsi="Times New Roman"/>
          <w:sz w:val="24"/>
          <w:szCs w:val="24"/>
          <w:lang w:val="ru-RU"/>
        </w:rPr>
        <w:t>дарственной итоговой аттестации).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137.2.3.</w:t>
      </w:r>
      <w:r>
        <w:rPr>
          <w:rFonts w:ascii="Times New Roman" w:hAnsi="Times New Roman"/>
          <w:sz w:val="24"/>
          <w:szCs w:val="24"/>
        </w:rPr>
        <w:t> </w:t>
      </w:r>
      <w:r>
        <w:rPr>
          <w:rFonts w:ascii="Times New Roman" w:hAnsi="Times New Roman"/>
          <w:sz w:val="24"/>
          <w:szCs w:val="24"/>
          <w:lang w:val="ru-RU"/>
        </w:rPr>
        <w:t>Целями изучения информатики на уровне основного общего образования являю</w:t>
      </w:r>
      <w:r>
        <w:rPr>
          <w:rFonts w:ascii="Times New Roman" w:hAnsi="Times New Roman"/>
          <w:sz w:val="24"/>
          <w:szCs w:val="24"/>
          <w:lang w:val="ru-RU"/>
        </w:rPr>
        <w:t xml:space="preserve">тся: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Pr>
          <w:rFonts w:ascii="Times New Roman" w:hAnsi="Times New Roman"/>
          <w:sz w:val="24"/>
          <w:szCs w:val="24"/>
          <w:lang w:val="ru-RU"/>
        </w:rPr>
        <w:br w:type="textWrapping" w:clear="all"/>
      </w:r>
      <w:r>
        <w:rPr>
          <w:rFonts w:ascii="Times New Roman" w:hAnsi="Times New Roman"/>
          <w:sz w:val="24"/>
          <w:szCs w:val="24"/>
          <w:lang w:val="ru-RU"/>
        </w:rPr>
        <w:t xml:space="preserve">и общественной практики, за счёт развития представлений об информации </w:t>
      </w:r>
      <w:r>
        <w:rPr>
          <w:rFonts w:ascii="Times New Roman" w:hAnsi="Times New Roman"/>
          <w:sz w:val="24"/>
          <w:szCs w:val="24"/>
          <w:lang w:val="ru-RU"/>
        </w:rPr>
        <w:br w:type="textWrapping" w:clear="all"/>
      </w:r>
      <w:r>
        <w:rPr>
          <w:rFonts w:ascii="Times New Roman" w:hAnsi="Times New Roman"/>
          <w:sz w:val="24"/>
          <w:szCs w:val="24"/>
          <w:lang w:val="ru-RU"/>
        </w:rPr>
        <w:t>как о важнейшем стратегическом ресурс</w:t>
      </w:r>
      <w:r>
        <w:rPr>
          <w:rFonts w:ascii="Times New Roman" w:hAnsi="Times New Roman"/>
          <w:sz w:val="24"/>
          <w:szCs w:val="24"/>
          <w:lang w:val="ru-RU"/>
        </w:rPr>
        <w:t xml:space="preserve">е развития личности, государства, общества, понимания роли информационных процессов, информационных ресурсов </w:t>
      </w:r>
      <w:r>
        <w:rPr>
          <w:rFonts w:ascii="Times New Roman" w:hAnsi="Times New Roman"/>
          <w:sz w:val="24"/>
          <w:szCs w:val="24"/>
          <w:lang w:val="ru-RU"/>
        </w:rPr>
        <w:br w:type="textWrapping" w:clear="all"/>
      </w:r>
      <w:r>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обеспечение условий, способствующих развити</w:t>
      </w:r>
      <w:r>
        <w:rPr>
          <w:rFonts w:ascii="Times New Roman" w:hAnsi="Times New Roman"/>
          <w:sz w:val="24"/>
          <w:szCs w:val="24"/>
          <w:lang w:val="ru-RU"/>
        </w:rPr>
        <w:t xml:space="preserve">ю алгоритмического мышления как необходимого условия профессиональной деятельности </w:t>
      </w:r>
      <w:r>
        <w:rPr>
          <w:rFonts w:ascii="Times New Roman" w:hAnsi="Times New Roman"/>
          <w:sz w:val="24"/>
          <w:szCs w:val="24"/>
          <w:lang w:val="ru-RU"/>
        </w:rPr>
        <w:br w:type="textWrapping" w:clear="all"/>
      </w:r>
      <w:r>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w:t>
      </w:r>
      <w:r>
        <w:rPr>
          <w:rFonts w:ascii="Times New Roman" w:hAnsi="Times New Roman"/>
          <w:sz w:val="24"/>
          <w:szCs w:val="24"/>
          <w:lang w:val="ru-RU"/>
        </w:rPr>
        <w:t>ёнными ранее, определять шаги для достижения результата и так далее;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w:t>
      </w:r>
      <w:r>
        <w:rPr>
          <w:rFonts w:ascii="Times New Roman" w:hAnsi="Times New Roman"/>
          <w:sz w:val="24"/>
          <w:szCs w:val="24"/>
          <w:lang w:val="ru-RU"/>
        </w:rPr>
        <w:t>ния, коммуникации в современных цифровых средах в условиях обеспечения информационной безопасности личности обучающегося;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воспитание ответственного и избирательного отношения к информации </w:t>
      </w:r>
      <w:r>
        <w:rPr>
          <w:rFonts w:ascii="Times New Roman" w:hAnsi="Times New Roman"/>
          <w:sz w:val="24"/>
          <w:szCs w:val="24"/>
          <w:lang w:val="ru-RU"/>
        </w:rPr>
        <w:br w:type="textWrapping" w:clear="all"/>
      </w:r>
      <w:r>
        <w:rPr>
          <w:rFonts w:ascii="Times New Roman" w:hAnsi="Times New Roman"/>
          <w:sz w:val="24"/>
          <w:szCs w:val="24"/>
          <w:lang w:val="ru-RU"/>
        </w:rPr>
        <w:t>с учётом правовых и этических аспектов её распространения, стремлен</w:t>
      </w:r>
      <w:r>
        <w:rPr>
          <w:rFonts w:ascii="Times New Roman" w:hAnsi="Times New Roman"/>
          <w:sz w:val="24"/>
          <w:szCs w:val="24"/>
          <w:lang w:val="ru-RU"/>
        </w:rPr>
        <w:t xml:space="preserve">ия </w:t>
      </w:r>
      <w:r>
        <w:rPr>
          <w:rFonts w:ascii="Times New Roman" w:hAnsi="Times New Roman"/>
          <w:sz w:val="24"/>
          <w:szCs w:val="24"/>
          <w:lang w:val="ru-RU"/>
        </w:rPr>
        <w:br w:type="textWrapping" w:clear="all"/>
      </w:r>
      <w:r>
        <w:rPr>
          <w:rFonts w:ascii="Times New Roman" w:hAnsi="Times New Roman"/>
          <w:sz w:val="24"/>
          <w:szCs w:val="24"/>
          <w:lang w:val="ru-RU"/>
        </w:rPr>
        <w:t xml:space="preserve">к продолжению образования в области информационных технологий </w:t>
      </w:r>
      <w:r>
        <w:rPr>
          <w:rFonts w:ascii="Times New Roman" w:hAnsi="Times New Roman"/>
          <w:sz w:val="24"/>
          <w:szCs w:val="24"/>
          <w:lang w:val="ru-RU"/>
        </w:rPr>
        <w:br w:type="textWrapping" w:clear="all"/>
      </w:r>
      <w:r>
        <w:rPr>
          <w:rFonts w:ascii="Times New Roman" w:hAnsi="Times New Roman"/>
          <w:sz w:val="24"/>
          <w:szCs w:val="24"/>
          <w:lang w:val="ru-RU"/>
        </w:rPr>
        <w:t>и созидательной деятельности с применением средств информационных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137.2.4. Учебный предмет «Информатика» в основном общем образовании отражает: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сущность информатики как научной </w:t>
      </w:r>
      <w:r>
        <w:rPr>
          <w:rFonts w:ascii="Times New Roman" w:hAnsi="Times New Roman"/>
          <w:sz w:val="24"/>
          <w:szCs w:val="24"/>
          <w:lang w:val="ru-RU"/>
        </w:rPr>
        <w:t>дисциплины, изучающей закономерности протекания и возможности автоматизации информационных процессов в различных системах;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междисциплинарный характер информатики и информационной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w:t>
      </w:r>
      <w:r>
        <w:rPr>
          <w:rFonts w:ascii="Times New Roman" w:hAnsi="Times New Roman"/>
          <w:sz w:val="24"/>
          <w:szCs w:val="24"/>
          <w:lang w:val="ru-RU"/>
        </w:rPr>
        <w:t>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w:t>
      </w:r>
      <w:r>
        <w:rPr>
          <w:rFonts w:ascii="Times New Roman" w:hAnsi="Times New Roman"/>
          <w:sz w:val="24"/>
          <w:szCs w:val="24"/>
          <w:lang w:val="ru-RU"/>
        </w:rPr>
        <w:t xml:space="preserve">чающимися при изучении информатики, находят применение </w:t>
      </w:r>
      <w:r>
        <w:rPr>
          <w:rFonts w:ascii="Times New Roman" w:hAnsi="Times New Roman"/>
          <w:sz w:val="24"/>
          <w:szCs w:val="24"/>
          <w:lang w:val="ru-RU"/>
        </w:rPr>
        <w:br w:type="textWrapping" w:clear="all"/>
      </w:r>
      <w:r>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w:t>
      </w:r>
      <w:r>
        <w:rPr>
          <w:rFonts w:ascii="Times New Roman" w:hAnsi="Times New Roman"/>
          <w:sz w:val="24"/>
          <w:szCs w:val="24"/>
          <w:lang w:val="ru-RU"/>
        </w:rPr>
        <w:t xml:space="preserve">рование метапредметных </w:t>
      </w:r>
      <w:r>
        <w:rPr>
          <w:rFonts w:ascii="Times New Roman" w:hAnsi="Times New Roman"/>
          <w:sz w:val="24"/>
          <w:szCs w:val="24"/>
          <w:lang w:val="ru-RU"/>
        </w:rPr>
        <w:br w:type="textWrapping" w:clear="all"/>
      </w:r>
      <w:r>
        <w:rPr>
          <w:rFonts w:ascii="Times New Roman" w:hAnsi="Times New Roman"/>
          <w:sz w:val="24"/>
          <w:szCs w:val="24"/>
          <w:lang w:val="ru-RU"/>
        </w:rPr>
        <w:t>и личностных результатов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137.2.6. Основные задачи учебного предмета «Информатика» – сформировать </w:t>
      </w:r>
      <w:r>
        <w:rPr>
          <w:rFonts w:ascii="Times New Roman" w:hAnsi="Times New Roman"/>
          <w:sz w:val="24"/>
          <w:szCs w:val="24"/>
          <w:lang w:val="ru-RU"/>
        </w:rPr>
        <w:br w:type="textWrapping" w:clear="all"/>
      </w:r>
      <w:r>
        <w:rPr>
          <w:rFonts w:ascii="Times New Roman" w:hAnsi="Times New Roman"/>
          <w:sz w:val="24"/>
          <w:szCs w:val="24"/>
          <w:lang w:val="ru-RU"/>
        </w:rPr>
        <w:t>у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w:t>
      </w:r>
      <w:r>
        <w:rPr>
          <w:rFonts w:ascii="Times New Roman" w:hAnsi="Times New Roman"/>
          <w:sz w:val="24"/>
          <w:szCs w:val="24"/>
          <w:lang w:val="ru-RU"/>
        </w:rPr>
        <w:t>нденциях развития информатики периода цифровой трансформации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знания, умения и навыки грамотной постановки задач, возникающих </w:t>
      </w:r>
      <w:r>
        <w:rPr>
          <w:rFonts w:ascii="Times New Roman" w:hAnsi="Times New Roman"/>
          <w:sz w:val="24"/>
          <w:szCs w:val="24"/>
          <w:lang w:val="ru-RU"/>
        </w:rPr>
        <w:br w:type="textWrapping" w:clear="all"/>
      </w:r>
      <w:r>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w:t>
      </w:r>
      <w:r>
        <w:rPr>
          <w:rFonts w:ascii="Times New Roman" w:hAnsi="Times New Roman"/>
          <w:sz w:val="24"/>
          <w:szCs w:val="24"/>
          <w:lang w:val="ru-RU"/>
        </w:rPr>
        <w:t>анного описания поставленных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базовые знания об информационном моделировании, в том числе </w:t>
      </w:r>
      <w:r>
        <w:rPr>
          <w:rFonts w:ascii="Times New Roman" w:hAnsi="Times New Roman"/>
          <w:sz w:val="24"/>
          <w:szCs w:val="24"/>
          <w:lang w:val="ru-RU"/>
        </w:rPr>
        <w:br w:type="textWrapping" w:clear="all"/>
      </w:r>
      <w:r>
        <w:rPr>
          <w:rFonts w:ascii="Times New Roman" w:hAnsi="Times New Roman"/>
          <w:sz w:val="24"/>
          <w:szCs w:val="24"/>
          <w:lang w:val="ru-RU"/>
        </w:rPr>
        <w:t>о математическом моделировании;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знание основных алгоритмических структур и умение применять эти знания </w:t>
      </w:r>
      <w:r>
        <w:rPr>
          <w:rFonts w:ascii="Times New Roman" w:hAnsi="Times New Roman"/>
          <w:sz w:val="24"/>
          <w:szCs w:val="24"/>
          <w:lang w:val="ru-RU"/>
        </w:rPr>
        <w:br w:type="textWrapping" w:clear="all"/>
      </w:r>
      <w:r>
        <w:rPr>
          <w:rFonts w:ascii="Times New Roman" w:hAnsi="Times New Roman"/>
          <w:sz w:val="24"/>
          <w:szCs w:val="24"/>
          <w:lang w:val="ru-RU"/>
        </w:rPr>
        <w:t>для построения алгоритмов решения задач по их математич</w:t>
      </w:r>
      <w:r>
        <w:rPr>
          <w:rFonts w:ascii="Times New Roman" w:hAnsi="Times New Roman"/>
          <w:sz w:val="24"/>
          <w:szCs w:val="24"/>
          <w:lang w:val="ru-RU"/>
        </w:rPr>
        <w:t>еским моделям;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w:t>
      </w:r>
      <w:r>
        <w:rPr>
          <w:rFonts w:ascii="Times New Roman" w:hAnsi="Times New Roman"/>
          <w:sz w:val="24"/>
          <w:szCs w:val="24"/>
          <w:lang w:val="ru-RU"/>
        </w:rPr>
        <w:t>й безопасности;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грамотно интерпретировать результаты решения практических задач </w:t>
      </w:r>
      <w:r>
        <w:rPr>
          <w:rFonts w:ascii="Times New Roman" w:hAnsi="Times New Roman"/>
          <w:sz w:val="24"/>
          <w:szCs w:val="24"/>
          <w:lang w:val="ru-RU"/>
        </w:rPr>
        <w:br w:type="textWrapping" w:clear="all"/>
      </w:r>
      <w:r>
        <w:rPr>
          <w:rFonts w:ascii="Times New Roman" w:hAnsi="Times New Roman"/>
          <w:sz w:val="24"/>
          <w:szCs w:val="24"/>
          <w:lang w:val="ru-RU"/>
        </w:rPr>
        <w:t xml:space="preserve">с помощью информационных технологий, применять полученные результаты </w:t>
      </w:r>
      <w:r>
        <w:rPr>
          <w:rFonts w:ascii="Times New Roman" w:hAnsi="Times New Roman"/>
          <w:sz w:val="24"/>
          <w:szCs w:val="24"/>
          <w:lang w:val="ru-RU"/>
        </w:rPr>
        <w:br w:type="textWrapping" w:clear="all"/>
      </w:r>
      <w:r>
        <w:rPr>
          <w:rFonts w:ascii="Times New Roman" w:hAnsi="Times New Roman"/>
          <w:sz w:val="24"/>
          <w:szCs w:val="24"/>
          <w:lang w:val="ru-RU"/>
        </w:rPr>
        <w:t>в практической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137.2.7. Цели и задачи изучения информатики на уровне основного общег</w:t>
      </w:r>
      <w:r>
        <w:rPr>
          <w:rFonts w:ascii="Times New Roman" w:hAnsi="Times New Roman"/>
          <w:sz w:val="24"/>
          <w:szCs w:val="24"/>
          <w:lang w:val="ru-RU"/>
        </w:rPr>
        <w:t xml:space="preserve">о образования определяют структуру основного содержания учебного предмета </w:t>
      </w:r>
      <w:r>
        <w:rPr>
          <w:rFonts w:ascii="Times New Roman" w:hAnsi="Times New Roman"/>
          <w:sz w:val="24"/>
          <w:szCs w:val="24"/>
          <w:lang w:val="ru-RU"/>
        </w:rPr>
        <w:br w:type="textWrapping" w:clear="all"/>
      </w:r>
      <w:r>
        <w:rPr>
          <w:rFonts w:ascii="Times New Roman" w:hAnsi="Times New Roman"/>
          <w:sz w:val="24"/>
          <w:szCs w:val="24"/>
          <w:lang w:val="ru-RU"/>
        </w:rPr>
        <w:t>в виде следующих четырёх тематических разделов: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цифровая грамотность;  теоретические основы информатики;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алгоритмы и программирование;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информационные технологии.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137.2.8. В системе </w:t>
      </w:r>
      <w:r>
        <w:rPr>
          <w:rFonts w:ascii="Times New Roman" w:hAnsi="Times New Roman"/>
          <w:sz w:val="24"/>
          <w:szCs w:val="24"/>
          <w:lang w:val="ru-RU"/>
        </w:rPr>
        <w:t xml:space="preserve">общего образования информатика признана обязательным учебным предметом, входящим в состав предметной области «Математика </w:t>
      </w:r>
      <w:r>
        <w:rPr>
          <w:rFonts w:ascii="Times New Roman" w:hAnsi="Times New Roman"/>
          <w:sz w:val="24"/>
          <w:szCs w:val="24"/>
          <w:lang w:val="ru-RU"/>
        </w:rPr>
        <w:br w:type="textWrapping" w:clear="all"/>
      </w:r>
      <w:r>
        <w:rPr>
          <w:rFonts w:ascii="Times New Roman" w:hAnsi="Times New Roman"/>
          <w:sz w:val="24"/>
          <w:szCs w:val="24"/>
          <w:lang w:val="ru-RU"/>
        </w:rPr>
        <w:t>и информатика». ФГОС ООО предусмотрены требования к освоению предметных результатов по информатике на базовом и углублённом уровнях, и</w:t>
      </w:r>
      <w:r>
        <w:rPr>
          <w:rFonts w:ascii="Times New Roman" w:hAnsi="Times New Roman"/>
          <w:sz w:val="24"/>
          <w:szCs w:val="24"/>
          <w:lang w:val="ru-RU"/>
        </w:rPr>
        <w:t>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w:t>
      </w:r>
      <w:r>
        <w:rPr>
          <w:rFonts w:ascii="Times New Roman" w:hAnsi="Times New Roman"/>
          <w:sz w:val="24"/>
          <w:szCs w:val="24"/>
          <w:lang w:val="ru-RU"/>
        </w:rPr>
        <w:t>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w:t>
      </w:r>
      <w:r>
        <w:rPr>
          <w:rFonts w:ascii="Times New Roman" w:hAnsi="Times New Roman"/>
          <w:sz w:val="24"/>
          <w:szCs w:val="24"/>
          <w:lang w:val="ru-RU"/>
        </w:rPr>
        <w:t xml:space="preserve">.2.9. Общее число часов, рекомендованных для изучения информатики </w:t>
      </w:r>
      <w:r>
        <w:rPr>
          <w:rFonts w:ascii="Times New Roman" w:hAnsi="Times New Roman"/>
          <w:sz w:val="24"/>
          <w:szCs w:val="24"/>
          <w:lang w:val="ru-RU"/>
        </w:rPr>
        <w:br w:type="textWrapping" w:clear="all"/>
      </w:r>
      <w:r>
        <w:rPr>
          <w:rFonts w:ascii="Times New Roman" w:hAnsi="Times New Roman"/>
          <w:sz w:val="24"/>
          <w:szCs w:val="24"/>
          <w:lang w:val="ru-RU"/>
        </w:rPr>
        <w:t xml:space="preserve">на базовом уровне, – 102 часа: в 7 классе – 34 часа (1 час в неделю), в 8 классе – </w:t>
      </w:r>
      <w:r>
        <w:rPr>
          <w:rFonts w:ascii="Times New Roman" w:hAnsi="Times New Roman"/>
          <w:sz w:val="24"/>
          <w:szCs w:val="24"/>
          <w:lang w:val="ru-RU"/>
        </w:rPr>
        <w:br w:type="textWrapping" w:clear="all"/>
      </w:r>
      <w:r>
        <w:rPr>
          <w:rFonts w:ascii="Times New Roman" w:hAnsi="Times New Roman"/>
          <w:sz w:val="24"/>
          <w:szCs w:val="24"/>
          <w:lang w:val="ru-RU"/>
        </w:rPr>
        <w:t>34 часа (1 час в неделю), в 9 классе – 34 часа (1 час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Для каждого класса предусмотрено резервн</w:t>
      </w:r>
      <w:r>
        <w:rPr>
          <w:rFonts w:ascii="Times New Roman" w:hAnsi="Times New Roman"/>
          <w:sz w:val="24"/>
          <w:szCs w:val="24"/>
          <w:lang w:val="ru-RU"/>
        </w:rPr>
        <w:t xml:space="preserve">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Pr>
          <w:rFonts w:ascii="Times New Roman" w:hAnsi="Times New Roman"/>
          <w:sz w:val="24"/>
          <w:szCs w:val="24"/>
          <w:lang w:val="ru-RU"/>
        </w:rPr>
        <w:br w:type="textWrapping" w:clear="all"/>
      </w:r>
      <w:r>
        <w:rPr>
          <w:rFonts w:ascii="Times New Roman" w:hAnsi="Times New Roman"/>
          <w:sz w:val="24"/>
          <w:szCs w:val="24"/>
          <w:lang w:val="ru-RU"/>
        </w:rPr>
        <w:t>При этом обязательная (инвариантная) часть содержания предмета, установленная пр</w:t>
      </w:r>
      <w:r>
        <w:rPr>
          <w:rFonts w:ascii="Times New Roman" w:hAnsi="Times New Roman"/>
          <w:sz w:val="24"/>
          <w:szCs w:val="24"/>
          <w:lang w:val="ru-RU"/>
        </w:rPr>
        <w:t>ограммой по информатике, и время, отводимое на её изучение, должны быть сохранены полностью.</w:t>
      </w:r>
    </w:p>
    <w:p w:rsidR="00613F75" w:rsidRDefault="00BA20AA">
      <w:pPr>
        <w:spacing w:after="0" w:line="240" w:lineRule="auto"/>
        <w:jc w:val="both"/>
        <w:rPr>
          <w:rFonts w:ascii="Times New Roman" w:hAnsi="Times New Roman"/>
          <w:sz w:val="24"/>
          <w:szCs w:val="24"/>
          <w:lang w:val="ru-RU"/>
        </w:rPr>
      </w:pPr>
      <w:bookmarkStart w:id="71" w:name="_TOC_250014"/>
      <w:bookmarkEnd w:id="70"/>
      <w:r>
        <w:rPr>
          <w:rFonts w:ascii="Times New Roman" w:hAnsi="Times New Roman"/>
          <w:sz w:val="24"/>
          <w:szCs w:val="24"/>
          <w:lang w:val="ru-RU"/>
        </w:rPr>
        <w:t>137.3. Содержание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137.3.1. Цифровая грамотность.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137.3.1.1. Компьютер – универсальное устройство обработки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Компьютер – универсальное в</w:t>
      </w:r>
      <w:r>
        <w:rPr>
          <w:rFonts w:ascii="Times New Roman" w:hAnsi="Times New Roman"/>
          <w:sz w:val="24"/>
          <w:szCs w:val="24"/>
          <w:lang w:val="ru-RU"/>
        </w:rPr>
        <w:t xml:space="preserve">ычислительное устройство, работающее </w:t>
      </w:r>
      <w:r>
        <w:rPr>
          <w:rFonts w:ascii="Times New Roman" w:hAnsi="Times New Roman"/>
          <w:sz w:val="24"/>
          <w:szCs w:val="24"/>
          <w:lang w:val="ru-RU"/>
        </w:rPr>
        <w:br w:type="textWrapping" w:clear="all"/>
      </w:r>
      <w:r>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w:t>
      </w:r>
      <w:r>
        <w:rPr>
          <w:rFonts w:ascii="Times New Roman" w:hAnsi="Times New Roman"/>
          <w:sz w:val="24"/>
          <w:szCs w:val="24"/>
          <w:lang w:val="ru-RU"/>
        </w:rPr>
        <w:t>ройства ввода и вывода. Сенсорный ввод, датчики мобильных устройств, средства биометрической аутентификации.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Паралл</w:t>
      </w:r>
      <w:r>
        <w:rPr>
          <w:rFonts w:ascii="Times New Roman" w:hAnsi="Times New Roman"/>
          <w:sz w:val="24"/>
          <w:szCs w:val="24"/>
          <w:lang w:val="ru-RU"/>
        </w:rPr>
        <w:t>ельные вычисления.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Pr>
          <w:rFonts w:ascii="Times New Roman" w:hAnsi="Times New Roman"/>
          <w:sz w:val="24"/>
          <w:szCs w:val="24"/>
          <w:lang w:val="ru-RU"/>
        </w:rPr>
        <w:br w:type="textWrapping" w:clear="all"/>
      </w:r>
      <w:r>
        <w:rPr>
          <w:rFonts w:ascii="Times New Roman" w:hAnsi="Times New Roman"/>
          <w:sz w:val="24"/>
          <w:szCs w:val="24"/>
          <w:lang w:val="ru-RU"/>
        </w:rPr>
        <w:t xml:space="preserve">и вывода. Объём хранимых данных (оперативная память компьютера, жёсткий </w:t>
      </w:r>
      <w:r>
        <w:rPr>
          <w:rFonts w:ascii="Times New Roman" w:hAnsi="Times New Roman"/>
          <w:sz w:val="24"/>
          <w:szCs w:val="24"/>
          <w:lang w:val="ru-RU"/>
        </w:rPr>
        <w:br w:type="textWrapping" w:clear="all"/>
      </w:r>
      <w:r>
        <w:rPr>
          <w:rFonts w:ascii="Times New Roman" w:hAnsi="Times New Roman"/>
          <w:sz w:val="24"/>
          <w:szCs w:val="24"/>
          <w:lang w:val="ru-RU"/>
        </w:rPr>
        <w:t>и твердотельный</w:t>
      </w:r>
      <w:r>
        <w:rPr>
          <w:rFonts w:ascii="Times New Roman" w:hAnsi="Times New Roman"/>
          <w:sz w:val="24"/>
          <w:szCs w:val="24"/>
          <w:lang w:val="ru-RU"/>
        </w:rPr>
        <w:t xml:space="preserve"> диск, постоянная память смартфона) и скорость доступа </w:t>
      </w:r>
      <w:r>
        <w:rPr>
          <w:rFonts w:ascii="Times New Roman" w:hAnsi="Times New Roman"/>
          <w:sz w:val="24"/>
          <w:szCs w:val="24"/>
          <w:lang w:val="ru-RU"/>
        </w:rPr>
        <w:br w:type="textWrapping" w:clear="all"/>
      </w:r>
      <w:r>
        <w:rPr>
          <w:rFonts w:ascii="Times New Roman" w:hAnsi="Times New Roman"/>
          <w:sz w:val="24"/>
          <w:szCs w:val="24"/>
          <w:lang w:val="ru-RU"/>
        </w:rPr>
        <w:t>для различных видов носителей.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Техника безопасности и правила работы на компьютере.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137.3.1.2. Программы и данные.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Программное обеспечение компьютера. Прикладное программное обеспечение. Системное </w:t>
      </w:r>
      <w:r>
        <w:rPr>
          <w:rFonts w:ascii="Times New Roman" w:hAnsi="Times New Roman"/>
          <w:sz w:val="24"/>
          <w:szCs w:val="24"/>
          <w:lang w:val="ru-RU"/>
        </w:rPr>
        <w:lastRenderedPageBreak/>
        <w:t>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Файлы и па</w:t>
      </w:r>
      <w:r>
        <w:rPr>
          <w:rFonts w:ascii="Times New Roman" w:hAnsi="Times New Roman"/>
          <w:sz w:val="24"/>
          <w:szCs w:val="24"/>
          <w:lang w:val="ru-RU"/>
        </w:rPr>
        <w:t>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w:t>
      </w:r>
      <w:r>
        <w:rPr>
          <w:rFonts w:ascii="Times New Roman" w:hAnsi="Times New Roman"/>
          <w:sz w:val="24"/>
          <w:szCs w:val="24"/>
          <w:lang w:val="ru-RU"/>
        </w:rPr>
        <w:t>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w:t>
      </w:r>
      <w:r>
        <w:rPr>
          <w:rFonts w:ascii="Times New Roman" w:hAnsi="Times New Roman"/>
          <w:sz w:val="24"/>
          <w:szCs w:val="24"/>
          <w:lang w:val="ru-RU"/>
        </w:rPr>
        <w:t>едствами операционной системы.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Компьютерные вирусы и другие вредоносные программы. Программы </w:t>
      </w:r>
      <w:r>
        <w:rPr>
          <w:rFonts w:ascii="Times New Roman" w:hAnsi="Times New Roman"/>
          <w:sz w:val="24"/>
          <w:szCs w:val="24"/>
          <w:lang w:val="ru-RU"/>
        </w:rPr>
        <w:br w:type="textWrapping" w:clear="all"/>
      </w:r>
      <w:r>
        <w:rPr>
          <w:rFonts w:ascii="Times New Roman" w:hAnsi="Times New Roman"/>
          <w:sz w:val="24"/>
          <w:szCs w:val="24"/>
          <w:lang w:val="ru-RU"/>
        </w:rPr>
        <w:t>для защиты от вирусов.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137.3.1.3. Компьютерные сети.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w:t>
      </w:r>
      <w:r>
        <w:rPr>
          <w:rFonts w:ascii="Times New Roman" w:hAnsi="Times New Roman"/>
          <w:sz w:val="24"/>
          <w:szCs w:val="24"/>
          <w:lang w:val="ru-RU"/>
        </w:rPr>
        <w:t xml:space="preserve">р. Поисковые системы. Поиск информации по ключевым словам и по изображению. Достоверность информации, полученной </w:t>
      </w:r>
      <w:r>
        <w:rPr>
          <w:rFonts w:ascii="Times New Roman" w:hAnsi="Times New Roman"/>
          <w:sz w:val="24"/>
          <w:szCs w:val="24"/>
          <w:lang w:val="ru-RU"/>
        </w:rPr>
        <w:br w:type="textWrapping" w:clear="all"/>
      </w:r>
      <w:r>
        <w:rPr>
          <w:rFonts w:ascii="Times New Roman" w:hAnsi="Times New Roman"/>
          <w:sz w:val="24"/>
          <w:szCs w:val="24"/>
          <w:lang w:val="ru-RU"/>
        </w:rPr>
        <w:t>из Интернета.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Современные сервисы интернет-коммуникаций.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Сетевой этикет, базовые нормы информационной этики и права при работе </w:t>
      </w:r>
      <w:r>
        <w:rPr>
          <w:rFonts w:ascii="Times New Roman" w:hAnsi="Times New Roman"/>
          <w:sz w:val="24"/>
          <w:szCs w:val="24"/>
          <w:lang w:val="ru-RU"/>
        </w:rPr>
        <w:br w:type="textWrapping" w:clear="all"/>
      </w:r>
      <w:r>
        <w:rPr>
          <w:rFonts w:ascii="Times New Roman" w:hAnsi="Times New Roman"/>
          <w:sz w:val="24"/>
          <w:szCs w:val="24"/>
          <w:lang w:val="ru-RU"/>
        </w:rPr>
        <w:t>в сети Интерне</w:t>
      </w:r>
      <w:r>
        <w:rPr>
          <w:rFonts w:ascii="Times New Roman" w:hAnsi="Times New Roman"/>
          <w:sz w:val="24"/>
          <w:szCs w:val="24"/>
          <w:lang w:val="ru-RU"/>
        </w:rPr>
        <w:t>т. Стратегии безопасного поведения в Интернете.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137.3.2. Теоретические основы информатики.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137.3.2.1. Информация и информационные процессы.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Информация – одно из основных понятий современной науки.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Информация как сведения, предназначенные для восприятия человеком, </w:t>
      </w:r>
      <w:r>
        <w:rPr>
          <w:rFonts w:ascii="Times New Roman" w:hAnsi="Times New Roman"/>
          <w:sz w:val="24"/>
          <w:szCs w:val="24"/>
          <w:lang w:val="ru-RU"/>
        </w:rPr>
        <w:br w:type="textWrapping" w:clear="all"/>
      </w:r>
      <w:r>
        <w:rPr>
          <w:rFonts w:ascii="Times New Roman" w:hAnsi="Times New Roman"/>
          <w:sz w:val="24"/>
          <w:szCs w:val="24"/>
          <w:lang w:val="ru-RU"/>
        </w:rPr>
        <w:t>и информация как данные, которые могут быть обработаны автоматизированной системой.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Дискретность данных. Возможность описания непрерывных объектов </w:t>
      </w:r>
      <w:r>
        <w:rPr>
          <w:rFonts w:ascii="Times New Roman" w:hAnsi="Times New Roman"/>
          <w:sz w:val="24"/>
          <w:szCs w:val="24"/>
          <w:lang w:val="ru-RU"/>
        </w:rPr>
        <w:br w:type="textWrapping" w:clear="all"/>
      </w:r>
      <w:r>
        <w:rPr>
          <w:rFonts w:ascii="Times New Roman" w:hAnsi="Times New Roman"/>
          <w:sz w:val="24"/>
          <w:szCs w:val="24"/>
          <w:lang w:val="ru-RU"/>
        </w:rPr>
        <w:t>и процессов с помощью дискретных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137.3.2.2. Представление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w:t>
      </w:r>
      <w:r>
        <w:rPr>
          <w:rFonts w:ascii="Times New Roman" w:hAnsi="Times New Roman"/>
          <w:sz w:val="24"/>
          <w:szCs w:val="24"/>
          <w:lang w:val="ru-RU"/>
        </w:rPr>
        <w:t>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Кодирование</w:t>
      </w:r>
      <w:r>
        <w:rPr>
          <w:rFonts w:ascii="Times New Roman" w:hAnsi="Times New Roman"/>
          <w:sz w:val="24"/>
          <w:szCs w:val="24"/>
          <w:lang w:val="ru-RU"/>
        </w:rPr>
        <w:t xml:space="preserve"> символов одного алфавита с помощью кодовых слов в другом алфавите, кодовая таблица, декодирование.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Двоичный код. Представление данных в компьютере как текстов в двоичном алфавите.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Информационный объём данных. Бит – минимальная единица количества информаци</w:t>
      </w:r>
      <w:r>
        <w:rPr>
          <w:rFonts w:ascii="Times New Roman" w:hAnsi="Times New Roman"/>
          <w:sz w:val="24"/>
          <w:szCs w:val="24"/>
          <w:lang w:val="ru-RU"/>
        </w:rPr>
        <w:t>и – двоичный разряд. Единицы измерения информационного объёма данных. Бит, байт, килобайт, мегабайт, гигабайт.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Скорость передачи данных. Единицы скорости передачи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Кодирование текстов. Равномерный код. Неравномерный код. Кодировка ASCII. Восьмибитны</w:t>
      </w:r>
      <w:r>
        <w:rPr>
          <w:rFonts w:ascii="Times New Roman" w:hAnsi="Times New Roman"/>
          <w:sz w:val="24"/>
          <w:szCs w:val="24"/>
          <w:lang w:val="ru-RU"/>
        </w:rPr>
        <w:t>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Искажение информации при передаче.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Общее представление о цифровом представлении аудиовизуальных и других не</w:t>
      </w:r>
      <w:r>
        <w:rPr>
          <w:rFonts w:ascii="Times New Roman" w:hAnsi="Times New Roman"/>
          <w:sz w:val="24"/>
          <w:szCs w:val="24"/>
          <w:lang w:val="ru-RU"/>
        </w:rPr>
        <w:t>прерывных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Кодирование цвета. Цветовые модели. Модель RGB. Глубина кодирования. Палитра.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Кодирование звука. Разряд</w:t>
      </w:r>
      <w:r>
        <w:rPr>
          <w:rFonts w:ascii="Times New Roman" w:hAnsi="Times New Roman"/>
          <w:sz w:val="24"/>
          <w:szCs w:val="24"/>
          <w:lang w:val="ru-RU"/>
        </w:rPr>
        <w:t>ность и частота записи. Количество каналов записи.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Оценка количественных параметров, связанных с представлением </w:t>
      </w:r>
      <w:r>
        <w:rPr>
          <w:rFonts w:ascii="Times New Roman" w:hAnsi="Times New Roman"/>
          <w:sz w:val="24"/>
          <w:szCs w:val="24"/>
          <w:lang w:val="ru-RU"/>
        </w:rPr>
        <w:br w:type="textWrapping" w:clear="all"/>
      </w:r>
      <w:r>
        <w:rPr>
          <w:rFonts w:ascii="Times New Roman" w:hAnsi="Times New Roman"/>
          <w:sz w:val="24"/>
          <w:szCs w:val="24"/>
          <w:lang w:val="ru-RU"/>
        </w:rPr>
        <w:t>и хранением звуковых файлов.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137.3.3. Информационные технологии.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137.3.3.1. Текстовые документы.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Текстовые документы и их структурные элементы </w:t>
      </w:r>
      <w:r>
        <w:rPr>
          <w:rFonts w:ascii="Times New Roman" w:hAnsi="Times New Roman"/>
          <w:sz w:val="24"/>
          <w:szCs w:val="24"/>
          <w:lang w:val="ru-RU"/>
        </w:rPr>
        <w:t>(страница, абзац, строка, слово, символ).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Текстовый процессор – инструмент создания, редактирования </w:t>
      </w:r>
      <w:r>
        <w:rPr>
          <w:rFonts w:ascii="Times New Roman" w:hAnsi="Times New Roman"/>
          <w:sz w:val="24"/>
          <w:szCs w:val="24"/>
          <w:lang w:val="ru-RU"/>
        </w:rPr>
        <w:br w:type="textWrapping" w:clear="all"/>
      </w:r>
      <w:r>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w:t>
      </w:r>
      <w:r>
        <w:rPr>
          <w:rFonts w:ascii="Times New Roman" w:hAnsi="Times New Roman"/>
          <w:sz w:val="24"/>
          <w:szCs w:val="24"/>
          <w:lang w:val="ru-RU"/>
        </w:rPr>
        <w:t>ирное и курсивное начертание. Свойства абзацев: границы, абзацный отступ, интервал, выравнивание. Параметры страницы. Стилевое форматирование.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w:t>
      </w:r>
      <w:r>
        <w:rPr>
          <w:rFonts w:ascii="Times New Roman" w:hAnsi="Times New Roman"/>
          <w:sz w:val="24"/>
          <w:szCs w:val="24"/>
          <w:lang w:val="ru-RU"/>
        </w:rPr>
        <w:t>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Проверка правописания. Расстановка переносов. Голосовой ввод текст</w:t>
      </w:r>
      <w:r>
        <w:rPr>
          <w:rFonts w:ascii="Times New Roman" w:hAnsi="Times New Roman"/>
          <w:sz w:val="24"/>
          <w:szCs w:val="24"/>
          <w:lang w:val="ru-RU"/>
        </w:rPr>
        <w:t>а. Оптическое распознавание текста. Компьютерный перевод. Использование сервисов сети Интернет для обработки текста.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137.3.3.2. Компьютерная графика.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Pr>
          <w:rFonts w:ascii="Times New Roman" w:hAnsi="Times New Roman"/>
          <w:sz w:val="24"/>
          <w:szCs w:val="24"/>
          <w:lang w:val="ru-RU"/>
        </w:rPr>
        <w:br w:type="textWrapping" w:clear="all"/>
      </w:r>
      <w:r>
        <w:rPr>
          <w:rFonts w:ascii="Times New Roman" w:hAnsi="Times New Roman"/>
          <w:sz w:val="24"/>
          <w:szCs w:val="24"/>
          <w:lang w:val="ru-RU"/>
        </w:rPr>
        <w:t>и контрастности.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137.3.3.3. Мультимедийные презентации.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Подготовка мультимедийных презентаций. Слайд. До</w:t>
      </w:r>
      <w:r>
        <w:rPr>
          <w:rFonts w:ascii="Times New Roman" w:hAnsi="Times New Roman"/>
          <w:sz w:val="24"/>
          <w:szCs w:val="24"/>
          <w:lang w:val="ru-RU"/>
        </w:rPr>
        <w:t>бавление на слайд текста и изображений. Работа с несколькими слайдами.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Добавление на слайд аудиовизуальных данных. Анимация. Гиперссылки.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137.4.1. Теоретические основы информатики.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137.4.1.1. Системы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Непози</w:t>
      </w:r>
      <w:r>
        <w:rPr>
          <w:rFonts w:ascii="Times New Roman" w:hAnsi="Times New Roman"/>
          <w:sz w:val="24"/>
          <w:szCs w:val="24"/>
          <w:lang w:val="ru-RU"/>
        </w:rPr>
        <w:t>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Римская система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Двоичная система счисления. Перевод целых чисел в пределах о</w:t>
      </w:r>
      <w:r>
        <w:rPr>
          <w:rFonts w:ascii="Times New Roman" w:hAnsi="Times New Roman"/>
          <w:sz w:val="24"/>
          <w:szCs w:val="24"/>
          <w:lang w:val="ru-RU"/>
        </w:rPr>
        <w:t xml:space="preserve">т 0 до 1024 </w:t>
      </w:r>
      <w:r>
        <w:rPr>
          <w:rFonts w:ascii="Times New Roman" w:hAnsi="Times New Roman"/>
          <w:sz w:val="24"/>
          <w:szCs w:val="24"/>
          <w:lang w:val="ru-RU"/>
        </w:rPr>
        <w:br w:type="textWrapping" w:clear="all"/>
      </w:r>
      <w:r>
        <w:rPr>
          <w:rFonts w:ascii="Times New Roman" w:hAnsi="Times New Roman"/>
          <w:sz w:val="24"/>
          <w:szCs w:val="24"/>
          <w:lang w:val="ru-RU"/>
        </w:rPr>
        <w:t xml:space="preserve">в двоичную систему счисления. Восьмеричная система счисления. Перевод чисел </w:t>
      </w:r>
      <w:r>
        <w:rPr>
          <w:rFonts w:ascii="Times New Roman" w:hAnsi="Times New Roman"/>
          <w:sz w:val="24"/>
          <w:szCs w:val="24"/>
          <w:lang w:val="ru-RU"/>
        </w:rPr>
        <w:br w:type="textWrapping" w:clear="all"/>
      </w:r>
      <w:r>
        <w:rPr>
          <w:rFonts w:ascii="Times New Roman" w:hAnsi="Times New Roman"/>
          <w:sz w:val="24"/>
          <w:szCs w:val="24"/>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w:t>
      </w:r>
      <w:r>
        <w:rPr>
          <w:rFonts w:ascii="Times New Roman" w:hAnsi="Times New Roman"/>
          <w:sz w:val="24"/>
          <w:szCs w:val="24"/>
          <w:lang w:val="ru-RU"/>
        </w:rPr>
        <w:t>ичную и десятичную системы и обратно.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Арифметические операции в двоичной системе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137.4.1.2. Элементы математической логики.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w:t>
      </w:r>
      <w:r>
        <w:rPr>
          <w:rFonts w:ascii="Times New Roman" w:hAnsi="Times New Roman"/>
          <w:sz w:val="24"/>
          <w:szCs w:val="24"/>
          <w:lang w:val="ru-RU"/>
        </w:rPr>
        <w:t xml:space="preserve">» (конъюнкция, логическое умножение), «или» (дизъюнкция, логическое сложение), </w:t>
      </w:r>
      <w:r>
        <w:rPr>
          <w:rFonts w:ascii="Times New Roman" w:hAnsi="Times New Roman"/>
          <w:sz w:val="24"/>
          <w:szCs w:val="24"/>
          <w:lang w:val="ru-RU"/>
        </w:rPr>
        <w:br w:type="textWrapping" w:clear="all"/>
      </w:r>
      <w:r>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w:t>
      </w:r>
      <w:r>
        <w:rPr>
          <w:rFonts w:ascii="Times New Roman" w:hAnsi="Times New Roman"/>
          <w:sz w:val="24"/>
          <w:szCs w:val="24"/>
          <w:lang w:val="ru-RU"/>
        </w:rPr>
        <w:t>зываний. Логические выражения. Правила записи логических выражений. Построение таблиц истинности логических выражений.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Логические элементы. Знакомство с логическими основами компьютера.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137.4.2. Алгоритмы и программирование.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137.4.2.1. Исполнители и алгори</w:t>
      </w:r>
      <w:r>
        <w:rPr>
          <w:rFonts w:ascii="Times New Roman" w:hAnsi="Times New Roman"/>
          <w:sz w:val="24"/>
          <w:szCs w:val="24"/>
          <w:lang w:val="ru-RU"/>
        </w:rPr>
        <w:t>тмы. Алгоритмические конструкции.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Свойства алгоритма. Способы записи алгоритма (словесный, в виде </w:t>
      </w:r>
      <w:r>
        <w:rPr>
          <w:rFonts w:ascii="Times New Roman" w:hAnsi="Times New Roman"/>
          <w:sz w:val="24"/>
          <w:szCs w:val="24"/>
          <w:lang w:val="ru-RU"/>
        </w:rPr>
        <w:br w:type="textWrapping" w:clear="all"/>
      </w:r>
      <w:r>
        <w:rPr>
          <w:rFonts w:ascii="Times New Roman" w:hAnsi="Times New Roman"/>
          <w:sz w:val="24"/>
          <w:szCs w:val="24"/>
          <w:lang w:val="ru-RU"/>
        </w:rPr>
        <w:t>блок-схемы, программа).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Алгоритмические конструкции. Конструкция «следо</w:t>
      </w:r>
      <w:r>
        <w:rPr>
          <w:rFonts w:ascii="Times New Roman" w:hAnsi="Times New Roman"/>
          <w:sz w:val="24"/>
          <w:szCs w:val="24"/>
          <w:lang w:val="ru-RU"/>
        </w:rPr>
        <w:t>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Конструкция «ветвление»: полная и неполная формы. Выполнение </w:t>
      </w:r>
      <w:r>
        <w:rPr>
          <w:rFonts w:ascii="Times New Roman" w:hAnsi="Times New Roman"/>
          <w:sz w:val="24"/>
          <w:szCs w:val="24"/>
          <w:lang w:val="ru-RU"/>
        </w:rPr>
        <w:br w:type="textWrapping" w:clear="all"/>
      </w:r>
      <w:r>
        <w:rPr>
          <w:rFonts w:ascii="Times New Roman" w:hAnsi="Times New Roman"/>
          <w:sz w:val="24"/>
          <w:szCs w:val="24"/>
          <w:lang w:val="ru-RU"/>
        </w:rPr>
        <w:t>и невыполнение условия (истинно</w:t>
      </w:r>
      <w:r>
        <w:rPr>
          <w:rFonts w:ascii="Times New Roman" w:hAnsi="Times New Roman"/>
          <w:sz w:val="24"/>
          <w:szCs w:val="24"/>
          <w:lang w:val="ru-RU"/>
        </w:rPr>
        <w:t xml:space="preserve">сть и ложность высказывания). Простые </w:t>
      </w:r>
      <w:r>
        <w:rPr>
          <w:rFonts w:ascii="Times New Roman" w:hAnsi="Times New Roman"/>
          <w:sz w:val="24"/>
          <w:szCs w:val="24"/>
          <w:lang w:val="ru-RU"/>
        </w:rPr>
        <w:br w:type="textWrapping" w:clear="all"/>
      </w:r>
      <w:r>
        <w:rPr>
          <w:rFonts w:ascii="Times New Roman" w:hAnsi="Times New Roman"/>
          <w:sz w:val="24"/>
          <w:szCs w:val="24"/>
          <w:lang w:val="ru-RU"/>
        </w:rPr>
        <w:t>и составные условия.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Конструкция «повторения»: циклы с заданным числом повторений, </w:t>
      </w:r>
      <w:r>
        <w:rPr>
          <w:rFonts w:ascii="Times New Roman" w:hAnsi="Times New Roman"/>
          <w:sz w:val="24"/>
          <w:szCs w:val="24"/>
          <w:lang w:val="ru-RU"/>
        </w:rPr>
        <w:br w:type="textWrapping" w:clear="all"/>
      </w:r>
      <w:r>
        <w:rPr>
          <w:rFonts w:ascii="Times New Roman" w:hAnsi="Times New Roman"/>
          <w:sz w:val="24"/>
          <w:szCs w:val="24"/>
          <w:lang w:val="ru-RU"/>
        </w:rPr>
        <w:t>с условием выполнения, с переменной цикла.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Разработка для формального исполнителя алгоритма, приводящего </w:t>
      </w:r>
      <w:r>
        <w:rPr>
          <w:rFonts w:ascii="Times New Roman" w:hAnsi="Times New Roman"/>
          <w:sz w:val="24"/>
          <w:szCs w:val="24"/>
          <w:lang w:val="ru-RU"/>
        </w:rPr>
        <w:br w:type="textWrapping" w:clear="all"/>
      </w:r>
      <w:r>
        <w:rPr>
          <w:rFonts w:ascii="Times New Roman" w:hAnsi="Times New Roman"/>
          <w:sz w:val="24"/>
          <w:szCs w:val="24"/>
          <w:lang w:val="ru-RU"/>
        </w:rPr>
        <w:t>к требуемому результату при</w:t>
      </w:r>
      <w:r>
        <w:rPr>
          <w:rFonts w:ascii="Times New Roman" w:hAnsi="Times New Roman"/>
          <w:sz w:val="24"/>
          <w:szCs w:val="24"/>
          <w:lang w:val="ru-RU"/>
        </w:rPr>
        <w:t xml:space="preserve">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w:t>
      </w:r>
      <w:r>
        <w:rPr>
          <w:rFonts w:ascii="Times New Roman" w:hAnsi="Times New Roman"/>
          <w:sz w:val="24"/>
          <w:szCs w:val="24"/>
          <w:lang w:val="ru-RU"/>
        </w:rPr>
        <w:t>ибки. Отказы.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143.4.2.2. Язык программирования.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Язык программирования (Python, C++, Паскаль, Java, C#, Школьный Алгоритмический Язык).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Система программирования: редактор текста программ, транслятор, отладчик.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Переменная: тип, имя, значение. Целые, веществе</w:t>
      </w:r>
      <w:r>
        <w:rPr>
          <w:rFonts w:ascii="Times New Roman" w:hAnsi="Times New Roman"/>
          <w:sz w:val="24"/>
          <w:szCs w:val="24"/>
          <w:lang w:val="ru-RU"/>
        </w:rPr>
        <w:t>нные и символьные переменные.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Оператор присваивания. Арифметические выражения и порядок </w:t>
      </w:r>
      <w:r>
        <w:rPr>
          <w:rFonts w:ascii="Times New Roman" w:hAnsi="Times New Roman"/>
          <w:sz w:val="24"/>
          <w:szCs w:val="24"/>
          <w:lang w:val="ru-RU"/>
        </w:rPr>
        <w:br w:type="textWrapping" w:clear="all"/>
      </w:r>
      <w:r>
        <w:rPr>
          <w:rFonts w:ascii="Times New Roman" w:hAnsi="Times New Roman"/>
          <w:sz w:val="24"/>
          <w:szCs w:val="24"/>
          <w:lang w:val="ru-RU"/>
        </w:rPr>
        <w:t xml:space="preserve">их вычисления. Операции с целыми числами: целочисленное деление, остаток </w:t>
      </w:r>
      <w:r>
        <w:rPr>
          <w:rFonts w:ascii="Times New Roman" w:hAnsi="Times New Roman"/>
          <w:sz w:val="24"/>
          <w:szCs w:val="24"/>
          <w:lang w:val="ru-RU"/>
        </w:rPr>
        <w:br w:type="textWrapping" w:clear="all"/>
      </w:r>
      <w:r>
        <w:rPr>
          <w:rFonts w:ascii="Times New Roman" w:hAnsi="Times New Roman"/>
          <w:sz w:val="24"/>
          <w:szCs w:val="24"/>
          <w:lang w:val="ru-RU"/>
        </w:rPr>
        <w:t>от деления.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Ветвления. Составные условия (запись логических выражений на изучаемом языке прог</w:t>
      </w:r>
      <w:r>
        <w:rPr>
          <w:rFonts w:ascii="Times New Roman" w:hAnsi="Times New Roman"/>
          <w:sz w:val="24"/>
          <w:szCs w:val="24"/>
          <w:lang w:val="ru-RU"/>
        </w:rPr>
        <w:t xml:space="preserve">раммирования). Нахождение минимума и максимума из двух, трёх </w:t>
      </w:r>
      <w:r>
        <w:rPr>
          <w:rFonts w:ascii="Times New Roman" w:hAnsi="Times New Roman"/>
          <w:sz w:val="24"/>
          <w:szCs w:val="24"/>
          <w:lang w:val="ru-RU"/>
        </w:rPr>
        <w:br w:type="textWrapping" w:clear="all"/>
      </w:r>
      <w:r>
        <w:rPr>
          <w:rFonts w:ascii="Times New Roman" w:hAnsi="Times New Roman"/>
          <w:sz w:val="24"/>
          <w:szCs w:val="24"/>
          <w:lang w:val="ru-RU"/>
        </w:rPr>
        <w:t>и четырёх чисел. Решение квадратного уравнения, имеющего вещественные корни.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Pr>
          <w:rFonts w:ascii="Times New Roman" w:hAnsi="Times New Roman"/>
          <w:sz w:val="24"/>
          <w:szCs w:val="24"/>
          <w:lang w:val="ru-RU"/>
        </w:rPr>
        <w:br w:type="textWrapping" w:clear="all"/>
      </w:r>
      <w:r>
        <w:rPr>
          <w:rFonts w:ascii="Times New Roman" w:hAnsi="Times New Roman"/>
          <w:sz w:val="24"/>
          <w:szCs w:val="24"/>
          <w:lang w:val="ru-RU"/>
        </w:rPr>
        <w:t xml:space="preserve">в позиционной системе с основанием, меньшим или равным 10, на отдельные цифры.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Цикл с переменной. Алгоритмы проверки делимости одного целого числа </w:t>
      </w:r>
      <w:r>
        <w:rPr>
          <w:rFonts w:ascii="Times New Roman" w:hAnsi="Times New Roman"/>
          <w:sz w:val="24"/>
          <w:szCs w:val="24"/>
          <w:lang w:val="ru-RU"/>
        </w:rPr>
        <w:br w:type="textWrapping" w:clear="all"/>
      </w:r>
      <w:r>
        <w:rPr>
          <w:rFonts w:ascii="Times New Roman" w:hAnsi="Times New Roman"/>
          <w:sz w:val="24"/>
          <w:szCs w:val="24"/>
          <w:lang w:val="ru-RU"/>
        </w:rPr>
        <w:t>на другое, проверки натурального числа на простоту.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w:t>
      </w:r>
      <w:r>
        <w:rPr>
          <w:rFonts w:ascii="Times New Roman" w:hAnsi="Times New Roman"/>
          <w:sz w:val="24"/>
          <w:szCs w:val="24"/>
          <w:lang w:val="ru-RU"/>
        </w:rPr>
        <w:t>е. Встроенные функции для обработки строк.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137.4.2.3. Анализ алгоритмов.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 Содержание обучен</w:t>
      </w:r>
      <w:r>
        <w:rPr>
          <w:rFonts w:ascii="Times New Roman" w:hAnsi="Times New Roman"/>
          <w:sz w:val="24"/>
          <w:szCs w:val="24"/>
          <w:lang w:val="ru-RU"/>
        </w:rPr>
        <w:t>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137.5.1. Цифровая грамотность.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137.5.1.1. Глобальная сеть Интернет и стратегии безопасного поведения в ней.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w:t>
      </w:r>
      <w:r>
        <w:rPr>
          <w:rFonts w:ascii="Times New Roman" w:hAnsi="Times New Roman"/>
          <w:sz w:val="24"/>
          <w:szCs w:val="24"/>
          <w:lang w:val="ru-RU"/>
        </w:rPr>
        <w:t>и в сети Интернет. Большие данные (интернет-данные, в частности, данные социальных сетей).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w:t>
      </w:r>
      <w:r>
        <w:rPr>
          <w:rFonts w:ascii="Times New Roman" w:hAnsi="Times New Roman"/>
          <w:sz w:val="24"/>
          <w:szCs w:val="24"/>
          <w:lang w:val="ru-RU"/>
        </w:rPr>
        <w:t xml:space="preserve">и. Защита личной информации в сети Интернет. Безопасные стратегии поведения в сети Интернет. Предупреждение вовлечения </w:t>
      </w:r>
      <w:r>
        <w:rPr>
          <w:rFonts w:ascii="Times New Roman" w:hAnsi="Times New Roman"/>
          <w:sz w:val="24"/>
          <w:szCs w:val="24"/>
          <w:lang w:val="ru-RU"/>
        </w:rPr>
        <w:br w:type="textWrapping" w:clear="all"/>
      </w:r>
      <w:r>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137.5.1.2. Работа в информационном простр</w:t>
      </w:r>
      <w:r>
        <w:rPr>
          <w:rFonts w:ascii="Times New Roman" w:hAnsi="Times New Roman"/>
          <w:sz w:val="24"/>
          <w:szCs w:val="24"/>
          <w:lang w:val="ru-RU"/>
        </w:rPr>
        <w:t>анстве.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w:t>
      </w:r>
      <w:r>
        <w:rPr>
          <w:rFonts w:ascii="Times New Roman" w:hAnsi="Times New Roman"/>
          <w:sz w:val="24"/>
          <w:szCs w:val="24"/>
          <w:lang w:val="ru-RU"/>
        </w:rPr>
        <w:t xml:space="preserve">лужбы. Сервисы </w:t>
      </w:r>
      <w:r>
        <w:rPr>
          <w:rFonts w:ascii="Times New Roman" w:hAnsi="Times New Roman"/>
          <w:sz w:val="24"/>
          <w:szCs w:val="24"/>
          <w:lang w:val="ru-RU"/>
        </w:rPr>
        <w:lastRenderedPageBreak/>
        <w:t xml:space="preserve">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Pr>
          <w:rFonts w:ascii="Times New Roman" w:hAnsi="Times New Roman"/>
          <w:sz w:val="24"/>
          <w:szCs w:val="24"/>
          <w:lang w:val="ru-RU"/>
        </w:rPr>
        <w:br w:type="textWrapping" w:clear="all"/>
      </w:r>
      <w:r>
        <w:rPr>
          <w:rFonts w:ascii="Times New Roman" w:hAnsi="Times New Roman"/>
          <w:sz w:val="24"/>
          <w:szCs w:val="24"/>
          <w:lang w:val="ru-RU"/>
        </w:rPr>
        <w:t>и графические редакторы, среды разработки программ.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137.5.2. Теоретичес</w:t>
      </w:r>
      <w:r>
        <w:rPr>
          <w:rFonts w:ascii="Times New Roman" w:hAnsi="Times New Roman"/>
          <w:sz w:val="24"/>
          <w:szCs w:val="24"/>
          <w:lang w:val="ru-RU"/>
        </w:rPr>
        <w:t>кие основы информатики.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137.5.2.1. Моделирование как метод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Pr>
          <w:rFonts w:ascii="Times New Roman" w:hAnsi="Times New Roman"/>
          <w:sz w:val="24"/>
          <w:szCs w:val="24"/>
          <w:lang w:val="ru-RU"/>
        </w:rPr>
        <w:br w:type="textWrapping" w:clear="all"/>
      </w:r>
      <w:r>
        <w:rPr>
          <w:rFonts w:ascii="Times New Roman" w:hAnsi="Times New Roman"/>
          <w:sz w:val="24"/>
          <w:szCs w:val="24"/>
          <w:lang w:val="ru-RU"/>
        </w:rPr>
        <w:t>и дискретные модели. Имитационные модели. Игровые мо</w:t>
      </w:r>
      <w:r>
        <w:rPr>
          <w:rFonts w:ascii="Times New Roman" w:hAnsi="Times New Roman"/>
          <w:sz w:val="24"/>
          <w:szCs w:val="24"/>
          <w:lang w:val="ru-RU"/>
        </w:rPr>
        <w:t xml:space="preserve">дели. Оценка адекватности модели моделируемому объекту и целям моделирования.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Табличные модели. Таблица как представление отношения.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Базы данных. Отбор в таблице строк, удовлетворяющих заданному условию.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 Вершина, ребро, путь. Ориентированные и неори</w:t>
      </w:r>
      <w:r>
        <w:rPr>
          <w:rFonts w:ascii="Times New Roman" w:hAnsi="Times New Roman"/>
          <w:sz w:val="24"/>
          <w:szCs w:val="24"/>
          <w:lang w:val="ru-RU"/>
        </w:rPr>
        <w:t xml:space="preserve">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Pr>
          <w:rFonts w:ascii="Times New Roman" w:hAnsi="Times New Roman"/>
          <w:sz w:val="24"/>
          <w:szCs w:val="24"/>
          <w:lang w:val="ru-RU"/>
        </w:rPr>
        <w:br w:type="textWrapping" w:clear="all"/>
      </w:r>
      <w:r>
        <w:rPr>
          <w:rFonts w:ascii="Times New Roman" w:hAnsi="Times New Roman"/>
          <w:sz w:val="24"/>
          <w:szCs w:val="24"/>
          <w:lang w:val="ru-RU"/>
        </w:rPr>
        <w:t>в направленном аци</w:t>
      </w:r>
      <w:r>
        <w:rPr>
          <w:rFonts w:ascii="Times New Roman" w:hAnsi="Times New Roman"/>
          <w:sz w:val="24"/>
          <w:szCs w:val="24"/>
          <w:lang w:val="ru-RU"/>
        </w:rPr>
        <w:t>клическом графе.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математической модели. Задачи, решаемые с помощью математического (компьютерно</w:t>
      </w:r>
      <w:r>
        <w:rPr>
          <w:rFonts w:ascii="Times New Roman" w:hAnsi="Times New Roman"/>
          <w:sz w:val="24"/>
          <w:szCs w:val="24"/>
          <w:lang w:val="ru-RU"/>
        </w:rPr>
        <w:t>го) моделирования. Отличие математической модели от натурной модели и от словесного (литературного) описания объекта.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w:t>
      </w:r>
      <w:r>
        <w:rPr>
          <w:rFonts w:ascii="Times New Roman" w:hAnsi="Times New Roman"/>
          <w:sz w:val="24"/>
          <w:szCs w:val="24"/>
          <w:lang w:val="ru-RU"/>
        </w:rPr>
        <w:t>омпьютерного эксперимента, анализ его результатов, уточнение модели.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137.5.3. Алгоритмы и программирование.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137.5.3.1. Разработка алгоритмов и программ.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Разбиение задачи на подзадачи. Составление алгоритмов и программ </w:t>
      </w:r>
      <w:r>
        <w:rPr>
          <w:rFonts w:ascii="Times New Roman" w:hAnsi="Times New Roman"/>
          <w:sz w:val="24"/>
          <w:szCs w:val="24"/>
          <w:lang w:val="ru-RU"/>
        </w:rPr>
        <w:br w:type="textWrapping" w:clear="all"/>
      </w:r>
      <w:r>
        <w:rPr>
          <w:rFonts w:ascii="Times New Roman" w:hAnsi="Times New Roman"/>
          <w:sz w:val="24"/>
          <w:szCs w:val="24"/>
          <w:lang w:val="ru-RU"/>
        </w:rPr>
        <w:t xml:space="preserve">с использованием ветвлений, циклов и </w:t>
      </w:r>
      <w:r>
        <w:rPr>
          <w:rFonts w:ascii="Times New Roman" w:hAnsi="Times New Roman"/>
          <w:sz w:val="24"/>
          <w:szCs w:val="24"/>
          <w:lang w:val="ru-RU"/>
        </w:rPr>
        <w:t>вспомогательных алгоритмов для управления исполнителем Робот или другими исполнителями, такими как Черепашка, Чертёжник и другими.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Табличные величины (массивы). Одномерные массивы. Составление </w:t>
      </w:r>
      <w:r>
        <w:rPr>
          <w:rFonts w:ascii="Times New Roman" w:hAnsi="Times New Roman"/>
          <w:sz w:val="24"/>
          <w:szCs w:val="24"/>
          <w:lang w:val="ru-RU"/>
        </w:rPr>
        <w:br w:type="textWrapping" w:clear="all"/>
      </w:r>
      <w:r>
        <w:rPr>
          <w:rFonts w:ascii="Times New Roman" w:hAnsi="Times New Roman"/>
          <w:sz w:val="24"/>
          <w:szCs w:val="24"/>
          <w:lang w:val="ru-RU"/>
        </w:rPr>
        <w:t>и отладка программ, реализующих типовые алгоритмы обработки од</w:t>
      </w:r>
      <w:r>
        <w:rPr>
          <w:rFonts w:ascii="Times New Roman" w:hAnsi="Times New Roman"/>
          <w:sz w:val="24"/>
          <w:szCs w:val="24"/>
          <w:lang w:val="ru-RU"/>
        </w:rPr>
        <w:t>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w:t>
      </w:r>
      <w:r>
        <w:rPr>
          <w:rFonts w:ascii="Times New Roman" w:hAnsi="Times New Roman"/>
          <w:sz w:val="24"/>
          <w:szCs w:val="24"/>
          <w:lang w:val="ru-RU"/>
        </w:rPr>
        <w:t xml:space="preserve">ссива, линейный поиск заданного значения </w:t>
      </w:r>
      <w:r>
        <w:rPr>
          <w:rFonts w:ascii="Times New Roman" w:hAnsi="Times New Roman"/>
          <w:sz w:val="24"/>
          <w:szCs w:val="24"/>
          <w:lang w:val="ru-RU"/>
        </w:rPr>
        <w:br w:type="textWrapping" w:clear="all"/>
      </w:r>
      <w:r>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Обработка потока данных: вычисление количества, суммы, среднего</w:t>
      </w:r>
      <w:r>
        <w:rPr>
          <w:rFonts w:ascii="Times New Roman" w:hAnsi="Times New Roman"/>
          <w:sz w:val="24"/>
          <w:szCs w:val="24"/>
          <w:lang w:val="ru-RU"/>
        </w:rPr>
        <w:t xml:space="preserve"> арифметического, минимального и максимального значения элементов последовательности, удовлетворяющих заданному условию.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143.5.3.2. Управление.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Pr>
          <w:rFonts w:ascii="Times New Roman" w:hAnsi="Times New Roman"/>
          <w:sz w:val="24"/>
          <w:szCs w:val="24"/>
          <w:lang w:val="ru-RU"/>
        </w:rPr>
        <w:br w:type="textWrapping" w:clear="all"/>
      </w:r>
      <w:r>
        <w:rPr>
          <w:rFonts w:ascii="Times New Roman" w:hAnsi="Times New Roman"/>
          <w:sz w:val="24"/>
          <w:szCs w:val="24"/>
          <w:lang w:val="ru-RU"/>
        </w:rPr>
        <w:t>с помощью датчиков, в том числе в робо</w:t>
      </w:r>
      <w:r>
        <w:rPr>
          <w:rFonts w:ascii="Times New Roman" w:hAnsi="Times New Roman"/>
          <w:sz w:val="24"/>
          <w:szCs w:val="24"/>
          <w:lang w:val="ru-RU"/>
        </w:rPr>
        <w:t>тотехнике.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Примеры роботизированных систем (система управления движением </w:t>
      </w:r>
      <w:r>
        <w:rPr>
          <w:rFonts w:ascii="Times New Roman" w:hAnsi="Times New Roman"/>
          <w:sz w:val="24"/>
          <w:szCs w:val="24"/>
          <w:lang w:val="ru-RU"/>
        </w:rPr>
        <w:br w:type="textWrapping" w:clear="all"/>
      </w:r>
      <w:r>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137.5.4. Инф</w:t>
      </w:r>
      <w:r>
        <w:rPr>
          <w:rFonts w:ascii="Times New Roman" w:hAnsi="Times New Roman"/>
          <w:sz w:val="24"/>
          <w:szCs w:val="24"/>
          <w:lang w:val="ru-RU"/>
        </w:rPr>
        <w:t>ормационные технологии.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137.5.4.1. Электронные таблицы.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Pr>
          <w:rFonts w:ascii="Times New Roman" w:hAnsi="Times New Roman"/>
          <w:sz w:val="24"/>
          <w:szCs w:val="24"/>
          <w:lang w:val="ru-RU"/>
        </w:rPr>
        <w:br w:type="textWrapping" w:clear="all"/>
      </w:r>
      <w:r>
        <w:rPr>
          <w:rFonts w:ascii="Times New Roman" w:hAnsi="Times New Roman"/>
          <w:sz w:val="24"/>
          <w:szCs w:val="24"/>
          <w:lang w:val="ru-RU"/>
        </w:rPr>
        <w:t xml:space="preserve">для поиска максимума, минимума, суммы и среднего арифметического. Сортировка данных в </w:t>
      </w:r>
      <w:r>
        <w:rPr>
          <w:rFonts w:ascii="Times New Roman" w:hAnsi="Times New Roman"/>
          <w:sz w:val="24"/>
          <w:szCs w:val="24"/>
          <w:lang w:val="ru-RU"/>
        </w:rPr>
        <w:lastRenderedPageBreak/>
        <w:t>выделенном диапазоне. Построение диаграмм (гистограмма, круговая диаграмма, точечная диаграмма). Выбор типа диаграммы.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Преобразование формул при копировании. Относительна</w:t>
      </w:r>
      <w:r>
        <w:rPr>
          <w:rFonts w:ascii="Times New Roman" w:hAnsi="Times New Roman"/>
          <w:sz w:val="24"/>
          <w:szCs w:val="24"/>
          <w:lang w:val="ru-RU"/>
        </w:rPr>
        <w:t xml:space="preserve">я, абсолютная </w:t>
      </w:r>
      <w:r>
        <w:rPr>
          <w:rFonts w:ascii="Times New Roman" w:hAnsi="Times New Roman"/>
          <w:sz w:val="24"/>
          <w:szCs w:val="24"/>
          <w:lang w:val="ru-RU"/>
        </w:rPr>
        <w:br w:type="textWrapping" w:clear="all"/>
      </w:r>
      <w:r>
        <w:rPr>
          <w:rFonts w:ascii="Times New Roman" w:hAnsi="Times New Roman"/>
          <w:sz w:val="24"/>
          <w:szCs w:val="24"/>
          <w:lang w:val="ru-RU"/>
        </w:rPr>
        <w:t>и смешанная адресация.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137.5.4.2. Информационные тех</w:t>
      </w:r>
      <w:r>
        <w:rPr>
          <w:rFonts w:ascii="Times New Roman" w:hAnsi="Times New Roman"/>
          <w:sz w:val="24"/>
          <w:szCs w:val="24"/>
          <w:lang w:val="ru-RU"/>
        </w:rPr>
        <w:t>нологии в современном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w:t>
      </w:r>
      <w:r>
        <w:rPr>
          <w:rFonts w:ascii="Times New Roman" w:hAnsi="Times New Roman"/>
          <w:sz w:val="24"/>
          <w:szCs w:val="24"/>
          <w:lang w:val="ru-RU"/>
        </w:rPr>
        <w:t>х приложений, тестировщик, архитектор программного обеспечения, специалист по анализу данных, системный администратор.</w:t>
      </w:r>
    </w:p>
    <w:p w:rsidR="00613F75" w:rsidRDefault="00BA20AA">
      <w:pPr>
        <w:spacing w:after="0" w:line="240" w:lineRule="auto"/>
        <w:jc w:val="both"/>
        <w:rPr>
          <w:rFonts w:ascii="Times New Roman" w:hAnsi="Times New Roman"/>
          <w:sz w:val="24"/>
          <w:szCs w:val="24"/>
          <w:lang w:val="ru-RU"/>
        </w:rPr>
      </w:pPr>
      <w:bookmarkStart w:id="72" w:name="_TOC_250011"/>
      <w:r>
        <w:rPr>
          <w:rFonts w:ascii="Times New Roman" w:hAnsi="Times New Roman"/>
          <w:sz w:val="24"/>
          <w:szCs w:val="24"/>
          <w:lang w:val="ru-RU"/>
        </w:rPr>
        <w:t>137.6. Планируемые результаты освоения информатики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137.6.1. Изучение информатики на уровне основн</w:t>
      </w:r>
      <w:r>
        <w:rPr>
          <w:rFonts w:ascii="Times New Roman" w:hAnsi="Times New Roman"/>
          <w:sz w:val="24"/>
          <w:szCs w:val="24"/>
          <w:lang w:val="ru-RU"/>
        </w:rPr>
        <w:t xml:space="preserve">ого общего образования направлено на достижение обучающимися личностных, метапредметных </w:t>
      </w:r>
      <w:r>
        <w:rPr>
          <w:rFonts w:ascii="Times New Roman" w:hAnsi="Times New Roman"/>
          <w:sz w:val="24"/>
          <w:szCs w:val="24"/>
          <w:lang w:val="ru-RU"/>
        </w:rPr>
        <w:br w:type="textWrapping" w:clear="all"/>
      </w:r>
      <w:r>
        <w:rPr>
          <w:rFonts w:ascii="Times New Roman" w:hAnsi="Times New Roman"/>
          <w:sz w:val="24"/>
          <w:szCs w:val="24"/>
          <w:lang w:val="ru-RU"/>
        </w:rPr>
        <w:t>и предметных результатов освоения содержания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137.6.2.</w:t>
      </w:r>
      <w:r>
        <w:rPr>
          <w:rFonts w:ascii="Times New Roman" w:hAnsi="Times New Roman"/>
          <w:sz w:val="24"/>
          <w:szCs w:val="24"/>
        </w:rPr>
        <w:t> </w:t>
      </w:r>
      <w:bookmarkEnd w:id="71"/>
      <w:r>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w:t>
      </w:r>
      <w:r>
        <w:rPr>
          <w:rFonts w:ascii="Times New Roman" w:hAnsi="Times New Roman"/>
          <w:sz w:val="24"/>
          <w:szCs w:val="24"/>
          <w:lang w:val="ru-RU"/>
        </w:rPr>
        <w:t>и обучающихся средствами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ценностное отношение к отечественном</w:t>
      </w:r>
      <w:r>
        <w:rPr>
          <w:rFonts w:ascii="Times New Roman" w:hAnsi="Times New Roman"/>
          <w:sz w:val="24"/>
          <w:szCs w:val="24"/>
          <w:lang w:val="ru-RU"/>
        </w:rPr>
        <w:t xml:space="preserve">у культурному, историческому </w:t>
      </w:r>
      <w:r>
        <w:rPr>
          <w:rFonts w:ascii="Times New Roman" w:hAnsi="Times New Roman"/>
          <w:sz w:val="24"/>
          <w:szCs w:val="24"/>
          <w:lang w:val="ru-RU"/>
        </w:rPr>
        <w:br w:type="textWrapping" w:clear="all"/>
      </w:r>
      <w:r>
        <w:rPr>
          <w:rFonts w:ascii="Times New Roman" w:hAnsi="Times New Roman"/>
          <w:sz w:val="24"/>
          <w:szCs w:val="24"/>
          <w:lang w:val="ru-RU"/>
        </w:rP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Pr>
          <w:rFonts w:ascii="Times New Roman" w:hAnsi="Times New Roman"/>
          <w:sz w:val="24"/>
          <w:szCs w:val="24"/>
          <w:lang w:val="ru-RU"/>
        </w:rPr>
        <w:br w:type="textWrapping" w:clear="all"/>
      </w:r>
      <w:r>
        <w:rPr>
          <w:rFonts w:ascii="Times New Roman" w:hAnsi="Times New Roman"/>
          <w:sz w:val="24"/>
          <w:szCs w:val="24"/>
          <w:lang w:val="ru-RU"/>
        </w:rPr>
        <w:t xml:space="preserve">и отечественных достижениях в области информатики и информационных технологий, </w:t>
      </w:r>
      <w:r>
        <w:rPr>
          <w:rFonts w:ascii="Times New Roman" w:hAnsi="Times New Roman"/>
          <w:sz w:val="24"/>
          <w:szCs w:val="24"/>
          <w:lang w:val="ru-RU"/>
        </w:rPr>
        <w:t>заинтересованность в научных знаниях о цифровой трансформации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духовно-нравственного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w:t>
      </w:r>
      <w:r>
        <w:rPr>
          <w:rFonts w:ascii="Times New Roman" w:hAnsi="Times New Roman"/>
          <w:sz w:val="24"/>
          <w:szCs w:val="24"/>
          <w:lang w:val="ru-RU"/>
        </w:rPr>
        <w:t xml:space="preserve">едение </w:t>
      </w:r>
      <w:r>
        <w:rPr>
          <w:rFonts w:ascii="Times New Roman" w:hAnsi="Times New Roman"/>
          <w:sz w:val="24"/>
          <w:szCs w:val="24"/>
          <w:lang w:val="ru-RU"/>
        </w:rPr>
        <w:br w:type="textWrapping" w:clear="all"/>
      </w:r>
      <w:r>
        <w:rPr>
          <w:rFonts w:ascii="Times New Roman" w:hAnsi="Times New Roman"/>
          <w:sz w:val="24"/>
          <w:szCs w:val="24"/>
          <w:lang w:val="ru-RU"/>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в сети Интернет;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Pr>
          <w:rFonts w:ascii="Times New Roman" w:hAnsi="Times New Roman"/>
          <w:sz w:val="24"/>
          <w:szCs w:val="24"/>
        </w:rPr>
        <w:t> </w:t>
      </w:r>
      <w:r>
        <w:rPr>
          <w:rFonts w:ascii="Times New Roman" w:hAnsi="Times New Roman"/>
          <w:sz w:val="24"/>
          <w:szCs w:val="24"/>
          <w:lang w:val="ru-RU"/>
        </w:rPr>
        <w:t>гражданского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представление о социальных нормах и правил</w:t>
      </w:r>
      <w:r>
        <w:rPr>
          <w:rFonts w:ascii="Times New Roman" w:hAnsi="Times New Roman"/>
          <w:sz w:val="24"/>
          <w:szCs w:val="24"/>
          <w:lang w:val="ru-RU"/>
        </w:rPr>
        <w:t xml:space="preserve">ах межличностных отношений </w:t>
      </w:r>
      <w:r>
        <w:rPr>
          <w:rFonts w:ascii="Times New Roman" w:hAnsi="Times New Roman"/>
          <w:sz w:val="24"/>
          <w:szCs w:val="24"/>
          <w:lang w:val="ru-RU"/>
        </w:rPr>
        <w:br w:type="textWrapping" w:clear="all"/>
      </w:r>
      <w:r>
        <w:rPr>
          <w:rFonts w:ascii="Times New Roman" w:hAnsi="Times New Roman"/>
          <w:sz w:val="24"/>
          <w:szCs w:val="24"/>
          <w:lang w:val="ru-RU"/>
        </w:rPr>
        <w:t>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w:t>
      </w:r>
      <w:r>
        <w:rPr>
          <w:rFonts w:ascii="Times New Roman" w:hAnsi="Times New Roman"/>
          <w:sz w:val="24"/>
          <w:szCs w:val="24"/>
          <w:lang w:val="ru-RU"/>
        </w:rPr>
        <w:t xml:space="preserve">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Pr>
          <w:rFonts w:ascii="Times New Roman" w:hAnsi="Times New Roman"/>
          <w:sz w:val="24"/>
          <w:szCs w:val="24"/>
          <w:lang w:val="ru-RU"/>
        </w:rPr>
        <w:br w:type="textWrapping" w:clear="all"/>
      </w:r>
      <w:r>
        <w:rPr>
          <w:rFonts w:ascii="Times New Roman" w:hAnsi="Times New Roman"/>
          <w:sz w:val="24"/>
          <w:szCs w:val="24"/>
          <w:lang w:val="ru-RU"/>
        </w:rPr>
        <w:t xml:space="preserve">с учётом осознания последствий </w:t>
      </w:r>
      <w:r>
        <w:rPr>
          <w:rFonts w:ascii="Times New Roman" w:hAnsi="Times New Roman"/>
          <w:sz w:val="24"/>
          <w:szCs w:val="24"/>
          <w:lang w:val="ru-RU"/>
        </w:rPr>
        <w:t>поступков;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ценностей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w:t>
      </w:r>
      <w:r>
        <w:rPr>
          <w:rFonts w:ascii="Times New Roman" w:hAnsi="Times New Roman"/>
          <w:sz w:val="24"/>
          <w:szCs w:val="24"/>
          <w:lang w:val="ru-RU"/>
        </w:rPr>
        <w:t>вую основу для понимания сущности научной картины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Pr>
          <w:rFonts w:ascii="Times New Roman" w:hAnsi="Times New Roman"/>
          <w:sz w:val="24"/>
          <w:szCs w:val="24"/>
          <w:lang w:val="ru-RU"/>
        </w:rPr>
        <w:br w:type="textWrapping" w:clear="all"/>
      </w:r>
      <w:r>
        <w:rPr>
          <w:rFonts w:ascii="Times New Roman" w:hAnsi="Times New Roman"/>
          <w:sz w:val="24"/>
          <w:szCs w:val="24"/>
          <w:lang w:val="ru-RU"/>
        </w:rPr>
        <w:t>в дальнейшем;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основными навыками исследовате</w:t>
      </w:r>
      <w:r>
        <w:rPr>
          <w:rFonts w:ascii="Times New Roman" w:hAnsi="Times New Roman"/>
          <w:sz w:val="24"/>
          <w:szCs w:val="24"/>
          <w:lang w:val="ru-RU"/>
        </w:rPr>
        <w:t xml:space="preserve">льской деятельности, установка </w:t>
      </w:r>
      <w:r>
        <w:rPr>
          <w:rFonts w:ascii="Times New Roman" w:hAnsi="Times New Roman"/>
          <w:sz w:val="24"/>
          <w:szCs w:val="24"/>
          <w:lang w:val="ru-RU"/>
        </w:rPr>
        <w:br w:type="textWrapping" w:clear="all"/>
      </w:r>
      <w:r>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сформированность информационной культуры, в том числе навыков самостоятельной работы с уч</w:t>
      </w:r>
      <w:r>
        <w:rPr>
          <w:rFonts w:ascii="Times New Roman" w:hAnsi="Times New Roman"/>
          <w:sz w:val="24"/>
          <w:szCs w:val="24"/>
          <w:lang w:val="ru-RU"/>
        </w:rPr>
        <w:t xml:space="preserve">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Pr>
          <w:rFonts w:ascii="Times New Roman" w:hAnsi="Times New Roman"/>
          <w:sz w:val="24"/>
          <w:szCs w:val="24"/>
          <w:lang w:val="ru-RU"/>
        </w:rPr>
        <w:br w:type="textWrapping" w:clear="all"/>
      </w:r>
      <w:r>
        <w:rPr>
          <w:rFonts w:ascii="Times New Roman" w:hAnsi="Times New Roman"/>
          <w:sz w:val="24"/>
          <w:szCs w:val="24"/>
          <w:lang w:val="ru-RU"/>
        </w:rPr>
        <w:t>для себя новые задачи в учёбе и познавательной деятельности, развивать мот</w:t>
      </w:r>
      <w:r>
        <w:rPr>
          <w:rFonts w:ascii="Times New Roman" w:hAnsi="Times New Roman"/>
          <w:sz w:val="24"/>
          <w:szCs w:val="24"/>
          <w:lang w:val="ru-RU"/>
        </w:rPr>
        <w:t xml:space="preserve">ивы </w:t>
      </w:r>
      <w:r>
        <w:rPr>
          <w:rFonts w:ascii="Times New Roman" w:hAnsi="Times New Roman"/>
          <w:sz w:val="24"/>
          <w:szCs w:val="24"/>
          <w:lang w:val="ru-RU"/>
        </w:rPr>
        <w:br w:type="textWrapping" w:clear="all"/>
      </w:r>
      <w:r>
        <w:rPr>
          <w:rFonts w:ascii="Times New Roman" w:hAnsi="Times New Roman"/>
          <w:sz w:val="24"/>
          <w:szCs w:val="24"/>
          <w:lang w:val="ru-RU"/>
        </w:rPr>
        <w:t>и интересы своей познавательной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Pr>
          <w:rFonts w:ascii="Times New Roman" w:hAnsi="Times New Roman"/>
          <w:sz w:val="24"/>
          <w:szCs w:val="24"/>
          <w:lang w:val="ru-RU"/>
        </w:rPr>
        <w:t xml:space="preserve">эксплуатации средств информационных </w:t>
      </w:r>
      <w:r>
        <w:rPr>
          <w:rFonts w:ascii="Times New Roman" w:hAnsi="Times New Roman"/>
          <w:sz w:val="24"/>
          <w:szCs w:val="24"/>
          <w:lang w:val="ru-RU"/>
        </w:rPr>
        <w:br w:type="textWrapping" w:clear="all"/>
      </w:r>
      <w:r>
        <w:rPr>
          <w:rFonts w:ascii="Times New Roman" w:hAnsi="Times New Roman"/>
          <w:sz w:val="24"/>
          <w:szCs w:val="24"/>
          <w:lang w:val="ru-RU"/>
        </w:rPr>
        <w:t>и коммуникационных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Pr>
          <w:rFonts w:ascii="Times New Roman" w:hAnsi="Times New Roman"/>
          <w:sz w:val="24"/>
          <w:szCs w:val="24"/>
          <w:lang w:val="ru-RU"/>
        </w:rPr>
        <w:br w:type="textWrapping" w:clear="all"/>
      </w:r>
      <w:r>
        <w:rPr>
          <w:rFonts w:ascii="Times New Roman" w:hAnsi="Times New Roman"/>
          <w:sz w:val="24"/>
          <w:szCs w:val="24"/>
          <w:lang w:val="ru-RU"/>
        </w:rPr>
        <w:t>и информационными технологиями, основанными на достижениях науки информатики и научно-технического прогресса;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осознанный выбор и построение индивидуальной траектории образования </w:t>
      </w:r>
      <w:r>
        <w:rPr>
          <w:rFonts w:ascii="Times New Roman" w:hAnsi="Times New Roman"/>
          <w:sz w:val="24"/>
          <w:szCs w:val="24"/>
          <w:lang w:val="ru-RU"/>
        </w:rPr>
        <w:br w:type="textWrapping" w:clear="all"/>
      </w:r>
      <w:r>
        <w:rPr>
          <w:rFonts w:ascii="Times New Roman" w:hAnsi="Times New Roman"/>
          <w:sz w:val="24"/>
          <w:szCs w:val="24"/>
          <w:lang w:val="ru-RU"/>
        </w:rPr>
        <w:t>и жизненных планов с учётом личных и общественных интересов и потребностей;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8) адаптации обучающегося к изменяющимся условиям социальной </w:t>
      </w:r>
      <w:r>
        <w:rPr>
          <w:rFonts w:ascii="Times New Roman" w:hAnsi="Times New Roman"/>
          <w:sz w:val="24"/>
          <w:szCs w:val="24"/>
          <w:lang w:val="ru-RU"/>
        </w:rPr>
        <w:br w:type="textWrapping" w:clear="all"/>
      </w:r>
      <w:r>
        <w:rPr>
          <w:rFonts w:ascii="Times New Roman" w:hAnsi="Times New Roman"/>
          <w:sz w:val="24"/>
          <w:szCs w:val="24"/>
          <w:lang w:val="ru-RU"/>
        </w:rPr>
        <w:t>и природно</w:t>
      </w:r>
      <w:r>
        <w:rPr>
          <w:rFonts w:ascii="Times New Roman" w:hAnsi="Times New Roman"/>
          <w:sz w:val="24"/>
          <w:szCs w:val="24"/>
          <w:lang w:val="ru-RU"/>
        </w:rPr>
        <w:t>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Pr>
          <w:rFonts w:ascii="Times New Roman" w:hAnsi="Times New Roman"/>
          <w:sz w:val="24"/>
          <w:szCs w:val="24"/>
          <w:lang w:val="ru-RU"/>
        </w:rPr>
        <w:br w:type="textWrapping" w:clear="all"/>
      </w:r>
      <w:r>
        <w:rPr>
          <w:rFonts w:ascii="Times New Roman" w:hAnsi="Times New Roman"/>
          <w:sz w:val="24"/>
          <w:szCs w:val="24"/>
          <w:lang w:val="ru-RU"/>
        </w:rPr>
        <w:t>в том числе существующих в виртуальном простр</w:t>
      </w:r>
      <w:r>
        <w:rPr>
          <w:rFonts w:ascii="Times New Roman" w:hAnsi="Times New Roman"/>
          <w:sz w:val="24"/>
          <w:szCs w:val="24"/>
          <w:lang w:val="ru-RU"/>
        </w:rPr>
        <w:t>анстве.</w:t>
      </w:r>
    </w:p>
    <w:p w:rsidR="00613F75" w:rsidRDefault="00BA20AA">
      <w:pPr>
        <w:spacing w:after="0" w:line="240" w:lineRule="auto"/>
        <w:jc w:val="both"/>
        <w:rPr>
          <w:rFonts w:ascii="Times New Roman" w:hAnsi="Times New Roman"/>
          <w:sz w:val="24"/>
          <w:szCs w:val="24"/>
          <w:lang w:val="ru-RU"/>
        </w:rPr>
      </w:pPr>
      <w:bookmarkStart w:id="73" w:name="_TOC_250008"/>
      <w:r>
        <w:rPr>
          <w:rFonts w:ascii="Times New Roman" w:hAnsi="Times New Roman"/>
          <w:sz w:val="24"/>
          <w:szCs w:val="24"/>
          <w:lang w:val="ru-RU"/>
        </w:rPr>
        <w:t>137.6.3. </w:t>
      </w:r>
      <w:bookmarkEnd w:id="72"/>
      <w:r>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137.6.3.1. Овладение универсальными учебными познавательными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ype="textWrapping" w:clear="all"/>
      </w:r>
      <w:r>
        <w:rPr>
          <w:rFonts w:ascii="Times New Roman" w:hAnsi="Times New Roman"/>
          <w:sz w:val="24"/>
          <w:szCs w:val="24"/>
          <w:lang w:val="ru-RU"/>
        </w:rPr>
        <w:t>для классификации, устанавливать причинно-следственные связи, строить логические рассужд</w:t>
      </w:r>
      <w:r>
        <w:rPr>
          <w:rFonts w:ascii="Times New Roman" w:hAnsi="Times New Roman"/>
          <w:sz w:val="24"/>
          <w:szCs w:val="24"/>
          <w:lang w:val="ru-RU"/>
        </w:rPr>
        <w:t xml:space="preserve">ения, делать умозаключения (индуктивные, дедуктивные </w:t>
      </w:r>
      <w:r>
        <w:rPr>
          <w:rFonts w:ascii="Times New Roman" w:hAnsi="Times New Roman"/>
          <w:sz w:val="24"/>
          <w:szCs w:val="24"/>
          <w:lang w:val="ru-RU"/>
        </w:rPr>
        <w:br w:type="textWrapping" w:clear="all"/>
      </w:r>
      <w:r>
        <w:rPr>
          <w:rFonts w:ascii="Times New Roman" w:hAnsi="Times New Roman"/>
          <w:sz w:val="24"/>
          <w:szCs w:val="24"/>
          <w:lang w:val="ru-RU"/>
        </w:rPr>
        <w:t>и по аналогии) и выводы;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ype="textWrapping" w:clear="all"/>
      </w:r>
      <w:r>
        <w:rPr>
          <w:rFonts w:ascii="Times New Roman" w:hAnsi="Times New Roman"/>
          <w:sz w:val="24"/>
          <w:szCs w:val="24"/>
          <w:lang w:val="ru-RU"/>
        </w:rPr>
        <w:t>и схемы для решения учебных и познавательных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способ решения учебной задачи </w:t>
      </w:r>
      <w:r>
        <w:rPr>
          <w:rFonts w:ascii="Times New Roman" w:hAnsi="Times New Roman"/>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формулировать вопросы, фиксирующие разрыв между реальным </w:t>
      </w:r>
      <w:r>
        <w:rPr>
          <w:rFonts w:ascii="Times New Roman" w:hAnsi="Times New Roman"/>
          <w:sz w:val="24"/>
          <w:szCs w:val="24"/>
          <w:lang w:val="ru-RU"/>
        </w:rPr>
        <w:br w:type="textWrapping" w:clear="all"/>
      </w:r>
      <w:r>
        <w:rPr>
          <w:rFonts w:ascii="Times New Roman" w:hAnsi="Times New Roman"/>
          <w:sz w:val="24"/>
          <w:szCs w:val="24"/>
          <w:lang w:val="ru-RU"/>
        </w:rPr>
        <w:t>и желательным состоянием ситуации, объекта</w:t>
      </w:r>
      <w:r>
        <w:rPr>
          <w:rFonts w:ascii="Times New Roman" w:hAnsi="Times New Roman"/>
          <w:sz w:val="24"/>
          <w:szCs w:val="24"/>
          <w:lang w:val="ru-RU"/>
        </w:rPr>
        <w:t>, и самостоятельно устанавливать искомое и данное;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процессов, событий </w:t>
      </w:r>
      <w:r>
        <w:rPr>
          <w:rFonts w:ascii="Times New Roman" w:hAnsi="Times New Roman"/>
          <w:sz w:val="24"/>
          <w:szCs w:val="24"/>
          <w:lang w:val="ru-RU"/>
        </w:rPr>
        <w:br w:type="textWrapping" w:clear="all"/>
      </w:r>
      <w:r>
        <w:rPr>
          <w:rFonts w:ascii="Times New Roman" w:hAnsi="Times New Roman"/>
          <w:sz w:val="24"/>
          <w:szCs w:val="24"/>
          <w:lang w:val="ru-RU"/>
        </w:rPr>
        <w:t xml:space="preserve">и их последствия в аналогичных или сходных ситуациях, </w:t>
      </w:r>
      <w:r>
        <w:rPr>
          <w:rFonts w:ascii="Times New Roman" w:hAnsi="Times New Roman"/>
          <w:sz w:val="24"/>
          <w:szCs w:val="24"/>
          <w:lang w:val="ru-RU"/>
        </w:rPr>
        <w:t>а также выдвигать предположения об их развитии в новых условиях и контекстах.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дефицит информации, данных, необходимых для решения поставленной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различные методы, инструменты и запросы при поиске и отборе </w:t>
      </w:r>
      <w:r>
        <w:rPr>
          <w:rFonts w:ascii="Times New Roman" w:hAnsi="Times New Roman"/>
          <w:sz w:val="24"/>
          <w:szCs w:val="24"/>
          <w:lang w:val="ru-RU"/>
        </w:rPr>
        <w:t xml:space="preserve">информации или данных из источников с учётом предложенной учебной задачи </w:t>
      </w:r>
      <w:r>
        <w:rPr>
          <w:rFonts w:ascii="Times New Roman" w:hAnsi="Times New Roman"/>
          <w:sz w:val="24"/>
          <w:szCs w:val="24"/>
          <w:lang w:val="ru-RU"/>
        </w:rPr>
        <w:br w:type="textWrapping" w:clear="all"/>
      </w:r>
      <w:r>
        <w:rPr>
          <w:rFonts w:ascii="Times New Roman" w:hAnsi="Times New Roman"/>
          <w:sz w:val="24"/>
          <w:szCs w:val="24"/>
          <w:lang w:val="ru-RU"/>
        </w:rPr>
        <w:t>и заданных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выбирать, анализировать, систематизировать и интерпретировать информацию различных видов и </w:t>
      </w:r>
      <w:r>
        <w:rPr>
          <w:rFonts w:ascii="Times New Roman" w:hAnsi="Times New Roman"/>
          <w:sz w:val="24"/>
          <w:szCs w:val="24"/>
          <w:lang w:val="ru-RU"/>
        </w:rPr>
        <w:lastRenderedPageBreak/>
        <w:t>форм представления;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выбирать оптимальную форму предста</w:t>
      </w:r>
      <w:r>
        <w:rPr>
          <w:rFonts w:ascii="Times New Roman" w:hAnsi="Times New Roman"/>
          <w:sz w:val="24"/>
          <w:szCs w:val="24"/>
          <w:lang w:val="ru-RU"/>
        </w:rPr>
        <w:t xml:space="preserve">вления информации </w:t>
      </w:r>
      <w:r>
        <w:rPr>
          <w:rFonts w:ascii="Times New Roman" w:hAnsi="Times New Roman"/>
          <w:sz w:val="24"/>
          <w:szCs w:val="24"/>
          <w:lang w:val="ru-RU"/>
        </w:rPr>
        <w:br w:type="textWrapping" w:clear="all"/>
      </w:r>
      <w:r>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эффективно запоминать и системати</w:t>
      </w:r>
      <w:r>
        <w:rPr>
          <w:rFonts w:ascii="Times New Roman" w:hAnsi="Times New Roman"/>
          <w:sz w:val="24"/>
          <w:szCs w:val="24"/>
          <w:lang w:val="ru-RU"/>
        </w:rPr>
        <w:t>зировать информацию.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137.6.3.2. Овладение универсальными учебными коммуникативными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общение: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w:t>
      </w:r>
      <w:r>
        <w:rPr>
          <w:rFonts w:ascii="Times New Roman" w:hAnsi="Times New Roman"/>
          <w:sz w:val="24"/>
          <w:szCs w:val="24"/>
          <w:lang w:val="ru-RU"/>
        </w:rPr>
        <w:t>нного опыта (эксперимента, исследования, проекта);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формат выступления с учётом задач презентации </w:t>
      </w:r>
      <w:r>
        <w:rPr>
          <w:rFonts w:ascii="Times New Roman" w:hAnsi="Times New Roman"/>
          <w:sz w:val="24"/>
          <w:szCs w:val="24"/>
          <w:lang w:val="ru-RU"/>
        </w:rPr>
        <w:br w:type="textWrapping" w:clear="all"/>
      </w:r>
      <w:r>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2) </w:t>
      </w:r>
      <w:r>
        <w:rPr>
          <w:rFonts w:ascii="Times New Roman" w:hAnsi="Times New Roman"/>
          <w:sz w:val="24"/>
          <w:szCs w:val="24"/>
          <w:lang w:val="ru-RU"/>
        </w:rPr>
        <w:t>совместная деятельность (сотрудничество):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принимать цель совместной информационной деятельности по сб</w:t>
      </w:r>
      <w:r>
        <w:rPr>
          <w:rFonts w:ascii="Times New Roman" w:hAnsi="Times New Roman"/>
          <w:sz w:val="24"/>
          <w:szCs w:val="24"/>
          <w:lang w:val="ru-RU"/>
        </w:rPr>
        <w:t xml:space="preserve">ору, обработке, передаче, формализации информации, коллективно строить действия </w:t>
      </w:r>
      <w:r>
        <w:rPr>
          <w:rFonts w:ascii="Times New Roman" w:hAnsi="Times New Roman"/>
          <w:sz w:val="24"/>
          <w:szCs w:val="24"/>
          <w:lang w:val="ru-RU"/>
        </w:rPr>
        <w:br w:type="textWrapping" w:clear="all"/>
      </w:r>
      <w:r>
        <w:rPr>
          <w:rFonts w:ascii="Times New Roman" w:hAnsi="Times New Roman"/>
          <w:sz w:val="24"/>
          <w:szCs w:val="24"/>
          <w:lang w:val="ru-RU"/>
        </w:rPr>
        <w:t xml:space="preserve">по её достижению: распределять роли, договариваться, обсуждать процесс </w:t>
      </w:r>
      <w:r>
        <w:rPr>
          <w:rFonts w:ascii="Times New Roman" w:hAnsi="Times New Roman"/>
          <w:sz w:val="24"/>
          <w:szCs w:val="24"/>
          <w:lang w:val="ru-RU"/>
        </w:rPr>
        <w:br w:type="textWrapping" w:clear="all"/>
      </w:r>
      <w:r>
        <w:rPr>
          <w:rFonts w:ascii="Times New Roman" w:hAnsi="Times New Roman"/>
          <w:sz w:val="24"/>
          <w:szCs w:val="24"/>
          <w:lang w:val="ru-RU"/>
        </w:rPr>
        <w:t>и результат совместной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hAnsi="Times New Roman"/>
          <w:sz w:val="24"/>
          <w:szCs w:val="24"/>
          <w:lang w:val="ru-RU"/>
        </w:rPr>
        <w:br w:type="textWrapping" w:clear="all"/>
      </w:r>
      <w:r>
        <w:rPr>
          <w:rFonts w:ascii="Times New Roman" w:hAnsi="Times New Roman"/>
          <w:sz w:val="24"/>
          <w:szCs w:val="24"/>
          <w:lang w:val="ru-RU"/>
        </w:rPr>
        <w:t>и координируя свои действия с другими членами команды;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оценивать качество своего вклада в общий информационный продукт </w:t>
      </w:r>
      <w:r>
        <w:rPr>
          <w:rFonts w:ascii="Times New Roman" w:hAnsi="Times New Roman"/>
          <w:sz w:val="24"/>
          <w:szCs w:val="24"/>
          <w:lang w:val="ru-RU"/>
        </w:rPr>
        <w:br w:type="textWrapping" w:clear="all"/>
      </w:r>
      <w:r>
        <w:rPr>
          <w:rFonts w:ascii="Times New Roman" w:hAnsi="Times New Roman"/>
          <w:sz w:val="24"/>
          <w:szCs w:val="24"/>
          <w:lang w:val="ru-RU"/>
        </w:rPr>
        <w:t>по крит</w:t>
      </w:r>
      <w:r>
        <w:rPr>
          <w:rFonts w:ascii="Times New Roman" w:hAnsi="Times New Roman"/>
          <w:sz w:val="24"/>
          <w:szCs w:val="24"/>
          <w:lang w:val="ru-RU"/>
        </w:rPr>
        <w:t>ериям, самостоятельно сформулированным участниками взаимодействия;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сравнивать результаты с исходной задачей и вклад каждого члена команды </w:t>
      </w:r>
      <w:r>
        <w:rPr>
          <w:rFonts w:ascii="Times New Roman" w:hAnsi="Times New Roman"/>
          <w:sz w:val="24"/>
          <w:szCs w:val="24"/>
          <w:lang w:val="ru-RU"/>
        </w:rPr>
        <w:br w:type="textWrapping" w:clear="all"/>
      </w:r>
      <w:r>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w:t>
      </w:r>
      <w:r>
        <w:rPr>
          <w:rFonts w:ascii="Times New Roman" w:hAnsi="Times New Roman"/>
          <w:sz w:val="24"/>
          <w:szCs w:val="24"/>
          <w:lang w:val="ru-RU"/>
        </w:rPr>
        <w:t>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137.6.3.3. Овладение универсальными учебными регулятивными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самоорганизация: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в жизненных и учебных ситуациях проблемы, требующие решения;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к принятию решений (индивидуальное принятие решений, пр</w:t>
      </w:r>
      <w:r>
        <w:rPr>
          <w:rFonts w:ascii="Times New Roman" w:hAnsi="Times New Roman"/>
          <w:sz w:val="24"/>
          <w:szCs w:val="24"/>
          <w:lang w:val="ru-RU"/>
        </w:rPr>
        <w:t>инятие решений в группе);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hAnsi="Times New Roman"/>
          <w:sz w:val="24"/>
          <w:szCs w:val="24"/>
          <w:lang w:val="ru-RU"/>
        </w:rPr>
        <w:br w:type="textWrapping" w:clear="all"/>
      </w:r>
      <w:r>
        <w:rPr>
          <w:rFonts w:ascii="Times New Roman" w:hAnsi="Times New Roman"/>
          <w:sz w:val="24"/>
          <w:szCs w:val="24"/>
          <w:lang w:val="ru-RU"/>
        </w:rPr>
        <w:t>и собственных возможностей, аргументировать предлагаемые варианты решений;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план дейс</w:t>
      </w:r>
      <w:r>
        <w:rPr>
          <w:rFonts w:ascii="Times New Roman" w:hAnsi="Times New Roman"/>
          <w:sz w:val="24"/>
          <w:szCs w:val="24"/>
          <w:lang w:val="ru-RU"/>
        </w:rPr>
        <w:t xml:space="preserve">твий (план реализации намеченного алгоритма решения), корректировать предложенный алгоритм с учётом получения новых знаний </w:t>
      </w:r>
      <w:r>
        <w:rPr>
          <w:rFonts w:ascii="Times New Roman" w:hAnsi="Times New Roman"/>
          <w:sz w:val="24"/>
          <w:szCs w:val="24"/>
          <w:lang w:val="ru-RU"/>
        </w:rPr>
        <w:br w:type="textWrapping" w:clear="all"/>
      </w:r>
      <w:r>
        <w:rPr>
          <w:rFonts w:ascii="Times New Roman" w:hAnsi="Times New Roman"/>
          <w:sz w:val="24"/>
          <w:szCs w:val="24"/>
          <w:lang w:val="ru-RU"/>
        </w:rPr>
        <w:t>об изучаемом объекте;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самоконтроль (рефлекс</w:t>
      </w:r>
      <w:r>
        <w:rPr>
          <w:rFonts w:ascii="Times New Roman" w:hAnsi="Times New Roman"/>
          <w:sz w:val="24"/>
          <w:szCs w:val="24"/>
          <w:lang w:val="ru-RU"/>
        </w:rPr>
        <w:t>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ype="textWrapping" w:clear="all"/>
      </w:r>
      <w:r>
        <w:rPr>
          <w:rFonts w:ascii="Times New Roman" w:hAnsi="Times New Roman"/>
          <w:sz w:val="24"/>
          <w:szCs w:val="24"/>
          <w:lang w:val="ru-RU"/>
        </w:rPr>
        <w:t>при решении учебной задачи, адаптировать решение к меняющ</w:t>
      </w:r>
      <w:r>
        <w:rPr>
          <w:rFonts w:ascii="Times New Roman" w:hAnsi="Times New Roman"/>
          <w:sz w:val="24"/>
          <w:szCs w:val="24"/>
          <w:lang w:val="ru-RU"/>
        </w:rPr>
        <w:t>имся обстоятельствам;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Pr>
          <w:rFonts w:ascii="Times New Roman" w:hAnsi="Times New Roman"/>
          <w:sz w:val="24"/>
          <w:szCs w:val="24"/>
          <w:lang w:val="ru-RU"/>
        </w:rPr>
        <w:br w:type="textWrapping" w:clear="all"/>
      </w:r>
      <w:r>
        <w:rPr>
          <w:rFonts w:ascii="Times New Roman" w:hAnsi="Times New Roman"/>
          <w:sz w:val="24"/>
          <w:szCs w:val="24"/>
          <w:lang w:val="ru-RU"/>
        </w:rPr>
        <w:t>в произошедшей ситуации;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деятельность на основе новых обстоятельс</w:t>
      </w:r>
      <w:r>
        <w:rPr>
          <w:rFonts w:ascii="Times New Roman" w:hAnsi="Times New Roman"/>
          <w:sz w:val="24"/>
          <w:szCs w:val="24"/>
          <w:lang w:val="ru-RU"/>
        </w:rPr>
        <w:t>тв, изменившихся ситуаций, установленных ошибок, возникших трудностей;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3) эмоциональный интеллект: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w:t>
      </w:r>
      <w:r>
        <w:rPr>
          <w:rFonts w:ascii="Times New Roman" w:hAnsi="Times New Roman"/>
          <w:sz w:val="24"/>
          <w:szCs w:val="24"/>
          <w:lang w:val="ru-RU"/>
        </w:rPr>
        <w:t>ознавать невозможность контролировать всё вокруг даже в условиях открытого доступа к любым объёмам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137.6.4. Предметные результаты освоения программы по информатике </w:t>
      </w:r>
      <w:r>
        <w:rPr>
          <w:rFonts w:ascii="Times New Roman" w:hAnsi="Times New Roman"/>
          <w:sz w:val="24"/>
          <w:szCs w:val="24"/>
          <w:lang w:val="ru-RU"/>
        </w:rPr>
        <w:br w:type="textWrapping" w:clear="all"/>
      </w:r>
      <w:r>
        <w:rPr>
          <w:rFonts w:ascii="Times New Roman" w:hAnsi="Times New Roman"/>
          <w:sz w:val="24"/>
          <w:szCs w:val="24"/>
          <w:lang w:val="ru-RU"/>
        </w:rPr>
        <w:t>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137.6.4.1. К концу обучения в 7 классе </w:t>
      </w:r>
      <w:r>
        <w:rPr>
          <w:rFonts w:ascii="Times New Roman" w:hAnsi="Times New Roman"/>
          <w:sz w:val="24"/>
          <w:szCs w:val="24"/>
          <w:lang w:val="ru-RU"/>
        </w:rPr>
        <w:t>у обучающегося буду сформированы следующие предметные результаты по информатике: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кодировать и декодировать сооб</w:t>
      </w:r>
      <w:r>
        <w:rPr>
          <w:rFonts w:ascii="Times New Roman" w:hAnsi="Times New Roman"/>
          <w:sz w:val="24"/>
          <w:szCs w:val="24"/>
          <w:lang w:val="ru-RU"/>
        </w:rPr>
        <w:t>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оценивать и сравнивать размеры текстовых, графических, звуковых файлов </w:t>
      </w:r>
      <w:r>
        <w:rPr>
          <w:rFonts w:ascii="Times New Roman" w:hAnsi="Times New Roman"/>
          <w:sz w:val="24"/>
          <w:szCs w:val="24"/>
          <w:lang w:val="ru-RU"/>
        </w:rPr>
        <w:br w:type="textWrapping" w:clear="all"/>
      </w:r>
      <w:r>
        <w:rPr>
          <w:rFonts w:ascii="Times New Roman" w:hAnsi="Times New Roman"/>
          <w:sz w:val="24"/>
          <w:szCs w:val="24"/>
          <w:lang w:val="ru-RU"/>
        </w:rPr>
        <w:t>и видеофайлов;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соврем</w:t>
      </w:r>
      <w:r>
        <w:rPr>
          <w:rFonts w:ascii="Times New Roman" w:hAnsi="Times New Roman"/>
          <w:sz w:val="24"/>
          <w:szCs w:val="24"/>
          <w:lang w:val="ru-RU"/>
        </w:rPr>
        <w:t>енных устройств хранения и передачи информации, сравнивать их количественные характеристики;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получать и использовать информацию о характеристиках персон</w:t>
      </w:r>
      <w:r>
        <w:rPr>
          <w:rFonts w:ascii="Times New Roman" w:hAnsi="Times New Roman"/>
          <w:sz w:val="24"/>
          <w:szCs w:val="24"/>
          <w:lang w:val="ru-RU"/>
        </w:rPr>
        <w:t>ального компьютера и его основных элементах (процессор, оперативная память, долговременная память, устройства ввода-вывода);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соотносить характеристики компьютера с задачами, решаемыми </w:t>
      </w:r>
      <w:r>
        <w:rPr>
          <w:rFonts w:ascii="Times New Roman" w:hAnsi="Times New Roman"/>
          <w:sz w:val="24"/>
          <w:szCs w:val="24"/>
          <w:lang w:val="ru-RU"/>
        </w:rPr>
        <w:br w:type="textWrapping" w:clear="all"/>
      </w:r>
      <w:r>
        <w:rPr>
          <w:rFonts w:ascii="Times New Roman" w:hAnsi="Times New Roman"/>
          <w:sz w:val="24"/>
          <w:szCs w:val="24"/>
          <w:lang w:val="ru-RU"/>
        </w:rPr>
        <w:t>с его помощью;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ориентироваться в иерархической структуре файловой систе</w:t>
      </w:r>
      <w:r>
        <w:rPr>
          <w:rFonts w:ascii="Times New Roman" w:hAnsi="Times New Roman"/>
          <w:sz w:val="24"/>
          <w:szCs w:val="24"/>
          <w:lang w:val="ru-RU"/>
        </w:rPr>
        <w:t>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w:t>
      </w:r>
      <w:r>
        <w:rPr>
          <w:rFonts w:ascii="Times New Roman" w:hAnsi="Times New Roman"/>
          <w:sz w:val="24"/>
          <w:szCs w:val="24"/>
          <w:lang w:val="ru-RU"/>
        </w:rPr>
        <w:t>здавать, копировать, перемещать, переименовывать, удалять и архивировать файлы и каталоги, использовать антивирусную программу;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искать информацию в сети Интернет (в том числе по ключевым словам, </w:t>
      </w:r>
      <w:r>
        <w:rPr>
          <w:rFonts w:ascii="Times New Roman" w:hAnsi="Times New Roman"/>
          <w:sz w:val="24"/>
          <w:szCs w:val="24"/>
          <w:lang w:val="ru-RU"/>
        </w:rPr>
        <w:br w:type="textWrapping" w:clear="all"/>
      </w:r>
      <w:r>
        <w:rPr>
          <w:rFonts w:ascii="Times New Roman" w:hAnsi="Times New Roman"/>
          <w:sz w:val="24"/>
          <w:szCs w:val="24"/>
          <w:lang w:val="ru-RU"/>
        </w:rP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Pr>
          <w:rFonts w:ascii="Times New Roman" w:hAnsi="Times New Roman"/>
          <w:sz w:val="24"/>
          <w:szCs w:val="24"/>
          <w:lang w:val="ru-RU"/>
        </w:rPr>
        <w:br w:type="textWrapping" w:clear="all"/>
      </w:r>
      <w:r>
        <w:rPr>
          <w:rFonts w:ascii="Times New Roman" w:hAnsi="Times New Roman"/>
          <w:sz w:val="24"/>
          <w:szCs w:val="24"/>
          <w:lang w:val="ru-RU"/>
        </w:rPr>
        <w:t>в том числе экстремистского и террористи</w:t>
      </w:r>
      <w:r>
        <w:rPr>
          <w:rFonts w:ascii="Times New Roman" w:hAnsi="Times New Roman"/>
          <w:sz w:val="24"/>
          <w:szCs w:val="24"/>
          <w:lang w:val="ru-RU"/>
        </w:rPr>
        <w:t>ческого характера;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структуру адресов веб-ресурсов;  использовать современные сервисы интернет-коммуникаций;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w:t>
      </w:r>
      <w:r>
        <w:rPr>
          <w:rFonts w:ascii="Times New Roman" w:hAnsi="Times New Roman"/>
          <w:sz w:val="24"/>
          <w:szCs w:val="24"/>
          <w:lang w:val="ru-RU"/>
        </w:rPr>
        <w:t xml:space="preserve">зовые нормы информационной этики и права при работе с приложениями </w:t>
      </w:r>
      <w:r>
        <w:rPr>
          <w:rFonts w:ascii="Times New Roman" w:hAnsi="Times New Roman"/>
          <w:sz w:val="24"/>
          <w:szCs w:val="24"/>
          <w:lang w:val="ru-RU"/>
        </w:rPr>
        <w:br w:type="textWrapping" w:clear="all"/>
      </w:r>
      <w:r>
        <w:rPr>
          <w:rFonts w:ascii="Times New Roman" w:hAnsi="Times New Roman"/>
          <w:sz w:val="24"/>
          <w:szCs w:val="24"/>
          <w:lang w:val="ru-RU"/>
        </w:rPr>
        <w:t>на любых устройствах и в сети Интернет, выбирать безопасные стратегии поведения в сети;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влиянии использования средств информационных </w:t>
      </w:r>
      <w:r>
        <w:rPr>
          <w:rFonts w:ascii="Times New Roman" w:hAnsi="Times New Roman"/>
          <w:sz w:val="24"/>
          <w:szCs w:val="24"/>
          <w:lang w:val="ru-RU"/>
        </w:rPr>
        <w:br w:type="textWrapping" w:clear="all"/>
      </w:r>
      <w:r>
        <w:rPr>
          <w:rFonts w:ascii="Times New Roman" w:hAnsi="Times New Roman"/>
          <w:sz w:val="24"/>
          <w:szCs w:val="24"/>
          <w:lang w:val="ru-RU"/>
        </w:rPr>
        <w:t>и коммуникационных технологий на</w:t>
      </w:r>
      <w:r>
        <w:rPr>
          <w:rFonts w:ascii="Times New Roman" w:hAnsi="Times New Roman"/>
          <w:sz w:val="24"/>
          <w:szCs w:val="24"/>
          <w:lang w:val="ru-RU"/>
        </w:rPr>
        <w:t xml:space="preserve"> здоровье пользователя и уметь применять методы профилактики.</w:t>
      </w:r>
    </w:p>
    <w:p w:rsidR="00613F75" w:rsidRDefault="00BA20AA">
      <w:pPr>
        <w:spacing w:after="0" w:line="240" w:lineRule="auto"/>
        <w:jc w:val="both"/>
        <w:rPr>
          <w:rFonts w:ascii="Times New Roman" w:hAnsi="Times New Roman"/>
          <w:sz w:val="24"/>
          <w:szCs w:val="24"/>
          <w:lang w:val="ru-RU"/>
        </w:rPr>
      </w:pPr>
      <w:bookmarkStart w:id="74" w:name="_TOC_250005"/>
      <w:bookmarkEnd w:id="73"/>
      <w:r>
        <w:rPr>
          <w:rFonts w:ascii="Times New Roman" w:hAnsi="Times New Roman"/>
          <w:sz w:val="24"/>
          <w:szCs w:val="24"/>
          <w:lang w:val="ru-RU"/>
        </w:rPr>
        <w:t>137.6.4.2. К концу обучения в 8 классе у обучающегося буду сформированы следующие предметные результаты по информатике: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пояснять на примерах различия между позиционными и непозиционными системам</w:t>
      </w:r>
      <w:r>
        <w:rPr>
          <w:rFonts w:ascii="Times New Roman" w:hAnsi="Times New Roman"/>
          <w:sz w:val="24"/>
          <w:szCs w:val="24"/>
          <w:lang w:val="ru-RU"/>
        </w:rPr>
        <w:t>и счисления;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раскрывать смысл понятий «высказывание», «логическая операция», «логическое выраж</w:t>
      </w:r>
      <w:r>
        <w:rPr>
          <w:rFonts w:ascii="Times New Roman" w:hAnsi="Times New Roman"/>
          <w:sz w:val="24"/>
          <w:szCs w:val="24"/>
          <w:lang w:val="ru-RU"/>
        </w:rPr>
        <w:t>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записывать логические выражения с использованием дизъюнкции, конъюнкции и отрицания, определять истинность логических выражений, </w:t>
      </w:r>
      <w:r>
        <w:rPr>
          <w:rFonts w:ascii="Times New Roman" w:hAnsi="Times New Roman"/>
          <w:sz w:val="24"/>
          <w:szCs w:val="24"/>
          <w:lang w:val="ru-RU"/>
        </w:rPr>
        <w:br w:type="textWrapping" w:clear="all"/>
      </w:r>
      <w:r>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w:t>
      </w:r>
      <w:r>
        <w:rPr>
          <w:rFonts w:ascii="Times New Roman" w:hAnsi="Times New Roman"/>
          <w:sz w:val="24"/>
          <w:szCs w:val="24"/>
          <w:lang w:val="ru-RU"/>
        </w:rPr>
        <w:t xml:space="preserve">рывать смысл понятий «исполнитель», «алгоритм», «программа», понимая разницу между употреблением этих терминов в обыденной речи </w:t>
      </w:r>
      <w:r>
        <w:rPr>
          <w:rFonts w:ascii="Times New Roman" w:hAnsi="Times New Roman"/>
          <w:sz w:val="24"/>
          <w:szCs w:val="24"/>
          <w:lang w:val="ru-RU"/>
        </w:rPr>
        <w:br w:type="textWrapping" w:clear="all"/>
      </w:r>
      <w:r>
        <w:rPr>
          <w:rFonts w:ascii="Times New Roman" w:hAnsi="Times New Roman"/>
          <w:sz w:val="24"/>
          <w:szCs w:val="24"/>
          <w:lang w:val="ru-RU"/>
        </w:rPr>
        <w:t>и в информатике;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алгоритм решения задачи различными способами, </w:t>
      </w:r>
      <w:r>
        <w:rPr>
          <w:rFonts w:ascii="Times New Roman" w:hAnsi="Times New Roman"/>
          <w:sz w:val="24"/>
          <w:szCs w:val="24"/>
          <w:lang w:val="ru-RU"/>
        </w:rPr>
        <w:br w:type="textWrapping" w:clear="all"/>
      </w:r>
      <w:r>
        <w:rPr>
          <w:rFonts w:ascii="Times New Roman" w:hAnsi="Times New Roman"/>
          <w:sz w:val="24"/>
          <w:szCs w:val="24"/>
          <w:lang w:val="ru-RU"/>
        </w:rPr>
        <w:t>в том числе в виде блок-схемы;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составлять, выполнять </w:t>
      </w:r>
      <w:r>
        <w:rPr>
          <w:rFonts w:ascii="Times New Roman" w:hAnsi="Times New Roman"/>
          <w:sz w:val="24"/>
          <w:szCs w:val="24"/>
          <w:lang w:val="ru-RU"/>
        </w:rPr>
        <w:t xml:space="preserve">вручную и на компьютере несложные алгоритмы </w:t>
      </w:r>
      <w:r>
        <w:rPr>
          <w:rFonts w:ascii="Times New Roman" w:hAnsi="Times New Roman"/>
          <w:sz w:val="24"/>
          <w:szCs w:val="24"/>
          <w:lang w:val="ru-RU"/>
        </w:rPr>
        <w:br w:type="textWrapping" w:clear="all"/>
      </w:r>
      <w:r>
        <w:rPr>
          <w:rFonts w:ascii="Times New Roman" w:hAnsi="Times New Roman"/>
          <w:sz w:val="24"/>
          <w:szCs w:val="24"/>
          <w:lang w:val="ru-RU"/>
        </w:rPr>
        <w:t xml:space="preserve">с использованием ветвлений и циклов для управления исполнителями, </w:t>
      </w:r>
      <w:r>
        <w:rPr>
          <w:rFonts w:ascii="Times New Roman" w:hAnsi="Times New Roman"/>
          <w:sz w:val="24"/>
          <w:szCs w:val="24"/>
          <w:lang w:val="ru-RU"/>
        </w:rPr>
        <w:br w:type="textWrapping" w:clear="all"/>
      </w:r>
      <w:r>
        <w:rPr>
          <w:rFonts w:ascii="Times New Roman" w:hAnsi="Times New Roman"/>
          <w:sz w:val="24"/>
          <w:szCs w:val="24"/>
          <w:lang w:val="ru-RU"/>
        </w:rPr>
        <w:t>такими как Робот, Черепашка, Чертёжник;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w:t>
      </w:r>
      <w:r>
        <w:rPr>
          <w:rFonts w:ascii="Times New Roman" w:hAnsi="Times New Roman"/>
          <w:sz w:val="24"/>
          <w:szCs w:val="24"/>
          <w:lang w:val="ru-RU"/>
        </w:rPr>
        <w:t>ие их выражения, использовать оператор присваивания;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при разработке программ логические значения, операции </w:t>
      </w:r>
      <w:r>
        <w:rPr>
          <w:rFonts w:ascii="Times New Roman" w:hAnsi="Times New Roman"/>
          <w:sz w:val="24"/>
          <w:szCs w:val="24"/>
          <w:lang w:val="ru-RU"/>
        </w:rPr>
        <w:br w:type="textWrapping" w:clear="all"/>
      </w:r>
      <w:r>
        <w:rPr>
          <w:rFonts w:ascii="Times New Roman" w:hAnsi="Times New Roman"/>
          <w:sz w:val="24"/>
          <w:szCs w:val="24"/>
          <w:lang w:val="ru-RU"/>
        </w:rPr>
        <w:t>и выражения с ними;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анализировать предложенные алгоритмы, в том числе определять, </w:t>
      </w:r>
      <w:r>
        <w:rPr>
          <w:rFonts w:ascii="Times New Roman" w:hAnsi="Times New Roman"/>
          <w:sz w:val="24"/>
          <w:szCs w:val="24"/>
          <w:lang w:val="ru-RU"/>
        </w:rPr>
        <w:br w:type="textWrapping" w:clear="all"/>
      </w:r>
      <w:r>
        <w:rPr>
          <w:rFonts w:ascii="Times New Roman" w:hAnsi="Times New Roman"/>
          <w:sz w:val="24"/>
          <w:szCs w:val="24"/>
          <w:lang w:val="ru-RU"/>
        </w:rPr>
        <w:t>какие результаты возможны при заданном множестве исх</w:t>
      </w:r>
      <w:r>
        <w:rPr>
          <w:rFonts w:ascii="Times New Roman" w:hAnsi="Times New Roman"/>
          <w:sz w:val="24"/>
          <w:szCs w:val="24"/>
          <w:lang w:val="ru-RU"/>
        </w:rPr>
        <w:t>одных значений;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Pr>
          <w:rFonts w:ascii="Times New Roman" w:hAnsi="Times New Roman"/>
          <w:sz w:val="24"/>
          <w:szCs w:val="24"/>
          <w:lang w:val="ru-RU"/>
        </w:rPr>
        <w:br w:type="textWrapping" w:clear="all"/>
      </w:r>
      <w:r>
        <w:rPr>
          <w:rFonts w:ascii="Times New Roman" w:hAnsi="Times New Roman"/>
          <w:sz w:val="24"/>
          <w:szCs w:val="24"/>
          <w:lang w:val="ru-RU"/>
        </w:rPr>
        <w:t>и ветвлений, в том числ</w:t>
      </w:r>
      <w:r>
        <w:rPr>
          <w:rFonts w:ascii="Times New Roman" w:hAnsi="Times New Roman"/>
          <w:sz w:val="24"/>
          <w:szCs w:val="24"/>
          <w:lang w:val="ru-RU"/>
        </w:rPr>
        <w:t xml:space="preserve">е реализующие проверку делимости одного целого числа </w:t>
      </w:r>
      <w:r>
        <w:rPr>
          <w:rFonts w:ascii="Times New Roman" w:hAnsi="Times New Roman"/>
          <w:sz w:val="24"/>
          <w:szCs w:val="24"/>
          <w:lang w:val="ru-RU"/>
        </w:rPr>
        <w:br w:type="textWrapping" w:clear="all"/>
      </w:r>
      <w:r>
        <w:rPr>
          <w:rFonts w:ascii="Times New Roman" w:hAnsi="Times New Roman"/>
          <w:sz w:val="24"/>
          <w:szCs w:val="24"/>
          <w:lang w:val="ru-RU"/>
        </w:rPr>
        <w:t xml:space="preserve">на другое, проверку натурального числа на простоту, выделения цифр </w:t>
      </w:r>
      <w:r>
        <w:rPr>
          <w:rFonts w:ascii="Times New Roman" w:hAnsi="Times New Roman"/>
          <w:sz w:val="24"/>
          <w:szCs w:val="24"/>
          <w:lang w:val="ru-RU"/>
        </w:rPr>
        <w:br w:type="textWrapping" w:clear="all"/>
      </w:r>
      <w:r>
        <w:rPr>
          <w:rFonts w:ascii="Times New Roman" w:hAnsi="Times New Roman"/>
          <w:sz w:val="24"/>
          <w:szCs w:val="24"/>
          <w:lang w:val="ru-RU"/>
        </w:rPr>
        <w:t>из натурального числа.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137.6.4.3. К концу обучения в 9 классе у обучающегося буду сформированы следующие предметные результаты по инфо</w:t>
      </w:r>
      <w:r>
        <w:rPr>
          <w:rFonts w:ascii="Times New Roman" w:hAnsi="Times New Roman"/>
          <w:sz w:val="24"/>
          <w:szCs w:val="24"/>
          <w:lang w:val="ru-RU"/>
        </w:rPr>
        <w:t>рматике: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разбивать задачи на подзадачи, составлять, выполнять вручную </w:t>
      </w:r>
      <w:r>
        <w:rPr>
          <w:rFonts w:ascii="Times New Roman" w:hAnsi="Times New Roman"/>
          <w:sz w:val="24"/>
          <w:szCs w:val="24"/>
          <w:lang w:val="ru-RU"/>
        </w:rPr>
        <w:br w:type="textWrapping" w:clear="all"/>
      </w:r>
      <w:r>
        <w:rPr>
          <w:rFonts w:ascii="Times New Roman" w:hAnsi="Times New Roman"/>
          <w:sz w:val="24"/>
          <w:szCs w:val="24"/>
          <w:lang w:val="ru-RU"/>
        </w:rPr>
        <w:t xml:space="preserve">и на компьютере несложные алгоритмы с использованием ветвлений, циклов </w:t>
      </w:r>
      <w:r>
        <w:rPr>
          <w:rFonts w:ascii="Times New Roman" w:hAnsi="Times New Roman"/>
          <w:sz w:val="24"/>
          <w:szCs w:val="24"/>
          <w:lang w:val="ru-RU"/>
        </w:rPr>
        <w:br w:type="textWrapping" w:clear="all"/>
      </w:r>
      <w:r>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и о</w:t>
      </w:r>
      <w:r>
        <w:rPr>
          <w:rFonts w:ascii="Times New Roman" w:hAnsi="Times New Roman"/>
          <w:sz w:val="24"/>
          <w:szCs w:val="24"/>
          <w:lang w:val="ru-RU"/>
        </w:rPr>
        <w:t>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w:t>
      </w:r>
      <w:r>
        <w:rPr>
          <w:rFonts w:ascii="Times New Roman" w:hAnsi="Times New Roman"/>
          <w:sz w:val="24"/>
          <w:szCs w:val="24"/>
          <w:lang w:val="ru-RU"/>
        </w:rPr>
        <w:t>, Паскаль, Java, C#, Школьный Алгоритмический Язык);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графы и деревья для моделирования систем сетевой </w:t>
      </w:r>
      <w:r>
        <w:rPr>
          <w:rFonts w:ascii="Times New Roman" w:hAnsi="Times New Roman"/>
          <w:sz w:val="24"/>
          <w:szCs w:val="24"/>
          <w:lang w:val="ru-RU"/>
        </w:rPr>
        <w:br w:type="textWrapping" w:clear="all"/>
      </w:r>
      <w:r>
        <w:rPr>
          <w:rFonts w:ascii="Times New Roman" w:hAnsi="Times New Roman"/>
          <w:sz w:val="24"/>
          <w:szCs w:val="24"/>
          <w:lang w:val="ru-RU"/>
        </w:rPr>
        <w:t>и иерархической структуры, находить кратчайший путь в графе;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w:t>
      </w:r>
      <w:r>
        <w:rPr>
          <w:rFonts w:ascii="Times New Roman" w:hAnsi="Times New Roman"/>
          <w:sz w:val="24"/>
          <w:szCs w:val="24"/>
          <w:lang w:val="ru-RU"/>
        </w:rPr>
        <w:t>тветствующих программных средств обработки данных;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создавать и применять в эле</w:t>
      </w:r>
      <w:r>
        <w:rPr>
          <w:rFonts w:ascii="Times New Roman" w:hAnsi="Times New Roman"/>
          <w:sz w:val="24"/>
          <w:szCs w:val="24"/>
          <w:lang w:val="ru-RU"/>
        </w:rPr>
        <w:t xml:space="preserve">ктронных таблицах формулы для расчётов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w:t>
      </w:r>
      <w:r>
        <w:rPr>
          <w:rFonts w:ascii="Times New Roman" w:hAnsi="Times New Roman"/>
          <w:sz w:val="24"/>
          <w:szCs w:val="24"/>
          <w:lang w:val="ru-RU"/>
        </w:rPr>
        <w:t>анной адресации;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Pr>
          <w:rFonts w:ascii="Times New Roman" w:hAnsi="Times New Roman"/>
          <w:sz w:val="24"/>
          <w:szCs w:val="24"/>
          <w:lang w:val="ru-RU"/>
        </w:rPr>
        <w:br w:type="textWrapping" w:clear="all"/>
      </w:r>
      <w:r>
        <w:rPr>
          <w:rFonts w:ascii="Times New Roman" w:hAnsi="Times New Roman"/>
          <w:sz w:val="24"/>
          <w:szCs w:val="24"/>
          <w:lang w:val="ru-RU"/>
        </w:rPr>
        <w:t>и графические редакторы, среды разработки)) в учебной и повседневной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приводить примеры использования геои</w:t>
      </w:r>
      <w:r>
        <w:rPr>
          <w:rFonts w:ascii="Times New Roman" w:hAnsi="Times New Roman"/>
          <w:sz w:val="24"/>
          <w:szCs w:val="24"/>
          <w:lang w:val="ru-RU"/>
        </w:rPr>
        <w:t xml:space="preserve">нформационных сервисов, сервисов государственных услуг, образовательных сервисов сети Интернет в учебной </w:t>
      </w:r>
      <w:r>
        <w:rPr>
          <w:rFonts w:ascii="Times New Roman" w:hAnsi="Times New Roman"/>
          <w:sz w:val="24"/>
          <w:szCs w:val="24"/>
          <w:lang w:val="ru-RU"/>
        </w:rPr>
        <w:br w:type="textWrapping" w:clear="all"/>
      </w:r>
      <w:r>
        <w:rPr>
          <w:rFonts w:ascii="Times New Roman" w:hAnsi="Times New Roman"/>
          <w:sz w:val="24"/>
          <w:szCs w:val="24"/>
          <w:lang w:val="ru-RU"/>
        </w:rPr>
        <w:t>и повседневной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w:t>
      </w:r>
      <w:r>
        <w:rPr>
          <w:rFonts w:ascii="Times New Roman" w:hAnsi="Times New Roman"/>
          <w:sz w:val="24"/>
          <w:szCs w:val="24"/>
          <w:lang w:val="ru-RU"/>
        </w:rPr>
        <w:t xml:space="preserve">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след,утентичность субъектов </w:t>
      </w:r>
      <w:r>
        <w:rPr>
          <w:rFonts w:ascii="Times New Roman" w:hAnsi="Times New Roman"/>
          <w:sz w:val="24"/>
          <w:szCs w:val="24"/>
          <w:lang w:val="ru-RU"/>
        </w:rPr>
        <w:br w:type="textWrapping" w:clear="all"/>
      </w:r>
      <w:r>
        <w:rPr>
          <w:rFonts w:ascii="Times New Roman" w:hAnsi="Times New Roman"/>
          <w:sz w:val="24"/>
          <w:szCs w:val="24"/>
          <w:lang w:val="ru-RU"/>
        </w:rPr>
        <w:t>и ресурсов, опас</w:t>
      </w:r>
      <w:r>
        <w:rPr>
          <w:rFonts w:ascii="Times New Roman" w:hAnsi="Times New Roman"/>
          <w:sz w:val="24"/>
          <w:szCs w:val="24"/>
          <w:lang w:val="ru-RU"/>
        </w:rPr>
        <w:t xml:space="preserve">ность вредоносного кода);  распознавать попытки и предупреждать вовлечение себя и окружающих </w:t>
      </w:r>
      <w:r>
        <w:rPr>
          <w:rFonts w:ascii="Times New Roman" w:hAnsi="Times New Roman"/>
          <w:sz w:val="24"/>
          <w:szCs w:val="24"/>
          <w:lang w:val="ru-RU"/>
        </w:rPr>
        <w:br w:type="textWrapping" w:clear="all"/>
      </w:r>
      <w:r>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613F75" w:rsidRDefault="00BA20AA">
      <w:pPr>
        <w:pStyle w:val="1"/>
        <w:pBdr>
          <w:bottom w:val="none" w:sz="0" w:space="0" w:color="000000"/>
        </w:pBdr>
        <w:spacing w:before="0" w:line="240" w:lineRule="auto"/>
        <w:jc w:val="both"/>
        <w:rPr>
          <w:sz w:val="24"/>
          <w:szCs w:val="24"/>
          <w:lang w:val="ru-RU"/>
        </w:rPr>
      </w:pPr>
      <w:r>
        <w:rPr>
          <w:rFonts w:eastAsia="SchoolBookSanPin"/>
          <w:b w:val="0"/>
          <w:sz w:val="24"/>
          <w:szCs w:val="24"/>
          <w:lang w:val="ru-RU"/>
        </w:rPr>
        <w:br w:type="textWrapping" w:clear="all"/>
      </w:r>
      <w:r>
        <w:rPr>
          <w:rFonts w:eastAsia="SchoolBookSanPin"/>
          <w:sz w:val="24"/>
          <w:szCs w:val="24"/>
          <w:lang w:val="ru-RU"/>
        </w:rPr>
        <w:t>138. Федеральная рабочая программа по учебному предмету «История».</w:t>
      </w:r>
      <w:r>
        <w:rPr>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r>
        <w:rPr>
          <w:rFonts w:ascii="Times New Roman" w:eastAsia="SchoolBookSanPin" w:hAnsi="Times New Roman"/>
          <w:sz w:val="24"/>
          <w:szCs w:val="24"/>
          <w:lang w:val="ru-RU"/>
        </w:rPr>
        <w:t>38.1.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w:t>
      </w:r>
      <w:r>
        <w:rPr>
          <w:rFonts w:ascii="Times New Roman" w:eastAsia="SchoolBookSanPin" w:hAnsi="Times New Roman"/>
          <w:sz w:val="24"/>
          <w:szCs w:val="24"/>
          <w:lang w:val="ru-RU"/>
        </w:rPr>
        <w:t>ия программы по истории.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2. </w:t>
      </w:r>
      <w:r>
        <w:rPr>
          <w:rFonts w:ascii="Times New Roman" w:eastAsia="OfficinaSansBoldITC" w:hAnsi="Times New Roman"/>
          <w:sz w:val="24"/>
          <w:szCs w:val="24"/>
          <w:lang w:val="ru-RU"/>
        </w:rPr>
        <w:t>Пояснительная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w:t>
      </w:r>
      <w:r>
        <w:rPr>
          <w:rFonts w:ascii="Times New Roman" w:eastAsia="SchoolBookSanPin" w:hAnsi="Times New Roman"/>
          <w:sz w:val="24"/>
          <w:szCs w:val="24"/>
          <w:lang w:val="ru-RU"/>
        </w:rPr>
        <w:t>ии в образовании и активные методики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w:t>
      </w:r>
      <w:r>
        <w:rPr>
          <w:rFonts w:ascii="Times New Roman" w:eastAsia="SchoolBookSanPin" w:hAnsi="Times New Roman"/>
          <w:sz w:val="24"/>
          <w:szCs w:val="24"/>
          <w:lang w:val="ru-RU"/>
        </w:rPr>
        <w:t>ное содержание, предусматривает распределение его по классам и структурирование его по разделам и темам курса.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2.3. Место учебного предмета «История» в системе основного общего образования определяется его познавательным и мировоззренческим значением, </w:t>
      </w:r>
      <w:r>
        <w:rPr>
          <w:rFonts w:ascii="Times New Roman" w:eastAsia="SchoolBookSanPin" w:hAnsi="Times New Roman"/>
          <w:sz w:val="24"/>
          <w:szCs w:val="24"/>
          <w:lang w:val="ru-RU"/>
        </w:rPr>
        <w:t xml:space="preserve">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w:t>
      </w:r>
      <w:r>
        <w:rPr>
          <w:rFonts w:ascii="Times New Roman" w:eastAsia="SchoolBookSanPin" w:hAnsi="Times New Roman"/>
          <w:sz w:val="24"/>
          <w:szCs w:val="24"/>
          <w:lang w:val="ru-RU"/>
        </w:rPr>
        <w:t>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2.4. Целью школьного исторического образования является формиров</w:t>
      </w:r>
      <w:r>
        <w:rPr>
          <w:rFonts w:ascii="Times New Roman" w:eastAsia="SchoolBookSanPin" w:hAnsi="Times New Roman"/>
          <w:sz w:val="24"/>
          <w:szCs w:val="24"/>
          <w:lang w:val="ru-RU"/>
        </w:rPr>
        <w:t xml:space="preserve">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w:t>
      </w:r>
      <w:r>
        <w:rPr>
          <w:rFonts w:ascii="Times New Roman" w:eastAsia="SchoolBookSanPin" w:hAnsi="Times New Roman"/>
          <w:sz w:val="24"/>
          <w:szCs w:val="24"/>
          <w:lang w:val="ru-RU"/>
        </w:rPr>
        <w:t xml:space="preserve">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2.5. </w:t>
      </w:r>
      <w:r>
        <w:rPr>
          <w:rFonts w:ascii="Times New Roman" w:eastAsia="SchoolBookSanPin" w:hAnsi="Times New Roman"/>
          <w:position w:val="1"/>
          <w:sz w:val="24"/>
          <w:szCs w:val="24"/>
          <w:lang w:val="ru-RU"/>
        </w:rPr>
        <w:t>Задачами изучения истории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формирование у молодого поколения</w:t>
      </w:r>
      <w:r>
        <w:rPr>
          <w:rFonts w:ascii="Times New Roman" w:eastAsia="SchoolBookSanPin" w:hAnsi="Times New Roman"/>
          <w:position w:val="1"/>
          <w:sz w:val="24"/>
          <w:szCs w:val="24"/>
          <w:lang w:val="ru-RU"/>
        </w:rPr>
        <w:t xml:space="preserve"> ориентиров для гражданской, этнонациональной, социальной, культурной самоидентификации в окружающем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w:t>
      </w:r>
      <w:r>
        <w:rPr>
          <w:rFonts w:ascii="Times New Roman" w:eastAsia="SchoolBookSanPin" w:hAnsi="Times New Roman"/>
          <w:position w:val="1"/>
          <w:sz w:val="24"/>
          <w:szCs w:val="24"/>
          <w:lang w:val="ru-RU"/>
        </w:rPr>
        <w:t>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развит</w:t>
      </w:r>
      <w:r>
        <w:rPr>
          <w:rFonts w:ascii="Times New Roman" w:eastAsia="SchoolBookSanPin" w:hAnsi="Times New Roman"/>
          <w:position w:val="1"/>
          <w:sz w:val="24"/>
          <w:szCs w:val="24"/>
          <w:lang w:val="ru-RU"/>
        </w:rPr>
        <w:t xml:space="preserve">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w:t>
      </w:r>
      <w:r>
        <w:rPr>
          <w:rFonts w:ascii="Times New Roman" w:eastAsia="SchoolBookSanPin" w:hAnsi="Times New Roman"/>
          <w:position w:val="1"/>
          <w:sz w:val="24"/>
          <w:szCs w:val="24"/>
          <w:lang w:val="ru-RU"/>
        </w:rPr>
        <w:lastRenderedPageBreak/>
        <w:t>соответствии с принципом историзма, в их динамике, взаимосвязи и взаимообусловленности;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формирование </w:t>
      </w:r>
      <w:r>
        <w:rPr>
          <w:rFonts w:ascii="Times New Roman" w:eastAsia="SchoolBookSanPin" w:hAnsi="Times New Roman"/>
          <w:position w:val="1"/>
          <w:sz w:val="24"/>
          <w:szCs w:val="24"/>
          <w:lang w:val="ru-RU"/>
        </w:rPr>
        <w:t xml:space="preserve">у школьников умений применять исторические знания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2.6. Общее число часов, рекомендованных для изучения истории, –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340, в 5-9 классах по</w:t>
      </w:r>
      <w:r>
        <w:rPr>
          <w:rFonts w:ascii="Times New Roman" w:eastAsia="SchoolBookSanPin" w:hAnsi="Times New Roman"/>
          <w:sz w:val="24"/>
          <w:szCs w:val="24"/>
          <w:lang w:val="ru-RU"/>
        </w:rPr>
        <w:t xml:space="preserve"> 2 часа в неделю при 34 учебных неделях, в 9 классе рекомендуется предусмотреть 14 часов на изучение модуля «Введение в новейшую историю России».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2.7. Последовательность изучения тем в рамках программы по истории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пределах одного класса может варьир</w:t>
      </w:r>
      <w:r>
        <w:rPr>
          <w:rFonts w:ascii="Times New Roman" w:eastAsia="SchoolBookSanPin" w:hAnsi="Times New Roman"/>
          <w:sz w:val="24"/>
          <w:szCs w:val="24"/>
          <w:lang w:val="ru-RU"/>
        </w:rPr>
        <w:t>оваться.</w:t>
      </w:r>
    </w:p>
    <w:p w:rsidR="00613F75" w:rsidRDefault="00BA20AA">
      <w:pPr>
        <w:spacing w:after="0" w:line="240" w:lineRule="auto"/>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t>Таблица 1</w:t>
      </w:r>
    </w:p>
    <w:p w:rsidR="00613F75" w:rsidRDefault="00613F75">
      <w:pPr>
        <w:spacing w:after="0" w:line="240" w:lineRule="auto"/>
        <w:jc w:val="right"/>
        <w:rPr>
          <w:rFonts w:ascii="Times New Roman" w:eastAsia="SchoolBookSanPin" w:hAnsi="Times New Roman"/>
          <w:bCs/>
          <w:sz w:val="24"/>
          <w:szCs w:val="24"/>
          <w:lang w:val="ru-RU"/>
        </w:rPr>
      </w:pPr>
    </w:p>
    <w:p w:rsidR="00613F75" w:rsidRDefault="00BA20AA">
      <w:pPr>
        <w:spacing w:after="0" w:line="240" w:lineRule="auto"/>
        <w:jc w:val="center"/>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Структура и последовательность изучения курсов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в рамках учебного предмета «История»</w:t>
      </w:r>
    </w:p>
    <w:p w:rsidR="00613F75" w:rsidRDefault="00613F75">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13F75">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учебных часов</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68</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Средних веков.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23</w:t>
            </w:r>
          </w:p>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45</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нового времени. Конец </w:t>
            </w:r>
            <w:r>
              <w:rPr>
                <w:rFonts w:ascii="Times New Roman" w:eastAsia="SchoolBookSanPin" w:hAnsi="Times New Roman"/>
                <w:sz w:val="24"/>
                <w:szCs w:val="24"/>
              </w:rPr>
              <w:t>XV</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История России. Россия 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lang w:val="ru-RU"/>
              </w:rPr>
              <w:t>2</w:t>
            </w:r>
            <w:r>
              <w:rPr>
                <w:rFonts w:ascii="Times New Roman" w:eastAsia="SchoolBookSanPin" w:hAnsi="Times New Roman"/>
                <w:sz w:val="24"/>
                <w:szCs w:val="24"/>
              </w:rPr>
              <w:t>3</w:t>
            </w:r>
          </w:p>
          <w:p w:rsidR="00613F75" w:rsidRDefault="00613F75">
            <w:pPr>
              <w:spacing w:after="0" w:line="240" w:lineRule="auto"/>
              <w:jc w:val="center"/>
              <w:rPr>
                <w:rFonts w:ascii="Times New Roman" w:hAnsi="Times New Roman"/>
                <w:sz w:val="24"/>
                <w:szCs w:val="24"/>
              </w:rPr>
            </w:pPr>
          </w:p>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45</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Всеобщая истор</w:t>
            </w:r>
            <w:r>
              <w:rPr>
                <w:rFonts w:ascii="Times New Roman" w:eastAsia="SchoolBookSanPin" w:hAnsi="Times New Roman"/>
                <w:sz w:val="24"/>
                <w:szCs w:val="24"/>
                <w:lang w:val="ru-RU"/>
              </w:rPr>
              <w:t xml:space="preserve">ия. История нового времени.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История России. Россия в конце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23</w:t>
            </w:r>
          </w:p>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45</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Всеобщая история. История нового времени.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начало ХХ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История России. Российская империя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13F75" w:rsidRDefault="00613F75">
            <w:pPr>
              <w:spacing w:after="0" w:line="240" w:lineRule="auto"/>
              <w:jc w:val="center"/>
              <w:rPr>
                <w:rFonts w:ascii="Times New Roman" w:eastAsia="SchoolBookSanPin" w:hAnsi="Times New Roman"/>
                <w:sz w:val="24"/>
                <w:szCs w:val="24"/>
                <w:lang w:val="ru-RU"/>
              </w:rPr>
            </w:pPr>
          </w:p>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68 </w:t>
            </w:r>
          </w:p>
        </w:tc>
      </w:tr>
      <w:tr w:rsidR="00613F75">
        <w:trPr>
          <w:trHeight w:val="20"/>
        </w:trPr>
        <w:tc>
          <w:tcPr>
            <w:tcW w:w="994"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14</w:t>
            </w:r>
          </w:p>
        </w:tc>
      </w:tr>
    </w:tbl>
    <w:p w:rsidR="00613F75" w:rsidRDefault="00613F75">
      <w:pPr>
        <w:spacing w:after="0" w:line="240" w:lineRule="auto"/>
        <w:jc w:val="both"/>
        <w:rPr>
          <w:rFonts w:ascii="Times New Roman" w:eastAsia="OfficinaSansBoldITC" w:hAnsi="Times New Roman"/>
          <w:sz w:val="24"/>
          <w:szCs w:val="24"/>
          <w:lang w:val="ru-RU"/>
        </w:rPr>
      </w:pPr>
    </w:p>
    <w:p w:rsidR="00613F75" w:rsidRDefault="00BA20AA">
      <w:pPr>
        <w:spacing w:after="0" w:line="240" w:lineRule="auto"/>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3.  Содержание обучения в 5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3.1. История Древнего мира.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Что изучает история. Источники исторических знаний. Специальные (вспомогательные) исторические дисциплины. Историческая хрон</w:t>
      </w:r>
      <w:r>
        <w:rPr>
          <w:rFonts w:ascii="Times New Roman" w:eastAsia="SchoolBookSanPin" w:hAnsi="Times New Roman"/>
          <w:sz w:val="24"/>
          <w:szCs w:val="24"/>
          <w:lang w:val="ru-RU"/>
        </w:rPr>
        <w:t xml:space="preserve">ология (счет лет «до н. э.» и </w:t>
      </w:r>
      <w:r>
        <w:rPr>
          <w:rFonts w:ascii="Times New Roman" w:eastAsia="SchoolBookSanPin" w:hAnsi="Times New Roman"/>
          <w:position w:val="1"/>
          <w:sz w:val="24"/>
          <w:szCs w:val="24"/>
          <w:lang w:val="ru-RU"/>
        </w:rPr>
        <w:t>«н. э.»). Историческая карта.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 xml:space="preserve">3.2. Первобытность.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Древнейшие земледельцы и скотовод</w:t>
      </w:r>
      <w:r>
        <w:rPr>
          <w:rFonts w:ascii="Times New Roman" w:eastAsia="SchoolBookSanPin" w:hAnsi="Times New Roman"/>
          <w:sz w:val="24"/>
          <w:szCs w:val="24"/>
          <w:lang w:val="ru-RU"/>
        </w:rPr>
        <w:t>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Разложение первобытнообщинных отношений. На пороге цивилизации.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 Древний мир.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3.3.1. Древний Восток.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«Древний Восток». Карта древневосточного мира.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3.3.</w:t>
      </w:r>
      <w:r>
        <w:rPr>
          <w:rFonts w:ascii="Times New Roman" w:eastAsia="OfficinaSansBoldITC" w:hAnsi="Times New Roman"/>
          <w:sz w:val="24"/>
          <w:szCs w:val="24"/>
          <w:lang w:val="ru-RU"/>
        </w:rPr>
        <w:t xml:space="preserve">2. Древний Египет.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rPr>
          <w:rFonts w:ascii="Times New Roman" w:eastAsia="SchoolBookSanPin" w:hAnsi="Times New Roman"/>
          <w:sz w:val="24"/>
          <w:szCs w:val="24"/>
          <w:lang w:val="ru-RU"/>
        </w:rPr>
        <w:lastRenderedPageBreak/>
        <w:t>Положение и повинности населения. Развитие земледелия, скотоводств</w:t>
      </w:r>
      <w:r>
        <w:rPr>
          <w:rFonts w:ascii="Times New Roman" w:eastAsia="SchoolBookSanPin" w:hAnsi="Times New Roman"/>
          <w:sz w:val="24"/>
          <w:szCs w:val="24"/>
          <w:lang w:val="ru-RU"/>
        </w:rPr>
        <w:t>а, ремесел. Рабы.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Могущество Египта при Рамсесе </w:t>
      </w:r>
      <w:r>
        <w:rPr>
          <w:rFonts w:ascii="Times New Roman" w:eastAsia="SchoolBookSanPin" w:hAnsi="Times New Roman"/>
          <w:sz w:val="24"/>
          <w:szCs w:val="24"/>
        </w:rPr>
        <w:t>II</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w:t>
      </w:r>
      <w:r>
        <w:rPr>
          <w:rFonts w:ascii="Times New Roman" w:eastAsia="SchoolBookSanPin" w:hAnsi="Times New Roman"/>
          <w:sz w:val="24"/>
          <w:szCs w:val="24"/>
          <w:lang w:val="ru-RU"/>
        </w:rPr>
        <w:t xml:space="preserve"> Египта (архитектура, рельефы, фрески).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3.3.3. Древние цивилизации Месопотамии.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Древний Вавилон.</w:t>
      </w:r>
      <w:r>
        <w:rPr>
          <w:rFonts w:ascii="Times New Roman" w:eastAsia="SchoolBookSanPin" w:hAnsi="Times New Roman"/>
          <w:sz w:val="24"/>
          <w:szCs w:val="24"/>
          <w:lang w:val="ru-RU"/>
        </w:rPr>
        <w:t xml:space="preserve"> Царь Хаммурапи и его законы.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3.3.4. Восточное Средиземноморье в древности</w:t>
      </w:r>
      <w:r>
        <w:rPr>
          <w:rFonts w:ascii="Times New Roman" w:eastAsia="OfficinaSansBoldITC"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w:t>
      </w:r>
      <w:r>
        <w:rPr>
          <w:rFonts w:ascii="Times New Roman" w:eastAsia="SchoolBookSanPin" w:hAnsi="Times New Roman"/>
          <w:sz w:val="24"/>
          <w:szCs w:val="24"/>
          <w:lang w:val="ru-RU"/>
        </w:rPr>
        <w:t xml:space="preserve"> Религиозные верования. Ветхозаветные предания.</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3.3.5. Персидская держава.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Завоевания персов. Государство Ахеменидов. Великие цари: Кир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Великий, Дарий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Расширение территории державы. Государственное устройство. Центр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сатрапии, управление импер</w:t>
      </w:r>
      <w:r>
        <w:rPr>
          <w:rFonts w:ascii="Times New Roman" w:eastAsia="SchoolBookSanPin" w:hAnsi="Times New Roman"/>
          <w:sz w:val="24"/>
          <w:szCs w:val="24"/>
          <w:lang w:val="ru-RU"/>
        </w:rPr>
        <w:t>ией. Религия персов.</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3.3.6. Древняя Индия.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w:t>
      </w:r>
      <w:r>
        <w:rPr>
          <w:rFonts w:ascii="Times New Roman" w:eastAsia="SchoolBookSanPin" w:hAnsi="Times New Roman"/>
          <w:sz w:val="24"/>
          <w:szCs w:val="24"/>
          <w:lang w:val="ru-RU"/>
        </w:rPr>
        <w:t>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3.3.7. Древний Китай.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w:t>
      </w:r>
      <w:r>
        <w:rPr>
          <w:rFonts w:ascii="Times New Roman" w:eastAsia="SchoolBookSanPin" w:hAnsi="Times New Roman"/>
          <w:sz w:val="24"/>
          <w:szCs w:val="24"/>
          <w:lang w:val="ru-RU"/>
        </w:rPr>
        <w:t>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3.3.8. Древняя Греция. Эллинизм.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3.3.8.1. Древнейшая Греция.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w:t>
      </w:r>
      <w:r>
        <w:rPr>
          <w:rFonts w:ascii="Times New Roman" w:eastAsia="SchoolBookSanPin" w:hAnsi="Times New Roman"/>
          <w:sz w:val="24"/>
          <w:szCs w:val="24"/>
          <w:lang w:val="ru-RU"/>
        </w:rPr>
        <w:t>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3.3</w:t>
      </w:r>
      <w:r>
        <w:rPr>
          <w:rFonts w:ascii="Times New Roman" w:eastAsia="OfficinaSansBoldITC" w:hAnsi="Times New Roman"/>
          <w:sz w:val="24"/>
          <w:szCs w:val="24"/>
          <w:lang w:val="ru-RU"/>
        </w:rPr>
        <w:t xml:space="preserve">.8.2. Греческие полисы.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Подъём хозяйственной жизни после «тёмных веков». Развитие земледелия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ремесла. Становление полисов, их политическое устройство. Аристократия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демос. Великая греческая колонизация. Метрополии и колонии.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Афины: утверждение демократии. Законы Солона. Реформы Клисфена,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Греко-персидские войны. Причины войн. Походы персов на Грецию. Битв</w:t>
      </w:r>
      <w:r>
        <w:rPr>
          <w:rFonts w:ascii="Times New Roman" w:eastAsia="SchoolBookSanPin" w:hAnsi="Times New Roman"/>
          <w:sz w:val="24"/>
          <w:szCs w:val="24"/>
          <w:lang w:val="ru-RU"/>
        </w:rPr>
        <w:t>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Возвышение Афинского государства. Афины при Перикле</w:t>
      </w:r>
      <w:r>
        <w:rPr>
          <w:rFonts w:ascii="Times New Roman" w:eastAsia="SchoolBookSanPin" w:hAnsi="Times New Roman"/>
          <w:sz w:val="24"/>
          <w:szCs w:val="24"/>
          <w:lang w:val="ru-RU"/>
        </w:rPr>
        <w:t xml:space="preserve">. Хозяйственная жизнь. Развитие </w:t>
      </w:r>
      <w:r>
        <w:rPr>
          <w:rFonts w:ascii="Times New Roman" w:eastAsia="SchoolBookSanPin" w:hAnsi="Times New Roman"/>
          <w:sz w:val="24"/>
          <w:szCs w:val="24"/>
          <w:lang w:val="ru-RU"/>
        </w:rPr>
        <w:lastRenderedPageBreak/>
        <w:t>рабовладения. Пелопоннесская война: причины, участники, итоги. Упадок Эллады.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3.3.8.3. Культура Древней Греции.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w:t>
      </w:r>
      <w:r>
        <w:rPr>
          <w:rFonts w:ascii="Times New Roman" w:eastAsia="SchoolBookSanPin" w:hAnsi="Times New Roman"/>
          <w:sz w:val="24"/>
          <w:szCs w:val="24"/>
          <w:lang w:val="ru-RU"/>
        </w:rPr>
        <w:t>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3.3.8.4. Македонские завоевания. Эллинизм.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Возвышение Македонии. Политика Филипп</w:t>
      </w:r>
      <w:r>
        <w:rPr>
          <w:rFonts w:ascii="Times New Roman" w:eastAsia="SchoolBookSanPin" w:hAnsi="Times New Roman"/>
          <w:sz w:val="24"/>
          <w:szCs w:val="24"/>
          <w:lang w:val="ru-RU"/>
        </w:rPr>
        <w:t xml:space="preserve">а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Главенство Македонии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над греческими полисами. Коринфский союз. Александр Македонский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w:t>
      </w:r>
      <w:r>
        <w:rPr>
          <w:rFonts w:ascii="Times New Roman" w:hAnsi="Times New Roman"/>
          <w:sz w:val="24"/>
          <w:szCs w:val="24"/>
          <w:lang w:val="ru-RU"/>
        </w:rPr>
        <w:t>38.</w:t>
      </w:r>
      <w:r>
        <w:rPr>
          <w:rFonts w:ascii="Times New Roman" w:eastAsia="OfficinaSansBoldITC" w:hAnsi="Times New Roman"/>
          <w:sz w:val="24"/>
          <w:szCs w:val="24"/>
          <w:lang w:val="ru-RU"/>
        </w:rPr>
        <w:t xml:space="preserve">3.3.9. Древний Рим.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3.3.9.1. Возникновение Римского государства.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w:t>
      </w:r>
      <w:r>
        <w:rPr>
          <w:rFonts w:ascii="Times New Roman" w:eastAsia="SchoolBookSanPin" w:hAnsi="Times New Roman"/>
          <w:sz w:val="24"/>
          <w:szCs w:val="24"/>
          <w:lang w:val="ru-RU"/>
        </w:rPr>
        <w:t>риции и плебеи. Управление и законы. Римское войско. Верования древних римлян. Боги. Жрецы. Завоевание Римом Италии.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3.3.9.2. Римские завоевания в Средиземноморье.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Войны Рима с Карфагеном. Ганнибал; битва при Каннах. Поражение Карфагена. Установление </w:t>
      </w:r>
      <w:r>
        <w:rPr>
          <w:rFonts w:ascii="Times New Roman" w:eastAsia="SchoolBookSanPin" w:hAnsi="Times New Roman"/>
          <w:sz w:val="24"/>
          <w:szCs w:val="24"/>
          <w:lang w:val="ru-RU"/>
        </w:rPr>
        <w:t>господства Рима в Средиземноморье. Римские провинции.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3.3.9.3. Поздняя Римская республика. Гражданские войны.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Подъё</w:t>
      </w:r>
      <w:r>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w:t>
      </w:r>
      <w:r>
        <w:rPr>
          <w:rFonts w:ascii="Times New Roman" w:eastAsia="SchoolBookSanPin" w:hAnsi="Times New Roman"/>
          <w:sz w:val="24"/>
          <w:szCs w:val="24"/>
          <w:lang w:val="ru-RU"/>
        </w:rPr>
        <w:t>вират. Гай Юлий Цезарь: путь к власти, диктатура. Борьба между наследниками Цезаря. Победа Октавиана.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3.3.9.4. Расцвет и падение Римской империи.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w:t>
      </w:r>
      <w:r>
        <w:rPr>
          <w:rFonts w:ascii="Times New Roman" w:eastAsia="SchoolBookSanPin" w:hAnsi="Times New Roman"/>
          <w:sz w:val="24"/>
          <w:szCs w:val="24"/>
          <w:lang w:val="ru-RU"/>
        </w:rPr>
        <w:t xml:space="preserve">ерия: территория, управление. Римское гражданство. Повседневная жизнь в столице и провинциях. Возникновение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распространение христианства. Император Константин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перенос столицы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Константинополь. Разделение Римской империи на Западную и Восточную част</w:t>
      </w:r>
      <w:r>
        <w:rPr>
          <w:rFonts w:ascii="Times New Roman" w:eastAsia="SchoolBookSanPin" w:hAnsi="Times New Roman"/>
          <w:sz w:val="24"/>
          <w:szCs w:val="24"/>
          <w:lang w:val="ru-RU"/>
        </w:rPr>
        <w:t>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3.3.9.5. Культура Древнего Рима.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Римская литература, золотой век поэзии. Ораторское искусство; Цицерон. Развитие наук. Римские историки. Искусство Древнего Рима: </w:t>
      </w:r>
      <w:r>
        <w:rPr>
          <w:rFonts w:ascii="Times New Roman" w:eastAsia="SchoolBookSanPin" w:hAnsi="Times New Roman"/>
          <w:sz w:val="24"/>
          <w:szCs w:val="24"/>
          <w:lang w:val="ru-RU"/>
        </w:rPr>
        <w:t>архитектура, скульптура. Пантеон.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3.3.9.6. 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Историческое и культурное наследие цивилизаций Древнего мира.</w:t>
      </w:r>
    </w:p>
    <w:p w:rsidR="00613F75" w:rsidRDefault="00BA20AA">
      <w:pPr>
        <w:spacing w:after="0" w:line="240" w:lineRule="auto"/>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  Содержание обучения в 6 классе.</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 Всеобщая история. История Средних веков.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Средние века: понятие,</w:t>
      </w:r>
      <w:r>
        <w:rPr>
          <w:rFonts w:ascii="Times New Roman" w:eastAsia="SchoolBookSanPin" w:hAnsi="Times New Roman"/>
          <w:sz w:val="24"/>
          <w:szCs w:val="24"/>
          <w:lang w:val="ru-RU"/>
        </w:rPr>
        <w:t xml:space="preserve"> хронологические рамки и периодизация Средневековья.</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4.1.2. Народы Европы в раннее Средневековье.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Франкское государство в </w:t>
      </w:r>
      <w:r>
        <w:rPr>
          <w:rFonts w:ascii="Times New Roman" w:eastAsia="SchoolBookSanPin" w:hAnsi="Times New Roman"/>
          <w:sz w:val="24"/>
          <w:szCs w:val="24"/>
        </w:rPr>
        <w:t>VIII</w:t>
      </w:r>
      <w:r>
        <w:rPr>
          <w:rFonts w:ascii="Times New Roman" w:eastAsia="SchoolBookSanPin" w:hAnsi="Times New Roman"/>
          <w:sz w:val="24"/>
          <w:szCs w:val="24"/>
          <w:lang w:val="ru-RU"/>
        </w:rPr>
        <w:t>‒</w:t>
      </w:r>
      <w:r>
        <w:rPr>
          <w:rFonts w:ascii="Times New Roman" w:eastAsia="SchoolBookSanPin" w:hAnsi="Times New Roman"/>
          <w:sz w:val="24"/>
          <w:szCs w:val="24"/>
        </w:rPr>
        <w:t>IX</w:t>
      </w:r>
      <w:r>
        <w:rPr>
          <w:rFonts w:ascii="Times New Roman" w:eastAsia="SchoolBookSanPin" w:hAnsi="Times New Roman"/>
          <w:sz w:val="24"/>
          <w:szCs w:val="24"/>
          <w:lang w:val="ru-RU"/>
        </w:rPr>
        <w:t xml:space="preserve"> вв. Усиление власти майордомов.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значение.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Образование государств во Франции, Германии, Италии. Священная Римская империя. Британия и Ирландия </w:t>
      </w:r>
      <w:r>
        <w:rPr>
          <w:rFonts w:ascii="Times New Roman" w:eastAsia="SchoolBookSanPin" w:hAnsi="Times New Roman"/>
          <w:sz w:val="24"/>
          <w:szCs w:val="24"/>
          <w:lang w:val="ru-RU"/>
        </w:rPr>
        <w:t xml:space="preserve">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w:t>
      </w:r>
      <w:r>
        <w:rPr>
          <w:rFonts w:ascii="Times New Roman" w:eastAsia="SchoolBookSanPin" w:hAnsi="Times New Roman"/>
          <w:sz w:val="24"/>
          <w:szCs w:val="24"/>
          <w:lang w:val="ru-RU"/>
        </w:rPr>
        <w:lastRenderedPageBreak/>
        <w:t>Светские правители и папы.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4.1.3. Византийская империя в </w:t>
      </w:r>
      <w:r>
        <w:rPr>
          <w:rFonts w:ascii="Times New Roman" w:eastAsia="OfficinaSansBoldITC" w:hAnsi="Times New Roman"/>
          <w:sz w:val="24"/>
          <w:szCs w:val="24"/>
        </w:rPr>
        <w:t>VI</w:t>
      </w:r>
      <w:r>
        <w:rPr>
          <w:rFonts w:ascii="Times New Roman" w:eastAsia="OfficinaSansBoldITC" w:hAnsi="Times New Roman"/>
          <w:sz w:val="24"/>
          <w:szCs w:val="24"/>
          <w:lang w:val="ru-RU"/>
        </w:rPr>
        <w:t>‒</w:t>
      </w:r>
      <w:r>
        <w:rPr>
          <w:rFonts w:ascii="Times New Roman" w:eastAsia="OfficinaSansBoldITC" w:hAnsi="Times New Roman"/>
          <w:sz w:val="24"/>
          <w:szCs w:val="24"/>
          <w:lang w:val="ru-RU"/>
        </w:rPr>
        <w:t>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Территория, население имп</w:t>
      </w:r>
      <w:r>
        <w:rPr>
          <w:rFonts w:ascii="Times New Roman" w:eastAsia="SchoolBookSanPin" w:hAnsi="Times New Roman"/>
          <w:sz w:val="24"/>
          <w:szCs w:val="24"/>
          <w:lang w:val="ru-RU"/>
        </w:rPr>
        <w:t>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w:t>
      </w:r>
      <w:r>
        <w:rPr>
          <w:rFonts w:ascii="Times New Roman" w:eastAsia="SchoolBookSanPin" w:hAnsi="Times New Roman"/>
          <w:sz w:val="24"/>
          <w:szCs w:val="24"/>
          <w:lang w:val="ru-RU"/>
        </w:rPr>
        <w:t xml:space="preserve"> фреска, иконопись).</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4.1.4. Арабы в </w:t>
      </w:r>
      <w:r>
        <w:rPr>
          <w:rFonts w:ascii="Times New Roman" w:eastAsia="OfficinaSansBoldITC" w:hAnsi="Times New Roman"/>
          <w:sz w:val="24"/>
          <w:szCs w:val="24"/>
        </w:rPr>
        <w:t>VI</w:t>
      </w:r>
      <w:r>
        <w:rPr>
          <w:rFonts w:ascii="Times New Roman" w:eastAsia="OfficinaSansBoldITC" w:hAnsi="Times New Roman"/>
          <w:sz w:val="24"/>
          <w:szCs w:val="24"/>
          <w:lang w:val="ru-RU"/>
        </w:rPr>
        <w:t>‒</w:t>
      </w:r>
      <w:r>
        <w:rPr>
          <w:rFonts w:ascii="Times New Roman" w:eastAsia="OfficinaSansBoldITC" w:hAnsi="Times New Roman"/>
          <w:sz w:val="24"/>
          <w:szCs w:val="24"/>
          <w:lang w:val="ru-RU"/>
        </w:rPr>
        <w:t>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w:t>
      </w:r>
      <w:r>
        <w:rPr>
          <w:rFonts w:ascii="Times New Roman" w:eastAsia="SchoolBookSanPin" w:hAnsi="Times New Roman"/>
          <w:sz w:val="24"/>
          <w:szCs w:val="24"/>
          <w:lang w:val="ru-RU"/>
        </w:rPr>
        <w:t xml:space="preserve">о расцвет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4.1.5. Средневековое европейское общество.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Аграрное производство. Натуральное хозяйство. Феодальное землевладение. З</w:t>
      </w:r>
      <w:r>
        <w:rPr>
          <w:rFonts w:ascii="Times New Roman" w:eastAsia="SchoolBookSanPin" w:hAnsi="Times New Roman"/>
          <w:sz w:val="24"/>
          <w:szCs w:val="24"/>
          <w:lang w:val="ru-RU"/>
        </w:rPr>
        <w:t>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Города ‒ центры ремесла, торговли, культуры. Население городов. Цехи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гильдии. Гор</w:t>
      </w:r>
      <w:r>
        <w:rPr>
          <w:rFonts w:ascii="Times New Roman" w:eastAsia="SchoolBookSanPin" w:hAnsi="Times New Roman"/>
          <w:sz w:val="24"/>
          <w:szCs w:val="24"/>
          <w:lang w:val="ru-RU"/>
        </w:rPr>
        <w:t xml:space="preserve">одское управление. Борьба городов за самоуправление. Средневековые города-республики. Развитие торговли. Ярмарки. Торговые пути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Церковь и духовенство. Разделени</w:t>
      </w:r>
      <w:r>
        <w:rPr>
          <w:rFonts w:ascii="Times New Roman" w:eastAsia="SchoolBookSanPin" w:hAnsi="Times New Roman"/>
          <w:sz w:val="24"/>
          <w:szCs w:val="24"/>
          <w:lang w:val="ru-RU"/>
        </w:rPr>
        <w:t xml:space="preserve">е христианства на католицизм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4.1.6. Госуд</w:t>
      </w:r>
      <w:r>
        <w:rPr>
          <w:rFonts w:ascii="Times New Roman" w:eastAsia="OfficinaSansBoldITC" w:hAnsi="Times New Roman"/>
          <w:sz w:val="24"/>
          <w:szCs w:val="24"/>
          <w:lang w:val="ru-RU"/>
        </w:rPr>
        <w:t>арства Европы в Х</w:t>
      </w:r>
      <w:r>
        <w:rPr>
          <w:rFonts w:ascii="Times New Roman" w:eastAsia="OfficinaSansBoldITC" w:hAnsi="Times New Roman"/>
          <w:sz w:val="24"/>
          <w:szCs w:val="24"/>
        </w:rPr>
        <w:t>II</w:t>
      </w:r>
      <w:r>
        <w:rPr>
          <w:rFonts w:ascii="Times New Roman" w:eastAsia="OfficinaSansBoldITC" w:hAnsi="Times New Roman"/>
          <w:sz w:val="24"/>
          <w:szCs w:val="24"/>
          <w:lang w:val="ru-RU"/>
        </w:rPr>
        <w:t>‒</w:t>
      </w:r>
      <w:r>
        <w:rPr>
          <w:rFonts w:ascii="Times New Roman" w:eastAsia="OfficinaSansBoldITC" w:hAnsi="Times New Roman"/>
          <w:sz w:val="24"/>
          <w:szCs w:val="24"/>
          <w:lang w:val="ru-RU"/>
        </w:rPr>
        <w:t>Х</w:t>
      </w:r>
      <w:r>
        <w:rPr>
          <w:rFonts w:ascii="Times New Roman" w:eastAsia="OfficinaSansBoldITC" w:hAnsi="Times New Roman"/>
          <w:sz w:val="24"/>
          <w:szCs w:val="24"/>
        </w:rPr>
        <w:t>V</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4"/>
          <w:szCs w:val="24"/>
        </w:rPr>
        <w:t>II</w:t>
      </w:r>
      <w:r>
        <w:rPr>
          <w:rFonts w:ascii="Times New Roman" w:eastAsia="SchoolBookSanPin" w:hAnsi="Times New Roman"/>
          <w:sz w:val="24"/>
          <w:szCs w:val="24"/>
          <w:lang w:val="ru-RU"/>
        </w:rPr>
        <w:t>‒</w:t>
      </w:r>
      <w:r>
        <w:rPr>
          <w:rFonts w:ascii="Times New Roman" w:eastAsia="SchoolBookSanPin" w:hAnsi="Times New Roman"/>
          <w:sz w:val="24"/>
          <w:szCs w:val="24"/>
          <w:lang w:val="ru-RU"/>
        </w:rPr>
        <w:t>Х</w:t>
      </w:r>
      <w:r>
        <w:rPr>
          <w:rFonts w:ascii="Times New Roman" w:eastAsia="SchoolBookSanPin" w:hAnsi="Times New Roman"/>
          <w:sz w:val="24"/>
          <w:szCs w:val="24"/>
        </w:rPr>
        <w:t>V</w:t>
      </w:r>
      <w:r>
        <w:rPr>
          <w:rFonts w:ascii="Times New Roman" w:eastAsia="SchoolBookSanPin" w:hAnsi="Times New Roman"/>
          <w:sz w:val="24"/>
          <w:szCs w:val="24"/>
          <w:lang w:val="ru-RU"/>
        </w:rPr>
        <w:t xml:space="preserve"> вв. Польско-литовское государство в </w:t>
      </w:r>
      <w:r>
        <w:rPr>
          <w:rFonts w:ascii="Times New Roman" w:eastAsia="SchoolBookSanPin" w:hAnsi="Times New Roman"/>
          <w:sz w:val="24"/>
          <w:szCs w:val="24"/>
        </w:rPr>
        <w:t>XIV</w:t>
      </w:r>
      <w:r>
        <w:rPr>
          <w:rFonts w:ascii="Times New Roman" w:eastAsia="SchoolBookSanPin" w:hAnsi="Times New Roman"/>
          <w:sz w:val="24"/>
          <w:szCs w:val="24"/>
          <w:lang w:val="ru-RU"/>
        </w:rPr>
        <w:t>‒</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4"/>
          <w:szCs w:val="24"/>
        </w:rPr>
        <w:t>XII</w:t>
      </w:r>
      <w:r>
        <w:rPr>
          <w:rFonts w:ascii="Times New Roman" w:eastAsia="SchoolBookSanPin" w:hAnsi="Times New Roman"/>
          <w:sz w:val="24"/>
          <w:szCs w:val="24"/>
          <w:lang w:val="ru-RU"/>
        </w:rPr>
        <w:t>‒</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w:t>
      </w:r>
      <w:r>
        <w:rPr>
          <w:rFonts w:ascii="Times New Roman" w:eastAsia="SchoolBookSanPin" w:hAnsi="Times New Roman"/>
          <w:sz w:val="24"/>
          <w:szCs w:val="24"/>
          <w:lang w:val="ru-RU"/>
        </w:rPr>
        <w:t>ьных противоречий в Х</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в. (Жакерия, восстание Уота Тайлера). Гуситское движение в Чехии.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Византийская империя и славянские государства в Х</w:t>
      </w:r>
      <w:r>
        <w:rPr>
          <w:rFonts w:ascii="Times New Roman" w:eastAsia="SchoolBookSanPin" w:hAnsi="Times New Roman"/>
          <w:sz w:val="24"/>
          <w:szCs w:val="24"/>
        </w:rPr>
        <w:t>II</w:t>
      </w:r>
      <w:r>
        <w:rPr>
          <w:rFonts w:ascii="Times New Roman" w:eastAsia="SchoolBookSanPin" w:hAnsi="Times New Roman"/>
          <w:sz w:val="24"/>
          <w:szCs w:val="24"/>
          <w:lang w:val="ru-RU"/>
        </w:rPr>
        <w:t>‒</w:t>
      </w:r>
      <w:r>
        <w:rPr>
          <w:rFonts w:ascii="Times New Roman" w:eastAsia="SchoolBookSanPin" w:hAnsi="Times New Roman"/>
          <w:sz w:val="24"/>
          <w:szCs w:val="24"/>
          <w:lang w:val="ru-RU"/>
        </w:rPr>
        <w:t>Х</w:t>
      </w:r>
      <w:r>
        <w:rPr>
          <w:rFonts w:ascii="Times New Roman" w:eastAsia="SchoolBookSanPin" w:hAnsi="Times New Roman"/>
          <w:sz w:val="24"/>
          <w:szCs w:val="24"/>
        </w:rPr>
        <w:t>V</w:t>
      </w:r>
      <w:r>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4.1.7. Культура сре</w:t>
      </w:r>
      <w:r>
        <w:rPr>
          <w:rFonts w:ascii="Times New Roman" w:eastAsia="OfficinaSansBoldITC" w:hAnsi="Times New Roman"/>
          <w:sz w:val="24"/>
          <w:szCs w:val="24"/>
          <w:lang w:val="ru-RU"/>
        </w:rPr>
        <w:t xml:space="preserve">дневековой Европы.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w:t>
      </w:r>
      <w:r>
        <w:rPr>
          <w:rFonts w:ascii="Times New Roman" w:eastAsia="SchoolBookSanPin" w:hAnsi="Times New Roman"/>
          <w:sz w:val="24"/>
          <w:szCs w:val="24"/>
          <w:lang w:val="ru-RU"/>
        </w:rPr>
        <w:t xml:space="preserve">кий и готический стили в художественной культуре. Развитие знаний о природе и человеке. Гуманизм. Раннее Возрождение: художники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творения. Изобретение европейского книгопечатания; И. Гутенберг.</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4.1.8. Страны Востока в Средние века.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w:t>
      </w:r>
      <w:r>
        <w:rPr>
          <w:rFonts w:ascii="Times New Roman" w:eastAsia="SchoolBookSanPin" w:hAnsi="Times New Roman"/>
          <w:bCs/>
          <w:sz w:val="24"/>
          <w:szCs w:val="24"/>
          <w:lang w:val="ru-RU"/>
        </w:rPr>
        <w:t>рия</w:t>
      </w:r>
      <w:r>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Pr>
          <w:rFonts w:ascii="Times New Roman" w:eastAsia="SchoolBookSanPin" w:hAnsi="Times New Roman"/>
          <w:bCs/>
          <w:sz w:val="24"/>
          <w:szCs w:val="24"/>
          <w:lang w:val="ru-RU"/>
        </w:rPr>
        <w:t>Монгольская держава</w:t>
      </w:r>
      <w:r>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Pr>
          <w:rFonts w:ascii="Times New Roman" w:eastAsia="SchoolBookSanPin" w:hAnsi="Times New Roman"/>
          <w:bCs/>
          <w:sz w:val="24"/>
          <w:szCs w:val="24"/>
          <w:lang w:val="ru-RU"/>
        </w:rPr>
        <w:t>Китай</w:t>
      </w:r>
      <w:r>
        <w:rPr>
          <w:rFonts w:ascii="Times New Roman" w:eastAsia="SchoolBookSanPin" w:hAnsi="Times New Roman"/>
          <w:sz w:val="24"/>
          <w:szCs w:val="24"/>
          <w:lang w:val="ru-RU"/>
        </w:rPr>
        <w:t>: имп</w:t>
      </w:r>
      <w:r>
        <w:rPr>
          <w:rFonts w:ascii="Times New Roman" w:eastAsia="SchoolBookSanPin" w:hAnsi="Times New Roman"/>
          <w:sz w:val="24"/>
          <w:szCs w:val="24"/>
          <w:lang w:val="ru-RU"/>
        </w:rPr>
        <w:t xml:space="preserve">ерии, правители и подданные, борьба против завоевателей.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Pr>
          <w:rFonts w:ascii="Times New Roman" w:eastAsia="SchoolBookSanPin" w:hAnsi="Times New Roman"/>
          <w:bCs/>
          <w:sz w:val="24"/>
          <w:szCs w:val="24"/>
          <w:lang w:val="ru-RU"/>
        </w:rPr>
        <w:t>Индия</w:t>
      </w:r>
      <w:r>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Культура народов Востока. </w:t>
      </w:r>
      <w:r>
        <w:rPr>
          <w:rFonts w:ascii="Times New Roman" w:eastAsia="SchoolBookSanPin" w:hAnsi="Times New Roman"/>
          <w:sz w:val="24"/>
          <w:szCs w:val="24"/>
          <w:lang w:val="ru-RU"/>
        </w:rPr>
        <w:t>Литература. Архитектура. Традиционные искусства и ремесла.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4.1.9. Государства доколумбовой Америки в Средние века.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lastRenderedPageBreak/>
        <w:t>138.</w:t>
      </w:r>
      <w:r>
        <w:rPr>
          <w:rFonts w:ascii="Times New Roman" w:eastAsia="OfficinaSansBoldITC" w:hAnsi="Times New Roman"/>
          <w:sz w:val="24"/>
          <w:szCs w:val="24"/>
          <w:lang w:val="ru-RU"/>
        </w:rPr>
        <w:t>4.1.10. 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Историческое и культурное наследие Средних веков.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4.2. История России. От Руси к Российскому государству.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4.2.1. 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w:t>
      </w:r>
      <w:r>
        <w:rPr>
          <w:rFonts w:ascii="Times New Roman" w:hAnsi="Times New Roman"/>
          <w:sz w:val="24"/>
          <w:szCs w:val="24"/>
          <w:lang w:val="ru-RU"/>
        </w:rPr>
        <w:t>8.</w:t>
      </w:r>
      <w:r>
        <w:rPr>
          <w:rFonts w:ascii="Times New Roman" w:eastAsia="OfficinaSansBoldITC" w:hAnsi="Times New Roman"/>
          <w:sz w:val="24"/>
          <w:szCs w:val="24"/>
          <w:lang w:val="ru-RU"/>
        </w:rPr>
        <w:t xml:space="preserve">4.2.2. Народы и государства на территории нашей страны </w:t>
      </w:r>
      <w:r>
        <w:rPr>
          <w:rFonts w:ascii="Times New Roman" w:eastAsia="OfficinaSansBoldITC" w:hAnsi="Times New Roman"/>
          <w:position w:val="1"/>
          <w:sz w:val="24"/>
          <w:szCs w:val="24"/>
          <w:lang w:val="ru-RU"/>
        </w:rPr>
        <w:t xml:space="preserve">в древности. Восточная Европа в середине </w:t>
      </w:r>
      <w:r>
        <w:rPr>
          <w:rFonts w:ascii="Times New Roman" w:eastAsia="OfficinaSansBoldITC" w:hAnsi="Times New Roman"/>
          <w:position w:val="1"/>
          <w:sz w:val="24"/>
          <w:szCs w:val="24"/>
        </w:rPr>
        <w:t>I</w:t>
      </w:r>
      <w:r>
        <w:rPr>
          <w:rFonts w:ascii="Times New Roman" w:eastAsia="OfficinaSansBoldITC" w:hAnsi="Times New Roman"/>
          <w:position w:val="1"/>
          <w:sz w:val="24"/>
          <w:szCs w:val="24"/>
          <w:lang w:val="ru-RU"/>
        </w:rPr>
        <w:t xml:space="preserve"> тыс. н. э.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присваи</w:t>
      </w:r>
      <w:r>
        <w:rPr>
          <w:rFonts w:ascii="Times New Roman" w:eastAsia="SchoolBookSanPin" w:hAnsi="Times New Roman"/>
          <w:sz w:val="24"/>
          <w:szCs w:val="24"/>
          <w:lang w:val="ru-RU"/>
        </w:rPr>
        <w:t xml:space="preserve">вающего хозяйства к производящему. Ареалы древнейшего земледелия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r>
        <w:rPr>
          <w:rFonts w:ascii="Times New Roman" w:eastAsia="SchoolBookSanPin" w:hAnsi="Times New Roman"/>
          <w:sz w:val="24"/>
          <w:szCs w:val="24"/>
          <w:lang w:val="ru-RU"/>
        </w:rPr>
        <w:t xml:space="preserve"> Степь и её роль в распространении культурных взаимовлияний. Появление первого в мире колёсного транспорта.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Народы, проживавшие на этой территории до середины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тыс. до н. э. Скифы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Великое переселение народов. Миграция готов. Нашествие гуннов. Вопрос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общественный строй и политичес</w:t>
      </w:r>
      <w:r>
        <w:rPr>
          <w:rFonts w:ascii="Times New Roman" w:eastAsia="SchoolBookSanPin" w:hAnsi="Times New Roman"/>
          <w:sz w:val="24"/>
          <w:szCs w:val="24"/>
          <w:lang w:val="ru-RU"/>
        </w:rPr>
        <w:t>кая организация. Возникновение княжеской власти. Традиционные верования.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4.2.3. Русь в </w:t>
      </w:r>
      <w:r>
        <w:rPr>
          <w:rFonts w:ascii="Times New Roman" w:eastAsia="OfficinaSansBoldITC" w:hAnsi="Times New Roman"/>
          <w:sz w:val="24"/>
          <w:szCs w:val="24"/>
        </w:rPr>
        <w:t>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4.2.3.1. </w:t>
      </w:r>
      <w:r>
        <w:rPr>
          <w:rFonts w:ascii="Times New Roman" w:eastAsia="SchoolBookSanPin" w:hAnsi="Times New Roman"/>
          <w:bCs/>
          <w:sz w:val="24"/>
          <w:szCs w:val="24"/>
          <w:lang w:val="ru-RU"/>
        </w:rPr>
        <w:t>Образование гос</w:t>
      </w:r>
      <w:r>
        <w:rPr>
          <w:rFonts w:ascii="Times New Roman" w:eastAsia="SchoolBookSanPin" w:hAnsi="Times New Roman"/>
          <w:bCs/>
          <w:sz w:val="24"/>
          <w:szCs w:val="24"/>
          <w:lang w:val="ru-RU"/>
        </w:rPr>
        <w:t xml:space="preserve">ударства Русь. </w:t>
      </w:r>
      <w:r>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политические процессы в Европе в конце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Первые известия о Руси. Проблема </w:t>
      </w:r>
      <w:r>
        <w:rPr>
          <w:rFonts w:ascii="Times New Roman" w:eastAsia="SchoolBookSanPin" w:hAnsi="Times New Roman"/>
          <w:sz w:val="24"/>
          <w:szCs w:val="24"/>
          <w:lang w:val="ru-RU"/>
        </w:rPr>
        <w:t>образования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Русь. Скандинавы на Руси. Начало династии Рюриковичей.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Северной Европы, кочевника</w:t>
      </w:r>
      <w:r>
        <w:rPr>
          <w:rFonts w:ascii="Times New Roman" w:eastAsia="SchoolBookSanPin" w:hAnsi="Times New Roman"/>
          <w:position w:val="1"/>
          <w:sz w:val="24"/>
          <w:szCs w:val="24"/>
          <w:lang w:val="ru-RU"/>
        </w:rPr>
        <w:t>ми европейских степей. Русь в международной торговле. Путь «из варяг в греки». Волжский торговый путь. Языческий пантеон.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4.2.3.2. </w:t>
      </w:r>
      <w:r>
        <w:rPr>
          <w:rFonts w:ascii="Times New Roman" w:eastAsia="SchoolBookSanPin" w:hAnsi="Times New Roman"/>
          <w:bCs/>
          <w:position w:val="1"/>
          <w:sz w:val="24"/>
          <w:szCs w:val="24"/>
          <w:lang w:val="ru-RU"/>
        </w:rPr>
        <w:t xml:space="preserve">Русь в конце </w:t>
      </w:r>
      <w:r>
        <w:rPr>
          <w:rFonts w:ascii="Times New Roman" w:eastAsia="SchoolBookSanPin" w:hAnsi="Times New Roman"/>
          <w:bCs/>
          <w:position w:val="1"/>
          <w:sz w:val="24"/>
          <w:szCs w:val="24"/>
        </w:rPr>
        <w:t>X</w:t>
      </w:r>
      <w:r>
        <w:rPr>
          <w:rFonts w:ascii="Times New Roman" w:eastAsia="SchoolBookSanPin" w:hAnsi="Times New Roman"/>
          <w:bCs/>
          <w:position w:val="1"/>
          <w:sz w:val="24"/>
          <w:szCs w:val="24"/>
          <w:lang w:val="ru-RU"/>
        </w:rPr>
        <w:t xml:space="preserve"> ‒ начале </w:t>
      </w:r>
      <w:r>
        <w:rPr>
          <w:rFonts w:ascii="Times New Roman" w:eastAsia="SchoolBookSanPin" w:hAnsi="Times New Roman"/>
          <w:bCs/>
          <w:position w:val="1"/>
          <w:sz w:val="24"/>
          <w:szCs w:val="24"/>
        </w:rPr>
        <w:t>XII</w:t>
      </w:r>
      <w:r>
        <w:rPr>
          <w:rFonts w:ascii="Times New Roman" w:eastAsia="SchoolBookSanPin" w:hAnsi="Times New Roman"/>
          <w:bCs/>
          <w:position w:val="1"/>
          <w:sz w:val="24"/>
          <w:szCs w:val="24"/>
          <w:lang w:val="ru-RU"/>
        </w:rPr>
        <w:t xml:space="preserve"> в. </w:t>
      </w:r>
      <w:r>
        <w:rPr>
          <w:rFonts w:ascii="Times New Roman" w:eastAsia="SchoolBookSanPin" w:hAnsi="Times New Roman"/>
          <w:position w:val="1"/>
          <w:sz w:val="24"/>
          <w:szCs w:val="24"/>
          <w:lang w:val="ru-RU"/>
        </w:rPr>
        <w:t xml:space="preserve">Территория и население государства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w:t>
      </w:r>
      <w:r>
        <w:rPr>
          <w:rFonts w:ascii="Times New Roman" w:eastAsia="SchoolBookSanPin" w:hAnsi="Times New Roman"/>
          <w:position w:val="1"/>
          <w:sz w:val="24"/>
          <w:szCs w:val="24"/>
          <w:lang w:val="ru-RU"/>
        </w:rPr>
        <w:t>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Общественный строй Руси: дискуссии в исторической науке.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Князья, дружина. Духовенство. Городс</w:t>
      </w:r>
      <w:r>
        <w:rPr>
          <w:rFonts w:ascii="Times New Roman" w:eastAsia="SchoolBookSanPin" w:hAnsi="Times New Roman"/>
          <w:position w:val="1"/>
          <w:sz w:val="24"/>
          <w:szCs w:val="24"/>
          <w:lang w:val="ru-RU"/>
        </w:rPr>
        <w:t>кое население. Купцы.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Русь в социально-политическом контексте Евразии. Внешняя политика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международные связи: отношения с Византией, печенегами, половцами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(Дешт-и-Кипчак), странами Центральной, Западной и Северной Европы. Херсонес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культурных контактах Руси и Византии.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4.2.3.3. </w:t>
      </w:r>
      <w:r>
        <w:rPr>
          <w:rFonts w:ascii="Times New Roman" w:eastAsia="SchoolBookSanPin" w:hAnsi="Times New Roman"/>
          <w:bCs/>
          <w:position w:val="1"/>
          <w:sz w:val="24"/>
          <w:szCs w:val="24"/>
          <w:lang w:val="ru-RU"/>
        </w:rPr>
        <w:t xml:space="preserve">Культурное пространство. </w:t>
      </w:r>
      <w:r>
        <w:rPr>
          <w:rFonts w:ascii="Times New Roman" w:eastAsia="SchoolBookSanPin" w:hAnsi="Times New Roman"/>
          <w:position w:val="1"/>
          <w:sz w:val="24"/>
          <w:szCs w:val="24"/>
          <w:lang w:val="ru-RU"/>
        </w:rPr>
        <w:t xml:space="preserve">Русь в общеевропейском культурном контексте. Картина </w:t>
      </w:r>
      <w:r>
        <w:rPr>
          <w:rFonts w:ascii="Times New Roman" w:eastAsia="SchoolBookSanPin" w:hAnsi="Times New Roman"/>
          <w:position w:val="1"/>
          <w:sz w:val="24"/>
          <w:szCs w:val="24"/>
          <w:lang w:val="ru-RU"/>
        </w:rPr>
        <w:lastRenderedPageBreak/>
        <w:t>мира средневекового человека. Повседневная жизнь</w:t>
      </w:r>
      <w:r>
        <w:rPr>
          <w:rFonts w:ascii="Times New Roman" w:eastAsia="SchoolBookSanPin" w:hAnsi="Times New Roman"/>
          <w:position w:val="1"/>
          <w:sz w:val="24"/>
          <w:szCs w:val="24"/>
          <w:lang w:val="ru-RU"/>
        </w:rPr>
        <w:t xml:space="preserve">, сельский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городской быт. Положение женщины. Дети и их воспитание. Календарь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хронология.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w:t>
      </w:r>
      <w:r>
        <w:rPr>
          <w:rFonts w:ascii="Times New Roman" w:eastAsia="SchoolBookSanPin" w:hAnsi="Times New Roman"/>
          <w:position w:val="1"/>
          <w:sz w:val="24"/>
          <w:szCs w:val="24"/>
          <w:lang w:val="ru-RU"/>
        </w:rPr>
        <w:t>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w:t>
      </w:r>
      <w:r>
        <w:rPr>
          <w:rFonts w:ascii="Times New Roman" w:eastAsia="SchoolBookSanPin" w:hAnsi="Times New Roman"/>
          <w:sz w:val="24"/>
          <w:szCs w:val="24"/>
          <w:lang w:val="ru-RU"/>
        </w:rPr>
        <w:t>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4.2.4. Русь в середине </w:t>
      </w:r>
      <w:r>
        <w:rPr>
          <w:rFonts w:ascii="Times New Roman" w:eastAsia="OfficinaSansBoldITC" w:hAnsi="Times New Roman"/>
          <w:sz w:val="24"/>
          <w:szCs w:val="24"/>
        </w:rPr>
        <w:t>XII</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w:t>
      </w:r>
      <w:r>
        <w:rPr>
          <w:rFonts w:ascii="Times New Roman" w:eastAsia="SchoolBookSanPin" w:hAnsi="Times New Roman"/>
          <w:sz w:val="24"/>
          <w:szCs w:val="24"/>
          <w:lang w:val="ru-RU"/>
        </w:rPr>
        <w:t>нного строя и права; внешняя политика русских земель.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полку Игореве». Белокаменные храмы Северо-Восточной Руси: Ус</w:t>
      </w:r>
      <w:r>
        <w:rPr>
          <w:rFonts w:ascii="Times New Roman" w:eastAsia="SchoolBookSanPin" w:hAnsi="Times New Roman"/>
          <w:sz w:val="24"/>
          <w:szCs w:val="24"/>
          <w:lang w:val="ru-RU"/>
        </w:rPr>
        <w:t>пенский собор во Владимире, церковь Покрова на Нерли, Георгиевский собор Юрьева-Польского.</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4.2.5. Русские земли и их соседи в середине </w:t>
      </w:r>
      <w:r>
        <w:rPr>
          <w:rFonts w:ascii="Times New Roman" w:eastAsia="OfficinaSansBoldITC" w:hAnsi="Times New Roman"/>
          <w:sz w:val="24"/>
          <w:szCs w:val="24"/>
        </w:rPr>
        <w:t>XIII</w:t>
      </w:r>
      <w:r>
        <w:rPr>
          <w:rFonts w:ascii="Times New Roman" w:eastAsia="OfficinaSansBoldITC" w:hAnsi="Times New Roman"/>
          <w:sz w:val="24"/>
          <w:szCs w:val="24"/>
          <w:lang w:val="ru-RU"/>
        </w:rPr>
        <w:t xml:space="preserve"> ‒ </w:t>
      </w:r>
      <w:r>
        <w:rPr>
          <w:rFonts w:ascii="Times New Roman" w:eastAsia="OfficinaSansBoldITC" w:hAnsi="Times New Roman"/>
          <w:sz w:val="24"/>
          <w:szCs w:val="24"/>
        </w:rPr>
        <w:t>XIV</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Возникновение Монгольской империи. Завоевания Чингисхана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его потомков. Походы Батыя на Восточную Ев</w:t>
      </w:r>
      <w:r>
        <w:rPr>
          <w:rFonts w:ascii="Times New Roman" w:eastAsia="SchoolBookSanPin" w:hAnsi="Times New Roman"/>
          <w:sz w:val="24"/>
          <w:szCs w:val="24"/>
          <w:lang w:val="ru-RU"/>
        </w:rPr>
        <w:t>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Южные и западные русские земли. Возникновение Литовского государства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включение в </w:t>
      </w:r>
      <w:r>
        <w:rPr>
          <w:rFonts w:ascii="Times New Roman" w:eastAsia="SchoolBookSanPin" w:hAnsi="Times New Roman"/>
          <w:sz w:val="24"/>
          <w:szCs w:val="24"/>
          <w:lang w:val="ru-RU"/>
        </w:rPr>
        <w:t xml:space="preserve">его состав части русских земель. Северо-западные земли: Новгородская и Псковская. Политический строй Новгорода и Пскова. Роль вече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князя. Новгород и немецкая Ганза.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w:t>
      </w:r>
      <w:r>
        <w:rPr>
          <w:rFonts w:ascii="Times New Roman" w:eastAsia="SchoolBookSanPin" w:hAnsi="Times New Roman"/>
          <w:sz w:val="24"/>
          <w:szCs w:val="24"/>
          <w:lang w:val="ru-RU"/>
        </w:rPr>
        <w:t>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Перенос митрополичьей кафедры в Москву. Роль Православной церкви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ордынский период русской истории. Святитель Алексий Московский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преподобный Сергий Радонежский.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138.4.2.5.1. Народы и государства степной зоны Восточной Европы и Сибири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в </w:t>
      </w:r>
      <w:r>
        <w:rPr>
          <w:rFonts w:ascii="Times New Roman" w:eastAsia="SchoolBookSanPin" w:hAnsi="Times New Roman"/>
          <w:bCs/>
          <w:sz w:val="24"/>
          <w:szCs w:val="24"/>
        </w:rPr>
        <w:t>XIII</w:t>
      </w:r>
      <w:r>
        <w:rPr>
          <w:rFonts w:ascii="Times New Roman" w:eastAsia="SchoolBookSanPin" w:hAnsi="Times New Roman"/>
          <w:bCs/>
          <w:sz w:val="24"/>
          <w:szCs w:val="24"/>
          <w:lang w:val="ru-RU"/>
        </w:rPr>
        <w:t>‒</w:t>
      </w:r>
      <w:r>
        <w:rPr>
          <w:rFonts w:ascii="Times New Roman" w:eastAsia="SchoolBookSanPin" w:hAnsi="Times New Roman"/>
          <w:bCs/>
          <w:sz w:val="24"/>
          <w:szCs w:val="24"/>
        </w:rPr>
        <w:t>XV</w:t>
      </w:r>
      <w:r>
        <w:rPr>
          <w:rFonts w:ascii="Times New Roman" w:eastAsia="SchoolBookSanPin" w:hAnsi="Times New Roman"/>
          <w:bCs/>
          <w:sz w:val="24"/>
          <w:szCs w:val="24"/>
          <w:lang w:val="ru-RU"/>
        </w:rPr>
        <w:t xml:space="preserve"> вв. </w:t>
      </w:r>
      <w:r>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во второй половине </w:t>
      </w:r>
      <w:r>
        <w:rPr>
          <w:rFonts w:ascii="Times New Roman" w:eastAsia="SchoolBookSanPin" w:hAnsi="Times New Roman"/>
          <w:sz w:val="24"/>
          <w:szCs w:val="24"/>
        </w:rPr>
        <w:t>XIV</w:t>
      </w:r>
      <w:r>
        <w:rPr>
          <w:rFonts w:ascii="Times New Roman" w:eastAsia="SchoolBookSanPin" w:hAnsi="Times New Roman"/>
          <w:sz w:val="24"/>
          <w:szCs w:val="24"/>
          <w:lang w:val="ru-RU"/>
        </w:rPr>
        <w:t xml:space="preserve"> в., нашествие Тимура.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w:t>
      </w:r>
      <w:r>
        <w:rPr>
          <w:rFonts w:ascii="Times New Roman" w:eastAsia="SchoolBookSanPin" w:hAnsi="Times New Roman"/>
          <w:sz w:val="24"/>
          <w:szCs w:val="24"/>
          <w:lang w:val="ru-RU"/>
        </w:rPr>
        <w:t xml:space="preserve">е) и их роль в системе торговых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политических связей Руси с Западом и Востоком.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138.4.2.5.2. Культурное пространство. </w:t>
      </w:r>
      <w:r>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w:t>
      </w:r>
      <w:r>
        <w:rPr>
          <w:rFonts w:ascii="Times New Roman" w:eastAsia="SchoolBookSanPin" w:hAnsi="Times New Roman"/>
          <w:sz w:val="24"/>
          <w:szCs w:val="24"/>
          <w:lang w:val="ru-RU"/>
        </w:rPr>
        <w:t xml:space="preserve">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w:t>
      </w:r>
      <w:r>
        <w:rPr>
          <w:rFonts w:ascii="Times New Roman" w:eastAsia="SchoolBookSanPin" w:hAnsi="Times New Roman"/>
          <w:sz w:val="24"/>
          <w:szCs w:val="24"/>
          <w:lang w:val="ru-RU"/>
        </w:rPr>
        <w:t>во. Феофан Грек. Андрей Рублёв.</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4.2.6. Формирование единого Русского государства в </w:t>
      </w:r>
      <w:r>
        <w:rPr>
          <w:rFonts w:ascii="Times New Roman" w:eastAsia="OfficinaSansBoldITC" w:hAnsi="Times New Roman"/>
          <w:sz w:val="24"/>
          <w:szCs w:val="24"/>
        </w:rPr>
        <w:t>XV</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w:t>
      </w:r>
      <w:r>
        <w:rPr>
          <w:rFonts w:ascii="Times New Roman" w:eastAsia="SchoolBookSanPin" w:hAnsi="Times New Roman"/>
          <w:sz w:val="24"/>
          <w:szCs w:val="24"/>
          <w:lang w:val="ru-RU"/>
        </w:rPr>
        <w:lastRenderedPageBreak/>
        <w:t xml:space="preserve">Василий Темный. Новгород и Псков в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политический строй, отношения с Москвой,</w:t>
      </w:r>
      <w:r>
        <w:rPr>
          <w:rFonts w:ascii="Times New Roman" w:eastAsia="SchoolBookSanPin" w:hAnsi="Times New Roman"/>
          <w:sz w:val="24"/>
          <w:szCs w:val="24"/>
          <w:lang w:val="ru-RU"/>
        </w:rPr>
        <w:t xml:space="preserve">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Иван </w:t>
      </w:r>
      <w:r>
        <w:rPr>
          <w:rFonts w:ascii="Times New Roman" w:eastAsia="SchoolBookSanPin" w:hAnsi="Times New Roman"/>
          <w:sz w:val="24"/>
          <w:szCs w:val="24"/>
        </w:rPr>
        <w:t>III</w:t>
      </w:r>
      <w:r>
        <w:rPr>
          <w:rFonts w:ascii="Times New Roman" w:eastAsia="SchoolBookSanPin" w:hAnsi="Times New Roman"/>
          <w:sz w:val="24"/>
          <w:szCs w:val="24"/>
          <w:lang w:val="ru-RU"/>
        </w:rPr>
        <w:t>. Присоединение Новгорода и Твери. Ликвидация зависимости от Орды. Расширение ме</w:t>
      </w:r>
      <w:r>
        <w:rPr>
          <w:rFonts w:ascii="Times New Roman" w:eastAsia="SchoolBookSanPin" w:hAnsi="Times New Roman"/>
          <w:sz w:val="24"/>
          <w:szCs w:val="24"/>
          <w:lang w:val="ru-RU"/>
        </w:rPr>
        <w:t>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w:t>
      </w:r>
      <w:r>
        <w:rPr>
          <w:rFonts w:ascii="Times New Roman" w:eastAsia="SchoolBookSanPin" w:hAnsi="Times New Roman"/>
          <w:sz w:val="24"/>
          <w:szCs w:val="24"/>
          <w:lang w:val="ru-RU"/>
        </w:rPr>
        <w:t>троительство. Московский Кремль.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Культурное пространство</w:t>
      </w:r>
      <w:r>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w:t>
      </w:r>
      <w:r>
        <w:rPr>
          <w:rFonts w:ascii="Times New Roman" w:eastAsia="SchoolBookSanPin" w:hAnsi="Times New Roman"/>
          <w:sz w:val="24"/>
          <w:szCs w:val="24"/>
          <w:lang w:val="ru-RU"/>
        </w:rPr>
        <w:t>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w:t>
      </w:r>
      <w:r>
        <w:rPr>
          <w:rFonts w:ascii="Times New Roman" w:eastAsia="SchoolBookSanPin" w:hAnsi="Times New Roman"/>
          <w:sz w:val="24"/>
          <w:szCs w:val="24"/>
          <w:lang w:val="ru-RU"/>
        </w:rPr>
        <w:t xml:space="preserve">телей в древнерусский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раннемосковский периоды.</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4.2.7. </w:t>
      </w:r>
      <w:r>
        <w:rPr>
          <w:rFonts w:ascii="Times New Roman" w:eastAsia="SchoolBookSanPin" w:hAnsi="Times New Roman"/>
          <w:bCs/>
          <w:sz w:val="24"/>
          <w:szCs w:val="24"/>
          <w:lang w:val="ru-RU"/>
        </w:rPr>
        <w:t xml:space="preserve">Наш край </w:t>
      </w:r>
      <w:r>
        <w:rPr>
          <w:rFonts w:ascii="Times New Roman" w:eastAsia="SchoolBookSanPin" w:hAnsi="Times New Roman"/>
          <w:sz w:val="24"/>
          <w:szCs w:val="24"/>
          <w:lang w:val="ru-RU"/>
        </w:rPr>
        <w:t xml:space="preserve">с древнейших времен до конца </w:t>
      </w:r>
      <w:r>
        <w:rPr>
          <w:rFonts w:ascii="Times New Roman" w:eastAsia="SchoolBookSanPin" w:hAnsi="Times New Roman"/>
          <w:sz w:val="24"/>
          <w:szCs w:val="24"/>
        </w:rPr>
        <w:t>XV</w:t>
      </w:r>
      <w:r>
        <w:rPr>
          <w:rFonts w:ascii="Times New Roman" w:eastAsia="SchoolBookSanPin" w:hAnsi="Times New Roman"/>
          <w:sz w:val="24"/>
          <w:szCs w:val="24"/>
          <w:lang w:val="ru-RU"/>
        </w:rPr>
        <w:t xml:space="preserve"> в. </w:t>
      </w:r>
      <w:r>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4.2.8. </w:t>
      </w:r>
      <w:r>
        <w:rPr>
          <w:rFonts w:ascii="Times New Roman" w:eastAsia="SchoolBookSanPin" w:hAnsi="Times New Roman"/>
          <w:bCs/>
          <w:position w:val="1"/>
          <w:sz w:val="24"/>
          <w:szCs w:val="24"/>
          <w:lang w:val="ru-RU"/>
        </w:rPr>
        <w:t xml:space="preserve">Обобщение. </w:t>
      </w:r>
    </w:p>
    <w:p w:rsidR="00613F75" w:rsidRDefault="00BA20AA">
      <w:pPr>
        <w:spacing w:after="0" w:line="240" w:lineRule="auto"/>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5.  Содержание обучения в 7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 Всеобщая история. История Нового времени. Конец </w:t>
      </w:r>
      <w:r>
        <w:rPr>
          <w:rFonts w:ascii="Times New Roman" w:eastAsia="OfficinaSansBoldITC" w:hAnsi="Times New Roman"/>
          <w:sz w:val="24"/>
          <w:szCs w:val="24"/>
        </w:rPr>
        <w:t>XV</w:t>
      </w:r>
      <w:r>
        <w:rPr>
          <w:rFonts w:ascii="Times New Roman" w:eastAsia="OfficinaSansBoldITC" w:hAnsi="Times New Roman"/>
          <w:sz w:val="24"/>
          <w:szCs w:val="24"/>
          <w:lang w:val="ru-RU"/>
        </w:rPr>
        <w:t xml:space="preserve"> ‒ </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5.1.1. 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5.1.2. Великие географические открытия.</w:t>
      </w:r>
      <w:r>
        <w:rPr>
          <w:rFonts w:ascii="Times New Roman" w:eastAsia="OfficinaSansBoldITC"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w:t>
      </w:r>
      <w:r>
        <w:rPr>
          <w:rFonts w:ascii="Times New Roman" w:eastAsia="SchoolBookSanPin" w:hAnsi="Times New Roman"/>
          <w:sz w:val="24"/>
          <w:szCs w:val="24"/>
          <w:lang w:val="ru-RU"/>
        </w:rPr>
        <w:t xml:space="preserve">е Австралии. Завоевания конкистадоров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w:t>
      </w:r>
      <w:r>
        <w:rPr>
          <w:rFonts w:ascii="Times New Roman" w:eastAsia="SchoolBookSanPin" w:hAnsi="Times New Roman"/>
          <w:sz w:val="24"/>
          <w:szCs w:val="24"/>
          <w:lang w:val="ru-RU"/>
        </w:rPr>
        <w:t xml:space="preserve">открытий конца </w:t>
      </w:r>
      <w:r>
        <w:rPr>
          <w:rFonts w:ascii="Times New Roman" w:eastAsia="SchoolBookSanPin" w:hAnsi="Times New Roman"/>
          <w:sz w:val="24"/>
          <w:szCs w:val="24"/>
        </w:rPr>
        <w:t>XV</w:t>
      </w:r>
      <w:r>
        <w:rPr>
          <w:rFonts w:ascii="Times New Roman" w:eastAsia="SchoolBookSanPin" w:hAnsi="Times New Roman"/>
          <w:sz w:val="24"/>
          <w:szCs w:val="24"/>
          <w:lang w:val="ru-RU"/>
        </w:rPr>
        <w:t>‒</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 xml:space="preserve">5.1.3. Изменения в европейском обществе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w:t>
      </w:r>
      <w:r>
        <w:rPr>
          <w:rFonts w:ascii="Times New Roman" w:eastAsia="SchoolBookSanPin" w:hAnsi="Times New Roman"/>
          <w:sz w:val="24"/>
          <w:szCs w:val="24"/>
          <w:lang w:val="ru-RU"/>
        </w:rPr>
        <w:t>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5.1.4. Реформация и Контрреформация в Европе.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w:t>
      </w:r>
      <w:r>
        <w:rPr>
          <w:rFonts w:ascii="Times New Roman" w:eastAsia="SchoolBookSanPin" w:hAnsi="Times New Roman"/>
          <w:sz w:val="24"/>
          <w:szCs w:val="24"/>
          <w:lang w:val="ru-RU"/>
        </w:rPr>
        <w:t>еформация. Инквизиция.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5.1.5. Государства Европы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Испания </w:t>
      </w:r>
      <w:r>
        <w:rPr>
          <w:rFonts w:ascii="Times New Roman" w:eastAsia="SchoolBookSanPin" w:hAnsi="Times New Roman"/>
          <w:sz w:val="24"/>
          <w:szCs w:val="24"/>
          <w:lang w:val="ru-RU"/>
        </w:rPr>
        <w:t>под властью потомков католических</w:t>
      </w:r>
      <w:r>
        <w:rPr>
          <w:rFonts w:ascii="Times New Roman" w:eastAsia="SchoolBookSanPin" w:hAnsi="Times New Roman"/>
          <w:sz w:val="24"/>
          <w:szCs w:val="24"/>
          <w:lang w:val="ru-RU"/>
        </w:rPr>
        <w:t xml:space="preserve"> королей. Внутренняя и внешняя политика испанских Габсбургов. Национально-освободительное движение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Нидерландах</w:t>
      </w:r>
      <w:r>
        <w:rPr>
          <w:rFonts w:ascii="Times New Roman" w:eastAsia="SchoolBookSanPin" w:hAnsi="Times New Roman"/>
          <w:sz w:val="24"/>
          <w:szCs w:val="24"/>
          <w:lang w:val="ru-RU"/>
        </w:rPr>
        <w:t>: цели, участники, формы борьбы. Итоги и значение Нидерландской революции.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Франция: путь к абсолютизму</w:t>
      </w:r>
      <w:r>
        <w:rPr>
          <w:rFonts w:ascii="Times New Roman" w:eastAsia="SchoolBookSanPin" w:hAnsi="Times New Roman"/>
          <w:sz w:val="24"/>
          <w:szCs w:val="24"/>
          <w:lang w:val="ru-RU"/>
        </w:rPr>
        <w:t>. Королевская власть и централизация упра</w:t>
      </w:r>
      <w:r>
        <w:rPr>
          <w:rFonts w:ascii="Times New Roman" w:eastAsia="SchoolBookSanPin" w:hAnsi="Times New Roman"/>
          <w:sz w:val="24"/>
          <w:szCs w:val="24"/>
          <w:lang w:val="ru-RU"/>
        </w:rPr>
        <w:t xml:space="preserve">вления страной. Католики и гугеноты. Религиозные войны.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Генрих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Нантский эдикт 1598 г. Людовик </w:t>
      </w:r>
      <w:r>
        <w:rPr>
          <w:rFonts w:ascii="Times New Roman" w:eastAsia="SchoolBookSanPin" w:hAnsi="Times New Roman"/>
          <w:sz w:val="24"/>
          <w:szCs w:val="24"/>
        </w:rPr>
        <w:t>XIII</w:t>
      </w:r>
      <w:r>
        <w:rPr>
          <w:rFonts w:ascii="Times New Roman" w:eastAsia="SchoolBookSanPin" w:hAnsi="Times New Roman"/>
          <w:sz w:val="24"/>
          <w:szCs w:val="24"/>
          <w:lang w:val="ru-RU"/>
        </w:rPr>
        <w:t xml:space="preserve"> и кардинал Ришелье. Фронда. Французский абсолютизм при Людовике </w:t>
      </w:r>
      <w:r>
        <w:rPr>
          <w:rFonts w:ascii="Times New Roman" w:eastAsia="SchoolBookSanPin" w:hAnsi="Times New Roman"/>
          <w:sz w:val="24"/>
          <w:szCs w:val="24"/>
        </w:rPr>
        <w:t>XIV</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Англия. </w:t>
      </w:r>
      <w:r>
        <w:rPr>
          <w:rFonts w:ascii="Times New Roman" w:eastAsia="SchoolBookSanPin" w:hAnsi="Times New Roman"/>
          <w:sz w:val="24"/>
          <w:szCs w:val="24"/>
          <w:lang w:val="ru-RU"/>
        </w:rPr>
        <w:t xml:space="preserve">Развитие капиталистического предпринимательства в городах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деревнях. Огор</w:t>
      </w:r>
      <w:r>
        <w:rPr>
          <w:rFonts w:ascii="Times New Roman" w:eastAsia="SchoolBookSanPin" w:hAnsi="Times New Roman"/>
          <w:sz w:val="24"/>
          <w:szCs w:val="24"/>
          <w:lang w:val="ru-RU"/>
        </w:rPr>
        <w:t xml:space="preserve">аживания. Укрепление королевской власти при Тюдорах. Генрих </w:t>
      </w:r>
      <w:r>
        <w:rPr>
          <w:rFonts w:ascii="Times New Roman" w:eastAsia="SchoolBookSanPin" w:hAnsi="Times New Roman"/>
          <w:sz w:val="24"/>
          <w:szCs w:val="24"/>
        </w:rPr>
        <w:t>VIII</w:t>
      </w:r>
      <w:r>
        <w:rPr>
          <w:rFonts w:ascii="Times New Roman" w:eastAsia="SchoolBookSanPin" w:hAnsi="Times New Roman"/>
          <w:sz w:val="24"/>
          <w:szCs w:val="24"/>
          <w:lang w:val="ru-RU"/>
        </w:rPr>
        <w:t xml:space="preserve"> и королевская реформация. «Золотой век» Елизаветы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lastRenderedPageBreak/>
        <w:t xml:space="preserve">Английская революция середины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Страны Центральной, Южной и Юго-Восточной Европы</w:t>
      </w:r>
      <w:r>
        <w:rPr>
          <w:rFonts w:ascii="Times New Roman" w:eastAsia="SchoolBookSanPin" w:hAnsi="Times New Roman"/>
          <w:sz w:val="24"/>
          <w:szCs w:val="24"/>
          <w:lang w:val="ru-RU"/>
        </w:rPr>
        <w:t>. В</w:t>
      </w:r>
      <w:r>
        <w:rPr>
          <w:rFonts w:ascii="Times New Roman" w:eastAsia="SchoolBookSanPin" w:hAnsi="Times New Roman"/>
          <w:sz w:val="24"/>
          <w:szCs w:val="24"/>
          <w:lang w:val="ru-RU"/>
        </w:rPr>
        <w:t xml:space="preserve"> мире империй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5.1.6. Международные отношения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Борьба за первенство, военные конфликты между европейскими державами. Столкно</w:t>
      </w:r>
      <w:r>
        <w:rPr>
          <w:rFonts w:ascii="Times New Roman" w:eastAsia="SchoolBookSanPin" w:hAnsi="Times New Roman"/>
          <w:sz w:val="24"/>
          <w:szCs w:val="24"/>
          <w:lang w:val="ru-RU"/>
        </w:rPr>
        <w:t xml:space="preserve">вение интересов в приобретении колониальных владений и господстве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5.1.7. Европейская культура в раннее </w:t>
      </w:r>
      <w:r>
        <w:rPr>
          <w:rFonts w:ascii="Times New Roman" w:eastAsia="OfficinaSansBoldITC" w:hAnsi="Times New Roman"/>
          <w:sz w:val="24"/>
          <w:szCs w:val="24"/>
          <w:lang w:val="ru-RU"/>
        </w:rPr>
        <w:t xml:space="preserve">Новое время.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w:t>
      </w:r>
      <w:r>
        <w:rPr>
          <w:rFonts w:ascii="Times New Roman" w:eastAsia="SchoolBookSanPin" w:hAnsi="Times New Roman"/>
          <w:sz w:val="24"/>
          <w:szCs w:val="24"/>
          <w:lang w:val="ru-RU"/>
        </w:rPr>
        <w:t xml:space="preserve">изма. Развитие науки: переворот в естествознании, возникновение новой картины мира. Выдающиеся учёные и их открытия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 Коперник, И. Ньютон). Утверждение рационализма.</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5.1.8. Страны Востока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xml:space="preserve">: на вершине могущества. Сулейман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Pr>
          <w:rFonts w:ascii="Times New Roman" w:eastAsia="SchoolBookSanPin" w:hAnsi="Times New Roman"/>
          <w:bCs/>
          <w:sz w:val="24"/>
          <w:szCs w:val="24"/>
          <w:lang w:val="ru-RU"/>
        </w:rPr>
        <w:t xml:space="preserve">Индия </w:t>
      </w:r>
      <w:r>
        <w:rPr>
          <w:rFonts w:ascii="Times New Roman" w:eastAsia="SchoolBookSanPin" w:hAnsi="Times New Roman"/>
          <w:sz w:val="24"/>
          <w:szCs w:val="24"/>
          <w:lang w:val="ru-RU"/>
        </w:rPr>
        <w:t xml:space="preserve">при Великих Моголах. Начало проникновения европейцев.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Ост-Индские компании. </w:t>
      </w:r>
      <w:r>
        <w:rPr>
          <w:rFonts w:ascii="Times New Roman" w:eastAsia="SchoolBookSanPin" w:hAnsi="Times New Roman"/>
          <w:bCs/>
          <w:sz w:val="24"/>
          <w:szCs w:val="24"/>
          <w:lang w:val="ru-RU"/>
        </w:rPr>
        <w:t xml:space="preserve">Китай </w:t>
      </w:r>
      <w:r>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Pr>
          <w:rFonts w:ascii="Times New Roman" w:eastAsia="SchoolBookSanPin" w:hAnsi="Times New Roman"/>
          <w:bCs/>
          <w:sz w:val="24"/>
          <w:szCs w:val="24"/>
          <w:lang w:val="ru-RU"/>
        </w:rPr>
        <w:t>Япония</w:t>
      </w:r>
      <w:r>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«Закрытие» страны для иноземцев. Культур</w:t>
      </w:r>
      <w:r>
        <w:rPr>
          <w:rFonts w:ascii="Times New Roman" w:eastAsia="SchoolBookSanPin" w:hAnsi="Times New Roman"/>
          <w:sz w:val="24"/>
          <w:szCs w:val="24"/>
          <w:lang w:val="ru-RU"/>
        </w:rPr>
        <w:t xml:space="preserve">а и искусство стран </w:t>
      </w:r>
      <w:r>
        <w:rPr>
          <w:rFonts w:ascii="Times New Roman" w:eastAsia="SchoolBookSanPin" w:hAnsi="Times New Roman"/>
          <w:position w:val="1"/>
          <w:sz w:val="24"/>
          <w:szCs w:val="24"/>
          <w:lang w:val="ru-RU"/>
        </w:rPr>
        <w:t xml:space="preserve">Востока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5.1.9. </w:t>
      </w:r>
      <w:r>
        <w:rPr>
          <w:rFonts w:ascii="Times New Roman" w:eastAsia="SchoolBookSanPin" w:hAnsi="Times New Roman"/>
          <w:bCs/>
          <w:position w:val="1"/>
          <w:sz w:val="24"/>
          <w:szCs w:val="24"/>
          <w:lang w:val="ru-RU"/>
        </w:rPr>
        <w:t>Обобщение</w:t>
      </w:r>
      <w:r>
        <w:rPr>
          <w:rFonts w:ascii="Times New Roman" w:eastAsia="SchoolBookSanPin" w:hAnsi="Times New Roman"/>
          <w:position w:val="1"/>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Историческое и культурное наследие Раннего Нового времени.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 xml:space="preserve">5.2. История России. Россия в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от Великого княжества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к царству.</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1385.2.1. Россия в </w:t>
      </w:r>
      <w:r>
        <w:rPr>
          <w:rFonts w:ascii="Times New Roman" w:eastAsia="OfficinaSansBoldITC" w:hAnsi="Times New Roman"/>
          <w:sz w:val="24"/>
          <w:szCs w:val="24"/>
        </w:rPr>
        <w:t>XVI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138.5.2.1.1. </w:t>
      </w:r>
      <w:r>
        <w:rPr>
          <w:rFonts w:ascii="Times New Roman" w:eastAsia="SchoolBookSanPin" w:hAnsi="Times New Roman"/>
          <w:bCs/>
          <w:sz w:val="24"/>
          <w:szCs w:val="24"/>
          <w:lang w:val="ru-RU"/>
        </w:rPr>
        <w:t>Завершение объединения русских земель</w:t>
      </w:r>
      <w:r>
        <w:rPr>
          <w:rFonts w:ascii="Times New Roman" w:eastAsia="SchoolBookSanPin" w:hAnsi="Times New Roman"/>
          <w:sz w:val="24"/>
          <w:szCs w:val="24"/>
          <w:lang w:val="ru-RU"/>
        </w:rPr>
        <w:t xml:space="preserve">. Княжение Василия </w:t>
      </w:r>
      <w:r>
        <w:rPr>
          <w:rFonts w:ascii="Times New Roman" w:eastAsia="SchoolBookSanPin" w:hAnsi="Times New Roman"/>
          <w:sz w:val="24"/>
          <w:szCs w:val="24"/>
        </w:rPr>
        <w:t>III</w:t>
      </w:r>
      <w:r>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w:t>
      </w:r>
      <w:r>
        <w:rPr>
          <w:rFonts w:ascii="Times New Roman" w:eastAsia="SchoolBookSanPin" w:hAnsi="Times New Roman"/>
          <w:sz w:val="24"/>
          <w:szCs w:val="24"/>
          <w:lang w:val="ru-RU"/>
        </w:rPr>
        <w:t xml:space="preserve">кого княжества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первой трети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война с Великим княжеством Литовским, отношения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w:t>
      </w:r>
      <w:r>
        <w:rPr>
          <w:rFonts w:ascii="Times New Roman" w:eastAsia="SchoolBookSanPin" w:hAnsi="Times New Roman"/>
          <w:sz w:val="24"/>
          <w:szCs w:val="24"/>
          <w:lang w:val="ru-RU"/>
        </w:rPr>
        <w:t>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138.5.2.1.2. </w:t>
      </w:r>
      <w:r>
        <w:rPr>
          <w:rFonts w:ascii="Times New Roman" w:eastAsia="SchoolBookSanPin" w:hAnsi="Times New Roman"/>
          <w:bCs/>
          <w:sz w:val="24"/>
          <w:szCs w:val="24"/>
          <w:lang w:val="ru-RU"/>
        </w:rPr>
        <w:t xml:space="preserve">Царствование Ивана </w:t>
      </w:r>
      <w:r>
        <w:rPr>
          <w:rFonts w:ascii="Times New Roman" w:eastAsia="SchoolBookSanPin" w:hAnsi="Times New Roman"/>
          <w:bCs/>
          <w:sz w:val="24"/>
          <w:szCs w:val="24"/>
        </w:rPr>
        <w:t>IV</w:t>
      </w:r>
      <w:r>
        <w:rPr>
          <w:rFonts w:ascii="Times New Roman" w:eastAsia="SchoolBookSanPin" w:hAnsi="Times New Roman"/>
          <w:sz w:val="24"/>
          <w:szCs w:val="24"/>
          <w:lang w:val="ru-RU"/>
        </w:rPr>
        <w:t>. Регентство Елены Глинской. Сопротивление удельных князей вел</w:t>
      </w:r>
      <w:r>
        <w:rPr>
          <w:rFonts w:ascii="Times New Roman" w:eastAsia="SchoolBookSanPin" w:hAnsi="Times New Roman"/>
          <w:sz w:val="24"/>
          <w:szCs w:val="24"/>
          <w:lang w:val="ru-RU"/>
        </w:rPr>
        <w:t>икокняжеской власти. Унификация денежной системы.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Принятие Иваном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царского титула. Реформы середины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«Избранная рада»: её сос</w:t>
      </w:r>
      <w:r>
        <w:rPr>
          <w:rFonts w:ascii="Times New Roman" w:eastAsia="SchoolBookSanPin" w:hAnsi="Times New Roman"/>
          <w:sz w:val="24"/>
          <w:szCs w:val="24"/>
          <w:lang w:val="ru-RU"/>
        </w:rPr>
        <w:t>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Внешняя политика Росс</w:t>
      </w:r>
      <w:r>
        <w:rPr>
          <w:rFonts w:ascii="Times New Roman" w:eastAsia="SchoolBookSanPin" w:hAnsi="Times New Roman"/>
          <w:sz w:val="24"/>
          <w:szCs w:val="24"/>
          <w:lang w:val="ru-RU"/>
        </w:rPr>
        <w:t xml:space="preserve">ии в </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Крымским ханством. Битва при Молодях. Укрепление южных </w:t>
      </w:r>
      <w:r>
        <w:rPr>
          <w:rFonts w:ascii="Times New Roman" w:eastAsia="SchoolBookSanPin" w:hAnsi="Times New Roman"/>
          <w:sz w:val="24"/>
          <w:szCs w:val="24"/>
          <w:lang w:val="ru-RU"/>
        </w:rPr>
        <w:t xml:space="preserve">границ. Ливонская война: </w:t>
      </w:r>
      <w:r>
        <w:rPr>
          <w:rFonts w:ascii="Times New Roman" w:eastAsia="SchoolBookSanPin" w:hAnsi="Times New Roman"/>
          <w:sz w:val="24"/>
          <w:szCs w:val="24"/>
          <w:lang w:val="ru-RU"/>
        </w:rPr>
        <w:lastRenderedPageBreak/>
        <w:t>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Социальная структура российско</w:t>
      </w:r>
      <w:r>
        <w:rPr>
          <w:rFonts w:ascii="Times New Roman" w:eastAsia="SchoolBookSanPin" w:hAnsi="Times New Roman"/>
          <w:sz w:val="24"/>
          <w:szCs w:val="24"/>
          <w:lang w:val="ru-RU"/>
        </w:rPr>
        <w:t xml:space="preserve">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«заповедных летах». Формирование вольного казачества.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Опричн</w:t>
      </w:r>
      <w:r>
        <w:rPr>
          <w:rFonts w:ascii="Times New Roman" w:eastAsia="SchoolBookSanPin" w:hAnsi="Times New Roman"/>
          <w:sz w:val="24"/>
          <w:szCs w:val="24"/>
          <w:lang w:val="ru-RU"/>
        </w:rPr>
        <w:t>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138.5.2.1.3. </w:t>
      </w:r>
      <w:r>
        <w:rPr>
          <w:rFonts w:ascii="Times New Roman" w:eastAsia="SchoolBookSanPin" w:hAnsi="Times New Roman"/>
          <w:bCs/>
          <w:sz w:val="24"/>
          <w:szCs w:val="24"/>
          <w:lang w:val="ru-RU"/>
        </w:rPr>
        <w:t xml:space="preserve">Россия в конце </w:t>
      </w:r>
      <w:r>
        <w:rPr>
          <w:rFonts w:ascii="Times New Roman" w:eastAsia="SchoolBookSanPin" w:hAnsi="Times New Roman"/>
          <w:bCs/>
          <w:sz w:val="24"/>
          <w:szCs w:val="24"/>
        </w:rPr>
        <w:t>XVI</w:t>
      </w:r>
      <w:r>
        <w:rPr>
          <w:rFonts w:ascii="Times New Roman" w:eastAsia="SchoolBookSanPin" w:hAnsi="Times New Roman"/>
          <w:bCs/>
          <w:sz w:val="24"/>
          <w:szCs w:val="24"/>
          <w:lang w:val="ru-RU"/>
        </w:rPr>
        <w:t xml:space="preserve"> </w:t>
      </w:r>
      <w:r>
        <w:rPr>
          <w:rFonts w:ascii="Times New Roman" w:eastAsia="SchoolBookSanPin" w:hAnsi="Times New Roman"/>
          <w:bCs/>
          <w:sz w:val="24"/>
          <w:szCs w:val="24"/>
          <w:lang w:val="ru-RU"/>
        </w:rPr>
        <w:t>в</w:t>
      </w:r>
      <w:r>
        <w:rPr>
          <w:rFonts w:ascii="Times New Roman" w:eastAsia="SchoolBookSanPin" w:hAnsi="Times New Roman"/>
          <w:sz w:val="24"/>
          <w:szCs w:val="24"/>
          <w:lang w:val="ru-RU"/>
        </w:rPr>
        <w:t xml:space="preserve">. Царь Фёдор Иванович. Борьба за власть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Прибалтике. Противостояние с Крымским ханством. Строительство россий</w:t>
      </w:r>
      <w:r>
        <w:rPr>
          <w:rFonts w:ascii="Times New Roman" w:eastAsia="SchoolBookSanPin" w:hAnsi="Times New Roman"/>
          <w:sz w:val="24"/>
          <w:szCs w:val="24"/>
          <w:lang w:val="ru-RU"/>
        </w:rPr>
        <w:t xml:space="preserve">ских крепостей и засечных черт. Продолжение закрепощения крестьянства: Указ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«урочных летах». Пресечение царской династии Рюриковичей.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138.5.2.2. Смута в России.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138.5.2.2.1. </w:t>
      </w:r>
      <w:r>
        <w:rPr>
          <w:rFonts w:ascii="Times New Roman" w:eastAsia="SchoolBookSanPin" w:hAnsi="Times New Roman"/>
          <w:bCs/>
          <w:sz w:val="24"/>
          <w:szCs w:val="24"/>
          <w:lang w:val="ru-RU"/>
        </w:rPr>
        <w:t xml:space="preserve">Накануне Смуты. </w:t>
      </w:r>
      <w:r>
        <w:rPr>
          <w:rFonts w:ascii="Times New Roman" w:eastAsia="SchoolBookSanPin" w:hAnsi="Times New Roman"/>
          <w:sz w:val="24"/>
          <w:szCs w:val="24"/>
          <w:lang w:val="ru-RU"/>
        </w:rPr>
        <w:t xml:space="preserve">Династический кризис. Земский собор </w:t>
      </w:r>
      <w:r>
        <w:rPr>
          <w:rFonts w:ascii="Times New Roman" w:eastAsia="SchoolBookSanPin" w:hAnsi="Times New Roman"/>
          <w:position w:val="1"/>
          <w:sz w:val="24"/>
          <w:szCs w:val="24"/>
          <w:lang w:val="ru-RU"/>
        </w:rPr>
        <w:t xml:space="preserve">1598 г.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избрание на ца</w:t>
      </w:r>
      <w:r>
        <w:rPr>
          <w:rFonts w:ascii="Times New Roman" w:eastAsia="SchoolBookSanPin" w:hAnsi="Times New Roman"/>
          <w:position w:val="1"/>
          <w:sz w:val="24"/>
          <w:szCs w:val="24"/>
          <w:lang w:val="ru-RU"/>
        </w:rPr>
        <w:t xml:space="preserve">рство Бориса Годунова. Политика Бориса Годунова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138.5.2.2.2. </w:t>
      </w:r>
      <w:r>
        <w:rPr>
          <w:rFonts w:ascii="Times New Roman" w:eastAsia="SchoolBookSanPin" w:hAnsi="Times New Roman"/>
          <w:bCs/>
          <w:position w:val="1"/>
          <w:sz w:val="24"/>
          <w:szCs w:val="24"/>
          <w:lang w:val="ru-RU"/>
        </w:rPr>
        <w:t xml:space="preserve">Смутное время начала </w:t>
      </w:r>
      <w:r>
        <w:rPr>
          <w:rFonts w:ascii="Times New Roman" w:eastAsia="SchoolBookSanPin" w:hAnsi="Times New Roman"/>
          <w:bCs/>
          <w:position w:val="1"/>
          <w:sz w:val="24"/>
          <w:szCs w:val="24"/>
        </w:rPr>
        <w:t>XVII</w:t>
      </w:r>
      <w:r>
        <w:rPr>
          <w:rFonts w:ascii="Times New Roman" w:eastAsia="SchoolBookSanPin" w:hAnsi="Times New Roman"/>
          <w:bCs/>
          <w:position w:val="1"/>
          <w:sz w:val="24"/>
          <w:szCs w:val="24"/>
          <w:lang w:val="ru-RU"/>
        </w:rPr>
        <w:t xml:space="preserve"> в. </w:t>
      </w:r>
      <w:r>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и его политика. Восстание 1606 г. и убийство самозванца.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Вторжение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территорию России польско-литовских отрядов. Тушинский лагерь са</w:t>
      </w:r>
      <w:r>
        <w:rPr>
          <w:rFonts w:ascii="Times New Roman" w:eastAsia="SchoolBookSanPin" w:hAnsi="Times New Roman"/>
          <w:position w:val="1"/>
          <w:sz w:val="24"/>
          <w:szCs w:val="24"/>
          <w:lang w:val="ru-RU"/>
        </w:rPr>
        <w:t xml:space="preserve">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w:t>
      </w:r>
      <w:r>
        <w:rPr>
          <w:rFonts w:ascii="Times New Roman" w:eastAsia="SchoolBookSanPin" w:hAnsi="Times New Roman"/>
          <w:position w:val="1"/>
          <w:sz w:val="24"/>
          <w:szCs w:val="24"/>
          <w:lang w:val="ru-RU"/>
        </w:rPr>
        <w:t>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Свержение Василия Шуйского и переход власти к Семибоярщине. Договор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w:t>
      </w:r>
      <w:r>
        <w:rPr>
          <w:rFonts w:ascii="Times New Roman" w:eastAsia="SchoolBookSanPin" w:hAnsi="Times New Roman"/>
          <w:position w:val="1"/>
          <w:sz w:val="24"/>
          <w:szCs w:val="24"/>
          <w:lang w:val="ru-RU"/>
        </w:rPr>
        <w:t>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138.5.2.2.3. </w:t>
      </w:r>
      <w:r>
        <w:rPr>
          <w:rFonts w:ascii="Times New Roman" w:eastAsia="SchoolBookSanPin" w:hAnsi="Times New Roman"/>
          <w:bCs/>
          <w:position w:val="1"/>
          <w:sz w:val="24"/>
          <w:szCs w:val="24"/>
          <w:lang w:val="ru-RU"/>
        </w:rPr>
        <w:t>Окончание Смуты</w:t>
      </w:r>
      <w:r>
        <w:rPr>
          <w:rFonts w:ascii="Times New Roman" w:eastAsia="SchoolBookSanPin" w:hAnsi="Times New Roman"/>
          <w:position w:val="1"/>
          <w:sz w:val="24"/>
          <w:szCs w:val="24"/>
          <w:lang w:val="ru-RU"/>
        </w:rPr>
        <w:t>. Земский собор 1613 г. и его роль в укреплении государствен</w:t>
      </w:r>
      <w:r>
        <w:rPr>
          <w:rFonts w:ascii="Times New Roman" w:eastAsia="SchoolBookSanPin" w:hAnsi="Times New Roman"/>
          <w:position w:val="1"/>
          <w:sz w:val="24"/>
          <w:szCs w:val="24"/>
          <w:lang w:val="ru-RU"/>
        </w:rPr>
        <w:t xml:space="preserve">ности. Избрание на царство Михаила Фёдоровича Романова. Борьба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казачьими выступлениями против центральной власти. Столбовский мир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w:t>
      </w:r>
      <w:r>
        <w:rPr>
          <w:rFonts w:ascii="Times New Roman" w:eastAsia="SchoolBookSanPin" w:hAnsi="Times New Roman"/>
          <w:position w:val="1"/>
          <w:sz w:val="24"/>
          <w:szCs w:val="24"/>
          <w:lang w:val="ru-RU"/>
        </w:rPr>
        <w:t>лючение Деулинского перемирия с Речью Посполитой. Итоги и последствия Смутного времени.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138.5.2.3. Россия в </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5.2.3.1. </w:t>
      </w:r>
      <w:r>
        <w:rPr>
          <w:rFonts w:ascii="Times New Roman" w:eastAsia="SchoolBookSanPin" w:hAnsi="Times New Roman"/>
          <w:bCs/>
          <w:sz w:val="24"/>
          <w:szCs w:val="24"/>
          <w:lang w:val="ru-RU"/>
        </w:rPr>
        <w:t xml:space="preserve">Россия при первых Романовых. </w:t>
      </w:r>
      <w:r>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w:t>
      </w:r>
      <w:r>
        <w:rPr>
          <w:rFonts w:ascii="Times New Roman" w:eastAsia="SchoolBookSanPin" w:hAnsi="Times New Roman"/>
          <w:sz w:val="24"/>
          <w:szCs w:val="24"/>
          <w:lang w:val="ru-RU"/>
        </w:rPr>
        <w:t>репощения крестьян. Земские соборы. Роль патриарха Филарета в управлении государством.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w:t>
      </w:r>
      <w:r>
        <w:rPr>
          <w:rFonts w:ascii="Times New Roman" w:eastAsia="SchoolBookSanPin" w:hAnsi="Times New Roman"/>
          <w:sz w:val="24"/>
          <w:szCs w:val="24"/>
          <w:lang w:val="ru-RU"/>
        </w:rPr>
        <w:t>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w:t>
      </w:r>
      <w:r>
        <w:rPr>
          <w:rFonts w:ascii="Times New Roman" w:eastAsia="SchoolBookSanPin" w:hAnsi="Times New Roman"/>
          <w:sz w:val="24"/>
          <w:szCs w:val="24"/>
          <w:lang w:val="ru-RU"/>
        </w:rPr>
        <w:t xml:space="preserve">п Аввакум, формирование религиозной традиции старообрядчества. Царь Федор Алексеевич. Отмена </w:t>
      </w:r>
      <w:r>
        <w:rPr>
          <w:rFonts w:ascii="Times New Roman" w:eastAsia="SchoolBookSanPin" w:hAnsi="Times New Roman"/>
          <w:sz w:val="24"/>
          <w:szCs w:val="24"/>
          <w:lang w:val="ru-RU"/>
        </w:rPr>
        <w:lastRenderedPageBreak/>
        <w:t>местничества. Налоговая (податная) реформа.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138.5.2.3.2. </w:t>
      </w:r>
      <w:r>
        <w:rPr>
          <w:rFonts w:ascii="Times New Roman" w:eastAsia="SchoolBookSanPin" w:hAnsi="Times New Roman"/>
          <w:bCs/>
          <w:sz w:val="24"/>
          <w:szCs w:val="24"/>
          <w:lang w:val="ru-RU"/>
        </w:rPr>
        <w:t xml:space="preserve">Экономическое развитие России в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1385.2.3.3. </w:t>
      </w:r>
      <w:r>
        <w:rPr>
          <w:rFonts w:ascii="Times New Roman" w:eastAsia="SchoolBookSanPin" w:hAnsi="Times New Roman"/>
          <w:bCs/>
          <w:sz w:val="24"/>
          <w:szCs w:val="24"/>
          <w:lang w:val="ru-RU"/>
        </w:rPr>
        <w:t>Социальная структура росс</w:t>
      </w:r>
      <w:r>
        <w:rPr>
          <w:rFonts w:ascii="Times New Roman" w:eastAsia="SchoolBookSanPin" w:hAnsi="Times New Roman"/>
          <w:bCs/>
          <w:sz w:val="24"/>
          <w:szCs w:val="24"/>
          <w:lang w:val="ru-RU"/>
        </w:rPr>
        <w:t xml:space="preserve">ийского общества. </w:t>
      </w:r>
      <w:r>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Городские восстания середины </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Соляной бунт в Москве. Псковско-Новгор</w:t>
      </w:r>
      <w:r>
        <w:rPr>
          <w:rFonts w:ascii="Times New Roman" w:eastAsia="SchoolBookSanPin" w:hAnsi="Times New Roman"/>
          <w:sz w:val="24"/>
          <w:szCs w:val="24"/>
          <w:lang w:val="ru-RU"/>
        </w:rPr>
        <w:t>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149.5.2.3.4. </w:t>
      </w:r>
      <w:r>
        <w:rPr>
          <w:rFonts w:ascii="Times New Roman" w:eastAsia="SchoolBookSanPin" w:hAnsi="Times New Roman"/>
          <w:bCs/>
          <w:sz w:val="24"/>
          <w:szCs w:val="24"/>
          <w:lang w:val="ru-RU"/>
        </w:rPr>
        <w:t xml:space="preserve">Внешняя политика России в </w:t>
      </w:r>
      <w:r>
        <w:rPr>
          <w:rFonts w:ascii="Times New Roman" w:eastAsia="SchoolBookSanPin" w:hAnsi="Times New Roman"/>
          <w:bCs/>
          <w:sz w:val="24"/>
          <w:szCs w:val="24"/>
        </w:rPr>
        <w:t>XVII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Запорожской</w:t>
      </w:r>
      <w:r>
        <w:rPr>
          <w:rFonts w:ascii="Times New Roman" w:eastAsia="SchoolBookSanPin" w:hAnsi="Times New Roman"/>
          <w:sz w:val="24"/>
          <w:szCs w:val="24"/>
          <w:lang w:val="ru-RU"/>
        </w:rPr>
        <w:t xml:space="preserve"> Сечью. Восстание Богдана Хмельницкого. Переяславская рада. Вхождение земель Войска Запорожского в состав России. Война между Россией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Pr>
          <w:rFonts w:ascii="Times New Roman" w:eastAsia="SchoolBookSanPin" w:hAnsi="Times New Roman"/>
          <w:position w:val="1"/>
          <w:sz w:val="24"/>
          <w:szCs w:val="24"/>
          <w:lang w:val="ru-RU"/>
        </w:rPr>
        <w:t xml:space="preserve">1656-1658 гг. и её результаты. Укрепление </w:t>
      </w:r>
      <w:r>
        <w:rPr>
          <w:rFonts w:ascii="Times New Roman" w:eastAsia="SchoolBookSanPin" w:hAnsi="Times New Roman"/>
          <w:position w:val="1"/>
          <w:sz w:val="24"/>
          <w:szCs w:val="24"/>
          <w:lang w:val="ru-RU"/>
        </w:rPr>
        <w:t>южных рубежей.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маньчжурами и империей Цин (Китаем).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138.5.2.3.5. </w:t>
      </w:r>
      <w:r>
        <w:rPr>
          <w:rFonts w:ascii="Times New Roman" w:eastAsia="SchoolBookSanPin" w:hAnsi="Times New Roman"/>
          <w:bCs/>
          <w:position w:val="1"/>
          <w:sz w:val="24"/>
          <w:szCs w:val="24"/>
          <w:lang w:val="ru-RU"/>
        </w:rPr>
        <w:t xml:space="preserve">Освоение новых территорий. </w:t>
      </w:r>
      <w:r>
        <w:rPr>
          <w:rFonts w:ascii="Times New Roman" w:eastAsia="SchoolBookSanPin" w:hAnsi="Times New Roman"/>
          <w:position w:val="1"/>
          <w:sz w:val="24"/>
          <w:szCs w:val="24"/>
          <w:lang w:val="ru-RU"/>
        </w:rPr>
        <w:t xml:space="preserve">Народы России в </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Васили</w:t>
      </w:r>
      <w:r>
        <w:rPr>
          <w:rFonts w:ascii="Times New Roman" w:eastAsia="SchoolBookSanPin" w:hAnsi="Times New Roman"/>
          <w:position w:val="1"/>
          <w:sz w:val="24"/>
          <w:szCs w:val="24"/>
          <w:lang w:val="ru-RU"/>
        </w:rPr>
        <w:t xml:space="preserve">я Пояркова и исследование бассейна реки Амур. Освоение Поволжья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Сибири. Калмыцкое ханство. Ясачное налогообложение. Переселение </w:t>
      </w:r>
      <w:r>
        <w:rPr>
          <w:rFonts w:ascii="Times New Roman" w:eastAsia="SchoolBookSanPin" w:hAnsi="Times New Roman"/>
          <w:sz w:val="24"/>
          <w:szCs w:val="24"/>
          <w:lang w:val="ru-RU"/>
        </w:rPr>
        <w:t xml:space="preserve">русских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138.</w:t>
      </w:r>
      <w:r>
        <w:rPr>
          <w:rFonts w:ascii="Times New Roman" w:eastAsia="OfficinaSansBoldITC" w:hAnsi="Times New Roman"/>
          <w:sz w:val="24"/>
          <w:szCs w:val="24"/>
          <w:lang w:val="ru-RU"/>
        </w:rPr>
        <w:t xml:space="preserve">5.2.4. Культурное пространство </w:t>
      </w:r>
      <w:r>
        <w:rPr>
          <w:rFonts w:ascii="Times New Roman" w:eastAsia="OfficinaSansBoldITC" w:hAnsi="Times New Roman"/>
          <w:sz w:val="24"/>
          <w:szCs w:val="24"/>
        </w:rPr>
        <w:t>XVI</w:t>
      </w:r>
      <w:r>
        <w:rPr>
          <w:rFonts w:ascii="Times New Roman" w:eastAsia="OfficinaSansBoldITC" w:hAnsi="Times New Roman"/>
          <w:sz w:val="24"/>
          <w:szCs w:val="24"/>
          <w:lang w:val="ru-RU"/>
        </w:rPr>
        <w:t>–</w:t>
      </w:r>
      <w:r>
        <w:rPr>
          <w:rFonts w:ascii="Times New Roman" w:eastAsia="OfficinaSansBoldITC" w:hAnsi="Times New Roman"/>
          <w:sz w:val="24"/>
          <w:szCs w:val="24"/>
        </w:rPr>
        <w:t>XVII</w:t>
      </w:r>
      <w:r>
        <w:rPr>
          <w:rFonts w:ascii="Times New Roman" w:eastAsia="OfficinaSansBoldITC" w:hAnsi="Times New Roman"/>
          <w:sz w:val="24"/>
          <w:szCs w:val="24"/>
          <w:lang w:val="ru-RU"/>
        </w:rPr>
        <w:t xml:space="preserve"> вв.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Изменения в картине мира человека в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w:t>
      </w:r>
      <w:r>
        <w:rPr>
          <w:rFonts w:ascii="Times New Roman" w:eastAsia="SchoolBookSanPin" w:hAnsi="Times New Roman"/>
          <w:sz w:val="24"/>
          <w:szCs w:val="24"/>
          <w:lang w:val="ru-RU"/>
        </w:rPr>
        <w:t>ления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w:t>
      </w:r>
      <w:r>
        <w:rPr>
          <w:rFonts w:ascii="Times New Roman" w:eastAsia="SchoolBookSanPin" w:hAnsi="Times New Roman"/>
          <w:sz w:val="24"/>
          <w:szCs w:val="24"/>
          <w:lang w:val="ru-RU"/>
        </w:rPr>
        <w:t>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Летописание и начало книгопечатания. Лицево</w:t>
      </w:r>
      <w:r>
        <w:rPr>
          <w:rFonts w:ascii="Times New Roman" w:eastAsia="SchoolBookSanPin" w:hAnsi="Times New Roman"/>
          <w:sz w:val="24"/>
          <w:szCs w:val="24"/>
          <w:lang w:val="ru-RU"/>
        </w:rPr>
        <w:t xml:space="preserve">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образования и научных знаний. Школы при Аптекарском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138.5.2.5. </w:t>
      </w:r>
      <w:r>
        <w:rPr>
          <w:rFonts w:ascii="Times New Roman" w:eastAsia="SchoolBookSanPin" w:hAnsi="Times New Roman"/>
          <w:bCs/>
          <w:position w:val="1"/>
          <w:sz w:val="24"/>
          <w:szCs w:val="24"/>
          <w:lang w:val="ru-RU"/>
        </w:rPr>
        <w:t xml:space="preserve">Наш край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138.5.2.6. </w:t>
      </w:r>
      <w:r>
        <w:rPr>
          <w:rFonts w:ascii="Times New Roman" w:eastAsia="SchoolBookSanPin" w:hAnsi="Times New Roman"/>
          <w:bCs/>
          <w:position w:val="1"/>
          <w:sz w:val="24"/>
          <w:szCs w:val="24"/>
          <w:lang w:val="ru-RU"/>
        </w:rPr>
        <w:t xml:space="preserve">Обобщение. </w:t>
      </w:r>
    </w:p>
    <w:p w:rsidR="00613F75" w:rsidRDefault="00BA20AA">
      <w:pPr>
        <w:spacing w:after="0" w:line="240" w:lineRule="auto"/>
        <w:rPr>
          <w:rFonts w:ascii="Times New Roman" w:eastAsia="OfficinaSansBoldITC" w:hAnsi="Times New Roman"/>
          <w:sz w:val="24"/>
          <w:szCs w:val="24"/>
          <w:lang w:val="ru-RU"/>
        </w:rPr>
      </w:pPr>
      <w:r>
        <w:rPr>
          <w:rFonts w:ascii="Times New Roman" w:eastAsia="OfficinaSansBoldITC" w:hAnsi="Times New Roman"/>
          <w:sz w:val="24"/>
          <w:szCs w:val="24"/>
          <w:lang w:val="ru-RU"/>
        </w:rPr>
        <w:t>138.6.  Содержание обучения в 8 классе.</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138.</w:t>
      </w:r>
      <w:r>
        <w:rPr>
          <w:rFonts w:ascii="Times New Roman" w:eastAsia="OfficinaSansBoldITC" w:hAnsi="Times New Roman"/>
          <w:sz w:val="24"/>
          <w:szCs w:val="24"/>
          <w:lang w:val="ru-RU"/>
        </w:rPr>
        <w:t xml:space="preserve">6.1. Всеобщая история. История Нового времени.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138.6.1.1. 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138.6.1.2. Век Просвещения.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Истоки европейского Просвещения. Достижения естественных наук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и распространение идей рационализма. Английское Просвещение; Дж. Локк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w:t>
      </w:r>
      <w:r>
        <w:rPr>
          <w:rFonts w:ascii="Times New Roman" w:eastAsia="SchoolBookSanPin" w:hAnsi="Times New Roman"/>
          <w:sz w:val="24"/>
          <w:szCs w:val="24"/>
          <w:lang w:val="ru-RU"/>
        </w:rPr>
        <w:t xml:space="preserve">свещения в Америке. Влияние просветителей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изменение представлений об отношениях власти и общества. «Союз королей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философов».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138.6.1.3. Государства Европы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138.6.1.3.1. </w:t>
      </w:r>
      <w:r>
        <w:rPr>
          <w:rFonts w:ascii="Times New Roman" w:eastAsia="SchoolBookSanPin" w:hAnsi="Times New Roman"/>
          <w:bCs/>
          <w:sz w:val="24"/>
          <w:szCs w:val="24"/>
          <w:lang w:val="ru-RU"/>
        </w:rPr>
        <w:t xml:space="preserve">Монархии в Европе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абсолютные и парламентские монархии. Прос</w:t>
      </w:r>
      <w:r>
        <w:rPr>
          <w:rFonts w:ascii="Times New Roman" w:eastAsia="SchoolBookSanPin" w:hAnsi="Times New Roman"/>
          <w:sz w:val="24"/>
          <w:szCs w:val="24"/>
          <w:lang w:val="ru-RU"/>
        </w:rPr>
        <w:t xml:space="preserve">вещённый абсолютизм: правители, идеи, практика. Политика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6.1.3.2. </w:t>
      </w:r>
      <w:r>
        <w:rPr>
          <w:rFonts w:ascii="Times New Roman" w:eastAsia="SchoolBookSanPin" w:hAnsi="Times New Roman"/>
          <w:bCs/>
          <w:sz w:val="24"/>
          <w:szCs w:val="24"/>
          <w:lang w:val="ru-RU"/>
        </w:rPr>
        <w:t xml:space="preserve">Великобритания в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Короле</w:t>
      </w:r>
      <w:r>
        <w:rPr>
          <w:rFonts w:ascii="Times New Roman" w:eastAsia="SchoolBookSanPin" w:hAnsi="Times New Roman"/>
          <w:sz w:val="24"/>
          <w:szCs w:val="24"/>
          <w:lang w:val="ru-RU"/>
        </w:rPr>
        <w:t>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w:t>
      </w:r>
      <w:r>
        <w:rPr>
          <w:rFonts w:ascii="Times New Roman" w:eastAsia="SchoolBookSanPin" w:hAnsi="Times New Roman"/>
          <w:sz w:val="24"/>
          <w:szCs w:val="24"/>
          <w:lang w:val="ru-RU"/>
        </w:rPr>
        <w:t xml:space="preserve"> труда и быта фабричных рабочих. Движения протеста. Луддизм.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6.1.3.3. </w:t>
      </w:r>
      <w:r>
        <w:rPr>
          <w:rFonts w:ascii="Times New Roman" w:eastAsia="SchoolBookSanPin" w:hAnsi="Times New Roman"/>
          <w:bCs/>
          <w:sz w:val="24"/>
          <w:szCs w:val="24"/>
          <w:lang w:val="ru-RU"/>
        </w:rPr>
        <w:t>Франция</w:t>
      </w:r>
      <w:r>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6.1.3.4. </w:t>
      </w:r>
      <w:r>
        <w:rPr>
          <w:rFonts w:ascii="Times New Roman" w:eastAsia="SchoolBookSanPin" w:hAnsi="Times New Roman"/>
          <w:bCs/>
          <w:sz w:val="24"/>
          <w:szCs w:val="24"/>
          <w:lang w:val="ru-RU"/>
        </w:rPr>
        <w:t>Германские государства, монархия Габсбургов,</w:t>
      </w:r>
      <w:r>
        <w:rPr>
          <w:rFonts w:ascii="Times New Roman" w:eastAsia="SchoolBookSanPin" w:hAnsi="Times New Roman"/>
          <w:bCs/>
          <w:sz w:val="24"/>
          <w:szCs w:val="24"/>
          <w:lang w:val="ru-RU"/>
        </w:rPr>
        <w:t xml:space="preserve"> итальянские земли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в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 xml:space="preserve">Раздробленность Германии. Возвышение Пруссии. Фридрих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Великий. Габсбургская монархия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Правление Марии Терезии и Иосифа </w:t>
      </w:r>
      <w:r>
        <w:rPr>
          <w:rFonts w:ascii="Times New Roman" w:eastAsia="SchoolBookSanPin" w:hAnsi="Times New Roman"/>
          <w:sz w:val="24"/>
          <w:szCs w:val="24"/>
        </w:rPr>
        <w:t>II</w:t>
      </w:r>
      <w:r>
        <w:rPr>
          <w:rFonts w:ascii="Times New Roman" w:eastAsia="SchoolBookSanPin" w:hAnsi="Times New Roman"/>
          <w:sz w:val="24"/>
          <w:szCs w:val="24"/>
          <w:lang w:val="ru-RU"/>
        </w:rPr>
        <w:t>. Реформы просвещё</w:t>
      </w:r>
      <w:r>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6.1.3.5. </w:t>
      </w:r>
      <w:r>
        <w:rPr>
          <w:rFonts w:ascii="Times New Roman" w:eastAsia="SchoolBookSanPin" w:hAnsi="Times New Roman"/>
          <w:bCs/>
          <w:sz w:val="24"/>
          <w:szCs w:val="24"/>
          <w:lang w:val="ru-RU"/>
        </w:rPr>
        <w:t>Государства Пиренейского полуострова</w:t>
      </w:r>
      <w:r>
        <w:rPr>
          <w:rFonts w:ascii="Times New Roman" w:eastAsia="SchoolBookSanPin" w:hAnsi="Times New Roman"/>
          <w:sz w:val="24"/>
          <w:szCs w:val="24"/>
          <w:lang w:val="ru-RU"/>
        </w:rPr>
        <w:t>. Испания: проблемы внутреннего развития, ослабление международных позиций.</w:t>
      </w:r>
      <w:r>
        <w:rPr>
          <w:rFonts w:ascii="Times New Roman" w:eastAsia="SchoolBookSanPin" w:hAnsi="Times New Roman"/>
          <w:sz w:val="24"/>
          <w:szCs w:val="24"/>
          <w:lang w:val="ru-RU"/>
        </w:rPr>
        <w:t xml:space="preserve"> Реформы в правление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Карла </w:t>
      </w:r>
      <w:r>
        <w:rPr>
          <w:rFonts w:ascii="Times New Roman" w:eastAsia="SchoolBookSanPin" w:hAnsi="Times New Roman"/>
          <w:sz w:val="24"/>
          <w:szCs w:val="24"/>
        </w:rPr>
        <w:t>III</w:t>
      </w:r>
      <w:r>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13F75" w:rsidRDefault="00BA20AA">
      <w:pPr>
        <w:spacing w:after="0" w:line="240" w:lineRule="auto"/>
        <w:jc w:val="both"/>
        <w:rPr>
          <w:rFonts w:ascii="Times New Roman" w:eastAsia="OfficinaSansBoldITC" w:hAnsi="Times New Roman"/>
          <w:position w:val="1"/>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6.1.4. Британские колонии в Северной Америке: </w:t>
      </w:r>
      <w:r>
        <w:rPr>
          <w:rFonts w:ascii="Times New Roman" w:eastAsia="OfficinaSansBoldITC" w:hAnsi="Times New Roman"/>
          <w:position w:val="1"/>
          <w:sz w:val="24"/>
          <w:szCs w:val="24"/>
          <w:lang w:val="ru-RU"/>
        </w:rPr>
        <w:t>борьба</w:t>
      </w:r>
      <w:r>
        <w:rPr>
          <w:rFonts w:ascii="Times New Roman" w:eastAsia="OfficinaSansBoldITC" w:hAnsi="Times New Roman"/>
          <w:position w:val="1"/>
          <w:sz w:val="24"/>
          <w:szCs w:val="24"/>
          <w:lang w:val="ru-RU"/>
        </w:rPr>
        <w:t xml:space="preserve"> за независимость.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w:t>
      </w:r>
      <w:r>
        <w:rPr>
          <w:rFonts w:ascii="Times New Roman" w:eastAsia="SchoolBookSanPin" w:hAnsi="Times New Roman"/>
          <w:sz w:val="24"/>
          <w:szCs w:val="24"/>
          <w:lang w:val="ru-RU"/>
        </w:rPr>
        <w:t xml:space="preserve">ечия между метрополией и колониями. «Бостонское чаепитие». Первый Континентальный конгресс (1774) и начало Войны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за независимость. Первые сражения войны. Создание регулярной армии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под командованием Дж. Вашингтона. Принятие Декларации независимости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(1776</w:t>
      </w:r>
      <w:r>
        <w:rPr>
          <w:rFonts w:ascii="Times New Roman" w:eastAsia="SchoolBookSanPin" w:hAnsi="Times New Roman"/>
          <w:sz w:val="24"/>
          <w:szCs w:val="24"/>
          <w:lang w:val="ru-RU"/>
        </w:rPr>
        <w:t>).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6.1.5. Французская революция конца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w:t>
      </w:r>
      <w:r>
        <w:rPr>
          <w:rFonts w:ascii="Times New Roman" w:eastAsia="SchoolBookSanPin" w:hAnsi="Times New Roman"/>
          <w:sz w:val="24"/>
          <w:szCs w:val="24"/>
          <w:lang w:val="ru-RU"/>
        </w:rPr>
        <w:t xml:space="preserve">рхии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провозглашение республики. Вареннский кризис. Начало войн против европейских монархов. Казнь короля. Вандея. Политическая борьба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годы республики. Конвент и «революционный порядок управления». Комитет общественного спасения. М. Робеспьер. Террор.</w:t>
      </w:r>
      <w:r>
        <w:rPr>
          <w:rFonts w:ascii="Times New Roman" w:eastAsia="SchoolBookSanPin" w:hAnsi="Times New Roman"/>
          <w:sz w:val="24"/>
          <w:szCs w:val="24"/>
          <w:lang w:val="ru-RU"/>
        </w:rPr>
        <w:t xml:space="preserve">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w:t>
      </w:r>
      <w:r>
        <w:rPr>
          <w:rFonts w:ascii="Times New Roman" w:eastAsia="SchoolBookSanPin" w:hAnsi="Times New Roman"/>
          <w:sz w:val="24"/>
          <w:szCs w:val="24"/>
          <w:lang w:val="ru-RU"/>
        </w:rPr>
        <w:t>ьства. Итоги и значение революции.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6.1.6. Европейская культура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w:t>
      </w:r>
      <w:r>
        <w:rPr>
          <w:rFonts w:ascii="Times New Roman" w:eastAsia="SchoolBookSanPin" w:hAnsi="Times New Roman"/>
          <w:sz w:val="24"/>
          <w:szCs w:val="24"/>
          <w:lang w:val="ru-RU"/>
        </w:rPr>
        <w:lastRenderedPageBreak/>
        <w:t>естественных науках и медицине. Продолжение географических открытий. Распространение о</w:t>
      </w:r>
      <w:r>
        <w:rPr>
          <w:rFonts w:ascii="Times New Roman" w:eastAsia="SchoolBookSanPin" w:hAnsi="Times New Roman"/>
          <w:sz w:val="24"/>
          <w:szCs w:val="24"/>
          <w:lang w:val="ru-RU"/>
        </w:rPr>
        <w:t xml:space="preserve">бразования. Литература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w:t>
      </w:r>
      <w:r>
        <w:rPr>
          <w:rFonts w:ascii="Times New Roman" w:eastAsia="SchoolBookSanPin" w:hAnsi="Times New Roman"/>
          <w:sz w:val="24"/>
          <w:szCs w:val="24"/>
          <w:lang w:val="ru-RU"/>
        </w:rPr>
        <w:t>дов и деревень.</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6.1.7. Международные отношения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Проблемы европейского баланса сил и дипломатия. Участие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международных отношениях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Северная война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(1700-1721). Династические войны «за наследство». </w:t>
      </w:r>
      <w:r>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6.1.8. Страны Востока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Османская империя</w:t>
      </w:r>
      <w:r>
        <w:rPr>
          <w:rFonts w:ascii="Times New Roman" w:eastAsia="SchoolBookSanPin" w:hAnsi="Times New Roman"/>
          <w:sz w:val="24"/>
          <w:szCs w:val="24"/>
          <w:lang w:val="ru-RU"/>
        </w:rPr>
        <w:t>: от могущества к упадку. Положение населени</w:t>
      </w:r>
      <w:r>
        <w:rPr>
          <w:rFonts w:ascii="Times New Roman" w:eastAsia="SchoolBookSanPin" w:hAnsi="Times New Roman"/>
          <w:sz w:val="24"/>
          <w:szCs w:val="24"/>
          <w:lang w:val="ru-RU"/>
        </w:rPr>
        <w:t xml:space="preserve">я. Попытки проведения реформ; Селим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w:t>
      </w:r>
      <w:r>
        <w:rPr>
          <w:rFonts w:ascii="Times New Roman" w:eastAsia="SchoolBookSanPin" w:hAnsi="Times New Roman"/>
          <w:bCs/>
          <w:sz w:val="24"/>
          <w:szCs w:val="24"/>
          <w:lang w:val="ru-RU"/>
        </w:rPr>
        <w:t xml:space="preserve">Индия. </w:t>
      </w:r>
      <w:r>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Pr>
          <w:rFonts w:ascii="Times New Roman" w:eastAsia="SchoolBookSanPin" w:hAnsi="Times New Roman"/>
          <w:bCs/>
          <w:sz w:val="24"/>
          <w:szCs w:val="24"/>
          <w:lang w:val="ru-RU"/>
        </w:rPr>
        <w:t>Китай</w:t>
      </w:r>
      <w:r>
        <w:rPr>
          <w:rFonts w:ascii="Times New Roman" w:eastAsia="SchoolBookSanPin" w:hAnsi="Times New Roman"/>
          <w:sz w:val="24"/>
          <w:szCs w:val="24"/>
          <w:lang w:val="ru-RU"/>
        </w:rPr>
        <w:t xml:space="preserve">. Империя Цин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Сёгуны и дайме. Положение сословий. Культура стран Востока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6.1.9. </w:t>
      </w:r>
      <w:r>
        <w:rPr>
          <w:rFonts w:ascii="Times New Roman" w:eastAsia="SchoolBookSanPin" w:hAnsi="Times New Roman"/>
          <w:bCs/>
          <w:sz w:val="24"/>
          <w:szCs w:val="24"/>
          <w:lang w:val="ru-RU"/>
        </w:rPr>
        <w:t>Обобщени</w:t>
      </w:r>
      <w:r>
        <w:rPr>
          <w:rFonts w:ascii="Times New Roman" w:eastAsia="SchoolBookSanPin" w:hAnsi="Times New Roman"/>
          <w:bCs/>
          <w:sz w:val="24"/>
          <w:szCs w:val="24"/>
          <w:lang w:val="ru-RU"/>
        </w:rPr>
        <w:t>е</w:t>
      </w:r>
      <w:r>
        <w:rPr>
          <w:rFonts w:ascii="Times New Roman" w:eastAsia="SchoolBookSanPin" w:hAnsi="Times New Roman"/>
          <w:sz w:val="24"/>
          <w:szCs w:val="24"/>
          <w:lang w:val="ru-RU"/>
        </w:rPr>
        <w:t xml:space="preserve">. Историческое и культурное наследие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6.2. История России. Россия в конце </w:t>
      </w:r>
      <w:r>
        <w:rPr>
          <w:rFonts w:ascii="Times New Roman" w:eastAsia="OfficinaSansBoldITC" w:hAnsi="Times New Roman"/>
          <w:sz w:val="24"/>
          <w:szCs w:val="24"/>
        </w:rPr>
        <w:t>XVII</w:t>
      </w:r>
      <w:r>
        <w:rPr>
          <w:rFonts w:ascii="Times New Roman" w:eastAsia="OfficinaSansBoldITC" w:hAnsi="Times New Roman"/>
          <w:sz w:val="24"/>
          <w:szCs w:val="24"/>
          <w:lang w:val="ru-RU"/>
        </w:rPr>
        <w:t>‒</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от царства к империи.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eastAsia="OfficinaSansBoldITC" w:hAnsi="Times New Roman"/>
          <w:sz w:val="24"/>
          <w:szCs w:val="24"/>
          <w:lang w:val="ru-RU"/>
        </w:rPr>
        <w:t xml:space="preserve">138.6.2.2. Россия в эпоху преобразований Петра </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138.6.2.2.1. </w:t>
      </w:r>
      <w:r>
        <w:rPr>
          <w:rFonts w:ascii="Times New Roman" w:eastAsia="SchoolBookSanPin" w:hAnsi="Times New Roman"/>
          <w:bCs/>
          <w:sz w:val="24"/>
          <w:szCs w:val="24"/>
          <w:lang w:val="ru-RU"/>
        </w:rPr>
        <w:t>Причины и предпосылки преобразований</w:t>
      </w:r>
      <w:r>
        <w:rPr>
          <w:rFonts w:ascii="Times New Roman" w:eastAsia="SchoolBookSanPin" w:hAnsi="Times New Roman"/>
          <w:sz w:val="24"/>
          <w:szCs w:val="24"/>
          <w:lang w:val="ru-RU"/>
        </w:rPr>
        <w:t>. Россия и</w:t>
      </w:r>
      <w:r>
        <w:rPr>
          <w:rFonts w:ascii="Times New Roman" w:eastAsia="SchoolBookSanPin" w:hAnsi="Times New Roman"/>
          <w:sz w:val="24"/>
          <w:szCs w:val="24"/>
          <w:lang w:val="ru-RU"/>
        </w:rPr>
        <w:t xml:space="preserve"> Европа в конце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6.2.2.2. </w:t>
      </w:r>
      <w:r>
        <w:rPr>
          <w:rFonts w:ascii="Times New Roman" w:eastAsia="SchoolBookSanPin" w:hAnsi="Times New Roman"/>
          <w:bCs/>
          <w:sz w:val="24"/>
          <w:szCs w:val="24"/>
          <w:lang w:val="ru-RU"/>
        </w:rPr>
        <w:t xml:space="preserve">Экономическая политика. </w:t>
      </w:r>
      <w:r>
        <w:rPr>
          <w:rFonts w:ascii="Times New Roman" w:eastAsia="SchoolBookSanPin" w:hAnsi="Times New Roman"/>
          <w:sz w:val="24"/>
          <w:szCs w:val="24"/>
          <w:lang w:val="ru-RU"/>
        </w:rPr>
        <w:t xml:space="preserve">Строительство заводов и мануфактур. </w:t>
      </w:r>
      <w:r>
        <w:rPr>
          <w:rFonts w:ascii="Times New Roman" w:eastAsia="SchoolBookSanPin" w:hAnsi="Times New Roman"/>
          <w:sz w:val="24"/>
          <w:szCs w:val="24"/>
          <w:lang w:val="ru-RU"/>
        </w:rPr>
        <w:t xml:space="preserve">Создание базы металлургической индустрии на Урале. Оружейные заводы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w:t>
      </w:r>
      <w:r>
        <w:rPr>
          <w:rFonts w:ascii="Times New Roman" w:eastAsia="SchoolBookSanPin" w:hAnsi="Times New Roman"/>
          <w:sz w:val="24"/>
          <w:szCs w:val="24"/>
          <w:lang w:val="ru-RU"/>
        </w:rPr>
        <w:t xml:space="preserve"> подушной подати.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6.2.2.3. </w:t>
      </w:r>
      <w:r>
        <w:rPr>
          <w:rFonts w:ascii="Times New Roman" w:eastAsia="SchoolBookSanPin" w:hAnsi="Times New Roman"/>
          <w:bCs/>
          <w:sz w:val="24"/>
          <w:szCs w:val="24"/>
          <w:lang w:val="ru-RU"/>
        </w:rPr>
        <w:t xml:space="preserve">Социальная политика. </w:t>
      </w:r>
      <w:r>
        <w:rPr>
          <w:rFonts w:ascii="Times New Roman" w:eastAsia="SchoolBookSanPin" w:hAnsi="Times New Roman"/>
          <w:sz w:val="24"/>
          <w:szCs w:val="24"/>
          <w:lang w:val="ru-RU"/>
        </w:rPr>
        <w:t xml:space="preserve">Консолидация дворянского сословия, повышение его роли в управлении страной. Указ о единонаследии и Табель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рангах. Противоречия в политике по отношению к купечеству и городским сословиям: расширение их </w:t>
      </w:r>
      <w:r>
        <w:rPr>
          <w:rFonts w:ascii="Times New Roman" w:eastAsia="SchoolBookSanPin" w:hAnsi="Times New Roman"/>
          <w:sz w:val="24"/>
          <w:szCs w:val="24"/>
          <w:lang w:val="ru-RU"/>
        </w:rPr>
        <w:t>прав в местном управлении и усиление налогового гнета. Положение крестьян. Переписи населения (ревизии).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6.2.2.4. </w:t>
      </w:r>
      <w:r>
        <w:rPr>
          <w:rFonts w:ascii="Times New Roman" w:eastAsia="SchoolBookSanPin" w:hAnsi="Times New Roman"/>
          <w:bCs/>
          <w:sz w:val="24"/>
          <w:szCs w:val="24"/>
          <w:lang w:val="ru-RU"/>
        </w:rPr>
        <w:t>Реформы управления</w:t>
      </w:r>
      <w:r>
        <w:rPr>
          <w:rFonts w:ascii="Times New Roman" w:eastAsia="SchoolBookSanPin" w:hAnsi="Times New Roman"/>
          <w:sz w:val="24"/>
          <w:szCs w:val="24"/>
          <w:lang w:val="ru-RU"/>
        </w:rPr>
        <w:t xml:space="preserve">. Реформы местного управления (бурмистры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Ратуша), городская и областная (губернская) реформы. Сенат, коллегии, органы</w:t>
      </w:r>
      <w:r>
        <w:rPr>
          <w:rFonts w:ascii="Times New Roman" w:eastAsia="SchoolBookSanPin" w:hAnsi="Times New Roman"/>
          <w:sz w:val="24"/>
          <w:szCs w:val="24"/>
          <w:lang w:val="ru-RU"/>
        </w:rPr>
        <w:t xml:space="preserve"> надзора и суда. Усиление централизации и бюрократизации управления. Генеральный регламент. Санкт-Петербург ‒ новая столица.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Первые гвардейские полки. </w:t>
      </w:r>
      <w:r>
        <w:rPr>
          <w:rFonts w:ascii="Times New Roman" w:eastAsia="SchoolBookSanPin" w:hAnsi="Times New Roman"/>
          <w:bCs/>
          <w:sz w:val="24"/>
          <w:szCs w:val="24"/>
          <w:lang w:val="ru-RU"/>
        </w:rPr>
        <w:t>Создание регулярной армии, военного флота</w:t>
      </w:r>
      <w:r>
        <w:rPr>
          <w:rFonts w:ascii="Times New Roman" w:eastAsia="SchoolBookSanPin" w:hAnsi="Times New Roman"/>
          <w:sz w:val="24"/>
          <w:szCs w:val="24"/>
          <w:lang w:val="ru-RU"/>
        </w:rPr>
        <w:t>. Рекрутские наборы.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6.2.2.5. </w:t>
      </w:r>
      <w:r>
        <w:rPr>
          <w:rFonts w:ascii="Times New Roman" w:eastAsia="SchoolBookSanPin" w:hAnsi="Times New Roman"/>
          <w:bCs/>
          <w:sz w:val="24"/>
          <w:szCs w:val="24"/>
          <w:lang w:val="ru-RU"/>
        </w:rPr>
        <w:t>Церковная реформа</w:t>
      </w:r>
      <w:r>
        <w:rPr>
          <w:rFonts w:ascii="Times New Roman" w:eastAsia="SchoolBookSanPin" w:hAnsi="Times New Roman"/>
          <w:sz w:val="24"/>
          <w:szCs w:val="24"/>
          <w:lang w:val="ru-RU"/>
        </w:rPr>
        <w:t>. Упразднение</w:t>
      </w:r>
      <w:r>
        <w:rPr>
          <w:rFonts w:ascii="Times New Roman" w:eastAsia="SchoolBookSanPin" w:hAnsi="Times New Roman"/>
          <w:sz w:val="24"/>
          <w:szCs w:val="24"/>
          <w:lang w:val="ru-RU"/>
        </w:rPr>
        <w:t xml:space="preserve"> патриаршества, учреждение Синода. Положение инославных конфессий.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138.6.2.2.6. </w:t>
      </w:r>
      <w:r>
        <w:rPr>
          <w:rFonts w:ascii="Times New Roman" w:eastAsia="SchoolBookSanPin" w:hAnsi="Times New Roman"/>
          <w:bCs/>
          <w:sz w:val="24"/>
          <w:szCs w:val="24"/>
          <w:lang w:val="ru-RU"/>
        </w:rPr>
        <w:t xml:space="preserve">Оппозиция реформам Петра </w:t>
      </w:r>
      <w:r>
        <w:rPr>
          <w:rFonts w:ascii="Times New Roman" w:eastAsia="SchoolBookSanPin" w:hAnsi="Times New Roman"/>
          <w:bCs/>
          <w:sz w:val="24"/>
          <w:szCs w:val="24"/>
        </w:rPr>
        <w:t>I</w:t>
      </w:r>
      <w:r>
        <w:rPr>
          <w:rFonts w:ascii="Times New Roman" w:eastAsia="SchoolBookSanPin" w:hAnsi="Times New Roman"/>
          <w:sz w:val="24"/>
          <w:szCs w:val="24"/>
          <w:lang w:val="ru-RU"/>
        </w:rPr>
        <w:t xml:space="preserve">. Социальные движения в первой четверти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138.6.2.2.7. </w:t>
      </w:r>
      <w:r>
        <w:rPr>
          <w:rFonts w:ascii="Times New Roman" w:eastAsia="SchoolBookSanPin" w:hAnsi="Times New Roman"/>
          <w:bCs/>
          <w:sz w:val="24"/>
          <w:szCs w:val="24"/>
          <w:lang w:val="ru-RU"/>
        </w:rPr>
        <w:t>Внешняя политика</w:t>
      </w:r>
      <w:r>
        <w:rPr>
          <w:rFonts w:ascii="Times New Roman" w:eastAsia="SchoolBookSanPin" w:hAnsi="Times New Roman"/>
          <w:sz w:val="24"/>
          <w:szCs w:val="24"/>
          <w:lang w:val="ru-RU"/>
        </w:rPr>
        <w:t>. Север</w:t>
      </w:r>
      <w:r>
        <w:rPr>
          <w:rFonts w:ascii="Times New Roman" w:eastAsia="SchoolBookSanPin" w:hAnsi="Times New Roman"/>
          <w:sz w:val="24"/>
          <w:szCs w:val="24"/>
          <w:lang w:val="ru-RU"/>
        </w:rPr>
        <w:t>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w:t>
      </w:r>
      <w:r>
        <w:rPr>
          <w:rFonts w:ascii="Times New Roman" w:eastAsia="SchoolBookSanPin" w:hAnsi="Times New Roman"/>
          <w:sz w:val="24"/>
          <w:szCs w:val="24"/>
          <w:lang w:val="ru-RU"/>
        </w:rPr>
        <w:t xml:space="preserve"> берегах Балтики. Провозглашение России империей. Каспийский поход Петра </w:t>
      </w:r>
      <w:r>
        <w:rPr>
          <w:rFonts w:ascii="Times New Roman" w:eastAsia="SchoolBookSanPin" w:hAnsi="Times New Roman"/>
          <w:sz w:val="24"/>
          <w:szCs w:val="24"/>
        </w:rPr>
        <w:t>I</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6.2.2.8. </w:t>
      </w:r>
      <w:r>
        <w:rPr>
          <w:rFonts w:ascii="Times New Roman" w:eastAsia="SchoolBookSanPin" w:hAnsi="Times New Roman"/>
          <w:bCs/>
          <w:sz w:val="24"/>
          <w:szCs w:val="24"/>
          <w:lang w:val="ru-RU"/>
        </w:rPr>
        <w:t xml:space="preserve">Преобразования Петра </w:t>
      </w:r>
      <w:r>
        <w:rPr>
          <w:rFonts w:ascii="Times New Roman" w:eastAsia="SchoolBookSanPin" w:hAnsi="Times New Roman"/>
          <w:bCs/>
          <w:sz w:val="24"/>
          <w:szCs w:val="24"/>
        </w:rPr>
        <w:t>I</w:t>
      </w:r>
      <w:r>
        <w:rPr>
          <w:rFonts w:ascii="Times New Roman" w:eastAsia="SchoolBookSanPin" w:hAnsi="Times New Roman"/>
          <w:bCs/>
          <w:sz w:val="24"/>
          <w:szCs w:val="24"/>
          <w:lang w:val="ru-RU"/>
        </w:rPr>
        <w:t xml:space="preserve"> в области культуры</w:t>
      </w:r>
      <w:r>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w:t>
      </w:r>
      <w:r>
        <w:rPr>
          <w:rFonts w:ascii="Times New Roman" w:eastAsia="SchoolBookSanPin" w:hAnsi="Times New Roman"/>
          <w:sz w:val="24"/>
          <w:szCs w:val="24"/>
          <w:lang w:val="ru-RU"/>
        </w:rPr>
        <w:t xml:space="preserve">иалистов. Введение нового летоисчисления, гражданского шрифта и гражданской печати. </w:t>
      </w:r>
      <w:r>
        <w:rPr>
          <w:rFonts w:ascii="Times New Roman" w:eastAsia="SchoolBookSanPin" w:hAnsi="Times New Roman"/>
          <w:sz w:val="24"/>
          <w:szCs w:val="24"/>
          <w:lang w:val="ru-RU"/>
        </w:rPr>
        <w:lastRenderedPageBreak/>
        <w:t xml:space="preserve">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w:t>
      </w:r>
      <w:r>
        <w:rPr>
          <w:rFonts w:ascii="Times New Roman" w:eastAsia="SchoolBookSanPin" w:hAnsi="Times New Roman"/>
          <w:sz w:val="24"/>
          <w:szCs w:val="24"/>
          <w:lang w:val="ru-RU"/>
        </w:rPr>
        <w:t>петровской эпохи. Скульптура и архитектура. Памятники раннего барокко.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w:t>
      </w:r>
      <w:r>
        <w:rPr>
          <w:rFonts w:ascii="Times New Roman" w:eastAsia="SchoolBookSanPin" w:hAnsi="Times New Roman"/>
          <w:sz w:val="24"/>
          <w:szCs w:val="24"/>
          <w:lang w:val="ru-RU"/>
        </w:rPr>
        <w:t>амблеи, балы, светские государственные праздники. Европейский стиль в одежде, развлечениях, питании. Изменения в положении женщин.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Итоги, последствия и значение петровских преобразований. Образ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 русской культуре.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6.2.3. Россия после Петра </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 Дворцовые перевороты.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Анны Иоанновны. Кабинет минис</w:t>
      </w:r>
      <w:r>
        <w:rPr>
          <w:rFonts w:ascii="Times New Roman" w:eastAsia="SchoolBookSanPin" w:hAnsi="Times New Roman"/>
          <w:sz w:val="24"/>
          <w:szCs w:val="24"/>
          <w:lang w:val="ru-RU"/>
        </w:rPr>
        <w:t xml:space="preserve">тров. Роль Э. Бирона, А.И. Остермана,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А.П. Волынского, Б.Х. Миниха в управлении и политической жизни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w:t>
      </w:r>
      <w:r>
        <w:rPr>
          <w:rFonts w:ascii="Times New Roman" w:eastAsia="SchoolBookSanPin" w:hAnsi="Times New Roman"/>
          <w:sz w:val="24"/>
          <w:szCs w:val="24"/>
          <w:lang w:val="ru-RU"/>
        </w:rPr>
        <w:t>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Россия при Елизавете Петровне</w:t>
      </w:r>
      <w:r>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w:t>
      </w:r>
      <w:r>
        <w:rPr>
          <w:rFonts w:ascii="Times New Roman" w:eastAsia="SchoolBookSanPin" w:hAnsi="Times New Roman"/>
          <w:sz w:val="24"/>
          <w:szCs w:val="24"/>
          <w:lang w:val="ru-RU"/>
        </w:rPr>
        <w:t xml:space="preserve">шней торговле. Основание Московского университета. М.В. Ломоносов и И.И. Шувалов. Россия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международных конфликтах 1740-1750-х гг. Участие в Семилетней войне.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Петр </w:t>
      </w:r>
      <w:r>
        <w:rPr>
          <w:rFonts w:ascii="Times New Roman" w:eastAsia="SchoolBookSanPin" w:hAnsi="Times New Roman"/>
          <w:bCs/>
          <w:sz w:val="24"/>
          <w:szCs w:val="24"/>
        </w:rPr>
        <w:t>III</w:t>
      </w:r>
      <w:r>
        <w:rPr>
          <w:rFonts w:ascii="Times New Roman" w:eastAsia="SchoolBookSanPin" w:hAnsi="Times New Roman"/>
          <w:sz w:val="24"/>
          <w:szCs w:val="24"/>
          <w:lang w:val="ru-RU"/>
        </w:rPr>
        <w:t xml:space="preserve">. Манифест о вольности дворянства. Причины переворота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28 июня 1762 г.</w:t>
      </w:r>
    </w:p>
    <w:p w:rsidR="00613F75" w:rsidRDefault="00BA20AA">
      <w:pPr>
        <w:spacing w:after="0" w:line="240" w:lineRule="auto"/>
        <w:jc w:val="both"/>
        <w:rPr>
          <w:rFonts w:ascii="Times New Roman" w:eastAsia="OfficinaSansBookITC" w:hAnsi="Times New Roman"/>
          <w:color w:val="FF0000"/>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6.2.4. Росси</w:t>
      </w:r>
      <w:r>
        <w:rPr>
          <w:rFonts w:ascii="Times New Roman" w:eastAsia="OfficinaSansBoldITC" w:hAnsi="Times New Roman"/>
          <w:sz w:val="24"/>
          <w:szCs w:val="24"/>
          <w:lang w:val="ru-RU"/>
        </w:rPr>
        <w:t xml:space="preserve">я в 1760-1790-х гг. </w:t>
      </w:r>
      <w:r>
        <w:rPr>
          <w:rFonts w:ascii="Times New Roman" w:eastAsia="OfficinaSansBoldITC" w:hAnsi="Times New Roman"/>
          <w:position w:val="1"/>
          <w:sz w:val="24"/>
          <w:szCs w:val="24"/>
          <w:lang w:val="ru-RU"/>
        </w:rPr>
        <w:t xml:space="preserve">Правление Екатерины </w:t>
      </w:r>
      <w:r>
        <w:rPr>
          <w:rFonts w:ascii="Times New Roman" w:eastAsia="OfficinaSansBoldITC" w:hAnsi="Times New Roman"/>
          <w:position w:val="1"/>
          <w:sz w:val="24"/>
          <w:szCs w:val="24"/>
        </w:rPr>
        <w:t>II</w:t>
      </w:r>
      <w:r>
        <w:rPr>
          <w:rFonts w:ascii="Times New Roman" w:eastAsia="OfficinaSansBoldITC" w:hAnsi="Times New Roman"/>
          <w:position w:val="1"/>
          <w:sz w:val="24"/>
          <w:szCs w:val="24"/>
          <w:lang w:val="ru-RU"/>
        </w:rPr>
        <w:t xml:space="preserve"> и Павла </w:t>
      </w:r>
      <w:r>
        <w:rPr>
          <w:rFonts w:ascii="Times New Roman" w:eastAsia="OfficinaSansBoldITC" w:hAnsi="Times New Roman"/>
          <w:position w:val="1"/>
          <w:sz w:val="24"/>
          <w:szCs w:val="24"/>
        </w:rPr>
        <w:t>I</w:t>
      </w:r>
      <w:r>
        <w:rPr>
          <w:rFonts w:ascii="Times New Roman" w:eastAsia="OfficinaSansBoldITC" w:hAnsi="Times New Roman"/>
          <w:position w:val="1"/>
          <w:sz w:val="24"/>
          <w:szCs w:val="24"/>
          <w:lang w:val="ru-RU"/>
        </w:rPr>
        <w:t>.</w:t>
      </w:r>
      <w:r>
        <w:rPr>
          <w:rFonts w:ascii="Times New Roman" w:eastAsia="OfficinaSansBoldITC" w:hAnsi="Times New Roman"/>
          <w:color w:val="FF0000"/>
          <w:position w:val="1"/>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6.2.4.1. </w:t>
      </w:r>
      <w:r>
        <w:rPr>
          <w:rFonts w:ascii="Times New Roman" w:eastAsia="SchoolBookSanPin" w:hAnsi="Times New Roman"/>
          <w:bCs/>
          <w:sz w:val="24"/>
          <w:szCs w:val="24"/>
          <w:lang w:val="ru-RU"/>
        </w:rPr>
        <w:t xml:space="preserve">Внутренняя политика Екатерины </w:t>
      </w:r>
      <w:r>
        <w:rPr>
          <w:rFonts w:ascii="Times New Roman" w:eastAsia="SchoolBookSanPin" w:hAnsi="Times New Roman"/>
          <w:bCs/>
          <w:sz w:val="24"/>
          <w:szCs w:val="24"/>
        </w:rPr>
        <w:t>II</w:t>
      </w:r>
      <w:r>
        <w:rPr>
          <w:rFonts w:ascii="Times New Roman" w:eastAsia="SchoolBookSanPin" w:hAnsi="Times New Roman"/>
          <w:sz w:val="24"/>
          <w:szCs w:val="24"/>
          <w:lang w:val="ru-RU"/>
        </w:rPr>
        <w:t>. Личность императрицы. Идеи Просвещения. «Просвещё</w:t>
      </w:r>
      <w:r>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w:t>
      </w:r>
      <w:r>
        <w:rPr>
          <w:rFonts w:ascii="Times New Roman" w:eastAsia="SchoolBookSanPin" w:hAnsi="Times New Roman"/>
          <w:sz w:val="24"/>
          <w:szCs w:val="24"/>
          <w:lang w:val="ru-RU"/>
        </w:rPr>
        <w:t>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w:t>
      </w:r>
      <w:r>
        <w:rPr>
          <w:rFonts w:ascii="Times New Roman" w:eastAsia="SchoolBookSanPin" w:hAnsi="Times New Roman"/>
          <w:sz w:val="24"/>
          <w:szCs w:val="24"/>
          <w:lang w:val="ru-RU"/>
        </w:rPr>
        <w:t>ирение привилегий гильдейского купечества в налоговой сфере и городском управлении.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Национальная политика и народы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w:t>
      </w:r>
      <w:r>
        <w:rPr>
          <w:rFonts w:ascii="Times New Roman" w:eastAsia="SchoolBookSanPin" w:hAnsi="Times New Roman"/>
          <w:sz w:val="24"/>
          <w:szCs w:val="24"/>
          <w:lang w:val="ru-RU"/>
        </w:rPr>
        <w:t xml:space="preserve">е Кубанского казачества. Активизация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неправославным и нехристианским конфессиям. Политика по отношен</w:t>
      </w:r>
      <w:r>
        <w:rPr>
          <w:rFonts w:ascii="Times New Roman" w:eastAsia="SchoolBookSanPin" w:hAnsi="Times New Roman"/>
          <w:sz w:val="24"/>
          <w:szCs w:val="24"/>
          <w:lang w:val="ru-RU"/>
        </w:rPr>
        <w:t xml:space="preserve">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исламу. Башкирские восстания. Формирование черты оседлости.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6.2.4.2. </w:t>
      </w:r>
      <w:r>
        <w:rPr>
          <w:rFonts w:ascii="Times New Roman" w:eastAsia="SchoolBookSanPin" w:hAnsi="Times New Roman"/>
          <w:bCs/>
          <w:sz w:val="24"/>
          <w:szCs w:val="24"/>
          <w:lang w:val="ru-RU"/>
        </w:rPr>
        <w:t xml:space="preserve">Экономическое развитие России во второй половине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w:t>
      </w:r>
      <w:r>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w:t>
      </w:r>
      <w:r>
        <w:rPr>
          <w:rFonts w:ascii="Times New Roman" w:eastAsia="SchoolBookSanPin" w:hAnsi="Times New Roman"/>
          <w:sz w:val="24"/>
          <w:szCs w:val="24"/>
          <w:lang w:val="ru-RU"/>
        </w:rPr>
        <w:t xml:space="preserve">воим крепостным. Барщинное и оброчное хозяйство. Дворовые люди. Роль крепостного строя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экономике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w:t>
      </w:r>
      <w:r>
        <w:rPr>
          <w:rFonts w:ascii="Times New Roman" w:eastAsia="SchoolBookSanPin" w:hAnsi="Times New Roman"/>
          <w:sz w:val="24"/>
          <w:szCs w:val="24"/>
          <w:lang w:val="ru-RU"/>
        </w:rPr>
        <w:t>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w:t>
      </w:r>
      <w:r>
        <w:rPr>
          <w:rFonts w:ascii="Times New Roman" w:eastAsia="SchoolBookSanPin" w:hAnsi="Times New Roman"/>
          <w:sz w:val="24"/>
          <w:szCs w:val="24"/>
          <w:lang w:val="ru-RU"/>
        </w:rPr>
        <w:t xml:space="preserve">охоровы, Демидовы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Внутренняя и внешняя торговля. Торговые пути внутри страны.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Европе и в мире. Обеспечени</w:t>
      </w:r>
      <w:r>
        <w:rPr>
          <w:rFonts w:ascii="Times New Roman" w:eastAsia="SchoolBookSanPin" w:hAnsi="Times New Roman"/>
          <w:sz w:val="24"/>
          <w:szCs w:val="24"/>
          <w:lang w:val="ru-RU"/>
        </w:rPr>
        <w:t>е активного внешнеторгового баланса.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6.2.4.3. </w:t>
      </w:r>
      <w:r>
        <w:rPr>
          <w:rFonts w:ascii="Times New Roman" w:eastAsia="SchoolBookSanPin" w:hAnsi="Times New Roman"/>
          <w:bCs/>
          <w:sz w:val="24"/>
          <w:szCs w:val="24"/>
          <w:lang w:val="ru-RU"/>
        </w:rPr>
        <w:t>Обострение социальных противоречий</w:t>
      </w:r>
      <w:r>
        <w:rPr>
          <w:rFonts w:ascii="Times New Roman" w:eastAsia="SchoolBookSanPin" w:hAnsi="Times New Roman"/>
          <w:sz w:val="24"/>
          <w:szCs w:val="24"/>
          <w:lang w:val="ru-RU"/>
        </w:rPr>
        <w:t xml:space="preserve">. Чумной бунт в Москве. Восстание под предводительством Емельяна Пугачёва. Антидворянский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антикрепостнический характер движения. Роль казачества, народов Урала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6.2.4.4. </w:t>
      </w:r>
      <w:r>
        <w:rPr>
          <w:rFonts w:ascii="Times New Roman" w:eastAsia="SchoolBookSanPin" w:hAnsi="Times New Roman"/>
          <w:bCs/>
          <w:sz w:val="24"/>
          <w:szCs w:val="24"/>
          <w:lang w:val="ru-RU"/>
        </w:rPr>
        <w:t xml:space="preserve">Внешняя политика России второй половины </w:t>
      </w:r>
      <w:r>
        <w:rPr>
          <w:rFonts w:ascii="Times New Roman" w:eastAsia="SchoolBookSanPin" w:hAnsi="Times New Roman"/>
          <w:bCs/>
          <w:sz w:val="24"/>
          <w:szCs w:val="24"/>
        </w:rPr>
        <w:t>XVIII</w:t>
      </w:r>
      <w:r>
        <w:rPr>
          <w:rFonts w:ascii="Times New Roman" w:eastAsia="SchoolBookSanPin" w:hAnsi="Times New Roman"/>
          <w:bCs/>
          <w:sz w:val="24"/>
          <w:szCs w:val="24"/>
          <w:lang w:val="ru-RU"/>
        </w:rPr>
        <w:t xml:space="preserve"> в., её основные задачи. </w:t>
      </w:r>
      <w:r>
        <w:rPr>
          <w:rFonts w:ascii="Times New Roman" w:eastAsia="SchoolBookSanPin" w:hAnsi="Times New Roman"/>
          <w:sz w:val="24"/>
          <w:szCs w:val="24"/>
          <w:lang w:val="ru-RU"/>
        </w:rPr>
        <w:t xml:space="preserve">Н.И. Панин и А.А. Безбородко. Борьба России за выход к Черному морю. Войны с </w:t>
      </w:r>
      <w:r>
        <w:rPr>
          <w:rFonts w:ascii="Times New Roman" w:eastAsia="SchoolBookSanPin" w:hAnsi="Times New Roman"/>
          <w:sz w:val="24"/>
          <w:szCs w:val="24"/>
          <w:lang w:val="ru-RU"/>
        </w:rPr>
        <w:t>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w:t>
      </w:r>
      <w:r>
        <w:rPr>
          <w:rFonts w:ascii="Times New Roman" w:eastAsia="SchoolBookSanPin" w:hAnsi="Times New Roman"/>
          <w:sz w:val="24"/>
          <w:szCs w:val="24"/>
          <w:lang w:val="ru-RU"/>
        </w:rPr>
        <w:t xml:space="preserve">ополя, Одессы, Херсона.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Г.А. Потёмкин. Путешествие Екатерины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на юг в 1787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России в разделах Речи Посполитой. Политика России в Польше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w:t>
      </w:r>
      <w:r>
        <w:rPr>
          <w:rFonts w:ascii="Times New Roman" w:eastAsia="SchoolBookSanPin" w:hAnsi="Times New Roman"/>
          <w:sz w:val="24"/>
          <w:szCs w:val="24"/>
          <w:lang w:val="ru-RU"/>
        </w:rPr>
        <w:t xml:space="preserve">а. Участие России в разделах Польши вместе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Т. Костюшко.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6.2.4.5. </w:t>
      </w:r>
      <w:r>
        <w:rPr>
          <w:rFonts w:ascii="Times New Roman" w:eastAsia="SchoolBookSanPin" w:hAnsi="Times New Roman"/>
          <w:bCs/>
          <w:sz w:val="24"/>
          <w:szCs w:val="24"/>
          <w:lang w:val="ru-RU"/>
        </w:rPr>
        <w:t xml:space="preserve">Россия при Павле </w:t>
      </w:r>
      <w:r>
        <w:rPr>
          <w:rFonts w:ascii="Times New Roman" w:eastAsia="SchoolBookSanPin" w:hAnsi="Times New Roman"/>
          <w:bCs/>
          <w:sz w:val="24"/>
          <w:szCs w:val="24"/>
        </w:rPr>
        <w:t>I</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Личность Павла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и е</w:t>
      </w:r>
      <w:r>
        <w:rPr>
          <w:rFonts w:ascii="Times New Roman" w:eastAsia="SchoolBookSanPin" w:hAnsi="Times New Roman"/>
          <w:sz w:val="24"/>
          <w:szCs w:val="24"/>
          <w:lang w:val="ru-RU"/>
        </w:rPr>
        <w:t>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w:t>
      </w:r>
      <w:r>
        <w:rPr>
          <w:rFonts w:ascii="Times New Roman" w:eastAsia="SchoolBookSanPin" w:hAnsi="Times New Roman"/>
          <w:sz w:val="24"/>
          <w:szCs w:val="24"/>
          <w:lang w:val="ru-RU"/>
        </w:rPr>
        <w:t xml:space="preserve">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11 марта 1801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России в борьбе с </w:t>
      </w:r>
      <w:r>
        <w:rPr>
          <w:rFonts w:ascii="Times New Roman" w:eastAsia="SchoolBookSanPin" w:hAnsi="Times New Roman"/>
          <w:sz w:val="24"/>
          <w:szCs w:val="24"/>
          <w:lang w:val="ru-RU"/>
        </w:rPr>
        <w:t xml:space="preserve">революционной Францией. Итальянский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Швейцарский походы А.В. Суворова. Действия эскадры Ф.Ф. Ушакова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Средиземном море.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 xml:space="preserve">6.2.5. Культурное пространство Российской империи в </w:t>
      </w:r>
      <w:r>
        <w:rPr>
          <w:rFonts w:ascii="Times New Roman" w:eastAsia="OfficinaSansBoldITC" w:hAnsi="Times New Roman"/>
          <w:sz w:val="24"/>
          <w:szCs w:val="24"/>
        </w:rPr>
        <w:t>XVIII</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Идеи Просвещения в российской общественной мысли, публицистике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литературе. Литература народов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Д.И. Фонвизина. Н.И. Новиков, материалы о положении крепостных крестьян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его журналах. А.Н. Радищев и его «Путешествие </w:t>
      </w:r>
      <w:r>
        <w:rPr>
          <w:rFonts w:ascii="Times New Roman" w:eastAsia="SchoolBookSanPin" w:hAnsi="Times New Roman"/>
          <w:sz w:val="24"/>
          <w:szCs w:val="24"/>
          <w:lang w:val="ru-RU"/>
        </w:rPr>
        <w:t>из Петербурга в Москву».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Русская культура и культура народов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Развитие новой светской культуры после преобразований Петра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Укрепление взаимосвязей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культурой стран зарубежной Европы. Масонство в России. Распространение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России основн</w:t>
      </w:r>
      <w:r>
        <w:rPr>
          <w:rFonts w:ascii="Times New Roman" w:eastAsia="SchoolBookSanPin" w:hAnsi="Times New Roman"/>
          <w:sz w:val="24"/>
          <w:szCs w:val="24"/>
          <w:lang w:val="ru-RU"/>
        </w:rPr>
        <w:t xml:space="preserve">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культуре русского народа и историческому прошлому Рос</w:t>
      </w:r>
      <w:r>
        <w:rPr>
          <w:rFonts w:ascii="Times New Roman" w:eastAsia="SchoolBookSanPin" w:hAnsi="Times New Roman"/>
          <w:sz w:val="24"/>
          <w:szCs w:val="24"/>
          <w:lang w:val="ru-RU"/>
        </w:rPr>
        <w:t>сии к концу столетия.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наука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Академия наук в Петербурге. Изучение страны ‒ главная задача российской науки. Географи</w:t>
      </w:r>
      <w:r>
        <w:rPr>
          <w:rFonts w:ascii="Times New Roman" w:eastAsia="SchoolBookSanPin" w:hAnsi="Times New Roman"/>
          <w:sz w:val="24"/>
          <w:szCs w:val="24"/>
          <w:lang w:val="ru-RU"/>
        </w:rPr>
        <w:t>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w:t>
      </w:r>
      <w:r>
        <w:rPr>
          <w:rFonts w:ascii="Times New Roman" w:eastAsia="SchoolBookSanPin" w:hAnsi="Times New Roman"/>
          <w:sz w:val="24"/>
          <w:szCs w:val="24"/>
          <w:lang w:val="ru-RU"/>
        </w:rPr>
        <w:t>оссийская академия. Е.Р. Дашкова. М.В. Ломоносов и его роль в становлении российской науки и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Образование в России 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Основные педагогические идеи. Воспитание «новой породы» </w:t>
      </w:r>
      <w:r>
        <w:rPr>
          <w:rFonts w:ascii="Times New Roman" w:eastAsia="SchoolBookSanPin" w:hAnsi="Times New Roman"/>
          <w:sz w:val="24"/>
          <w:szCs w:val="24"/>
          <w:lang w:val="ru-RU"/>
        </w:rPr>
        <w:lastRenderedPageBreak/>
        <w:t xml:space="preserve">людей. Основание воспитательных домов в Санкт-Петербурге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Мо</w:t>
      </w:r>
      <w:r>
        <w:rPr>
          <w:rFonts w:ascii="Times New Roman" w:eastAsia="SchoolBookSanPin" w:hAnsi="Times New Roman"/>
          <w:sz w:val="24"/>
          <w:szCs w:val="24"/>
          <w:lang w:val="ru-RU"/>
        </w:rPr>
        <w:t>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Русская архитектура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Строительство Петербурга, формирование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городского пла</w:t>
      </w:r>
      <w:r>
        <w:rPr>
          <w:rFonts w:ascii="Times New Roman" w:eastAsia="SchoolBookSanPin" w:hAnsi="Times New Roman"/>
          <w:sz w:val="24"/>
          <w:szCs w:val="24"/>
          <w:lang w:val="ru-RU"/>
        </w:rPr>
        <w:t>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Изобразитель</w:t>
      </w:r>
      <w:r>
        <w:rPr>
          <w:rFonts w:ascii="Times New Roman" w:eastAsia="SchoolBookSanPin" w:hAnsi="Times New Roman"/>
          <w:sz w:val="24"/>
          <w:szCs w:val="24"/>
          <w:lang w:val="ru-RU"/>
        </w:rPr>
        <w:t xml:space="preserve">ное искусство в России, его выдающиеся мастера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произведения. Академия художеств в Петербурге. Расцвет жанра парадного портрета в середине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Новые веяния в изобразительном искусстве в конце столетия.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6.2.6. </w:t>
      </w:r>
      <w:r>
        <w:rPr>
          <w:rFonts w:ascii="Times New Roman" w:eastAsia="SchoolBookSanPin" w:hAnsi="Times New Roman"/>
          <w:bCs/>
          <w:sz w:val="24"/>
          <w:szCs w:val="24"/>
          <w:lang w:val="ru-RU"/>
        </w:rPr>
        <w:t xml:space="preserve">Наш край </w:t>
      </w:r>
      <w:r>
        <w:rPr>
          <w:rFonts w:ascii="Times New Roman" w:eastAsia="SchoolBookSanPin" w:hAnsi="Times New Roman"/>
          <w:sz w:val="24"/>
          <w:szCs w:val="24"/>
          <w:lang w:val="ru-RU"/>
        </w:rPr>
        <w:t xml:space="preserve">в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6.2.7. </w:t>
      </w:r>
      <w:r>
        <w:rPr>
          <w:rFonts w:ascii="Times New Roman" w:eastAsia="SchoolBookSanPin" w:hAnsi="Times New Roman"/>
          <w:bCs/>
          <w:position w:val="1"/>
          <w:sz w:val="24"/>
          <w:szCs w:val="24"/>
          <w:lang w:val="ru-RU"/>
        </w:rPr>
        <w:t>Обобщ</w:t>
      </w:r>
      <w:r>
        <w:rPr>
          <w:rFonts w:ascii="Times New Roman" w:eastAsia="SchoolBookSanPin" w:hAnsi="Times New Roman"/>
          <w:bCs/>
          <w:position w:val="1"/>
          <w:sz w:val="24"/>
          <w:szCs w:val="24"/>
          <w:lang w:val="ru-RU"/>
        </w:rPr>
        <w:t>ение</w:t>
      </w:r>
      <w:r>
        <w:rPr>
          <w:rFonts w:ascii="Times New Roman" w:eastAsia="SchoolBookSanPin" w:hAnsi="Times New Roman"/>
          <w:position w:val="1"/>
          <w:sz w:val="24"/>
          <w:szCs w:val="24"/>
          <w:lang w:val="ru-RU"/>
        </w:rPr>
        <w:t>.</w:t>
      </w:r>
    </w:p>
    <w:p w:rsidR="00613F75" w:rsidRDefault="00BA20AA">
      <w:pPr>
        <w:spacing w:after="0" w:line="240" w:lineRule="auto"/>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  Содержание обучения в 9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7.1. Всеобщая история. История Нового времени.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начало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7.1.1. 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7.1.2. Европа в начале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Провозглашение империи Наполеона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w:t>
      </w:r>
      <w:r>
        <w:rPr>
          <w:rFonts w:ascii="Times New Roman" w:eastAsia="SchoolBookSanPin" w:hAnsi="Times New Roman"/>
          <w:sz w:val="24"/>
          <w:szCs w:val="24"/>
          <w:lang w:val="ru-RU"/>
        </w:rPr>
        <w:t>перии. Венский конгресс: цели, главные участники, решения. Создание Священного союза.</w:t>
      </w:r>
    </w:p>
    <w:p w:rsidR="00613F75" w:rsidRDefault="00BA20AA">
      <w:pPr>
        <w:spacing w:after="0" w:line="240" w:lineRule="auto"/>
        <w:jc w:val="both"/>
        <w:rPr>
          <w:rFonts w:ascii="Times New Roman" w:eastAsia="OfficinaSansBoldITC" w:hAnsi="Times New Roman"/>
          <w:position w:val="1"/>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7.1.3. Развитие индустриального общества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r>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Промышленный переворот, его особенности в </w:t>
      </w:r>
      <w:r>
        <w:rPr>
          <w:rFonts w:ascii="Times New Roman" w:eastAsia="SchoolBookSanPin" w:hAnsi="Times New Roman"/>
          <w:sz w:val="24"/>
          <w:szCs w:val="24"/>
          <w:lang w:val="ru-RU"/>
        </w:rPr>
        <w:t>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w:t>
      </w:r>
      <w:r>
        <w:rPr>
          <w:rFonts w:ascii="Times New Roman" w:eastAsia="SchoolBookSanPin" w:hAnsi="Times New Roman"/>
          <w:sz w:val="24"/>
          <w:szCs w:val="24"/>
          <w:lang w:val="ru-RU"/>
        </w:rPr>
        <w:t>ических течений и партий.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138.7.1.4. Политическое развитие европейских стран в 1815-1840-е гг.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1830 г. и 1848-1849 гг. Возникновение и распространение м</w:t>
      </w:r>
      <w:r>
        <w:rPr>
          <w:rFonts w:ascii="Times New Roman" w:eastAsia="SchoolBookSanPin" w:hAnsi="Times New Roman"/>
          <w:sz w:val="24"/>
          <w:szCs w:val="24"/>
          <w:lang w:val="ru-RU"/>
        </w:rPr>
        <w:t>арксизма.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138.7.1.5. Страны Европы и Северной Америки в середине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138.7.1.5.1. </w:t>
      </w:r>
      <w:r>
        <w:rPr>
          <w:rFonts w:ascii="Times New Roman" w:eastAsia="SchoolBookSanPin" w:hAnsi="Times New Roman"/>
          <w:bCs/>
          <w:sz w:val="24"/>
          <w:szCs w:val="24"/>
          <w:lang w:val="ru-RU"/>
        </w:rPr>
        <w:t xml:space="preserve">Великобритания </w:t>
      </w:r>
      <w:r>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w:t>
      </w:r>
      <w:r>
        <w:rPr>
          <w:rFonts w:ascii="Times New Roman" w:eastAsia="OfficinaSansBoldITC" w:hAnsi="Times New Roman"/>
          <w:sz w:val="24"/>
          <w:szCs w:val="24"/>
          <w:lang w:val="ru-RU"/>
        </w:rPr>
        <w:t>7.1.5.2. </w:t>
      </w:r>
      <w:r>
        <w:rPr>
          <w:rFonts w:ascii="Times New Roman" w:eastAsia="SchoolBookSanPin" w:hAnsi="Times New Roman"/>
          <w:bCs/>
          <w:sz w:val="24"/>
          <w:szCs w:val="24"/>
          <w:lang w:val="ru-RU"/>
        </w:rPr>
        <w:t xml:space="preserve">Франция. </w:t>
      </w:r>
      <w:r>
        <w:rPr>
          <w:rFonts w:ascii="Times New Roman" w:eastAsia="SchoolBookSanPin" w:hAnsi="Times New Roman"/>
          <w:sz w:val="24"/>
          <w:szCs w:val="24"/>
          <w:lang w:val="ru-RU"/>
        </w:rPr>
        <w:t xml:space="preserve">Империя Наполеона </w:t>
      </w:r>
      <w:r>
        <w:rPr>
          <w:rFonts w:ascii="Times New Roman" w:eastAsia="SchoolBookSanPin" w:hAnsi="Times New Roman"/>
          <w:sz w:val="24"/>
          <w:szCs w:val="24"/>
        </w:rPr>
        <w:t>III</w:t>
      </w:r>
      <w:r>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138.7.1.5.3. </w:t>
      </w:r>
      <w:r>
        <w:rPr>
          <w:rFonts w:ascii="Times New Roman" w:eastAsia="SchoolBookSanPin" w:hAnsi="Times New Roman"/>
          <w:bCs/>
          <w:sz w:val="24"/>
          <w:szCs w:val="24"/>
          <w:lang w:val="ru-RU"/>
        </w:rPr>
        <w:t xml:space="preserve">Италия. </w:t>
      </w:r>
      <w:r>
        <w:rPr>
          <w:rFonts w:ascii="Times New Roman" w:eastAsia="SchoolBookSanPin" w:hAnsi="Times New Roman"/>
          <w:sz w:val="24"/>
          <w:szCs w:val="24"/>
          <w:lang w:val="ru-RU"/>
        </w:rPr>
        <w:t xml:space="preserve">Подъём борьбы за независимость итальянских земель.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Кавур, Дж. Гари</w:t>
      </w:r>
      <w:r>
        <w:rPr>
          <w:rFonts w:ascii="Times New Roman" w:eastAsia="SchoolBookSanPin" w:hAnsi="Times New Roman"/>
          <w:sz w:val="24"/>
          <w:szCs w:val="24"/>
          <w:lang w:val="ru-RU"/>
        </w:rPr>
        <w:t xml:space="preserve">бальди. Образование единого государства. Король Виктор Эммануил </w:t>
      </w:r>
      <w:r>
        <w:rPr>
          <w:rFonts w:ascii="Times New Roman" w:eastAsia="SchoolBookSanPin" w:hAnsi="Times New Roman"/>
          <w:sz w:val="24"/>
          <w:szCs w:val="24"/>
        </w:rPr>
        <w:t>II</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138.7.1.5.4. </w:t>
      </w:r>
      <w:r>
        <w:rPr>
          <w:rFonts w:ascii="Times New Roman" w:eastAsia="SchoolBookSanPin" w:hAnsi="Times New Roman"/>
          <w:bCs/>
          <w:sz w:val="24"/>
          <w:szCs w:val="24"/>
          <w:lang w:val="ru-RU"/>
        </w:rPr>
        <w:t xml:space="preserve">Германия. </w:t>
      </w:r>
      <w:r>
        <w:rPr>
          <w:rFonts w:ascii="Times New Roman" w:eastAsia="SchoolBookSanPin" w:hAnsi="Times New Roman"/>
          <w:sz w:val="24"/>
          <w:szCs w:val="24"/>
          <w:lang w:val="ru-RU"/>
        </w:rPr>
        <w:t xml:space="preserve">Движение за объединение германских государств.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w:t>
      </w:r>
      <w:r>
        <w:rPr>
          <w:rFonts w:ascii="Times New Roman" w:eastAsia="SchoolBookSanPin" w:hAnsi="Times New Roman"/>
          <w:sz w:val="24"/>
          <w:szCs w:val="24"/>
          <w:lang w:val="ru-RU"/>
        </w:rPr>
        <w:t xml:space="preserve">у внешнеполитических союзов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колониальные захваты.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138.7.1.5.5. </w:t>
      </w:r>
      <w:r>
        <w:rPr>
          <w:rFonts w:ascii="Times New Roman" w:eastAsia="SchoolBookSanPin" w:hAnsi="Times New Roman"/>
          <w:bCs/>
          <w:sz w:val="24"/>
          <w:szCs w:val="24"/>
          <w:lang w:val="ru-RU"/>
        </w:rPr>
        <w:t xml:space="preserve">Страны Центральной и Юго-Восточной Европы во второй половине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 начале </w:t>
      </w:r>
      <w:r>
        <w:rPr>
          <w:rFonts w:ascii="Times New Roman" w:eastAsia="SchoolBookSanPin" w:hAnsi="Times New Roman"/>
          <w:bCs/>
          <w:sz w:val="24"/>
          <w:szCs w:val="24"/>
        </w:rPr>
        <w:t>XX</w:t>
      </w:r>
      <w:r>
        <w:rPr>
          <w:rFonts w:ascii="Times New Roman" w:eastAsia="SchoolBookSanPin" w:hAnsi="Times New Roman"/>
          <w:bCs/>
          <w:sz w:val="24"/>
          <w:szCs w:val="24"/>
          <w:lang w:val="ru-RU"/>
        </w:rPr>
        <w:t xml:space="preserve"> в</w:t>
      </w:r>
      <w:r>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w:t>
      </w:r>
      <w:r>
        <w:rPr>
          <w:rFonts w:ascii="Times New Roman" w:eastAsia="SchoolBookSanPin" w:hAnsi="Times New Roman"/>
          <w:sz w:val="24"/>
          <w:szCs w:val="24"/>
          <w:lang w:val="ru-RU"/>
        </w:rPr>
        <w:t xml:space="preserve">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1877-1878 гг., её итоги.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138.7.1.5.6. </w:t>
      </w:r>
      <w:r>
        <w:rPr>
          <w:rFonts w:ascii="Times New Roman" w:eastAsia="SchoolBookSanPin" w:hAnsi="Times New Roman"/>
          <w:bCs/>
          <w:sz w:val="24"/>
          <w:szCs w:val="24"/>
          <w:lang w:val="ru-RU"/>
        </w:rPr>
        <w:t>Соединённые Штаты Америки</w:t>
      </w:r>
      <w:r>
        <w:rPr>
          <w:rFonts w:ascii="Times New Roman" w:eastAsia="SchoolBookSanPin" w:hAnsi="Times New Roman"/>
          <w:sz w:val="24"/>
          <w:szCs w:val="24"/>
          <w:lang w:val="ru-RU"/>
        </w:rPr>
        <w:t>. Север и Юг: экономика, социальные отнош</w:t>
      </w:r>
      <w:r>
        <w:rPr>
          <w:rFonts w:ascii="Times New Roman" w:eastAsia="SchoolBookSanPin" w:hAnsi="Times New Roman"/>
          <w:sz w:val="24"/>
          <w:szCs w:val="24"/>
          <w:lang w:val="ru-RU"/>
        </w:rPr>
        <w:t xml:space="preserve">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138.7.1.5.7. </w:t>
      </w:r>
      <w:r>
        <w:rPr>
          <w:rFonts w:ascii="Times New Roman" w:eastAsia="SchoolBookSanPin" w:hAnsi="Times New Roman"/>
          <w:bCs/>
          <w:sz w:val="24"/>
          <w:szCs w:val="24"/>
          <w:lang w:val="ru-RU"/>
        </w:rPr>
        <w:t xml:space="preserve">Экономическое и социально-политическое развитие стран Европы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lastRenderedPageBreak/>
        <w:t xml:space="preserve">и США в конце </w:t>
      </w:r>
      <w:r>
        <w:rPr>
          <w:rFonts w:ascii="Times New Roman" w:eastAsia="SchoolBookSanPin" w:hAnsi="Times New Roman"/>
          <w:bCs/>
          <w:sz w:val="24"/>
          <w:szCs w:val="24"/>
        </w:rPr>
        <w:t>XIX</w:t>
      </w:r>
      <w:r>
        <w:rPr>
          <w:rFonts w:ascii="Times New Roman" w:eastAsia="SchoolBookSanPin" w:hAnsi="Times New Roman"/>
          <w:bCs/>
          <w:sz w:val="24"/>
          <w:szCs w:val="24"/>
          <w:lang w:val="ru-RU"/>
        </w:rPr>
        <w:t xml:space="preserve"> ‒ начале ХХ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w:t>
      </w:r>
      <w:r>
        <w:rPr>
          <w:rFonts w:ascii="Times New Roman" w:eastAsia="SchoolBookSanPin" w:hAnsi="Times New Roman"/>
          <w:sz w:val="24"/>
          <w:szCs w:val="24"/>
          <w:lang w:val="ru-RU"/>
        </w:rPr>
        <w:t xml:space="preserve"> из Старого в Новый Свет. Положение основных социальных групп. Рабочее движение и профсоюзы. Образование социалистических партий.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138.7.1.6. Страны Латинской Америки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Политика метрополий в латиноамериканских владениях. Колониальное общ</w:t>
      </w:r>
      <w:r>
        <w:rPr>
          <w:rFonts w:ascii="Times New Roman" w:eastAsia="SchoolBookSanPin" w:hAnsi="Times New Roman"/>
          <w:sz w:val="24"/>
          <w:szCs w:val="24"/>
          <w:lang w:val="ru-RU"/>
        </w:rPr>
        <w:t xml:space="preserve">ество. Освободительная борьба: задачи, участники, формы выступлений.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w:t>
      </w:r>
      <w:r>
        <w:rPr>
          <w:rFonts w:ascii="Times New Roman" w:eastAsia="SchoolBookSanPin" w:hAnsi="Times New Roman"/>
          <w:sz w:val="24"/>
          <w:szCs w:val="24"/>
          <w:lang w:val="ru-RU"/>
        </w:rPr>
        <w:t xml:space="preserve"> революция 1910-1917 гг.: участники, итоги, значение.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138.7.1.7. Страны Азии в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138.7.1.7.1. </w:t>
      </w:r>
      <w:r>
        <w:rPr>
          <w:rFonts w:ascii="Times New Roman" w:eastAsia="SchoolBookSanPin" w:hAnsi="Times New Roman"/>
          <w:bCs/>
          <w:sz w:val="24"/>
          <w:szCs w:val="24"/>
          <w:lang w:val="ru-RU"/>
        </w:rPr>
        <w:t xml:space="preserve">Япония. </w:t>
      </w:r>
      <w:r>
        <w:rPr>
          <w:rFonts w:ascii="Times New Roman" w:eastAsia="SchoolBookSanPin" w:hAnsi="Times New Roman"/>
          <w:sz w:val="24"/>
          <w:szCs w:val="24"/>
          <w:lang w:val="ru-RU"/>
        </w:rPr>
        <w:t xml:space="preserve">Внутренняя и внешняя политика сегуната Токугава. «Открытие Японии». Реставрация Мэйдзи. Введение конституции. Модернизация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экономике </w:t>
      </w:r>
      <w:r>
        <w:rPr>
          <w:rFonts w:ascii="Times New Roman" w:eastAsia="SchoolBookSanPin" w:hAnsi="Times New Roman"/>
          <w:sz w:val="24"/>
          <w:szCs w:val="24"/>
          <w:lang w:val="ru-RU"/>
        </w:rPr>
        <w:t>и социальных отношениях. Переход к политике завоеваний.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138.7.1.7.2. </w:t>
      </w:r>
      <w:r>
        <w:rPr>
          <w:rFonts w:ascii="Times New Roman" w:eastAsia="SchoolBookSanPin" w:hAnsi="Times New Roman"/>
          <w:bCs/>
          <w:sz w:val="24"/>
          <w:szCs w:val="24"/>
          <w:lang w:val="ru-RU"/>
        </w:rPr>
        <w:t xml:space="preserve">Китай. </w:t>
      </w:r>
      <w:r>
        <w:rPr>
          <w:rFonts w:ascii="Times New Roman" w:eastAsia="SchoolBookSanPin" w:hAnsi="Times New Roman"/>
          <w:sz w:val="24"/>
          <w:szCs w:val="24"/>
          <w:lang w:val="ru-RU"/>
        </w:rPr>
        <w:t xml:space="preserve">Империя Цин. «Опиумные войны». Восстание тайпинов. «Открытие» Китая. Политика «самоусиления». Восстание «ихэтуаней». Революция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1911-1913 гг. Сунь Ятсен.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138.7.1.7.3. </w:t>
      </w:r>
      <w:r>
        <w:rPr>
          <w:rFonts w:ascii="Times New Roman" w:eastAsia="SchoolBookSanPin" w:hAnsi="Times New Roman"/>
          <w:bCs/>
          <w:sz w:val="24"/>
          <w:szCs w:val="24"/>
          <w:lang w:val="ru-RU"/>
        </w:rPr>
        <w:t>Османская имп</w:t>
      </w:r>
      <w:r>
        <w:rPr>
          <w:rFonts w:ascii="Times New Roman" w:eastAsia="SchoolBookSanPin" w:hAnsi="Times New Roman"/>
          <w:bCs/>
          <w:sz w:val="24"/>
          <w:szCs w:val="24"/>
          <w:lang w:val="ru-RU"/>
        </w:rPr>
        <w:t>ерия</w:t>
      </w:r>
      <w:r>
        <w:rPr>
          <w:rFonts w:ascii="Times New Roman" w:eastAsia="SchoolBookSanPin" w:hAnsi="Times New Roman"/>
          <w:sz w:val="24"/>
          <w:szCs w:val="24"/>
          <w:lang w:val="ru-RU"/>
        </w:rPr>
        <w:t xml:space="preserve">. Традиционные устои и попытки проведения реформ. Политика Танзимата. Принятие конституции. Младотурецкая революция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1908-1909 гг.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138.7.1.7.4. </w:t>
      </w:r>
      <w:r>
        <w:rPr>
          <w:rFonts w:ascii="Times New Roman" w:eastAsia="SchoolBookSanPin" w:hAnsi="Times New Roman"/>
          <w:position w:val="1"/>
          <w:sz w:val="24"/>
          <w:szCs w:val="24"/>
          <w:lang w:val="ru-RU"/>
        </w:rPr>
        <w:t xml:space="preserve">Революция 1905-1911 г. в </w:t>
      </w:r>
      <w:r>
        <w:rPr>
          <w:rFonts w:ascii="Times New Roman" w:eastAsia="SchoolBookSanPin" w:hAnsi="Times New Roman"/>
          <w:bCs/>
          <w:position w:val="1"/>
          <w:sz w:val="24"/>
          <w:szCs w:val="24"/>
          <w:lang w:val="ru-RU"/>
        </w:rPr>
        <w:t>Иране.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138.7.1.7.5. </w:t>
      </w:r>
      <w:r>
        <w:rPr>
          <w:rFonts w:ascii="Times New Roman" w:eastAsia="SchoolBookSanPin" w:hAnsi="Times New Roman"/>
          <w:bCs/>
          <w:position w:val="1"/>
          <w:sz w:val="24"/>
          <w:szCs w:val="24"/>
          <w:lang w:val="ru-RU"/>
        </w:rPr>
        <w:t xml:space="preserve">Индия. </w:t>
      </w:r>
      <w:r>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138.7.</w:t>
      </w:r>
      <w:r>
        <w:rPr>
          <w:rFonts w:ascii="Times New Roman" w:eastAsia="OfficinaSansBoldITC" w:hAnsi="Times New Roman"/>
          <w:sz w:val="24"/>
          <w:szCs w:val="24"/>
          <w:lang w:val="ru-RU"/>
        </w:rPr>
        <w:t>1.8. Народы Африки в Х</w:t>
      </w:r>
      <w:r>
        <w:rPr>
          <w:rFonts w:ascii="Times New Roman" w:eastAsia="OfficinaSansBoldITC" w:hAnsi="Times New Roman"/>
          <w:sz w:val="24"/>
          <w:szCs w:val="24"/>
        </w:rPr>
        <w:t>I</w:t>
      </w:r>
      <w:r>
        <w:rPr>
          <w:rFonts w:ascii="Times New Roman" w:eastAsia="OfficinaSansBoldITC" w:hAnsi="Times New Roman"/>
          <w:sz w:val="24"/>
          <w:szCs w:val="24"/>
          <w:lang w:val="ru-RU"/>
        </w:rPr>
        <w:t xml:space="preserve">Х ‒ начале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Завершение колониального раздела мира. Колониальные порядки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138.7.1.9. Развитие культуры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w:t>
      </w:r>
      <w:r>
        <w:rPr>
          <w:rFonts w:ascii="Times New Roman" w:eastAsia="OfficinaSansBoldITC" w:hAnsi="Times New Roman"/>
          <w:sz w:val="24"/>
          <w:szCs w:val="24"/>
          <w:lang w:val="ru-RU"/>
        </w:rPr>
        <w:t xml:space="preserve">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Научные открытия и технические изобретения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Распространение образования. Технический прогресс и изменения в условиях труда и</w:t>
      </w:r>
      <w:r>
        <w:rPr>
          <w:rFonts w:ascii="Times New Roman" w:eastAsia="SchoolBookSanPin" w:hAnsi="Times New Roman"/>
          <w:sz w:val="24"/>
          <w:szCs w:val="24"/>
          <w:lang w:val="ru-RU"/>
        </w:rPr>
        <w:t xml:space="preserve"> повседневной жизни людей. Художественная культура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театральное искусство. Рождение кинематограф</w:t>
      </w:r>
      <w:r>
        <w:rPr>
          <w:rFonts w:ascii="Times New Roman" w:eastAsia="SchoolBookSanPin" w:hAnsi="Times New Roman"/>
          <w:sz w:val="24"/>
          <w:szCs w:val="24"/>
          <w:lang w:val="ru-RU"/>
        </w:rPr>
        <w:t xml:space="preserve">а. Деятели культуры: жизнь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творчество.</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138.7.1.10. Международные отношения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w:t>
      </w:r>
      <w:r>
        <w:rPr>
          <w:rFonts w:ascii="Times New Roman" w:eastAsia="SchoolBookSanPin" w:hAnsi="Times New Roman"/>
          <w:sz w:val="24"/>
          <w:szCs w:val="24"/>
          <w:lang w:val="ru-RU"/>
        </w:rPr>
        <w:t xml:space="preserve">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138.7.1.11. </w:t>
      </w:r>
      <w:r>
        <w:rPr>
          <w:rFonts w:ascii="Times New Roman" w:eastAsia="SchoolBookSanPin" w:hAnsi="Times New Roman"/>
          <w:bCs/>
          <w:sz w:val="24"/>
          <w:szCs w:val="24"/>
          <w:lang w:val="ru-RU"/>
        </w:rPr>
        <w:t>Обобщение</w:t>
      </w:r>
      <w:r>
        <w:rPr>
          <w:rFonts w:ascii="Times New Roman" w:eastAsia="SchoolBookSanPin" w:hAnsi="Times New Roman"/>
          <w:sz w:val="24"/>
          <w:szCs w:val="24"/>
          <w:lang w:val="ru-RU"/>
        </w:rPr>
        <w:t xml:space="preserve">. Историческое и культурное наследие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138.7.2. История России. Российская империя в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 начале </w:t>
      </w:r>
      <w:r>
        <w:rPr>
          <w:rFonts w:ascii="Times New Roman" w:eastAsia="OfficinaSansBoldITC" w:hAnsi="Times New Roman"/>
          <w:sz w:val="24"/>
          <w:szCs w:val="24"/>
        </w:rPr>
        <w:t>XX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138.7.2.1. </w:t>
      </w:r>
      <w:r>
        <w:rPr>
          <w:rFonts w:ascii="Times New Roman" w:eastAsia="SchoolBookSanPin" w:hAnsi="Times New Roman"/>
          <w:bCs/>
          <w:sz w:val="24"/>
          <w:szCs w:val="24"/>
          <w:lang w:val="ru-RU"/>
        </w:rPr>
        <w:t>Введение</w:t>
      </w:r>
      <w:r>
        <w:rPr>
          <w:rFonts w:ascii="Times New Roman" w:eastAsia="SchoolBookSanPin" w:hAnsi="Times New Roman"/>
          <w:sz w:val="24"/>
          <w:szCs w:val="24"/>
          <w:lang w:val="ru-RU"/>
        </w:rPr>
        <w:t>.</w:t>
      </w:r>
      <w:r>
        <w:rPr>
          <w:rFonts w:ascii="Times New Roman" w:eastAsia="SchoolBookSanPin" w:hAnsi="Times New Roman"/>
          <w:sz w:val="24"/>
          <w:szCs w:val="24"/>
          <w:lang w:val="ru-RU"/>
        </w:rPr>
        <w:t xml:space="preserve">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138.7.2.2. Александровская эпоха: государственный либерализм.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Проекты либеральных реформ Александра </w:t>
      </w:r>
      <w:r>
        <w:rPr>
          <w:rFonts w:ascii="Times New Roman" w:eastAsia="SchoolBookSanPin" w:hAnsi="Times New Roman"/>
          <w:sz w:val="24"/>
          <w:szCs w:val="24"/>
        </w:rPr>
        <w:t>I</w:t>
      </w:r>
      <w:r>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Внешняя политика России. Война России с Францие</w:t>
      </w:r>
      <w:r>
        <w:rPr>
          <w:rFonts w:ascii="Times New Roman" w:eastAsia="SchoolBookSanPin" w:hAnsi="Times New Roman"/>
          <w:sz w:val="24"/>
          <w:szCs w:val="24"/>
          <w:lang w:val="ru-RU"/>
        </w:rPr>
        <w:t>й 1805-</w:t>
      </w:r>
      <w:r>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Венский конгресс и его решения. Священн</w:t>
      </w:r>
      <w:r>
        <w:rPr>
          <w:rFonts w:ascii="Times New Roman" w:eastAsia="SchoolBookSanPin" w:hAnsi="Times New Roman"/>
          <w:position w:val="1"/>
          <w:sz w:val="24"/>
          <w:szCs w:val="24"/>
          <w:lang w:val="ru-RU"/>
        </w:rPr>
        <w:t>ый союз. Возрастание роли России в европейской политике после победы над Наполеоном и Венского конгресса.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Дворянская оппозиция самодержавию. Тайные организации: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613F75" w:rsidRDefault="00BA20AA">
      <w:pPr>
        <w:spacing w:after="0" w:line="240" w:lineRule="auto"/>
        <w:jc w:val="both"/>
        <w:rPr>
          <w:rFonts w:ascii="Times New Roman" w:eastAsia="OfficinaSansBoldITC" w:hAnsi="Times New Roman"/>
          <w:position w:val="1"/>
          <w:sz w:val="24"/>
          <w:szCs w:val="24"/>
          <w:lang w:val="ru-RU"/>
        </w:rPr>
      </w:pPr>
      <w:r>
        <w:rPr>
          <w:rFonts w:ascii="Times New Roman" w:eastAsia="OfficinaSansBoldITC" w:hAnsi="Times New Roman"/>
          <w:sz w:val="24"/>
          <w:szCs w:val="24"/>
          <w:lang w:val="ru-RU"/>
        </w:rPr>
        <w:t xml:space="preserve">149.7.2.3. Николаевское самодержавие: </w:t>
      </w:r>
      <w:r>
        <w:rPr>
          <w:rFonts w:ascii="Times New Roman" w:eastAsia="OfficinaSansBoldITC" w:hAnsi="Times New Roman"/>
          <w:position w:val="1"/>
          <w:sz w:val="24"/>
          <w:szCs w:val="24"/>
          <w:lang w:val="ru-RU"/>
        </w:rPr>
        <w:t xml:space="preserve">государственный консерватизм.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Реформаторские и консервативные тенденции в политике Николая </w:t>
      </w:r>
      <w:r>
        <w:rPr>
          <w:rFonts w:ascii="Times New Roman" w:eastAsia="SchoolBookSanPin" w:hAnsi="Times New Roman"/>
          <w:sz w:val="24"/>
          <w:szCs w:val="24"/>
        </w:rPr>
        <w:t>I</w:t>
      </w:r>
      <w:r>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w:t>
      </w:r>
      <w:r>
        <w:rPr>
          <w:rFonts w:ascii="Times New Roman" w:eastAsia="SchoolBookSanPin" w:hAnsi="Times New Roman"/>
          <w:sz w:val="24"/>
          <w:szCs w:val="24"/>
          <w:lang w:val="ru-RU"/>
        </w:rPr>
        <w:t xml:space="preserve">опечительство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образовании. Крестьянский вопрос. Реформа государственных крестьян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П.Д. Киселёва 1837-1841 гг. Официальная идеология: «православие, самодержавие, народность». Формирование профессиональной бюрократии.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Расширение империи: русско-иранская </w:t>
      </w:r>
      <w:r>
        <w:rPr>
          <w:rFonts w:ascii="Times New Roman" w:eastAsia="SchoolBookSanPin" w:hAnsi="Times New Roman"/>
          <w:sz w:val="24"/>
          <w:szCs w:val="24"/>
          <w:lang w:val="ru-RU"/>
        </w:rPr>
        <w:t xml:space="preserve">и русско-турецкая войны. Россия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Сословная </w:t>
      </w:r>
      <w:r>
        <w:rPr>
          <w:rFonts w:ascii="Times New Roman" w:eastAsia="SchoolBookSanPin" w:hAnsi="Times New Roman"/>
          <w:sz w:val="24"/>
          <w:szCs w:val="24"/>
          <w:lang w:val="ru-RU"/>
        </w:rPr>
        <w:t xml:space="preserve">структура российского общества. Крепостное хозяйство. Помещик и крестьянин, конфликты и сотрудничество. Промышленный переворот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его особенности в России. Начало железнодорожного строительства. Москва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Петербург: спор двух столиц. Города как администрат</w:t>
      </w:r>
      <w:r>
        <w:rPr>
          <w:rFonts w:ascii="Times New Roman" w:eastAsia="SchoolBookSanPin" w:hAnsi="Times New Roman"/>
          <w:sz w:val="24"/>
          <w:szCs w:val="24"/>
          <w:lang w:val="ru-RU"/>
        </w:rPr>
        <w:t xml:space="preserve">ивные, торговые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промышленные центры. Городское самоуправление.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w:t>
      </w:r>
      <w:r>
        <w:rPr>
          <w:rFonts w:ascii="Times New Roman" w:eastAsia="SchoolBookSanPin" w:hAnsi="Times New Roman"/>
          <w:sz w:val="24"/>
          <w:szCs w:val="24"/>
          <w:lang w:val="ru-RU"/>
        </w:rPr>
        <w:t xml:space="preserve">ки, зарождение социалистической мысли. Складывание теории русского социализма.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7.2.4. Культурн</w:t>
      </w:r>
      <w:r>
        <w:rPr>
          <w:rFonts w:ascii="Times New Roman" w:eastAsia="OfficinaSansBoldITC" w:hAnsi="Times New Roman"/>
          <w:sz w:val="24"/>
          <w:szCs w:val="24"/>
          <w:lang w:val="ru-RU"/>
        </w:rPr>
        <w:t xml:space="preserve">ое пространство империи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Pr>
          <w:rFonts w:ascii="Times New Roman" w:eastAsia="SchoolBookSanPin" w:hAnsi="Times New Roman"/>
          <w:sz w:val="24"/>
          <w:szCs w:val="24"/>
          <w:lang w:val="ru-RU"/>
        </w:rPr>
        <w:t>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w:t>
      </w:r>
      <w:r>
        <w:rPr>
          <w:rFonts w:ascii="Times New Roman" w:eastAsia="SchoolBookSanPin" w:hAnsi="Times New Roman"/>
          <w:sz w:val="24"/>
          <w:szCs w:val="24"/>
          <w:lang w:val="ru-RU"/>
        </w:rPr>
        <w:t xml:space="preserve">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7.2.5. Народы России в первой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Многообразие культур и религий Российской импе</w:t>
      </w:r>
      <w:r>
        <w:rPr>
          <w:rFonts w:ascii="Times New Roman" w:eastAsia="SchoolBookSanPin" w:hAnsi="Times New Roman"/>
          <w:sz w:val="24"/>
          <w:szCs w:val="24"/>
          <w:lang w:val="ru-RU"/>
        </w:rPr>
        <w:t xml:space="preserve">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1830-1831</w:t>
      </w:r>
      <w:r>
        <w:rPr>
          <w:rFonts w:ascii="Times New Roman" w:eastAsia="SchoolBookSanPin" w:hAnsi="Times New Roman"/>
          <w:sz w:val="24"/>
          <w:szCs w:val="24"/>
          <w:lang w:val="ru-RU"/>
        </w:rPr>
        <w:t xml:space="preserve"> гг. Присоединение Грузии и Закавказья. Кавказская война. Движение Шамиля.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7.2.6. Социальная и правовая модернизация страны при Александре </w:t>
      </w:r>
      <w:r>
        <w:rPr>
          <w:rFonts w:ascii="Times New Roman" w:eastAsia="OfficinaSansBoldITC" w:hAnsi="Times New Roman"/>
          <w:sz w:val="24"/>
          <w:szCs w:val="24"/>
        </w:rPr>
        <w:t>II</w:t>
      </w:r>
      <w:r>
        <w:rPr>
          <w:rFonts w:ascii="Times New Roman" w:eastAsia="OfficinaSansBoldITC" w:hAnsi="Times New Roman"/>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Реформы 1860-1870-х гг. ‒ движение к правовому государству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w:t>
      </w:r>
      <w:r>
        <w:rPr>
          <w:rFonts w:ascii="Times New Roman" w:eastAsia="SchoolBookSanPin" w:hAnsi="Times New Roman"/>
          <w:sz w:val="24"/>
          <w:szCs w:val="24"/>
          <w:lang w:val="ru-RU"/>
        </w:rPr>
        <w:t>ности в правовом строе страны. Конституционный вопрос.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7.2.7. Россия в </w:t>
      </w:r>
      <w:r>
        <w:rPr>
          <w:rFonts w:ascii="Times New Roman" w:eastAsia="OfficinaSansBoldITC" w:hAnsi="Times New Roman"/>
          <w:sz w:val="24"/>
          <w:szCs w:val="24"/>
          <w:lang w:val="ru-RU"/>
        </w:rPr>
        <w:t xml:space="preserve">1880-1890-х гг.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«Народное самодержавие» Александра </w:t>
      </w:r>
      <w:r>
        <w:rPr>
          <w:rFonts w:ascii="Times New Roman" w:eastAsia="SchoolBookSanPin" w:hAnsi="Times New Roman"/>
          <w:sz w:val="24"/>
          <w:szCs w:val="24"/>
        </w:rPr>
        <w:t>III</w:t>
      </w:r>
      <w:r>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w:t>
      </w:r>
      <w:r>
        <w:rPr>
          <w:rFonts w:ascii="Times New Roman" w:eastAsia="SchoolBookSanPin" w:hAnsi="Times New Roman"/>
          <w:sz w:val="24"/>
          <w:szCs w:val="24"/>
          <w:lang w:val="ru-RU"/>
        </w:rPr>
        <w:t>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w:t>
      </w:r>
      <w:r>
        <w:rPr>
          <w:rFonts w:ascii="Times New Roman" w:eastAsia="SchoolBookSanPin" w:hAnsi="Times New Roman"/>
          <w:sz w:val="24"/>
          <w:szCs w:val="24"/>
          <w:lang w:val="ru-RU"/>
        </w:rPr>
        <w:t>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Сельское хозяйство и промышленность</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Пореформенная деревня: традиции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новации. Общинное землевла</w:t>
      </w:r>
      <w:r>
        <w:rPr>
          <w:rFonts w:ascii="Times New Roman" w:eastAsia="SchoolBookSanPin" w:hAnsi="Times New Roman"/>
          <w:sz w:val="24"/>
          <w:szCs w:val="24"/>
          <w:lang w:val="ru-RU"/>
        </w:rPr>
        <w:t>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Индустриализация и урбанизация. Железные дороги и их роль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экономической и социа</w:t>
      </w:r>
      <w:r>
        <w:rPr>
          <w:rFonts w:ascii="Times New Roman" w:eastAsia="SchoolBookSanPin" w:hAnsi="Times New Roman"/>
          <w:sz w:val="24"/>
          <w:szCs w:val="24"/>
          <w:lang w:val="ru-RU"/>
        </w:rPr>
        <w:t xml:space="preserve">льной модернизации. Миграции сельского населения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7.2.8. Культурное пространство империи во второй половине </w:t>
      </w:r>
      <w:r>
        <w:rPr>
          <w:rFonts w:ascii="Times New Roman" w:eastAsia="OfficinaSansBoldITC" w:hAnsi="Times New Roman"/>
          <w:sz w:val="24"/>
          <w:szCs w:val="24"/>
        </w:rPr>
        <w:t>XIX</w:t>
      </w:r>
      <w:r>
        <w:rPr>
          <w:rFonts w:ascii="Times New Roman" w:eastAsia="OfficinaSansBoldITC" w:hAnsi="Times New Roman"/>
          <w:sz w:val="24"/>
          <w:szCs w:val="24"/>
          <w:lang w:val="ru-RU"/>
        </w:rPr>
        <w:t xml:space="preserve">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w:t>
      </w:r>
      <w:r>
        <w:rPr>
          <w:rFonts w:ascii="Times New Roman" w:eastAsia="SchoolBookSanPin" w:hAnsi="Times New Roman"/>
          <w:sz w:val="24"/>
          <w:szCs w:val="24"/>
          <w:lang w:val="ru-RU"/>
        </w:rPr>
        <w:t xml:space="preserve">тура и быт народов России во второй половине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w:t>
      </w:r>
      <w:r>
        <w:rPr>
          <w:rFonts w:ascii="Times New Roman" w:eastAsia="SchoolBookSanPin" w:hAnsi="Times New Roman"/>
          <w:sz w:val="24"/>
          <w:szCs w:val="24"/>
          <w:lang w:val="ru-RU"/>
        </w:rPr>
        <w:t xml:space="preserve">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как часть мировой культуры. Становление национальной научной школы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её вклад в мировое научное знание. Достижения российской науки. Общественная </w:t>
      </w:r>
      <w:r>
        <w:rPr>
          <w:rFonts w:ascii="Times New Roman" w:eastAsia="SchoolBookSanPin" w:hAnsi="Times New Roman"/>
          <w:sz w:val="24"/>
          <w:szCs w:val="24"/>
          <w:lang w:val="ru-RU"/>
        </w:rPr>
        <w:t>значимость художественной культуры. Литература, живопись, музыка, театр. Архитектура и градостроительство.</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7.2.9. Этнокультурный облик империи.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w:t>
      </w:r>
      <w:r>
        <w:rPr>
          <w:rFonts w:ascii="Times New Roman" w:eastAsia="SchoolBookSanPin" w:hAnsi="Times New Roman"/>
          <w:sz w:val="24"/>
          <w:szCs w:val="24"/>
          <w:lang w:val="ru-RU"/>
        </w:rPr>
        <w:t xml:space="preserve"> и конфессий. Процессы национального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w:t>
      </w:r>
      <w:r>
        <w:rPr>
          <w:rFonts w:ascii="Times New Roman" w:eastAsia="SchoolBookSanPin" w:hAnsi="Times New Roman"/>
          <w:sz w:val="24"/>
          <w:szCs w:val="24"/>
          <w:lang w:val="ru-RU"/>
        </w:rPr>
        <w:t xml:space="preserve">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13F75" w:rsidRDefault="00BA20AA">
      <w:pPr>
        <w:spacing w:after="0" w:line="240" w:lineRule="auto"/>
        <w:jc w:val="both"/>
        <w:rPr>
          <w:rFonts w:ascii="Times New Roman" w:eastAsia="OfficinaSansBoldITC" w:hAnsi="Times New Roman"/>
          <w:position w:val="1"/>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7.2.10. Формирование гражданского общества </w:t>
      </w:r>
      <w:r>
        <w:rPr>
          <w:rFonts w:ascii="Times New Roman" w:eastAsia="OfficinaSansBoldITC" w:hAnsi="Times New Roman"/>
          <w:position w:val="1"/>
          <w:sz w:val="24"/>
          <w:szCs w:val="24"/>
          <w:lang w:val="ru-RU"/>
        </w:rPr>
        <w:t xml:space="preserve">и основные направления общественных движений.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w:t>
      </w:r>
      <w:r>
        <w:rPr>
          <w:rFonts w:ascii="Times New Roman" w:eastAsia="SchoolBookSanPin" w:hAnsi="Times New Roman"/>
          <w:sz w:val="24"/>
          <w:szCs w:val="24"/>
          <w:lang w:val="ru-RU"/>
        </w:rPr>
        <w:t>готворительность. Студенческое движение. Рабочее движение. Женское движение.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w:t>
      </w:r>
      <w:r>
        <w:rPr>
          <w:rFonts w:ascii="Times New Roman" w:eastAsia="SchoolBookSanPin" w:hAnsi="Times New Roman"/>
          <w:sz w:val="24"/>
          <w:szCs w:val="24"/>
          <w:lang w:val="ru-RU"/>
        </w:rPr>
        <w:t xml:space="preserve">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Pr>
          <w:rFonts w:ascii="Times New Roman" w:eastAsia="SchoolBookSanPin" w:hAnsi="Times New Roman"/>
          <w:sz w:val="24"/>
          <w:szCs w:val="24"/>
          <w:lang w:val="ru-RU"/>
        </w:rPr>
        <w:t xml:space="preserve">«Хождение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съезд РСДР</w:t>
      </w:r>
      <w:r>
        <w:rPr>
          <w:rFonts w:ascii="Times New Roman" w:eastAsia="SchoolBookSanPin" w:hAnsi="Times New Roman"/>
          <w:sz w:val="24"/>
          <w:szCs w:val="24"/>
          <w:lang w:val="ru-RU"/>
        </w:rPr>
        <w:t>П.</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7.2.11. Россия на пороге ХХ 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lastRenderedPageBreak/>
        <w:t>138.</w:t>
      </w:r>
      <w:r>
        <w:rPr>
          <w:rFonts w:ascii="Times New Roman" w:eastAsia="OfficinaSansBoldITC" w:hAnsi="Times New Roman"/>
          <w:sz w:val="24"/>
          <w:szCs w:val="24"/>
          <w:lang w:val="ru-RU"/>
        </w:rPr>
        <w:t>7.2.11.1. </w:t>
      </w:r>
      <w:r>
        <w:rPr>
          <w:rFonts w:ascii="Times New Roman" w:eastAsia="SchoolBookSanPin" w:hAnsi="Times New Roman"/>
          <w:bCs/>
          <w:sz w:val="24"/>
          <w:szCs w:val="24"/>
          <w:lang w:val="ru-RU"/>
        </w:rPr>
        <w:t>На пороге нового века</w:t>
      </w:r>
      <w:r>
        <w:rPr>
          <w:rFonts w:ascii="Times New Roman" w:eastAsia="SchoolBookSanPin" w:hAnsi="Times New Roman"/>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w:t>
      </w:r>
      <w:r>
        <w:rPr>
          <w:rFonts w:ascii="Times New Roman" w:eastAsia="SchoolBookSanPin" w:hAnsi="Times New Roman"/>
          <w:sz w:val="24"/>
          <w:szCs w:val="24"/>
          <w:lang w:val="ru-RU"/>
        </w:rPr>
        <w:t xml:space="preserve"> городские слои. Типы сельского землевладения и хозяйства. Помещики и крестьяне. Положение женщины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Имперский центр и регионы. Национальная политика, этн</w:t>
      </w:r>
      <w:r>
        <w:rPr>
          <w:rFonts w:ascii="Times New Roman" w:eastAsia="SchoolBookSanPin" w:hAnsi="Times New Roman"/>
          <w:sz w:val="24"/>
          <w:szCs w:val="24"/>
          <w:lang w:val="ru-RU"/>
        </w:rPr>
        <w:t xml:space="preserve">ические элиты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национально-культурные движения.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7.2.11.2. </w:t>
      </w:r>
      <w:r>
        <w:rPr>
          <w:rFonts w:ascii="Times New Roman" w:eastAsia="SchoolBookSanPin" w:hAnsi="Times New Roman"/>
          <w:bCs/>
          <w:sz w:val="24"/>
          <w:szCs w:val="24"/>
          <w:lang w:val="ru-RU"/>
        </w:rPr>
        <w:t xml:space="preserve">Россия в системе международных отношений. </w:t>
      </w:r>
      <w:r>
        <w:rPr>
          <w:rFonts w:ascii="Times New Roman" w:eastAsia="SchoolBookSanPin" w:hAnsi="Times New Roman"/>
          <w:sz w:val="24"/>
          <w:szCs w:val="24"/>
          <w:lang w:val="ru-RU"/>
        </w:rPr>
        <w:t xml:space="preserve">Политика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7.2.11.3. </w:t>
      </w:r>
      <w:r>
        <w:rPr>
          <w:rFonts w:ascii="Times New Roman" w:eastAsia="SchoolBookSanPin" w:hAnsi="Times New Roman"/>
          <w:bCs/>
          <w:position w:val="1"/>
          <w:sz w:val="24"/>
          <w:szCs w:val="24"/>
          <w:lang w:val="ru-RU"/>
        </w:rPr>
        <w:t>Первая российская революция 1</w:t>
      </w:r>
      <w:r>
        <w:rPr>
          <w:rFonts w:ascii="Times New Roman" w:eastAsia="SchoolBookSanPin" w:hAnsi="Times New Roman"/>
          <w:bCs/>
          <w:position w:val="1"/>
          <w:sz w:val="24"/>
          <w:szCs w:val="24"/>
          <w:lang w:val="ru-RU"/>
        </w:rPr>
        <w:t xml:space="preserve">905-1907 гг. Начало парламентаризма в России. </w:t>
      </w:r>
      <w:r>
        <w:rPr>
          <w:rFonts w:ascii="Times New Roman" w:eastAsia="SchoolBookSanPin" w:hAnsi="Times New Roman"/>
          <w:position w:val="1"/>
          <w:sz w:val="24"/>
          <w:szCs w:val="24"/>
          <w:lang w:val="ru-RU"/>
        </w:rPr>
        <w:t xml:space="preserve">Николай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и его окружение. Деятельность В.К. Плеве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посту министра внутренних дел. Оппозиционное либеральное движение. «Союз освобождения». Банкетная кампания.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w:t>
      </w:r>
      <w:r>
        <w:rPr>
          <w:rFonts w:ascii="Times New Roman" w:eastAsia="SchoolBookSanPin" w:hAnsi="Times New Roman"/>
          <w:sz w:val="24"/>
          <w:szCs w:val="24"/>
          <w:lang w:val="ru-RU"/>
        </w:rPr>
        <w:t>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w:t>
      </w:r>
      <w:r>
        <w:rPr>
          <w:rFonts w:ascii="Times New Roman" w:eastAsia="SchoolBookSanPin" w:hAnsi="Times New Roman"/>
          <w:sz w:val="24"/>
          <w:szCs w:val="24"/>
          <w:lang w:val="ru-RU"/>
        </w:rPr>
        <w:t>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Изб</w:t>
      </w:r>
      <w:r>
        <w:rPr>
          <w:rFonts w:ascii="Times New Roman" w:eastAsia="SchoolBookSanPin" w:hAnsi="Times New Roman"/>
          <w:position w:val="1"/>
          <w:sz w:val="24"/>
          <w:szCs w:val="24"/>
          <w:lang w:val="ru-RU"/>
        </w:rPr>
        <w:t xml:space="preserve">ирательный закон 11 декабря 1905 г. Избирательная кампания в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4"/>
          <w:szCs w:val="24"/>
        </w:rPr>
        <w:t>I</w:t>
      </w:r>
      <w:r>
        <w:rPr>
          <w:rFonts w:ascii="Times New Roman" w:eastAsia="SchoolBookSanPin" w:hAnsi="Times New Roman"/>
          <w:position w:val="1"/>
          <w:sz w:val="24"/>
          <w:szCs w:val="24"/>
          <w:lang w:val="ru-RU"/>
        </w:rPr>
        <w:t xml:space="preserve"> и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 xml:space="preserve"> Государственной думы: итоги и уроки.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7.2.11.4. </w:t>
      </w:r>
      <w:r>
        <w:rPr>
          <w:rFonts w:ascii="Times New Roman" w:eastAsia="SchoolBookSanPin" w:hAnsi="Times New Roman"/>
          <w:bCs/>
          <w:position w:val="1"/>
          <w:sz w:val="24"/>
          <w:szCs w:val="24"/>
          <w:lang w:val="ru-RU"/>
        </w:rPr>
        <w:t xml:space="preserve">Общество и власть после революции. </w:t>
      </w:r>
      <w:r>
        <w:rPr>
          <w:rFonts w:ascii="Times New Roman" w:eastAsia="SchoolBookSanPin" w:hAnsi="Times New Roman"/>
          <w:position w:val="1"/>
          <w:sz w:val="24"/>
          <w:szCs w:val="24"/>
          <w:lang w:val="ru-RU"/>
        </w:rPr>
        <w:t>Уроки революции</w:t>
      </w:r>
      <w:r>
        <w:rPr>
          <w:rFonts w:ascii="Times New Roman" w:eastAsia="SchoolBookSanPin" w:hAnsi="Times New Roman"/>
          <w:position w:val="1"/>
          <w:sz w:val="24"/>
          <w:szCs w:val="24"/>
          <w:lang w:val="ru-RU"/>
        </w:rPr>
        <w:t xml:space="preserve">: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4"/>
          <w:szCs w:val="24"/>
        </w:rPr>
        <w:t>III</w:t>
      </w:r>
      <w:r>
        <w:rPr>
          <w:rFonts w:ascii="Times New Roman" w:eastAsia="SchoolBookSanPin" w:hAnsi="Times New Roman"/>
          <w:position w:val="1"/>
          <w:sz w:val="24"/>
          <w:szCs w:val="24"/>
          <w:lang w:val="ru-RU"/>
        </w:rPr>
        <w:t xml:space="preserve"> и </w:t>
      </w:r>
      <w:r>
        <w:rPr>
          <w:rFonts w:ascii="Times New Roman" w:eastAsia="SchoolBookSanPin" w:hAnsi="Times New Roman"/>
          <w:position w:val="1"/>
          <w:sz w:val="24"/>
          <w:szCs w:val="24"/>
        </w:rPr>
        <w:t>IV</w:t>
      </w:r>
      <w:r>
        <w:rPr>
          <w:rFonts w:ascii="Times New Roman" w:eastAsia="SchoolBookSanPin" w:hAnsi="Times New Roman"/>
          <w:position w:val="1"/>
          <w:sz w:val="24"/>
          <w:szCs w:val="24"/>
          <w:lang w:val="ru-RU"/>
        </w:rPr>
        <w:t xml:space="preserve"> Государственная дума. Идейно-политический спектр. Общест</w:t>
      </w:r>
      <w:r>
        <w:rPr>
          <w:rFonts w:ascii="Times New Roman" w:eastAsia="SchoolBookSanPin" w:hAnsi="Times New Roman"/>
          <w:position w:val="1"/>
          <w:sz w:val="24"/>
          <w:szCs w:val="24"/>
          <w:lang w:val="ru-RU"/>
        </w:rPr>
        <w:t>венный и социальный подъём.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Обострение международной обстановки. Блоковая система и участие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ней России. Россия в преддверии мировой катастрофы.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7.2.11.5. </w:t>
      </w:r>
      <w:r>
        <w:rPr>
          <w:rFonts w:ascii="Times New Roman" w:eastAsia="SchoolBookSanPin" w:hAnsi="Times New Roman"/>
          <w:bCs/>
          <w:position w:val="1"/>
          <w:sz w:val="24"/>
          <w:szCs w:val="24"/>
          <w:lang w:val="ru-RU"/>
        </w:rPr>
        <w:t xml:space="preserve">Серебряный век российской культуры. </w:t>
      </w:r>
      <w:r>
        <w:rPr>
          <w:rFonts w:ascii="Times New Roman" w:eastAsia="SchoolBookSanPin" w:hAnsi="Times New Roman"/>
          <w:position w:val="1"/>
          <w:sz w:val="24"/>
          <w:szCs w:val="24"/>
          <w:lang w:val="ru-RU"/>
        </w:rPr>
        <w:t xml:space="preserve">Новые явления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художественной литературе и искусстве. Мир</w:t>
      </w:r>
      <w:r>
        <w:rPr>
          <w:rFonts w:ascii="Times New Roman" w:eastAsia="SchoolBookSanPin" w:hAnsi="Times New Roman"/>
          <w:position w:val="1"/>
          <w:sz w:val="24"/>
          <w:szCs w:val="24"/>
          <w:lang w:val="ru-RU"/>
        </w:rPr>
        <w:t xml:space="preserve">овоззренческие ценности и стиль жизни. Литература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Живопись.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«Мир искусства». Архитектура. Скульптура. Драматический театр: традиции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Развитие народного про</w:t>
      </w:r>
      <w:r>
        <w:rPr>
          <w:rFonts w:ascii="Times New Roman" w:eastAsia="SchoolBookSanPin" w:hAnsi="Times New Roman"/>
          <w:position w:val="1"/>
          <w:sz w:val="24"/>
          <w:szCs w:val="24"/>
          <w:lang w:val="ru-RU"/>
        </w:rPr>
        <w:t xml:space="preserve">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 мировую культуру.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7.2.12. </w:t>
      </w:r>
      <w:r>
        <w:rPr>
          <w:rFonts w:ascii="Times New Roman" w:eastAsia="SchoolBookSanPin" w:hAnsi="Times New Roman"/>
          <w:bCs/>
          <w:position w:val="1"/>
          <w:sz w:val="24"/>
          <w:szCs w:val="24"/>
          <w:lang w:val="ru-RU"/>
        </w:rPr>
        <w:t xml:space="preserve">Наш край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начале ХХ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7.2.13. </w:t>
      </w:r>
      <w:r>
        <w:rPr>
          <w:rFonts w:ascii="Times New Roman" w:eastAsia="SchoolBookSanPin" w:hAnsi="Times New Roman"/>
          <w:bCs/>
          <w:position w:val="1"/>
          <w:sz w:val="24"/>
          <w:szCs w:val="24"/>
          <w:lang w:val="ru-RU"/>
        </w:rPr>
        <w:t xml:space="preserve">Обобщение.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 xml:space="preserve">8. Планируемые результаты освоения программы по истории </w:t>
      </w:r>
      <w:r>
        <w:rPr>
          <w:rFonts w:ascii="Times New Roman" w:eastAsia="OfficinaSansBoldITC" w:hAnsi="Times New Roman"/>
          <w:sz w:val="24"/>
          <w:szCs w:val="24"/>
          <w:lang w:val="ru-RU"/>
        </w:rPr>
        <w:br w:type="textWrapping" w:clear="all"/>
      </w:r>
      <w:r>
        <w:rPr>
          <w:rFonts w:ascii="Times New Roman" w:eastAsia="OfficinaSansBoldITC" w:hAnsi="Times New Roman"/>
          <w:sz w:val="24"/>
          <w:szCs w:val="24"/>
          <w:lang w:val="ru-RU"/>
        </w:rPr>
        <w:t>на уровне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8.1. К важнейшим </w:t>
      </w:r>
      <w:r>
        <w:rPr>
          <w:rFonts w:ascii="Times New Roman" w:eastAsia="SchoolBookSanPin" w:hAnsi="Times New Roman"/>
          <w:bCs/>
          <w:sz w:val="24"/>
          <w:szCs w:val="24"/>
          <w:lang w:val="ru-RU"/>
        </w:rPr>
        <w:t xml:space="preserve">личностным результатам </w:t>
      </w:r>
      <w:r>
        <w:rPr>
          <w:rFonts w:ascii="Times New Roman" w:eastAsia="SchoolBookSanPin" w:hAnsi="Times New Roman"/>
          <w:sz w:val="24"/>
          <w:szCs w:val="24"/>
          <w:lang w:val="ru-RU"/>
        </w:rPr>
        <w:t>изучения истории относятся: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в сфере патриотического воспитания: осоз</w:t>
      </w:r>
      <w:r>
        <w:rPr>
          <w:rFonts w:ascii="Times New Roman" w:eastAsia="SchoolBookSanPin" w:hAnsi="Times New Roman"/>
          <w:sz w:val="24"/>
          <w:szCs w:val="24"/>
          <w:lang w:val="ru-RU"/>
        </w:rPr>
        <w:t xml:space="preserve">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Pr>
          <w:rFonts w:ascii="Times New Roman" w:eastAsia="SchoolBookSanPin" w:hAnsi="Times New Roman"/>
          <w:sz w:val="24"/>
          <w:szCs w:val="24"/>
          <w:lang w:val="ru-RU"/>
        </w:rPr>
        <w:lastRenderedPageBreak/>
        <w:t xml:space="preserve">отношение к достижениям своей Родины </w:t>
      </w:r>
      <w:r>
        <w:rPr>
          <w:rFonts w:ascii="Times New Roman" w:eastAsia="SchoolBookSanPin" w:hAnsi="Times New Roman"/>
          <w:sz w:val="24"/>
          <w:szCs w:val="24"/>
          <w:lang w:val="ru-RU"/>
        </w:rPr>
        <w:t>‒</w:t>
      </w:r>
      <w:r>
        <w:rPr>
          <w:rFonts w:ascii="Times New Roman" w:eastAsia="SchoolBookSanPin" w:hAnsi="Times New Roman"/>
          <w:sz w:val="24"/>
          <w:szCs w:val="24"/>
          <w:lang w:val="ru-RU"/>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w:t>
      </w:r>
      <w:r>
        <w:rPr>
          <w:rFonts w:ascii="Times New Roman" w:eastAsia="SchoolBookSanPin" w:hAnsi="Times New Roman"/>
          <w:sz w:val="24"/>
          <w:szCs w:val="24"/>
          <w:lang w:val="ru-RU"/>
        </w:rPr>
        <w:t>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в сфере гражданского воспитания: осмысление исторической традиции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w:t>
      </w:r>
      <w:r>
        <w:rPr>
          <w:rFonts w:ascii="Times New Roman" w:eastAsia="SchoolBookSanPin" w:hAnsi="Times New Roman"/>
          <w:sz w:val="24"/>
          <w:szCs w:val="24"/>
          <w:lang w:val="ru-RU"/>
        </w:rPr>
        <w:t xml:space="preserve">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природной среде;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в духовно-нравственной сфере: представление </w:t>
      </w:r>
      <w:r>
        <w:rPr>
          <w:rFonts w:ascii="Times New Roman" w:eastAsia="SchoolBookSanPin" w:hAnsi="Times New Roman"/>
          <w:sz w:val="24"/>
          <w:szCs w:val="24"/>
          <w:lang w:val="ru-RU"/>
        </w:rPr>
        <w:t xml:space="preserve">о традиционных духовно-нравственных ценностях народов России; ориентация на моральные ценности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w:t>
      </w:r>
      <w:r>
        <w:rPr>
          <w:rFonts w:ascii="Times New Roman" w:eastAsia="SchoolBookSanPin" w:hAnsi="Times New Roman"/>
          <w:sz w:val="24"/>
          <w:szCs w:val="24"/>
          <w:lang w:val="ru-RU"/>
        </w:rPr>
        <w:t>людей с позиции нравственных и правовых норм с учётом осознания последствий поступков; активное неприятие асоциальных поступков;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в понимании ценности научного познания: осмысление значения истории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знания о развитии человека и общества, о социальном</w:t>
      </w:r>
      <w:r>
        <w:rPr>
          <w:rFonts w:ascii="Times New Roman" w:eastAsia="SchoolBookSanPin" w:hAnsi="Times New Roman"/>
          <w:sz w:val="24"/>
          <w:szCs w:val="24"/>
          <w:lang w:val="ru-RU"/>
        </w:rPr>
        <w:t xml:space="preserve">, культурном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мирового искусства, роли этнически</w:t>
      </w:r>
      <w:r>
        <w:rPr>
          <w:rFonts w:ascii="Times New Roman" w:eastAsia="SchoolBookSanPin" w:hAnsi="Times New Roman"/>
          <w:sz w:val="24"/>
          <w:szCs w:val="24"/>
          <w:lang w:val="ru-RU"/>
        </w:rPr>
        <w:t>х культурных традиций и народного творчества; уважение к культуре своего и других народов;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w:t>
      </w:r>
      <w:r>
        <w:rPr>
          <w:rFonts w:ascii="Times New Roman" w:eastAsia="SchoolBookSanPin" w:hAnsi="Times New Roman"/>
          <w:sz w:val="24"/>
          <w:szCs w:val="24"/>
          <w:lang w:val="ru-RU"/>
        </w:rPr>
        <w:t>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w:t>
      </w:r>
      <w:r>
        <w:rPr>
          <w:rFonts w:ascii="Times New Roman" w:eastAsia="SchoolBookSanPin" w:hAnsi="Times New Roman"/>
          <w:sz w:val="24"/>
          <w:szCs w:val="24"/>
          <w:lang w:val="ru-RU"/>
        </w:rPr>
        <w:t xml:space="preserve">ости людей как источника развития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общества; представление о разнообразии существовавших в прошлом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w:t>
      </w:r>
      <w:r>
        <w:rPr>
          <w:rFonts w:ascii="Times New Roman" w:eastAsia="SchoolBookSanPin" w:hAnsi="Times New Roman"/>
          <w:sz w:val="24"/>
          <w:szCs w:val="24"/>
          <w:lang w:val="ru-RU"/>
        </w:rPr>
        <w:t>ов, построение индивидуальной траектории образования и жизненных планов;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w:t>
      </w:r>
      <w:r>
        <w:rPr>
          <w:rFonts w:ascii="Times New Roman" w:eastAsia="SchoolBookSanPin" w:hAnsi="Times New Roman"/>
          <w:sz w:val="24"/>
          <w:szCs w:val="24"/>
          <w:lang w:val="ru-RU"/>
        </w:rPr>
        <w:t xml:space="preserve">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в сфере адаптации к меняющимся условиям социальной и природной среды: п</w:t>
      </w:r>
      <w:r>
        <w:rPr>
          <w:rFonts w:ascii="Times New Roman" w:eastAsia="SchoolBookSanPin" w:hAnsi="Times New Roman"/>
          <w:sz w:val="24"/>
          <w:szCs w:val="24"/>
          <w:lang w:val="ru-RU"/>
        </w:rPr>
        <w:t>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8.2. В результате изучения истории н</w:t>
      </w:r>
      <w:r>
        <w:rPr>
          <w:rFonts w:ascii="Times New Roman" w:eastAsia="SchoolBookSanPin" w:hAnsi="Times New Roman"/>
          <w:sz w:val="24"/>
          <w:szCs w:val="24"/>
          <w:lang w:val="ru-RU"/>
        </w:rPr>
        <w:t xml:space="preserve">а уровне основного общего образования у обучающегося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8.2.1. </w:t>
      </w:r>
      <w:r>
        <w:rPr>
          <w:rFonts w:ascii="Times New Roman" w:eastAsia="SchoolBookSanPin" w:hAnsi="Times New Roman"/>
          <w:sz w:val="24"/>
          <w:szCs w:val="24"/>
          <w:lang w:val="ru-RU"/>
        </w:rPr>
        <w:t>У обуча</w:t>
      </w:r>
      <w:r>
        <w:rPr>
          <w:rFonts w:ascii="Times New Roman" w:eastAsia="SchoolBookSanPin" w:hAnsi="Times New Roman"/>
          <w:sz w:val="24"/>
          <w:szCs w:val="24"/>
          <w:lang w:val="ru-RU"/>
        </w:rPr>
        <w:t xml:space="preserve">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lastRenderedPageBreak/>
        <w:t xml:space="preserve">выявлять характерные признаки исторических явлений;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раскрывать причинно-следственные связи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w:t>
      </w:r>
      <w:r>
        <w:rPr>
          <w:rFonts w:ascii="Times New Roman" w:eastAsia="SchoolBookSanPin" w:hAnsi="Times New Roman"/>
          <w:bCs/>
          <w:sz w:val="24"/>
          <w:szCs w:val="24"/>
          <w:lang w:val="ru-RU"/>
        </w:rPr>
        <w:t>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определять познавательную задачу;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результаты своей деятель</w:t>
      </w:r>
      <w:r>
        <w:rPr>
          <w:rFonts w:ascii="Times New Roman" w:eastAsia="SchoolBookSanPin" w:hAnsi="Times New Roman"/>
          <w:position w:val="1"/>
          <w:sz w:val="24"/>
          <w:szCs w:val="24"/>
          <w:lang w:val="ru-RU"/>
        </w:rPr>
        <w:t>ности в различных формах (сообщение, эссе, презентация, реферат, учебный проект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осуществлять анализ уч</w:t>
      </w:r>
      <w:r>
        <w:rPr>
          <w:rFonts w:ascii="Times New Roman" w:eastAsia="SchoolBookSanPin" w:hAnsi="Times New Roman"/>
          <w:position w:val="1"/>
          <w:sz w:val="24"/>
          <w:szCs w:val="24"/>
          <w:lang w:val="ru-RU"/>
        </w:rPr>
        <w:t>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различать виды источников исторической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суждение о дос</w:t>
      </w:r>
      <w:r>
        <w:rPr>
          <w:rFonts w:ascii="Times New Roman" w:eastAsia="SchoolBookSanPin" w:hAnsi="Times New Roman"/>
          <w:position w:val="1"/>
          <w:sz w:val="24"/>
          <w:szCs w:val="24"/>
          <w:lang w:val="ru-RU"/>
        </w:rPr>
        <w:t>товерности и значении информации источника (по критериям, предложенным учителем 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представля</w:t>
      </w:r>
      <w:r>
        <w:rPr>
          <w:rFonts w:ascii="Times New Roman" w:eastAsia="SchoolBookSanPin" w:hAnsi="Times New Roman"/>
          <w:position w:val="1"/>
          <w:sz w:val="24"/>
          <w:szCs w:val="24"/>
          <w:lang w:val="ru-RU"/>
        </w:rPr>
        <w:t xml:space="preserve">ть особенности взаимодействия людей в исторических обществах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современном мире;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выражать и аргументировать свою точку зрения в устном высказыван</w:t>
      </w:r>
      <w:r>
        <w:rPr>
          <w:rFonts w:ascii="Times New Roman" w:eastAsia="SchoolBookSanPin" w:hAnsi="Times New Roman"/>
          <w:position w:val="1"/>
          <w:sz w:val="24"/>
          <w:szCs w:val="24"/>
          <w:lang w:val="ru-RU"/>
        </w:rPr>
        <w:t>ии, письменном тексте;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осваивать и применять правила межкультурного взаимодействия в школе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социальном окружении.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8.2.5. </w:t>
      </w:r>
      <w:r>
        <w:rPr>
          <w:rFonts w:ascii="Times New Roman" w:eastAsia="SchoolBookSanPin" w:hAnsi="Times New Roman"/>
          <w:sz w:val="24"/>
          <w:szCs w:val="24"/>
          <w:lang w:val="ru-RU"/>
        </w:rPr>
        <w:t>У обучающегося будут сформированы следующие умения совместн</w:t>
      </w:r>
      <w:r>
        <w:rPr>
          <w:rFonts w:ascii="Times New Roman" w:eastAsia="SchoolBookSanPin" w:hAnsi="Times New Roman"/>
          <w:sz w:val="24"/>
          <w:szCs w:val="24"/>
          <w:lang w:val="ru-RU"/>
        </w:rPr>
        <w:t>ой деятельности: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другими членами </w:t>
      </w:r>
      <w:r>
        <w:rPr>
          <w:rFonts w:ascii="Times New Roman" w:eastAsia="SchoolBookSanPin" w:hAnsi="Times New Roman"/>
          <w:sz w:val="24"/>
          <w:szCs w:val="24"/>
          <w:lang w:val="ru-RU"/>
        </w:rPr>
        <w:t>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8.2.6. </w:t>
      </w:r>
      <w:r>
        <w:rPr>
          <w:rFonts w:ascii="Times New Roman" w:eastAsia="SchoolBookSanPin" w:hAnsi="Times New Roman"/>
          <w:sz w:val="24"/>
          <w:szCs w:val="24"/>
          <w:lang w:val="ru-RU"/>
        </w:rPr>
        <w:t>У обучающегося буд</w:t>
      </w:r>
      <w:r>
        <w:rPr>
          <w:rFonts w:ascii="Times New Roman" w:eastAsia="SchoolBookSanPin" w:hAnsi="Times New Roman"/>
          <w:sz w:val="24"/>
          <w:szCs w:val="24"/>
          <w:lang w:val="ru-RU"/>
        </w:rPr>
        <w:t xml:space="preserve">ут сформированы следующие умения в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определение способа решения);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w:t>
      </w:r>
      <w:r>
        <w:rPr>
          <w:rFonts w:ascii="Times New Roman" w:eastAsia="SchoolBookSanPin" w:hAnsi="Times New Roman"/>
          <w:position w:val="1"/>
          <w:sz w:val="24"/>
          <w:szCs w:val="24"/>
          <w:lang w:val="ru-RU"/>
        </w:rPr>
        <w:t xml:space="preserve">ладеть приёмами самоконтроля ‒ осуществление самоконтроля, рефлексии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самооценки полученных результатов;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138.</w:t>
      </w:r>
      <w:r>
        <w:rPr>
          <w:rFonts w:ascii="Times New Roman" w:eastAsia="SchoolBookSanPin" w:hAnsi="Times New Roman"/>
          <w:position w:val="1"/>
          <w:sz w:val="24"/>
          <w:szCs w:val="24"/>
          <w:lang w:val="ru-RU"/>
        </w:rPr>
        <w:t>8.2.7. У обучающегося будут сформированы следующие умения в сфере эмоционального интеллекта, понимания себя 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ставить себя на место другого человека, понимать мотивы </w:t>
      </w:r>
      <w:r>
        <w:rPr>
          <w:rFonts w:ascii="Times New Roman" w:eastAsia="SchoolBookSanPin" w:hAnsi="Times New Roman"/>
          <w:position w:val="1"/>
          <w:sz w:val="24"/>
          <w:szCs w:val="24"/>
          <w:lang w:val="ru-RU"/>
        </w:rPr>
        <w:t xml:space="preserve">действий другого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исторических ситуациях и окружающей действительности);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регулировать способ выражения своих эмоций с учётом позиций и мнений других участников </w:t>
      </w:r>
      <w:r>
        <w:rPr>
          <w:rFonts w:ascii="Times New Roman" w:eastAsia="SchoolBookSanPin" w:hAnsi="Times New Roman"/>
          <w:position w:val="1"/>
          <w:sz w:val="24"/>
          <w:szCs w:val="24"/>
          <w:lang w:val="ru-RU"/>
        </w:rPr>
        <w:lastRenderedPageBreak/>
        <w:t>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3. </w:t>
      </w:r>
      <w:r>
        <w:rPr>
          <w:rFonts w:ascii="Times New Roman" w:eastAsia="SchoolBookSanPin" w:hAnsi="Times New Roman"/>
          <w:bCs/>
          <w:sz w:val="24"/>
          <w:szCs w:val="24"/>
          <w:lang w:val="ru-RU"/>
        </w:rPr>
        <w:t>Предметные результаты освоения программы по истории на уровне основного общ</w:t>
      </w:r>
      <w:r>
        <w:rPr>
          <w:rFonts w:ascii="Times New Roman" w:eastAsia="SchoolBookSanPin" w:hAnsi="Times New Roman"/>
          <w:bCs/>
          <w:sz w:val="24"/>
          <w:szCs w:val="24"/>
          <w:lang w:val="ru-RU"/>
        </w:rPr>
        <w:t xml:space="preserve">его образования </w:t>
      </w:r>
      <w:r>
        <w:rPr>
          <w:rFonts w:ascii="Times New Roman" w:eastAsia="SchoolBookSanPin" w:hAnsi="Times New Roman"/>
          <w:sz w:val="24"/>
          <w:szCs w:val="24"/>
          <w:lang w:val="ru-RU"/>
        </w:rPr>
        <w:t>должны обеспечивать: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истории России, определять современников исторических событий, явлений,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умение выявлять особенности развития культуры, быта и нравов народов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различные исторические эпохи;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овладение историческими понятиями и их использование для решения</w:t>
      </w:r>
      <w:r>
        <w:rPr>
          <w:rFonts w:ascii="Times New Roman" w:eastAsia="SchoolBookSanPin" w:hAnsi="Times New Roman"/>
          <w:sz w:val="24"/>
          <w:szCs w:val="24"/>
          <w:lang w:val="ru-RU"/>
        </w:rPr>
        <w:t xml:space="preserve"> учебных и практических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умение рассказывать на основе самостоятельно составленного плана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умение выявлять существе</w:t>
      </w:r>
      <w:r>
        <w:rPr>
          <w:rFonts w:ascii="Times New Roman" w:eastAsia="SchoolBookSanPin" w:hAnsi="Times New Roman"/>
          <w:sz w:val="24"/>
          <w:szCs w:val="24"/>
          <w:lang w:val="ru-RU"/>
        </w:rPr>
        <w:t>нные черты и характерные признаки исторических событий, явлений,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взаимосвязь (при наличии) с важней</w:t>
      </w:r>
      <w:r>
        <w:rPr>
          <w:rFonts w:ascii="Times New Roman" w:eastAsia="SchoolBookSanPin" w:hAnsi="Times New Roman"/>
          <w:sz w:val="24"/>
          <w:szCs w:val="24"/>
          <w:lang w:val="ru-RU"/>
        </w:rPr>
        <w:t xml:space="preserve">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w:t>
      </w:r>
      <w:r>
        <w:rPr>
          <w:rFonts w:ascii="Times New Roman" w:eastAsia="SchoolBookSanPin" w:hAnsi="Times New Roman"/>
          <w:sz w:val="24"/>
          <w:szCs w:val="24"/>
          <w:lang w:val="ru-RU"/>
        </w:rPr>
        <w:t>ачение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7) умение сравнивать исторические события, явления, процессы в различные исторические эпохи;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w:t>
      </w:r>
      <w:r>
        <w:rPr>
          <w:rFonts w:ascii="Times New Roman" w:eastAsia="SchoolBookSanPin" w:hAnsi="Times New Roman"/>
          <w:sz w:val="24"/>
          <w:szCs w:val="24"/>
          <w:lang w:val="ru-RU"/>
        </w:rPr>
        <w:t>разных типов;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w:t>
      </w:r>
      <w:r>
        <w:rPr>
          <w:rFonts w:ascii="Times New Roman" w:eastAsia="SchoolBookSanPin" w:hAnsi="Times New Roman"/>
          <w:sz w:val="24"/>
          <w:szCs w:val="24"/>
          <w:lang w:val="ru-RU"/>
        </w:rPr>
        <w:t xml:space="preserve">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w:t>
      </w:r>
      <w:r>
        <w:rPr>
          <w:rFonts w:ascii="Times New Roman" w:eastAsia="SchoolBookSanPin" w:hAnsi="Times New Roman"/>
          <w:sz w:val="24"/>
          <w:szCs w:val="24"/>
          <w:lang w:val="ru-RU"/>
        </w:rPr>
        <w:t>оте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w:t>
      </w:r>
      <w:r>
        <w:rPr>
          <w:rFonts w:ascii="Times New Roman" w:eastAsia="SchoolBookSanPin" w:hAnsi="Times New Roman"/>
          <w:sz w:val="24"/>
          <w:szCs w:val="24"/>
          <w:lang w:val="ru-RU"/>
        </w:rPr>
        <w:t>е), с информацией из других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 умение осуществлять с соблюдением правил информационной безопа</w:t>
      </w:r>
      <w:r>
        <w:rPr>
          <w:rFonts w:ascii="Times New Roman" w:eastAsia="SchoolBookSanPin" w:hAnsi="Times New Roman"/>
          <w:sz w:val="24"/>
          <w:szCs w:val="24"/>
          <w:lang w:val="ru-RU"/>
        </w:rPr>
        <w:t>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приобретение опыта взаимодействия с людьми другой куль</w:t>
      </w:r>
      <w:r>
        <w:rPr>
          <w:rFonts w:ascii="Times New Roman" w:eastAsia="SchoolBookSanPin" w:hAnsi="Times New Roman"/>
          <w:sz w:val="24"/>
          <w:szCs w:val="24"/>
          <w:lang w:val="ru-RU"/>
        </w:rPr>
        <w:t>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w:t>
      </w:r>
      <w:r>
        <w:rPr>
          <w:rFonts w:ascii="Times New Roman" w:eastAsia="SchoolBookSanPin" w:hAnsi="Times New Roman"/>
          <w:sz w:val="24"/>
          <w:szCs w:val="24"/>
          <w:lang w:val="ru-RU"/>
        </w:rPr>
        <w:t xml:space="preserve">ледию народов России.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4. </w:t>
      </w:r>
      <w:r>
        <w:rPr>
          <w:rFonts w:ascii="Times New Roman" w:eastAsia="SchoolBookSanPin" w:hAnsi="Times New Roman"/>
          <w:position w:val="1"/>
          <w:sz w:val="24"/>
          <w:szCs w:val="24"/>
          <w:lang w:val="ru-RU"/>
        </w:rPr>
        <w:t xml:space="preserve">Положения ФГОС ООО развёрнуты и структурированы в программе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от работы с хронологией</w:t>
      </w:r>
      <w:r>
        <w:rPr>
          <w:rFonts w:ascii="Times New Roman" w:eastAsia="SchoolBookSanPin" w:hAnsi="Times New Roman"/>
          <w:position w:val="1"/>
          <w:sz w:val="24"/>
          <w:szCs w:val="24"/>
          <w:lang w:val="ru-RU"/>
        </w:rPr>
        <w:t xml:space="preserve"> и историческими фактами до применения знаний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общении, социальной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lastRenderedPageBreak/>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4.1. </w:t>
      </w:r>
      <w:r>
        <w:rPr>
          <w:rFonts w:ascii="Times New Roman" w:eastAsia="SchoolBookSanPin" w:hAnsi="Times New Roman"/>
          <w:bCs/>
          <w:position w:val="1"/>
          <w:sz w:val="24"/>
          <w:szCs w:val="24"/>
          <w:lang w:val="ru-RU"/>
        </w:rPr>
        <w:t xml:space="preserve">Предметные результаты </w:t>
      </w:r>
      <w:r>
        <w:rPr>
          <w:rFonts w:ascii="Times New Roman" w:eastAsia="SchoolBookSanPin" w:hAnsi="Times New Roman"/>
          <w:position w:val="1"/>
          <w:sz w:val="24"/>
          <w:szCs w:val="24"/>
          <w:lang w:val="ru-RU"/>
        </w:rPr>
        <w:t>изучения учебного предмета «История» включают: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w:t>
      </w:r>
      <w:r>
        <w:rPr>
          <w:rFonts w:ascii="Times New Roman" w:eastAsia="SchoolBookSanPin" w:hAnsi="Times New Roman"/>
          <w:position w:val="1"/>
          <w:sz w:val="24"/>
          <w:szCs w:val="24"/>
          <w:lang w:val="ru-RU"/>
        </w:rPr>
        <w:t xml:space="preserve">мственности исторических эпох; о месте и роли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мировой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2) базовые знания об основных этапах и ключевых событиях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всемирной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3) способность применять понятийный аппарат исторического знания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приемы исторического анализа для раскрытия сущности и значения событий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явлений прошлого и современности;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Pr>
          <w:rFonts w:ascii="Times New Roman" w:eastAsia="SchoolBookSanPin" w:hAnsi="Times New Roman"/>
          <w:sz w:val="24"/>
          <w:szCs w:val="24"/>
          <w:lang w:val="ru-RU"/>
        </w:rPr>
        <w:t>информационно</w:t>
      </w:r>
      <w:r>
        <w:rPr>
          <w:rFonts w:ascii="Times New Roman" w:eastAsia="SchoolBookSanPin" w:hAnsi="Times New Roman"/>
          <w:sz w:val="24"/>
          <w:szCs w:val="24"/>
          <w:lang w:val="ru-RU"/>
        </w:rPr>
        <w:t>-телекоммуникационной сети «Интернет»</w:t>
      </w:r>
      <w:r>
        <w:rPr>
          <w:rFonts w:ascii="Times New Roman" w:eastAsia="SchoolBookSanPin" w:hAnsi="Times New Roman"/>
          <w:position w:val="1"/>
          <w:sz w:val="24"/>
          <w:szCs w:val="24"/>
          <w:lang w:val="ru-RU"/>
        </w:rPr>
        <w:t xml:space="preserve"> и другие), оценивая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w:t>
      </w:r>
      <w:r>
        <w:rPr>
          <w:rFonts w:ascii="Times New Roman" w:eastAsia="SchoolBookSanPin" w:hAnsi="Times New Roman"/>
          <w:position w:val="1"/>
          <w:sz w:val="24"/>
          <w:szCs w:val="24"/>
          <w:lang w:val="ru-RU"/>
        </w:rPr>
        <w:t>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w:t>
      </w:r>
      <w:r>
        <w:rPr>
          <w:rFonts w:ascii="Times New Roman" w:eastAsia="SchoolBookSanPin" w:hAnsi="Times New Roman"/>
          <w:position w:val="1"/>
          <w:sz w:val="24"/>
          <w:szCs w:val="24"/>
          <w:lang w:val="ru-RU"/>
        </w:rPr>
        <w:t xml:space="preserve">рая, истории России и мировой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7) владение приёмами оценки значения исторических событий и деятельности исторических личностей в отечественной и всемирной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w:t>
      </w:r>
      <w:r>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w:t>
      </w:r>
      <w:r>
        <w:rPr>
          <w:rFonts w:ascii="Times New Roman" w:eastAsia="SchoolBookSanPin" w:hAnsi="Times New Roman"/>
          <w:sz w:val="24"/>
          <w:szCs w:val="24"/>
          <w:lang w:val="ru-RU"/>
        </w:rPr>
        <w:t>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умение устанавливать взаимосвязи событий, явлений, процессов прошлого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важнейшими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5. Достижение предметных резуль</w:t>
      </w:r>
      <w:r>
        <w:rPr>
          <w:rFonts w:ascii="Times New Roman" w:eastAsia="SchoolBookSanPin" w:hAnsi="Times New Roman"/>
          <w:sz w:val="24"/>
          <w:szCs w:val="24"/>
          <w:lang w:val="ru-RU"/>
        </w:rPr>
        <w:t xml:space="preserve">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в 10-11 классах. Изучение данного модуля призвано сформировать базу д</w:t>
      </w:r>
      <w:r>
        <w:rPr>
          <w:rFonts w:ascii="Times New Roman" w:eastAsia="SchoolBookSanPin" w:hAnsi="Times New Roman"/>
          <w:sz w:val="24"/>
          <w:szCs w:val="24"/>
          <w:lang w:val="ru-RU"/>
        </w:rPr>
        <w:t>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w:t>
      </w:r>
      <w:r>
        <w:rPr>
          <w:rFonts w:ascii="Times New Roman" w:eastAsia="SchoolBookSanPin" w:hAnsi="Times New Roman"/>
          <w:sz w:val="24"/>
          <w:szCs w:val="24"/>
          <w:lang w:val="ru-RU"/>
        </w:rPr>
        <w:t xml:space="preserve">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w:t>
      </w:r>
      <w:r>
        <w:rPr>
          <w:rFonts w:ascii="Times New Roman" w:eastAsia="SchoolBookSanPin" w:hAnsi="Times New Roman"/>
          <w:sz w:val="24"/>
          <w:szCs w:val="24"/>
          <w:lang w:val="ru-RU"/>
        </w:rPr>
        <w:t xml:space="preserve">в, даты важнейших событий отечественной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всеобщей истории, соотносить год с веком, устанавливать последовательность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длительность исторических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2) Знание исторических фактов, работа с фактами: характеризовать место, обстоятельства, участников, </w:t>
      </w:r>
      <w:r>
        <w:rPr>
          <w:rFonts w:ascii="Times New Roman" w:eastAsia="SchoolBookSanPin" w:hAnsi="Times New Roman"/>
          <w:sz w:val="24"/>
          <w:szCs w:val="24"/>
          <w:lang w:val="ru-RU"/>
        </w:rPr>
        <w:t>результаты важнейших исторических событий; группировать (классифицировать) факты по различным признакам.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w:t>
      </w:r>
      <w:r>
        <w:rPr>
          <w:rFonts w:ascii="Times New Roman" w:eastAsia="SchoolBookSanPin" w:hAnsi="Times New Roman"/>
          <w:sz w:val="24"/>
          <w:szCs w:val="24"/>
          <w:lang w:val="ru-RU"/>
        </w:rPr>
        <w:t xml:space="preserve">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w:t>
      </w:r>
      <w:r>
        <w:rPr>
          <w:rFonts w:ascii="Times New Roman" w:eastAsia="SchoolBookSanPin" w:hAnsi="Times New Roman"/>
          <w:sz w:val="24"/>
          <w:szCs w:val="24"/>
          <w:lang w:val="ru-RU"/>
        </w:rPr>
        <w:t xml:space="preserve">обходимой информации в одном или нескольких источниках (материальных, </w:t>
      </w:r>
      <w:r>
        <w:rPr>
          <w:rFonts w:ascii="Times New Roman" w:eastAsia="SchoolBookSanPin" w:hAnsi="Times New Roman"/>
          <w:sz w:val="24"/>
          <w:szCs w:val="24"/>
          <w:lang w:val="ru-RU"/>
        </w:rPr>
        <w:lastRenderedPageBreak/>
        <w:t xml:space="preserve">письменных, визуальных и другие), сравнивать данные разных источников, выявлять их сходство и различия, высказывать суждение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информационной (художественной) ценности источника.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Оп</w:t>
      </w:r>
      <w:r>
        <w:rPr>
          <w:rFonts w:ascii="Times New Roman" w:eastAsia="SchoolBookSanPin" w:hAnsi="Times New Roman"/>
          <w:sz w:val="24"/>
          <w:szCs w:val="24"/>
          <w:lang w:val="ru-RU"/>
        </w:rPr>
        <w:t xml:space="preserve">исание (реконструкция): рассказывать (устно или письменно)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w:t>
      </w:r>
      <w:r>
        <w:rPr>
          <w:rFonts w:ascii="Times New Roman" w:eastAsia="SchoolBookSanPin" w:hAnsi="Times New Roman"/>
          <w:sz w:val="24"/>
          <w:szCs w:val="24"/>
          <w:lang w:val="ru-RU"/>
        </w:rPr>
        <w:t xml:space="preserve"> и иллюстраций учебника, дополнительной литературы, макетов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w:t>
      </w:r>
      <w:r>
        <w:rPr>
          <w:rFonts w:ascii="Times New Roman" w:eastAsia="SchoolBookSanPin" w:hAnsi="Times New Roman"/>
          <w:sz w:val="24"/>
          <w:szCs w:val="24"/>
          <w:lang w:val="ru-RU"/>
        </w:rPr>
        <w:t xml:space="preserve">е признаки исторических событий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Работа с </w:t>
      </w:r>
      <w:r>
        <w:rPr>
          <w:rFonts w:ascii="Times New Roman" w:eastAsia="SchoolBookSanPin" w:hAnsi="Times New Roman"/>
          <w:sz w:val="24"/>
          <w:szCs w:val="24"/>
          <w:lang w:val="ru-RU"/>
        </w:rPr>
        <w:t xml:space="preserve">версиями, оценками: приводить оценки исторических событий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w:t>
      </w:r>
      <w:r>
        <w:rPr>
          <w:rFonts w:ascii="Times New Roman" w:eastAsia="SchoolBookSanPin" w:hAnsi="Times New Roman"/>
          <w:sz w:val="24"/>
          <w:szCs w:val="24"/>
          <w:lang w:val="ru-RU"/>
        </w:rPr>
        <w:t xml:space="preserve">ительных событий и личностей в истории; составлять характеристику исторической личности (по предложенному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самостоятельно составленному плану).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w:t>
      </w:r>
      <w:r>
        <w:rPr>
          <w:rFonts w:ascii="Times New Roman" w:eastAsia="SchoolBookSanPin" w:hAnsi="Times New Roman"/>
          <w:sz w:val="24"/>
          <w:szCs w:val="24"/>
          <w:lang w:val="ru-RU"/>
        </w:rPr>
        <w:t xml:space="preserve">, а также оценке современных событий, использовать знания об истории и культуре своего и других народов в общении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школе и внешкольной жизни, как основу диалога в поликультурной среде, способствовать сохранению памятников истории и культуры.</w:t>
      </w:r>
    </w:p>
    <w:p w:rsidR="00613F75" w:rsidRDefault="00BA20AA">
      <w:pPr>
        <w:spacing w:after="0" w:line="240" w:lineRule="auto"/>
        <w:jc w:val="both"/>
        <w:rPr>
          <w:rFonts w:ascii="Times New Roman" w:eastAsia="OfficinaSansBoldITC" w:hAnsi="Times New Roman"/>
          <w:b/>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8. При</w:t>
      </w:r>
      <w:r>
        <w:rPr>
          <w:rFonts w:ascii="Times New Roman" w:eastAsia="SchoolBookSanPin" w:hAnsi="Times New Roman"/>
          <w:sz w:val="24"/>
          <w:szCs w:val="24"/>
          <w:lang w:val="ru-RU"/>
        </w:rPr>
        <w:t>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w:t>
      </w:r>
      <w:r>
        <w:rPr>
          <w:rFonts w:ascii="Times New Roman" w:eastAsia="SchoolBookSanPin" w:hAnsi="Times New Roman"/>
          <w:sz w:val="24"/>
          <w:szCs w:val="24"/>
          <w:lang w:val="ru-RU"/>
        </w:rPr>
        <w:t>щимися результатов.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 xml:space="preserve">5-9 классах </w:t>
      </w:r>
      <w:r>
        <w:rPr>
          <w:rFonts w:ascii="Times New Roman" w:eastAsia="SchoolBookSanPin" w:hAnsi="Times New Roman"/>
          <w:position w:val="1"/>
          <w:sz w:val="24"/>
          <w:szCs w:val="24"/>
          <w:lang w:val="ru-RU"/>
        </w:rPr>
        <w:t xml:space="preserve">представлены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w:t>
      </w:r>
      <w:r>
        <w:rPr>
          <w:rFonts w:ascii="Times New Roman" w:eastAsia="SchoolBookSanPin" w:hAnsi="Times New Roman"/>
          <w:position w:val="1"/>
          <w:sz w:val="24"/>
          <w:szCs w:val="24"/>
          <w:lang w:val="ru-RU"/>
        </w:rPr>
        <w:t xml:space="preserve">те с комплексом учебных пособий ‒ учебниками, настенными и электронными картами и атласами, хрестоматиями и другими. </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5 классе.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9.1. Знание хронологии, работа с хронологией: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основных х</w:t>
      </w:r>
      <w:r>
        <w:rPr>
          <w:rFonts w:ascii="Times New Roman" w:eastAsia="SchoolBookSanPin" w:hAnsi="Times New Roman"/>
          <w:position w:val="1"/>
          <w:sz w:val="24"/>
          <w:szCs w:val="24"/>
          <w:lang w:val="ru-RU"/>
        </w:rPr>
        <w:t xml:space="preserve">ронологических понятий (век, тысячелетие,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до нашей эры, наша эра);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длительность и последовательность событий, периодов исто</w:t>
      </w:r>
      <w:r>
        <w:rPr>
          <w:rFonts w:ascii="Times New Roman" w:eastAsia="SchoolBookSanPin" w:hAnsi="Times New Roman"/>
          <w:position w:val="1"/>
          <w:sz w:val="24"/>
          <w:szCs w:val="24"/>
          <w:lang w:val="ru-RU"/>
        </w:rPr>
        <w:t>рии Древнего мира, вести счёт лет до нашей эры и нашей эры.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9.2. </w:t>
      </w:r>
      <w:r>
        <w:rPr>
          <w:rFonts w:ascii="Times New Roman" w:eastAsia="SchoolBookSanPin" w:hAnsi="Times New Roman"/>
          <w:position w:val="1"/>
          <w:sz w:val="24"/>
          <w:szCs w:val="24"/>
          <w:lang w:val="ru-RU"/>
        </w:rPr>
        <w:t>Знание исторических фактов, работа с фактами: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138</w:t>
      </w:r>
      <w:r>
        <w:rPr>
          <w:rFonts w:ascii="Times New Roman" w:hAnsi="Times New Roman"/>
          <w:sz w:val="24"/>
          <w:szCs w:val="24"/>
          <w:lang w:val="ru-RU"/>
        </w:rPr>
        <w:t>.</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9.3. </w:t>
      </w:r>
      <w:r>
        <w:rPr>
          <w:rFonts w:ascii="Times New Roman" w:eastAsia="SchoolBookSanPin" w:hAnsi="Times New Roman"/>
          <w:position w:val="1"/>
          <w:sz w:val="24"/>
          <w:szCs w:val="24"/>
          <w:lang w:val="ru-RU"/>
        </w:rPr>
        <w:t>Работа с историческо</w:t>
      </w:r>
      <w:r>
        <w:rPr>
          <w:rFonts w:ascii="Times New Roman" w:eastAsia="SchoolBookSanPin" w:hAnsi="Times New Roman"/>
          <w:position w:val="1"/>
          <w:sz w:val="24"/>
          <w:szCs w:val="24"/>
          <w:lang w:val="ru-RU"/>
        </w:rPr>
        <w:t>й картой: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w:t>
      </w:r>
      <w:r>
        <w:rPr>
          <w:rFonts w:ascii="Times New Roman" w:eastAsia="SchoolBookSanPin" w:hAnsi="Times New Roman"/>
          <w:position w:val="1"/>
          <w:sz w:val="24"/>
          <w:szCs w:val="24"/>
          <w:lang w:val="ru-RU"/>
        </w:rPr>
        <w:t>я легенду карты;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9.4. </w:t>
      </w:r>
      <w:r>
        <w:rPr>
          <w:rFonts w:ascii="Times New Roman" w:eastAsia="SchoolBookSanPin" w:hAnsi="Times New Roman"/>
          <w:position w:val="1"/>
          <w:sz w:val="24"/>
          <w:szCs w:val="24"/>
          <w:lang w:val="ru-RU"/>
        </w:rPr>
        <w:t>Работа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w:t>
      </w:r>
      <w:r>
        <w:rPr>
          <w:rFonts w:ascii="Times New Roman" w:eastAsia="SchoolBookSanPin" w:hAnsi="Times New Roman"/>
          <w:position w:val="1"/>
          <w:sz w:val="24"/>
          <w:szCs w:val="24"/>
          <w:lang w:val="ru-RU"/>
        </w:rPr>
        <w:t xml:space="preserve"> </w:t>
      </w:r>
      <w:r>
        <w:rPr>
          <w:rFonts w:ascii="Times New Roman" w:eastAsia="SchoolBookSanPin" w:hAnsi="Times New Roman"/>
          <w:position w:val="1"/>
          <w:sz w:val="24"/>
          <w:szCs w:val="24"/>
          <w:lang w:val="ru-RU"/>
        </w:rPr>
        <w:lastRenderedPageBreak/>
        <w:t>вещественные), приводить примеры источников разных типов;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памятники культуры изучаемой эпохи и источники</w:t>
      </w:r>
      <w:r>
        <w:rPr>
          <w:rFonts w:ascii="Times New Roman" w:eastAsia="SchoolBookSanPin" w:hAnsi="Times New Roman"/>
          <w:sz w:val="24"/>
          <w:szCs w:val="24"/>
          <w:lang w:val="ru-RU"/>
        </w:rPr>
        <w:t xml:space="preserve">, созданные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последующие эпохи, приводить примеры;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9.5. </w:t>
      </w:r>
      <w:r>
        <w:rPr>
          <w:rFonts w:ascii="Times New Roman" w:eastAsia="SchoolBookSanPin" w:hAnsi="Times New Roman"/>
          <w:position w:val="1"/>
          <w:sz w:val="24"/>
          <w:szCs w:val="24"/>
          <w:lang w:val="ru-RU"/>
        </w:rPr>
        <w:t>Историческое опи</w:t>
      </w:r>
      <w:r>
        <w:rPr>
          <w:rFonts w:ascii="Times New Roman" w:eastAsia="SchoolBookSanPin" w:hAnsi="Times New Roman"/>
          <w:position w:val="1"/>
          <w:sz w:val="24"/>
          <w:szCs w:val="24"/>
          <w:lang w:val="ru-RU"/>
        </w:rPr>
        <w:t>сание (реконструкция):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условия жизни людей в древности;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об исторических личностях Древнего мира</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ключевых моментах их биографии, роли в исторических событиях)</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давать краткое описание памятников культуры эпохи первобытности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древнейших цивилизаций.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9.6. </w:t>
      </w:r>
      <w:r>
        <w:rPr>
          <w:rFonts w:ascii="Times New Roman" w:eastAsia="SchoolBookSanPin" w:hAnsi="Times New Roman"/>
          <w:position w:val="1"/>
          <w:sz w:val="24"/>
          <w:szCs w:val="24"/>
          <w:lang w:val="ru-RU"/>
        </w:rPr>
        <w:t>Анализ, объяснение исторических событий,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w:t>
      </w:r>
      <w:r>
        <w:rPr>
          <w:rFonts w:ascii="Times New Roman" w:eastAsia="SchoolBookSanPin" w:hAnsi="Times New Roman"/>
          <w:position w:val="1"/>
          <w:sz w:val="24"/>
          <w:szCs w:val="24"/>
          <w:lang w:val="ru-RU"/>
        </w:rPr>
        <w:t xml:space="preserve">селения, религиозных верований людей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древности;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исторические явления, определять их общие черты;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иллюстрировать общие явления, черты конкретными примерами;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9.7. </w:t>
      </w:r>
      <w:r>
        <w:rPr>
          <w:rFonts w:ascii="Times New Roman" w:eastAsia="SchoolBookSanPin" w:hAnsi="Times New Roman"/>
          <w:position w:val="1"/>
          <w:sz w:val="24"/>
          <w:szCs w:val="24"/>
          <w:lang w:val="ru-RU"/>
        </w:rPr>
        <w:t>Рассмотрен</w:t>
      </w:r>
      <w:r>
        <w:rPr>
          <w:rFonts w:ascii="Times New Roman" w:eastAsia="SchoolBookSanPin" w:hAnsi="Times New Roman"/>
          <w:position w:val="1"/>
          <w:sz w:val="24"/>
          <w:szCs w:val="24"/>
          <w:lang w:val="ru-RU"/>
        </w:rPr>
        <w:t>ие исторических версий и оценок, определение своего отношения к наиболее значимым событиям и личностям прошлого: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на уровне эмоциональных</w:t>
      </w:r>
      <w:r>
        <w:rPr>
          <w:rFonts w:ascii="Times New Roman" w:eastAsia="SchoolBookSanPin" w:hAnsi="Times New Roman"/>
          <w:position w:val="1"/>
          <w:sz w:val="24"/>
          <w:szCs w:val="24"/>
          <w:lang w:val="ru-RU"/>
        </w:rPr>
        <w:t xml:space="preserve"> оценок отношение к поступкам людей прошлого, к памятникам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9.8. </w:t>
      </w:r>
      <w:r>
        <w:rPr>
          <w:rFonts w:ascii="Times New Roman" w:eastAsia="SchoolBookSanPin" w:hAnsi="Times New Roman"/>
          <w:position w:val="1"/>
          <w:sz w:val="24"/>
          <w:szCs w:val="24"/>
          <w:lang w:val="ru-RU"/>
        </w:rPr>
        <w:t>Применение исторических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истории </w:t>
      </w:r>
      <w:r>
        <w:rPr>
          <w:rFonts w:ascii="Times New Roman" w:eastAsia="SchoolBookSanPin" w:hAnsi="Times New Roman"/>
          <w:position w:val="1"/>
          <w:sz w:val="24"/>
          <w:szCs w:val="24"/>
          <w:lang w:val="ru-RU"/>
        </w:rPr>
        <w:t xml:space="preserve">Первобытности и Древнего мира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6 классе.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10.1. Знание хронологии, работа с хронологией: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даты важнейших событий Средневековья, определять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принадлежность к веку, историческому периоду;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называть этапы отечественной и всеобщей истории Средних веков,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хронологические рамки (периоды Сре</w:t>
      </w:r>
      <w:r>
        <w:rPr>
          <w:rFonts w:ascii="Times New Roman" w:eastAsia="SchoolBookSanPin" w:hAnsi="Times New Roman"/>
          <w:sz w:val="24"/>
          <w:szCs w:val="24"/>
          <w:lang w:val="ru-RU"/>
        </w:rPr>
        <w:t>дневековья, этапы становления и развития Русского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длительность и синхронность событий истории Руси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всеобщей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10.2. Знание исторических фактов, работа с фактами: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указывать (называть) место, обстоятельства, участни</w:t>
      </w:r>
      <w:r>
        <w:rPr>
          <w:rFonts w:ascii="Times New Roman" w:eastAsia="SchoolBookSanPin" w:hAnsi="Times New Roman"/>
          <w:position w:val="1"/>
          <w:sz w:val="24"/>
          <w:szCs w:val="24"/>
          <w:lang w:val="ru-RU"/>
        </w:rPr>
        <w:t>ков, результаты важнейших событий отечественной и всеобщей истории эпохи Средневековья;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10.3. </w:t>
      </w:r>
      <w:r>
        <w:rPr>
          <w:rFonts w:ascii="Times New Roman" w:eastAsia="SchoolBookSanPin" w:hAnsi="Times New Roman"/>
          <w:position w:val="1"/>
          <w:sz w:val="24"/>
          <w:szCs w:val="24"/>
          <w:lang w:val="ru-RU"/>
        </w:rPr>
        <w:t>Работа с исторической картой: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 показывать на кар</w:t>
      </w:r>
      <w:r>
        <w:rPr>
          <w:rFonts w:ascii="Times New Roman" w:eastAsia="SchoolBookSanPin" w:hAnsi="Times New Roman"/>
          <w:position w:val="1"/>
          <w:sz w:val="24"/>
          <w:szCs w:val="24"/>
          <w:lang w:val="ru-RU"/>
        </w:rPr>
        <w:t>те исторические объекты, используя легенду карты; давать словесное описание их местоположения;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10.4. </w:t>
      </w:r>
      <w:r>
        <w:rPr>
          <w:rFonts w:ascii="Times New Roman" w:eastAsia="SchoolBookSanPin" w:hAnsi="Times New Roman"/>
          <w:position w:val="1"/>
          <w:sz w:val="24"/>
          <w:szCs w:val="24"/>
          <w:lang w:val="ru-RU"/>
        </w:rPr>
        <w:t>Работа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различать основные виды письменных источников Средневековья (летописи,</w:t>
      </w:r>
      <w:r>
        <w:rPr>
          <w:rFonts w:ascii="Times New Roman" w:eastAsia="SchoolBookSanPin" w:hAnsi="Times New Roman"/>
          <w:position w:val="1"/>
          <w:sz w:val="24"/>
          <w:szCs w:val="24"/>
          <w:lang w:val="ru-RU"/>
        </w:rPr>
        <w:t xml:space="preserve"> хроники, законодательные акты, духовная литература, источники личного происхождения);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авторство, время, место создания источника;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w:t>
      </w:r>
      <w:r>
        <w:rPr>
          <w:rFonts w:ascii="Times New Roman" w:eastAsia="SchoolBookSanPin" w:hAnsi="Times New Roman"/>
          <w:position w:val="1"/>
          <w:sz w:val="24"/>
          <w:szCs w:val="24"/>
          <w:lang w:val="ru-RU"/>
        </w:rPr>
        <w:t>ичин, сущности, последствий исторических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10.5. </w:t>
      </w:r>
      <w:r>
        <w:rPr>
          <w:rFonts w:ascii="Times New Roman" w:eastAsia="SchoolBookSanPin" w:hAnsi="Times New Roman"/>
          <w:position w:val="1"/>
          <w:sz w:val="24"/>
          <w:szCs w:val="24"/>
          <w:lang w:val="ru-RU"/>
        </w:rPr>
        <w:t>Историческое описание (рекон</w:t>
      </w:r>
      <w:r>
        <w:rPr>
          <w:rFonts w:ascii="Times New Roman" w:eastAsia="SchoolBookSanPin" w:hAnsi="Times New Roman"/>
          <w:position w:val="1"/>
          <w:sz w:val="24"/>
          <w:szCs w:val="24"/>
          <w:lang w:val="ru-RU"/>
        </w:rPr>
        <w:t>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эпоху Средневековья, их участниках;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краткую характеристику (исторический портрет);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известных деятелей отечественной и всеобщей истории средневековой эпохи (известные</w:t>
      </w:r>
      <w:r>
        <w:rPr>
          <w:rFonts w:ascii="Times New Roman" w:eastAsia="SchoolBookSanPin" w:hAnsi="Times New Roman"/>
          <w:position w:val="1"/>
          <w:sz w:val="24"/>
          <w:szCs w:val="24"/>
          <w:lang w:val="ru-RU"/>
        </w:rPr>
        <w:t xml:space="preserve"> биографические сведения, личные качества, основные деяния);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w:t>
      </w:r>
      <w:r>
        <w:rPr>
          <w:rFonts w:ascii="Times New Roman" w:eastAsia="SchoolBookSanPin" w:hAnsi="Times New Roman"/>
          <w:sz w:val="24"/>
          <w:szCs w:val="24"/>
          <w:lang w:val="ru-RU"/>
        </w:rPr>
        <w:t>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10.6. Анализ, объяснение исторических событий,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экономических и социальных отношений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w:t>
      </w:r>
      <w:r>
        <w:rPr>
          <w:rFonts w:ascii="Times New Roman" w:eastAsia="SchoolBookSanPin" w:hAnsi="Times New Roman"/>
          <w:position w:val="1"/>
          <w:sz w:val="24"/>
          <w:szCs w:val="24"/>
          <w:lang w:val="ru-RU"/>
        </w:rPr>
        <w:t xml:space="preserve"> средневекового человека о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w:t>
      </w:r>
      <w:r>
        <w:rPr>
          <w:rFonts w:ascii="Times New Roman" w:eastAsia="SchoolBookSanPin" w:hAnsi="Times New Roman"/>
          <w:position w:val="1"/>
          <w:sz w:val="24"/>
          <w:szCs w:val="24"/>
          <w:lang w:val="ru-RU"/>
        </w:rPr>
        <w:t xml:space="preserve">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синхронизацию и сопоставление одн</w:t>
      </w:r>
      <w:r>
        <w:rPr>
          <w:rFonts w:ascii="Times New Roman" w:eastAsia="SchoolBookSanPin" w:hAnsi="Times New Roman"/>
          <w:position w:val="1"/>
          <w:sz w:val="24"/>
          <w:szCs w:val="24"/>
          <w:lang w:val="ru-RU"/>
        </w:rPr>
        <w:t>отипных событий и процессов отечественной и всеобщей истории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по предложенному плану), выделять черты сходства и различия.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излагать оценки событий и личностей эпохи Средневековья, приводимые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учебной и научно-популярной литературе, объяснять, на каких фактах они основаны;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10.8. </w:t>
      </w:r>
      <w:r>
        <w:rPr>
          <w:rFonts w:ascii="Times New Roman" w:eastAsia="SchoolBookSanPin" w:hAnsi="Times New Roman"/>
          <w:position w:val="1"/>
          <w:sz w:val="24"/>
          <w:szCs w:val="24"/>
          <w:lang w:val="ru-RU"/>
        </w:rPr>
        <w:t>Применение исторических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значение памятников истории и культуры Руси и других стран эп</w:t>
      </w:r>
      <w:r>
        <w:rPr>
          <w:rFonts w:ascii="Times New Roman" w:eastAsia="SchoolBookSanPin" w:hAnsi="Times New Roman"/>
          <w:position w:val="1"/>
          <w:sz w:val="24"/>
          <w:szCs w:val="24"/>
          <w:lang w:val="ru-RU"/>
        </w:rPr>
        <w:t>охи Средневековья, необходимость сохранения их в современном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истории Средних веков (в том числе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региональном материале).</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11. 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7 классе.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11.1.  Знание хронологии, раб</w:t>
      </w:r>
      <w:r>
        <w:rPr>
          <w:rFonts w:ascii="Times New Roman" w:eastAsia="SchoolBookSanPin" w:hAnsi="Times New Roman"/>
          <w:sz w:val="24"/>
          <w:szCs w:val="24"/>
          <w:lang w:val="ru-RU"/>
        </w:rPr>
        <w:t>ота с хронологией: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этапы отечественной и всеобщей истории Нового времени,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хронологические рамки;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 определять их принадлежность к части века (половина, треть</w:t>
      </w:r>
      <w:r>
        <w:rPr>
          <w:rFonts w:ascii="Times New Roman" w:eastAsia="SchoolBookSanPin" w:hAnsi="Times New Roman"/>
          <w:sz w:val="24"/>
          <w:szCs w:val="24"/>
          <w:lang w:val="ru-RU"/>
        </w:rPr>
        <w:t>, четверть);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XVII</w:t>
      </w:r>
      <w:r>
        <w:rPr>
          <w:rFonts w:ascii="Times New Roman" w:eastAsia="SchoolBookSanPin" w:hAnsi="Times New Roman"/>
          <w:sz w:val="24"/>
          <w:szCs w:val="24"/>
          <w:lang w:val="ru-RU"/>
        </w:rPr>
        <w:t xml:space="preserve"> вв.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11.2.  </w:t>
      </w:r>
      <w:r>
        <w:rPr>
          <w:rFonts w:ascii="Times New Roman" w:eastAsia="SchoolBookSanPin" w:hAnsi="Times New Roman"/>
          <w:position w:val="1"/>
          <w:sz w:val="24"/>
          <w:szCs w:val="24"/>
          <w:lang w:val="ru-RU"/>
        </w:rPr>
        <w:t>Знание исторических фактов, работа с фактами: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w:t>
      </w:r>
      <w:r>
        <w:rPr>
          <w:rFonts w:ascii="Times New Roman" w:eastAsia="SchoolBookSanPin" w:hAnsi="Times New Roman"/>
          <w:position w:val="1"/>
          <w:sz w:val="24"/>
          <w:szCs w:val="24"/>
          <w:lang w:val="ru-RU"/>
        </w:rPr>
        <w:t>ам, составление таблиц, схем).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11.3.  </w:t>
      </w:r>
      <w:r>
        <w:rPr>
          <w:rFonts w:ascii="Times New Roman" w:eastAsia="SchoolBookSanPin" w:hAnsi="Times New Roman"/>
          <w:position w:val="1"/>
          <w:sz w:val="24"/>
          <w:szCs w:val="24"/>
          <w:lang w:val="ru-RU"/>
        </w:rPr>
        <w:t>Работа с исторической картой: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w:t>
      </w:r>
      <w:r>
        <w:rPr>
          <w:rFonts w:ascii="Times New Roman" w:eastAsia="SchoolBookSanPin" w:hAnsi="Times New Roman"/>
          <w:position w:val="1"/>
          <w:sz w:val="24"/>
          <w:szCs w:val="24"/>
          <w:lang w:val="ru-RU"/>
        </w:rPr>
        <w:lastRenderedPageBreak/>
        <w:t xml:space="preserve">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w:t>
      </w:r>
      <w:r>
        <w:rPr>
          <w:rFonts w:ascii="Times New Roman" w:eastAsia="SchoolBookSanPin" w:hAnsi="Times New Roman"/>
          <w:position w:val="1"/>
          <w:sz w:val="24"/>
          <w:szCs w:val="24"/>
          <w:lang w:val="ru-RU"/>
        </w:rPr>
        <w:t>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11.4.  </w:t>
      </w:r>
      <w:r>
        <w:rPr>
          <w:rFonts w:ascii="Times New Roman" w:eastAsia="SchoolBookSanPin" w:hAnsi="Times New Roman"/>
          <w:position w:val="1"/>
          <w:sz w:val="24"/>
          <w:szCs w:val="24"/>
          <w:lang w:val="ru-RU"/>
        </w:rPr>
        <w:t>Работа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виды письменных исторических источников (офиц</w:t>
      </w:r>
      <w:r>
        <w:rPr>
          <w:rFonts w:ascii="Times New Roman" w:eastAsia="SchoolBookSanPin" w:hAnsi="Times New Roman"/>
          <w:position w:val="1"/>
          <w:sz w:val="24"/>
          <w:szCs w:val="24"/>
          <w:lang w:val="ru-RU"/>
        </w:rPr>
        <w:t>иальные, личные, литературные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характеризовать обстоятельства и цель создания источника, раскрывать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его информационную ценность;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поиск информации в тексте письменного источника, визуальных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вещественных памятниках эпохи;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сопоставлять</w:t>
      </w:r>
      <w:r>
        <w:rPr>
          <w:rFonts w:ascii="Times New Roman" w:eastAsia="SchoolBookSanPin" w:hAnsi="Times New Roman"/>
          <w:position w:val="1"/>
          <w:sz w:val="24"/>
          <w:szCs w:val="24"/>
          <w:lang w:val="ru-RU"/>
        </w:rPr>
        <w:t xml:space="preserve"> и систематизировать информацию из нескольких однотипных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11.5.  </w:t>
      </w:r>
      <w:r>
        <w:rPr>
          <w:rFonts w:ascii="Times New Roman" w:eastAsia="SchoolBookSanPin" w:hAnsi="Times New Roman"/>
          <w:position w:val="1"/>
          <w:sz w:val="24"/>
          <w:szCs w:val="24"/>
          <w:lang w:val="ru-RU"/>
        </w:rPr>
        <w:t>Историческое описание (реконструкция):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их участниках;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краткую характеристику извес</w:t>
      </w:r>
      <w:r>
        <w:rPr>
          <w:rFonts w:ascii="Times New Roman" w:eastAsia="SchoolBookSanPin" w:hAnsi="Times New Roman"/>
          <w:position w:val="1"/>
          <w:sz w:val="24"/>
          <w:szCs w:val="24"/>
          <w:lang w:val="ru-RU"/>
        </w:rPr>
        <w:t xml:space="preserve">тных персоналий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11.6.  </w:t>
      </w:r>
      <w:r>
        <w:rPr>
          <w:rFonts w:ascii="Times New Roman" w:eastAsia="SchoolBookSanPin" w:hAnsi="Times New Roman"/>
          <w:position w:val="1"/>
          <w:sz w:val="24"/>
          <w:szCs w:val="24"/>
          <w:lang w:val="ru-RU"/>
        </w:rPr>
        <w:t>Анализ, объяснение исторических событий,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политического развития России и других стра</w:t>
      </w:r>
      <w:r>
        <w:rPr>
          <w:rFonts w:ascii="Times New Roman" w:eastAsia="SchoolBookSanPin" w:hAnsi="Times New Roman"/>
          <w:position w:val="1"/>
          <w:sz w:val="24"/>
          <w:szCs w:val="24"/>
          <w:lang w:val="ru-RU"/>
        </w:rPr>
        <w:t xml:space="preserve">н в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европейской реформации, новых веяний</w:t>
      </w:r>
      <w:r>
        <w:rPr>
          <w:rFonts w:ascii="Times New Roman" w:eastAsia="SchoolBookSanPin" w:hAnsi="Times New Roman"/>
          <w:sz w:val="24"/>
          <w:szCs w:val="24"/>
          <w:lang w:val="ru-RU"/>
        </w:rPr>
        <w:t xml:space="preserve"> в духовной жизни общества, культуре, революций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 европейских странах;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смысл ключевых понятий, относящихся к данной эпохе отечественной и всеобщей истории, конкретизировать их на </w:t>
      </w:r>
      <w:r>
        <w:rPr>
          <w:rFonts w:ascii="Times New Roman" w:eastAsia="SchoolBookSanPin" w:hAnsi="Times New Roman"/>
          <w:position w:val="1"/>
          <w:sz w:val="24"/>
          <w:szCs w:val="24"/>
          <w:lang w:val="ru-RU"/>
        </w:rPr>
        <w:t>примерах исторических событий, ситуаций;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w:t>
      </w:r>
      <w:r>
        <w:rPr>
          <w:rFonts w:ascii="Times New Roman" w:eastAsia="SchoolBookSanPin" w:hAnsi="Times New Roman"/>
          <w:position w:val="1"/>
          <w:sz w:val="24"/>
          <w:szCs w:val="24"/>
          <w:lang w:val="ru-RU"/>
        </w:rPr>
        <w:t xml:space="preserve"> и следствий событий, представленное в нескольких 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(раскрывать повторяющиеся черты исторических ситуаций,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выделять черты сходства и различия).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11.7.  </w:t>
      </w:r>
      <w:r>
        <w:rPr>
          <w:rFonts w:ascii="Times New Roman" w:eastAsia="SchoolBookSanPin" w:hAnsi="Times New Roman"/>
          <w:position w:val="1"/>
          <w:sz w:val="24"/>
          <w:szCs w:val="24"/>
          <w:lang w:val="ru-RU"/>
        </w:rPr>
        <w:t>Р</w:t>
      </w:r>
      <w:r>
        <w:rPr>
          <w:rFonts w:ascii="Times New Roman" w:eastAsia="SchoolBookSanPin" w:hAnsi="Times New Roman"/>
          <w:position w:val="1"/>
          <w:sz w:val="24"/>
          <w:szCs w:val="24"/>
          <w:lang w:val="ru-RU"/>
        </w:rPr>
        <w:t>ассмотрение исторических версий и оценок, определение своего отношения к наиболее значимым событиям и личностям прошлого: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представленные в учебной литературе</w:t>
      </w:r>
      <w:r>
        <w:rPr>
          <w:rFonts w:ascii="Times New Roman" w:eastAsia="SchoolBookSanPin" w:hAnsi="Times New Roman"/>
          <w:position w:val="1"/>
          <w:sz w:val="24"/>
          <w:szCs w:val="24"/>
          <w:lang w:val="ru-RU"/>
        </w:rPr>
        <w:t>; объяснять, на чем основываются отдельные мнения;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учётом обстоятельств изучаемой эпохи и в современной шкале ценностей.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 xml:space="preserve">11.8.  </w:t>
      </w:r>
      <w:r>
        <w:rPr>
          <w:rFonts w:ascii="Times New Roman" w:eastAsia="SchoolBookSanPin" w:hAnsi="Times New Roman"/>
          <w:position w:val="1"/>
          <w:sz w:val="24"/>
          <w:szCs w:val="24"/>
          <w:lang w:val="ru-RU"/>
        </w:rPr>
        <w:t>Применение исторических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 мире, системы общественных ценностей;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значение памятников истории и культуры России и других стра</w:t>
      </w:r>
      <w:r>
        <w:rPr>
          <w:rFonts w:ascii="Times New Roman" w:eastAsia="SchoolBookSanPin" w:hAnsi="Times New Roman"/>
          <w:position w:val="1"/>
          <w:sz w:val="24"/>
          <w:szCs w:val="24"/>
          <w:lang w:val="ru-RU"/>
        </w:rPr>
        <w:t xml:space="preserve">н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w:t>
      </w:r>
      <w:r>
        <w:rPr>
          <w:rFonts w:ascii="Times New Roman" w:eastAsia="SchoolBookSanPin" w:hAnsi="Times New Roman"/>
          <w:position w:val="1"/>
          <w:sz w:val="24"/>
          <w:szCs w:val="24"/>
          <w:lang w:val="ru-RU"/>
        </w:rPr>
        <w:t>‒</w:t>
      </w:r>
      <w:r>
        <w:rPr>
          <w:rFonts w:ascii="Times New Roman" w:eastAsia="SchoolBookSanPin" w:hAnsi="Times New Roman"/>
          <w:position w:val="1"/>
          <w:sz w:val="24"/>
          <w:szCs w:val="24"/>
        </w:rPr>
        <w:t>XVII</w:t>
      </w:r>
      <w:r>
        <w:rPr>
          <w:rFonts w:ascii="Times New Roman" w:eastAsia="SchoolBookSanPin" w:hAnsi="Times New Roman"/>
          <w:position w:val="1"/>
          <w:sz w:val="24"/>
          <w:szCs w:val="24"/>
          <w:lang w:val="ru-RU"/>
        </w:rPr>
        <w:t xml:space="preserve"> вв. (в том числе на региональном материале).</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8 классе.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12.1. Знание хронологии, работа с хронологией: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синхронность событий отечественной и всеобщей истор</w:t>
      </w:r>
      <w:r>
        <w:rPr>
          <w:rFonts w:ascii="Times New Roman" w:eastAsia="SchoolBookSanPin" w:hAnsi="Times New Roman"/>
          <w:sz w:val="24"/>
          <w:szCs w:val="24"/>
          <w:lang w:val="ru-RU"/>
        </w:rPr>
        <w:t xml:space="preserve">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lastRenderedPageBreak/>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12.2. Знание исторических фактов, работа с фактами: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группировать, систематизировать факты по заданному признаку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12.3. </w:t>
      </w:r>
      <w:r>
        <w:rPr>
          <w:rFonts w:ascii="Times New Roman" w:eastAsia="SchoolBookSanPin" w:hAnsi="Times New Roman"/>
          <w:position w:val="1"/>
          <w:sz w:val="24"/>
          <w:szCs w:val="24"/>
          <w:lang w:val="ru-RU"/>
        </w:rPr>
        <w:t xml:space="preserve">Работа с исторической картой: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показывать на карте изменения, произошедшие</w:t>
      </w:r>
      <w:r>
        <w:rPr>
          <w:rFonts w:ascii="Times New Roman" w:eastAsia="SchoolBookSanPin" w:hAnsi="Times New Roman"/>
          <w:position w:val="1"/>
          <w:sz w:val="24"/>
          <w:szCs w:val="24"/>
          <w:lang w:val="ru-RU"/>
        </w:rPr>
        <w:t xml:space="preserve">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12.4. </w:t>
      </w:r>
      <w:r>
        <w:rPr>
          <w:rFonts w:ascii="Times New Roman" w:eastAsia="SchoolBookSanPin" w:hAnsi="Times New Roman"/>
          <w:position w:val="1"/>
          <w:sz w:val="24"/>
          <w:szCs w:val="24"/>
          <w:lang w:val="ru-RU"/>
        </w:rPr>
        <w:t>Работа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w:t>
      </w:r>
      <w:r>
        <w:rPr>
          <w:rFonts w:ascii="Times New Roman" w:eastAsia="SchoolBookSanPin" w:hAnsi="Times New Roman"/>
          <w:position w:val="1"/>
          <w:sz w:val="24"/>
          <w:szCs w:val="24"/>
          <w:lang w:val="ru-RU"/>
        </w:rPr>
        <w:t>ведения (называть их основные виды, информационные особенности);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назначение исторического источника, раскрывать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его информационную ценность;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12.5. </w:t>
      </w:r>
      <w:r>
        <w:rPr>
          <w:rFonts w:ascii="Times New Roman" w:eastAsia="SchoolBookSanPin" w:hAnsi="Times New Roman"/>
          <w:position w:val="1"/>
          <w:sz w:val="24"/>
          <w:szCs w:val="24"/>
          <w:lang w:val="ru-RU"/>
        </w:rPr>
        <w:t>Историческое описание (реконструкция):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их участниках;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на основе информации учебника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дополнительных материалов;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других странах </w:t>
      </w:r>
      <w:r>
        <w:rPr>
          <w:rFonts w:ascii="Times New Roman" w:eastAsia="SchoolBookSanPin" w:hAnsi="Times New Roman"/>
          <w:position w:val="1"/>
          <w:sz w:val="24"/>
          <w:szCs w:val="24"/>
          <w:lang w:val="ru-RU"/>
        </w:rPr>
        <w:t xml:space="preserve">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12.6. </w:t>
      </w:r>
      <w:r>
        <w:rPr>
          <w:rFonts w:ascii="Times New Roman" w:eastAsia="SchoolBookSanPin" w:hAnsi="Times New Roman"/>
          <w:position w:val="1"/>
          <w:sz w:val="24"/>
          <w:szCs w:val="24"/>
          <w:lang w:val="ru-RU"/>
        </w:rPr>
        <w:t>Анализ, объяснение исторических событий,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w:t>
      </w:r>
      <w:r>
        <w:rPr>
          <w:rFonts w:ascii="Times New Roman" w:eastAsia="SchoolBookSanPin" w:hAnsi="Times New Roman"/>
          <w:position w:val="1"/>
          <w:sz w:val="24"/>
          <w:szCs w:val="24"/>
          <w:lang w:val="ru-RU"/>
        </w:rPr>
        <w:t xml:space="preserve">литического развития России и других стран 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изменений, происшедших в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w:t>
      </w:r>
      <w:r>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объяснять причины и следствия важнейших событий отечественной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(выявлять в историческом тексте суждения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причинах и следствиях событий, систематизировать объяснение причин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следствий событий, представленное в нескольких текс</w:t>
      </w:r>
      <w:r>
        <w:rPr>
          <w:rFonts w:ascii="Times New Roman" w:eastAsia="SchoolBookSanPin" w:hAnsi="Times New Roman"/>
          <w:sz w:val="24"/>
          <w:szCs w:val="24"/>
          <w:lang w:val="ru-RU"/>
        </w:rPr>
        <w:t>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12.7. Рассмотрение исторических версий и оценок, опред</w:t>
      </w:r>
      <w:r>
        <w:rPr>
          <w:rFonts w:ascii="Times New Roman" w:eastAsia="SchoolBookSanPin" w:hAnsi="Times New Roman"/>
          <w:sz w:val="24"/>
          <w:szCs w:val="24"/>
          <w:lang w:val="ru-RU"/>
        </w:rPr>
        <w:t>еление своего отношения к наиболее значимым событиям и личностям прошлого: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 описаниях событий и личностей </w:t>
      </w:r>
      <w:r>
        <w:rPr>
          <w:rFonts w:ascii="Times New Roman" w:eastAsia="SchoolBookSanPin" w:hAnsi="Times New Roman"/>
          <w:sz w:val="24"/>
          <w:szCs w:val="24"/>
        </w:rPr>
        <w:t>XVIII</w:t>
      </w:r>
      <w:r>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w:t>
      </w:r>
      <w:r>
        <w:rPr>
          <w:rFonts w:ascii="Times New Roman" w:eastAsia="SchoolBookSanPin" w:hAnsi="Times New Roman"/>
          <w:sz w:val="24"/>
          <w:szCs w:val="24"/>
          <w:lang w:val="ru-RU"/>
        </w:rPr>
        <w:t>ажать свое отношение к ним.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12.8. Применение исторических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XVIII</w:t>
      </w:r>
      <w:r>
        <w:rPr>
          <w:rFonts w:ascii="Times New Roman" w:eastAsia="SchoolBookSanPin" w:hAnsi="Times New Roman"/>
          <w:position w:val="1"/>
          <w:sz w:val="24"/>
          <w:szCs w:val="24"/>
          <w:lang w:val="ru-RU"/>
        </w:rPr>
        <w:t xml:space="preserve"> в. (в том числе на региональном материале).</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lastRenderedPageBreak/>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13. </w:t>
      </w:r>
      <w:r>
        <w:rPr>
          <w:rFonts w:ascii="Times New Roman" w:eastAsia="OfficinaSansBoldITC" w:hAnsi="Times New Roman"/>
          <w:sz w:val="24"/>
          <w:szCs w:val="24"/>
          <w:lang w:val="ru-RU"/>
        </w:rPr>
        <w:t xml:space="preserve">Предметные результаты изучения истории </w:t>
      </w:r>
      <w:r>
        <w:rPr>
          <w:rFonts w:ascii="Times New Roman" w:eastAsia="SchoolBookSanPin" w:hAnsi="Times New Roman"/>
          <w:sz w:val="24"/>
          <w:szCs w:val="24"/>
          <w:lang w:val="ru-RU"/>
        </w:rPr>
        <w:t xml:space="preserve">в </w:t>
      </w:r>
      <w:r>
        <w:rPr>
          <w:rFonts w:ascii="Times New Roman" w:eastAsia="SchoolBookSanPin" w:hAnsi="Times New Roman"/>
          <w:bCs/>
          <w:sz w:val="24"/>
          <w:szCs w:val="24"/>
          <w:lang w:val="ru-RU"/>
        </w:rPr>
        <w:t>9 классе.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13.1. Знание хронологии, работа с хронологией: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даты (хронологически</w:t>
      </w:r>
      <w:r>
        <w:rPr>
          <w:rFonts w:ascii="Times New Roman" w:eastAsia="SchoolBookSanPin" w:hAnsi="Times New Roman"/>
          <w:position w:val="1"/>
          <w:sz w:val="24"/>
          <w:szCs w:val="24"/>
          <w:lang w:val="ru-RU"/>
        </w:rPr>
        <w:t xml:space="preserve">е границы) важнейших событий и процессов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выделять этапы (периоды)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развитии ключевых событий и процессов;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начала </w:t>
      </w:r>
      <w:r>
        <w:rPr>
          <w:rFonts w:ascii="Times New Roman" w:eastAsia="SchoolBookSanPin" w:hAnsi="Times New Roman"/>
          <w:sz w:val="24"/>
          <w:szCs w:val="24"/>
        </w:rPr>
        <w:t>XX</w:t>
      </w:r>
      <w:r>
        <w:rPr>
          <w:rFonts w:ascii="Times New Roman" w:eastAsia="SchoolBookSanPin" w:hAnsi="Times New Roman"/>
          <w:sz w:val="24"/>
          <w:szCs w:val="24"/>
          <w:lang w:val="ru-RU"/>
        </w:rPr>
        <w:t xml:space="preserve"> в. на основе анализа причинно-следственных связей.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13.2. Знание исторических фактов, работа с фактами: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место, обстоятельства, у</w:t>
      </w:r>
      <w:r>
        <w:rPr>
          <w:rFonts w:ascii="Times New Roman" w:eastAsia="SchoolBookSanPin" w:hAnsi="Times New Roman"/>
          <w:position w:val="1"/>
          <w:sz w:val="24"/>
          <w:szCs w:val="24"/>
          <w:lang w:val="ru-RU"/>
        </w:rPr>
        <w:t xml:space="preserve">частников, результаты важнейших событий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r>
        <w:rPr>
          <w:rFonts w:ascii="Times New Roman" w:eastAsia="SchoolBookSanPin" w:hAnsi="Times New Roman"/>
          <w:position w:val="1"/>
          <w:sz w:val="24"/>
          <w:szCs w:val="24"/>
          <w:lang w:val="ru-RU"/>
        </w:rPr>
        <w:t>угим), составлять систематические таблицы.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13.3. </w:t>
      </w:r>
      <w:r>
        <w:rPr>
          <w:rFonts w:ascii="Times New Roman" w:eastAsia="SchoolBookSanPin" w:hAnsi="Times New Roman"/>
          <w:position w:val="1"/>
          <w:sz w:val="24"/>
          <w:szCs w:val="24"/>
          <w:lang w:val="ru-RU"/>
        </w:rPr>
        <w:t>Работа с исторической картой: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w:t>
      </w:r>
      <w:r>
        <w:rPr>
          <w:rFonts w:ascii="Times New Roman" w:eastAsia="SchoolBookSanPin" w:hAnsi="Times New Roman"/>
          <w:position w:val="1"/>
          <w:sz w:val="24"/>
          <w:szCs w:val="24"/>
          <w:lang w:val="ru-RU"/>
        </w:rPr>
        <w:t xml:space="preserve">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13.4. </w:t>
      </w:r>
      <w:r>
        <w:rPr>
          <w:rFonts w:ascii="Times New Roman" w:eastAsia="SchoolBookSanPin" w:hAnsi="Times New Roman"/>
          <w:position w:val="1"/>
          <w:sz w:val="24"/>
          <w:szCs w:val="24"/>
          <w:lang w:val="ru-RU"/>
        </w:rPr>
        <w:t>Работа с историческими источниками: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w:t>
      </w:r>
      <w:r>
        <w:rPr>
          <w:rFonts w:ascii="Times New Roman" w:eastAsia="SchoolBookSanPin" w:hAnsi="Times New Roman"/>
          <w:position w:val="1"/>
          <w:sz w:val="24"/>
          <w:szCs w:val="24"/>
          <w:lang w:val="ru-RU"/>
        </w:rPr>
        <w:t xml:space="preserve">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тип и вид источника (письменного, визуального);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принадлежность источника определенному лицу</w:t>
      </w:r>
      <w:r>
        <w:rPr>
          <w:rFonts w:ascii="Times New Roman" w:eastAsia="SchoolBookSanPin" w:hAnsi="Times New Roman"/>
          <w:position w:val="1"/>
          <w:sz w:val="24"/>
          <w:szCs w:val="24"/>
          <w:lang w:val="ru-RU"/>
        </w:rPr>
        <w:t>, социальной группе, общественному течению и другим;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в тексте письме</w:t>
      </w:r>
      <w:r>
        <w:rPr>
          <w:rFonts w:ascii="Times New Roman" w:eastAsia="SchoolBookSanPin" w:hAnsi="Times New Roman"/>
          <w:position w:val="1"/>
          <w:sz w:val="24"/>
          <w:szCs w:val="24"/>
          <w:lang w:val="ru-RU"/>
        </w:rPr>
        <w:t>нных источников факты и интерпретации событий прошлого.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13.5. </w:t>
      </w:r>
      <w:r>
        <w:rPr>
          <w:rFonts w:ascii="Times New Roman" w:eastAsia="SchoolBookSanPin" w:hAnsi="Times New Roman"/>
          <w:position w:val="1"/>
          <w:sz w:val="24"/>
          <w:szCs w:val="24"/>
          <w:lang w:val="ru-RU"/>
        </w:rPr>
        <w:t>Историческое описание (реконструкция):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w:t>
      </w:r>
      <w:r>
        <w:rPr>
          <w:rFonts w:ascii="Times New Roman" w:eastAsia="SchoolBookSanPin" w:hAnsi="Times New Roman"/>
          <w:sz w:val="24"/>
          <w:szCs w:val="24"/>
          <w:lang w:val="ru-RU"/>
        </w:rPr>
        <w:t xml:space="preserve">лять описание образа жизни различных групп населения 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других странах в </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 начале </w:t>
      </w:r>
      <w:r>
        <w:rPr>
          <w:rFonts w:ascii="Times New Roman" w:eastAsia="SchoolBookSanPin" w:hAnsi="Times New Roman"/>
          <w:sz w:val="24"/>
          <w:szCs w:val="24"/>
        </w:rPr>
        <w:t>XX</w:t>
      </w:r>
      <w:r>
        <w:rPr>
          <w:rFonts w:ascii="Times New Roman" w:eastAsia="SchoolBookSanPin" w:hAnsi="Times New Roman"/>
          <w:sz w:val="24"/>
          <w:szCs w:val="24"/>
          <w:lang w:val="ru-RU"/>
        </w:rPr>
        <w:t xml:space="preserve"> в., показывая изменения, происшедшие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течение рассматриваемого периода;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w:t>
      </w:r>
      <w:r>
        <w:rPr>
          <w:rFonts w:ascii="Times New Roman" w:eastAsia="SchoolBookSanPin" w:hAnsi="Times New Roman"/>
          <w:sz w:val="24"/>
          <w:szCs w:val="24"/>
          <w:lang w:val="ru-RU"/>
        </w:rPr>
        <w:t xml:space="preserve">охи, их назначения, использованных при их создании технических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художественных приемов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13.6. Анализ, объяснение исторических событий,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раскрывать существенные черты экономического, социального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политического развития России и др</w:t>
      </w:r>
      <w:r>
        <w:rPr>
          <w:rFonts w:ascii="Times New Roman" w:eastAsia="SchoolBookSanPin" w:hAnsi="Times New Roman"/>
          <w:position w:val="1"/>
          <w:sz w:val="24"/>
          <w:szCs w:val="24"/>
          <w:lang w:val="ru-RU"/>
        </w:rPr>
        <w:t xml:space="preserve">угих стран в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начале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процессов модернизации в мире и России, масштабных социальных движений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(выявлять в историческом т</w:t>
      </w:r>
      <w:r>
        <w:rPr>
          <w:rFonts w:ascii="Times New Roman" w:eastAsia="SchoolBookSanPin" w:hAnsi="Times New Roman"/>
          <w:position w:val="1"/>
          <w:sz w:val="24"/>
          <w:szCs w:val="24"/>
          <w:lang w:val="ru-RU"/>
        </w:rPr>
        <w:t xml:space="preserve">ексте суждения о причинах и </w:t>
      </w:r>
      <w:r>
        <w:rPr>
          <w:rFonts w:ascii="Times New Roman" w:eastAsia="SchoolBookSanPin" w:hAnsi="Times New Roman"/>
          <w:position w:val="1"/>
          <w:sz w:val="24"/>
          <w:szCs w:val="24"/>
          <w:lang w:val="ru-RU"/>
        </w:rPr>
        <w:lastRenderedPageBreak/>
        <w:t xml:space="preserve">следствиях событий, систематизировать объяснение причин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всеобщей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w:t>
      </w:r>
      <w:r>
        <w:rPr>
          <w:rFonts w:ascii="Times New Roman" w:eastAsia="SchoolBookSanPin" w:hAnsi="Times New Roman"/>
          <w:position w:val="1"/>
          <w:sz w:val="24"/>
          <w:szCs w:val="24"/>
          <w:lang w:val="ru-RU"/>
        </w:rPr>
        <w:t xml:space="preserve"> других странах).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13.7. </w:t>
      </w:r>
      <w:r>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сопоставлять высказывания историков, содержащие разные мнения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спорным вопросам отечественной и всео</w:t>
      </w:r>
      <w:r>
        <w:rPr>
          <w:rFonts w:ascii="Times New Roman" w:eastAsia="SchoolBookSanPin" w:hAnsi="Times New Roman"/>
          <w:position w:val="1"/>
          <w:sz w:val="24"/>
          <w:szCs w:val="24"/>
          <w:lang w:val="ru-RU"/>
        </w:rPr>
        <w:t xml:space="preserve">бщей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начала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объяснять, что могло лежать в их основе;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объяснять, какими ценностями руководствовались люди в рассматриваемую эпоху </w:t>
      </w:r>
      <w:r>
        <w:rPr>
          <w:rFonts w:ascii="Times New Roman" w:eastAsia="SchoolBookSanPin" w:hAnsi="Times New Roman"/>
          <w:position w:val="1"/>
          <w:sz w:val="24"/>
          <w:szCs w:val="24"/>
          <w:lang w:val="ru-RU"/>
        </w:rPr>
        <w:t xml:space="preserve">(на примерах конкретных ситуаций, персоналий), выражать свое отношение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ним.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OfficinaSansBoldITC" w:hAnsi="Times New Roman"/>
          <w:sz w:val="24"/>
          <w:szCs w:val="24"/>
          <w:lang w:val="ru-RU"/>
        </w:rPr>
        <w:t>8.</w:t>
      </w:r>
      <w:r>
        <w:rPr>
          <w:rFonts w:ascii="Times New Roman" w:eastAsia="SchoolBookSanPin" w:hAnsi="Times New Roman"/>
          <w:sz w:val="24"/>
          <w:szCs w:val="24"/>
          <w:lang w:val="ru-RU"/>
        </w:rPr>
        <w:t>13.8. Применение исторических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w:t>
      </w:r>
      <w:r>
        <w:rPr>
          <w:rFonts w:ascii="Times New Roman" w:eastAsia="SchoolBookSanPin" w:hAnsi="Times New Roman"/>
          <w:position w:val="1"/>
          <w:sz w:val="24"/>
          <w:szCs w:val="24"/>
          <w:lang w:val="ru-RU"/>
        </w:rPr>
        <w:t xml:space="preserve">Х в., объяснять, в чём заключалось их значение для времени их создания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для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ХХ в. (в том числе на региональном материале);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объяснять, в чем состоит наследие истории </w:t>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 Учебный модуль «Введение в новейшую историю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9.1.</w:t>
      </w:r>
      <w:r>
        <w:rPr>
          <w:rFonts w:ascii="Times New Roman" w:eastAsia="SchoolBookSanPin" w:hAnsi="Times New Roman"/>
          <w:sz w:val="24"/>
          <w:szCs w:val="24"/>
          <w:lang w:val="ru-RU"/>
        </w:rPr>
        <w:t> </w:t>
      </w:r>
      <w:r>
        <w:rPr>
          <w:rFonts w:ascii="Times New Roman" w:eastAsia="OfficinaSansBoldITC" w:hAnsi="Times New Roman"/>
          <w:sz w:val="24"/>
          <w:szCs w:val="24"/>
          <w:lang w:val="ru-RU"/>
        </w:rPr>
        <w:t>Пояснительная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Программа учебного модуля «Введение в Новейшую историю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(далее ‒ Программа модуля) составлена на основе положений и требований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w:t>
      </w:r>
      <w:r>
        <w:rPr>
          <w:rFonts w:ascii="Times New Roman" w:eastAsia="SchoolBookSanPin" w:hAnsi="Times New Roman"/>
          <w:sz w:val="24"/>
          <w:szCs w:val="24"/>
          <w:lang w:val="ru-RU"/>
        </w:rPr>
        <w:t>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w:t>
      </w:r>
      <w:r>
        <w:rPr>
          <w:rFonts w:ascii="Times New Roman" w:eastAsia="SchoolBookSanPin" w:hAnsi="Times New Roman"/>
          <w:sz w:val="24"/>
          <w:szCs w:val="24"/>
          <w:lang w:val="ru-RU"/>
        </w:rPr>
        <w:t>рации, протокол от 23 октября 2020 г.).</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9.1.1. </w:t>
      </w:r>
      <w:r>
        <w:rPr>
          <w:rFonts w:ascii="Times New Roman" w:eastAsia="OfficinaSansBoldITC" w:hAnsi="Times New Roman"/>
          <w:sz w:val="24"/>
          <w:szCs w:val="24"/>
          <w:lang w:val="ru-RU"/>
        </w:rPr>
        <w:t xml:space="preserve">Общая характеристика учебного модуля </w:t>
      </w:r>
      <w:r>
        <w:rPr>
          <w:rFonts w:ascii="Times New Roman" w:eastAsia="OfficinaSansBoldITC" w:hAnsi="Times New Roman"/>
          <w:position w:val="1"/>
          <w:sz w:val="24"/>
          <w:szCs w:val="24"/>
          <w:lang w:val="ru-RU"/>
        </w:rPr>
        <w:t>«Введение в Новейшую историю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w:t>
      </w:r>
      <w:r>
        <w:rPr>
          <w:rFonts w:ascii="Times New Roman" w:eastAsia="SchoolBookSanPin" w:hAnsi="Times New Roman"/>
          <w:sz w:val="24"/>
          <w:szCs w:val="24"/>
          <w:lang w:val="ru-RU"/>
        </w:rPr>
        <w:t xml:space="preserve">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событиях новейшей истории России на уровне среднего общего образ</w:t>
      </w:r>
      <w:r>
        <w:rPr>
          <w:rFonts w:ascii="Times New Roman" w:eastAsia="SchoolBookSanPin" w:hAnsi="Times New Roman"/>
          <w:sz w:val="24"/>
          <w:szCs w:val="24"/>
          <w:lang w:val="ru-RU"/>
        </w:rPr>
        <w:t>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w:t>
      </w:r>
      <w:r>
        <w:rPr>
          <w:rFonts w:ascii="Times New Roman" w:eastAsia="SchoolBookSanPin" w:hAnsi="Times New Roman"/>
          <w:sz w:val="24"/>
          <w:szCs w:val="24"/>
          <w:lang w:val="ru-RU"/>
        </w:rPr>
        <w:t>ческих фактов</w:t>
      </w:r>
      <w:r>
        <w:rPr>
          <w:rStyle w:val="af6"/>
          <w:rFonts w:ascii="Times New Roman" w:eastAsia="SchoolBookSanPin" w:hAnsi="Times New Roman"/>
          <w:sz w:val="24"/>
          <w:szCs w:val="24"/>
          <w:lang w:val="ru-RU"/>
        </w:rPr>
        <w:footnoteReference w:id="13"/>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важнейшими событиями Новейшего периода истории России.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SchoolBookSanPin" w:hAnsi="Times New Roman"/>
          <w:sz w:val="24"/>
          <w:szCs w:val="24"/>
          <w:lang w:val="ru-RU"/>
        </w:rPr>
        <w:t>9.1.3. </w:t>
      </w:r>
      <w:r>
        <w:rPr>
          <w:rFonts w:ascii="Times New Roman" w:eastAsia="OfficinaSansBoldITC" w:hAnsi="Times New Roman"/>
          <w:sz w:val="24"/>
          <w:szCs w:val="24"/>
          <w:lang w:val="ru-RU"/>
        </w:rPr>
        <w:t>Цели изучения учебного модул</w:t>
      </w:r>
      <w:r>
        <w:rPr>
          <w:rFonts w:ascii="Times New Roman" w:eastAsia="OfficinaSansBoldITC" w:hAnsi="Times New Roman"/>
          <w:sz w:val="24"/>
          <w:szCs w:val="24"/>
          <w:lang w:val="ru-RU"/>
        </w:rPr>
        <w:t xml:space="preserve">я </w:t>
      </w:r>
      <w:r>
        <w:rPr>
          <w:rFonts w:ascii="Times New Roman" w:eastAsia="OfficinaSansBoldITC" w:hAnsi="Times New Roman"/>
          <w:position w:val="1"/>
          <w:sz w:val="24"/>
          <w:szCs w:val="24"/>
          <w:lang w:val="ru-RU"/>
        </w:rPr>
        <w:t>«Введение в Новейшую историю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владение знаниями об основных этапах развития человеческого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ос</w:t>
      </w:r>
      <w:r>
        <w:rPr>
          <w:rFonts w:ascii="Times New Roman" w:eastAsia="SchoolBookSanPin" w:hAnsi="Times New Roman"/>
          <w:sz w:val="24"/>
          <w:szCs w:val="24"/>
          <w:lang w:val="ru-RU"/>
        </w:rPr>
        <w:t>обом внимании к месту и роли России во всемирно-историческом процессе;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учащихся в духе патриотизма, гражданственности, уважения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своему Отечеству ‒ многонациональному Российскому государству,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соответствии с идеями взаимопонимания, согласия </w:t>
      </w:r>
      <w:r>
        <w:rPr>
          <w:rFonts w:ascii="Times New Roman" w:eastAsia="SchoolBookSanPin" w:hAnsi="Times New Roman"/>
          <w:sz w:val="24"/>
          <w:szCs w:val="24"/>
          <w:lang w:val="ru-RU"/>
        </w:rPr>
        <w:t xml:space="preserve">и мира между людьми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народами, в духе демократических ценностей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w:t>
      </w:r>
      <w:r>
        <w:rPr>
          <w:rFonts w:ascii="Times New Roman" w:eastAsia="SchoolBookSanPin" w:hAnsi="Times New Roman"/>
          <w:sz w:val="24"/>
          <w:szCs w:val="24"/>
          <w:lang w:val="ru-RU"/>
        </w:rPr>
        <w:t>тствии с принципом историзма, в их динамике, взаимосвязи и взаимообусловленности;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у школьников умений применять исторические знания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w:t>
      </w:r>
      <w:r>
        <w:rPr>
          <w:rFonts w:ascii="Times New Roman" w:eastAsia="SchoolBookSanPin" w:hAnsi="Times New Roman"/>
          <w:sz w:val="24"/>
          <w:szCs w:val="24"/>
          <w:lang w:val="ru-RU"/>
        </w:rPr>
        <w:t>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личностной позиции обучающихся по отношению не только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прошлому, но и к настоящему родной страны.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149.</w:t>
      </w:r>
      <w:r>
        <w:rPr>
          <w:rFonts w:ascii="Times New Roman" w:eastAsia="SchoolBookSanPin" w:hAnsi="Times New Roman"/>
          <w:sz w:val="24"/>
          <w:szCs w:val="24"/>
          <w:lang w:val="ru-RU"/>
        </w:rPr>
        <w:t>9.1.4. </w:t>
      </w:r>
      <w:r>
        <w:rPr>
          <w:rFonts w:ascii="Times New Roman" w:eastAsia="OfficinaSansBoldITC" w:hAnsi="Times New Roman"/>
          <w:sz w:val="24"/>
          <w:szCs w:val="24"/>
          <w:lang w:val="ru-RU"/>
        </w:rPr>
        <w:t xml:space="preserve">Место и роль учебного модуля </w:t>
      </w:r>
      <w:r>
        <w:rPr>
          <w:rFonts w:ascii="Times New Roman" w:eastAsia="OfficinaSansBoldITC" w:hAnsi="Times New Roman"/>
          <w:position w:val="1"/>
          <w:sz w:val="24"/>
          <w:szCs w:val="24"/>
          <w:lang w:val="ru-RU"/>
        </w:rPr>
        <w:t>«Введение в Новейшую историю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Учебный модуль «Введение в Новейшую историю России» призван </w:t>
      </w:r>
      <w:r>
        <w:rPr>
          <w:rFonts w:ascii="Times New Roman" w:eastAsia="SchoolBookSanPin" w:hAnsi="Times New Roman"/>
          <w:sz w:val="24"/>
          <w:szCs w:val="24"/>
          <w:lang w:val="ru-RU"/>
        </w:rPr>
        <w:t xml:space="preserve">обеспечивать достижение образовательных результатов при изучении истории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уровне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ФГОС ООО определяет содержание и направленность учебного модуля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развитие умений обучающихся «устанавливать причинно-следственные, простран</w:t>
      </w:r>
      <w:r>
        <w:rPr>
          <w:rFonts w:ascii="Times New Roman" w:eastAsia="SchoolBookSanPin" w:hAnsi="Times New Roman"/>
          <w:sz w:val="24"/>
          <w:szCs w:val="24"/>
          <w:lang w:val="ru-RU"/>
        </w:rPr>
        <w:t xml:space="preserve">ственные, временные связи исторических событий, явлений, процессов,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взаимосвязь (при наличии) с важнейшими событиями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характеризовать итоги и историческое значение событий».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10-11 классах. Кроме того, при изучении р</w:t>
      </w:r>
      <w:r>
        <w:rPr>
          <w:rFonts w:ascii="Times New Roman" w:eastAsia="SchoolBookSanPin" w:hAnsi="Times New Roman"/>
          <w:sz w:val="24"/>
          <w:szCs w:val="24"/>
          <w:lang w:val="ru-RU"/>
        </w:rPr>
        <w:t xml:space="preserve">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наиболее значимых событиях Новейшей истории России, об их предпосылках (истока</w:t>
      </w:r>
      <w:r>
        <w:rPr>
          <w:rFonts w:ascii="Times New Roman" w:eastAsia="SchoolBookSanPin" w:hAnsi="Times New Roman"/>
          <w:sz w:val="24"/>
          <w:szCs w:val="24"/>
          <w:lang w:val="ru-RU"/>
        </w:rPr>
        <w:t>х), главных итогах и значении.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9.1.5. Модуль «Введение в Новейшую историю России» может быть реализован в двух вариантах: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w:t>
      </w:r>
      <w:r>
        <w:rPr>
          <w:rFonts w:ascii="Times New Roman" w:eastAsia="SchoolBookSanPin" w:hAnsi="Times New Roman"/>
          <w:sz w:val="24"/>
          <w:szCs w:val="24"/>
          <w:lang w:val="ru-RU"/>
        </w:rPr>
        <w:t xml:space="preserve">учае предполагается,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w:t>
      </w:r>
      <w:r>
        <w:rPr>
          <w:rFonts w:ascii="Times New Roman" w:eastAsia="SchoolBookSanPin" w:hAnsi="Times New Roman"/>
          <w:sz w:val="24"/>
          <w:szCs w:val="24"/>
          <w:lang w:val="ru-RU"/>
        </w:rPr>
        <w:t>ля количество часов на изучение курса История России в 9 классе рекомендуется увеличить на 14 учебных часов;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из </w:t>
      </w:r>
      <w:r>
        <w:rPr>
          <w:rFonts w:ascii="Times New Roman" w:eastAsia="SchoolBookSanPin" w:hAnsi="Times New Roman"/>
          <w:sz w:val="24"/>
          <w:szCs w:val="24"/>
          <w:lang w:val="ru-RU"/>
        </w:rPr>
        <w:t xml:space="preserve">перечня, предлагаемого образовательной организацией, включающей,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w:t>
      </w:r>
      <w:r>
        <w:rPr>
          <w:rFonts w:ascii="Times New Roman" w:eastAsia="SchoolBookSanPin" w:hAnsi="Times New Roman"/>
          <w:sz w:val="24"/>
          <w:szCs w:val="24"/>
          <w:lang w:val="ru-RU"/>
        </w:rPr>
        <w:t xml:space="preserve">щихся (рекомендуемый объём – </w:t>
      </w:r>
      <w:r>
        <w:rPr>
          <w:rFonts w:ascii="Times New Roman" w:eastAsia="SchoolBookSanPin" w:hAnsi="Times New Roman"/>
          <w:position w:val="-1"/>
          <w:sz w:val="24"/>
          <w:szCs w:val="24"/>
          <w:lang w:val="ru-RU"/>
        </w:rPr>
        <w:t>14 учебных часов).</w:t>
      </w:r>
    </w:p>
    <w:p w:rsidR="00613F75" w:rsidRDefault="00BA20AA">
      <w:pPr>
        <w:spacing w:after="0" w:line="240" w:lineRule="auto"/>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lastRenderedPageBreak/>
        <w:t xml:space="preserve">Таблица 2 </w:t>
      </w:r>
    </w:p>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Реализация модуля в курсе «История России» 9 класса</w:t>
      </w:r>
    </w:p>
    <w:tbl>
      <w:tblPr>
        <w:tblW w:w="10353" w:type="dxa"/>
        <w:tblInd w:w="-931"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613F75">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Программа курса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Программа учебного модуля «Введение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Примерное </w:t>
            </w:r>
            <w:r>
              <w:rPr>
                <w:rFonts w:ascii="Times New Roman" w:eastAsia="SchoolBookSanPin" w:hAnsi="Times New Roman"/>
                <w:bCs/>
                <w:sz w:val="24"/>
                <w:szCs w:val="24"/>
                <w:lang w:val="ru-RU"/>
              </w:rPr>
              <w:t>количество часов</w:t>
            </w:r>
          </w:p>
        </w:tc>
      </w:tr>
      <w:tr w:rsidR="00613F75">
        <w:trPr>
          <w:trHeight w:val="19"/>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r>
      <w:tr w:rsidR="00613F75">
        <w:trPr>
          <w:trHeight w:val="1162"/>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Первая российская революция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революция </w:t>
            </w:r>
          </w:p>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r>
      <w:tr w:rsidR="00613F75">
        <w:trPr>
          <w:trHeight w:val="19"/>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Отечественная война</w:t>
            </w:r>
          </w:p>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1812 г. ‒ важнейшее событие российской и мировой истории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rPr>
              <w:t>XIX</w:t>
            </w:r>
            <w:r>
              <w:rPr>
                <w:rFonts w:ascii="Times New Roman" w:eastAsia="SchoolBookSanPin" w:hAnsi="Times New Roman"/>
                <w:position w:val="1"/>
                <w:sz w:val="24"/>
                <w:szCs w:val="24"/>
                <w:lang w:val="ru-RU"/>
              </w:rPr>
              <w:t xml:space="preserve"> в. Крымская война. Героическая оборона Севастополя</w:t>
            </w:r>
            <w:r>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r>
      <w:tr w:rsidR="00613F75">
        <w:trPr>
          <w:trHeight w:val="19"/>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и правовая модернизация страны при Александре </w:t>
            </w:r>
            <w:r>
              <w:rPr>
                <w:rFonts w:ascii="Times New Roman" w:eastAsia="SchoolBookSanPin" w:hAnsi="Times New Roman"/>
                <w:sz w:val="24"/>
                <w:szCs w:val="24"/>
              </w:rPr>
              <w:t>II</w:t>
            </w:r>
            <w:r>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Распад СССР. Становление новой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(1992-1999 гг.)</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r>
      <w:tr w:rsidR="00613F75">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13F75" w:rsidRDefault="00613F75">
            <w:pPr>
              <w:spacing w:after="0" w:line="240" w:lineRule="auto"/>
              <w:rPr>
                <w:rFonts w:ascii="Times New Roman" w:hAnsi="Times New Roman"/>
                <w:sz w:val="24"/>
                <w:szCs w:val="24"/>
                <w:lang w:val="ru-RU"/>
              </w:rPr>
            </w:pP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Возрождение страны с 2000-х гг.</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2000-х гг.</w:t>
            </w:r>
          </w:p>
        </w:tc>
        <w:tc>
          <w:tcPr>
            <w:tcW w:w="1705" w:type="dxa"/>
            <w:tcBorders>
              <w:top w:val="single" w:sz="4" w:space="0" w:color="231F20"/>
              <w:left w:val="single" w:sz="4" w:space="0" w:color="231F20"/>
              <w:bottom w:val="single" w:sz="4" w:space="0" w:color="231F20"/>
              <w:right w:val="single" w:sz="4" w:space="0" w:color="231F20"/>
            </w:tcBorders>
          </w:tcPr>
          <w:p w:rsidR="00613F75" w:rsidRDefault="00613F75">
            <w:pPr>
              <w:spacing w:after="0" w:line="240" w:lineRule="auto"/>
              <w:jc w:val="center"/>
              <w:rPr>
                <w:rFonts w:ascii="Times New Roman" w:hAnsi="Times New Roman"/>
                <w:sz w:val="24"/>
                <w:szCs w:val="24"/>
                <w:lang w:val="ru-RU"/>
              </w:rPr>
            </w:pPr>
          </w:p>
        </w:tc>
      </w:tr>
      <w:tr w:rsidR="00613F75">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Крымская война. Героическая оборона Севастополя.</w:t>
            </w:r>
          </w:p>
          <w:p w:rsidR="00613F75" w:rsidRDefault="00BA20A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Воссоединение</w:t>
            </w:r>
          </w:p>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position w:val="1"/>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613F75">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1</w:t>
            </w:r>
          </w:p>
        </w:tc>
      </w:tr>
    </w:tbl>
    <w:p w:rsidR="00613F75" w:rsidRDefault="00613F75">
      <w:pPr>
        <w:spacing w:after="0" w:line="240" w:lineRule="auto"/>
        <w:jc w:val="both"/>
        <w:rPr>
          <w:rFonts w:ascii="Times New Roman" w:eastAsia="OfficinaSansBoldITC" w:hAnsi="Times New Roman"/>
          <w:sz w:val="24"/>
          <w:szCs w:val="24"/>
          <w:lang w:val="ru-RU"/>
        </w:rPr>
      </w:pPr>
    </w:p>
    <w:p w:rsidR="00613F75" w:rsidRDefault="00613F75">
      <w:pPr>
        <w:spacing w:after="0" w:line="240" w:lineRule="auto"/>
        <w:jc w:val="both"/>
        <w:rPr>
          <w:rFonts w:ascii="Times New Roman" w:eastAsia="SchoolBookSanPin" w:hAnsi="Times New Roman"/>
          <w:sz w:val="24"/>
          <w:szCs w:val="24"/>
          <w:lang w:val="ru-RU"/>
        </w:rPr>
      </w:pP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21.9.2. </w:t>
      </w:r>
      <w:r>
        <w:rPr>
          <w:rFonts w:ascii="Times New Roman" w:eastAsia="OfficinaSansBoldITC" w:hAnsi="Times New Roman"/>
          <w:sz w:val="24"/>
          <w:szCs w:val="24"/>
          <w:lang w:val="ru-RU"/>
        </w:rPr>
        <w:t xml:space="preserve">Содержание учебного модуля </w:t>
      </w:r>
      <w:r>
        <w:rPr>
          <w:rFonts w:ascii="Times New Roman" w:eastAsia="OfficinaSansBoldITC" w:hAnsi="Times New Roman"/>
          <w:position w:val="1"/>
          <w:sz w:val="24"/>
          <w:szCs w:val="24"/>
          <w:lang w:val="ru-RU"/>
        </w:rPr>
        <w:t>«Введение в Новейшую историю России».</w:t>
      </w:r>
    </w:p>
    <w:p w:rsidR="00613F75" w:rsidRDefault="00BA20AA">
      <w:pPr>
        <w:spacing w:after="0" w:line="240" w:lineRule="auto"/>
        <w:jc w:val="right"/>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Таблица 3 </w:t>
      </w:r>
    </w:p>
    <w:p w:rsidR="00613F75" w:rsidRDefault="00BA20AA">
      <w:pPr>
        <w:spacing w:after="0" w:line="240" w:lineRule="auto"/>
        <w:jc w:val="center"/>
        <w:rPr>
          <w:rFonts w:ascii="Times New Roman" w:eastAsia="SchoolBookSanPin" w:hAnsi="Times New Roman"/>
          <w:bCs/>
          <w:sz w:val="24"/>
          <w:szCs w:val="24"/>
          <w:lang w:val="ru-RU"/>
        </w:rPr>
      </w:pPr>
      <w:r>
        <w:rPr>
          <w:rFonts w:ascii="Times New Roman" w:eastAsia="SchoolBookSanPin" w:hAnsi="Times New Roman"/>
          <w:bCs/>
          <w:sz w:val="24"/>
          <w:szCs w:val="24"/>
          <w:lang w:val="ru-RU"/>
        </w:rPr>
        <w:t xml:space="preserve">Структура и последовательность изучения модуля как целостного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учебного курса</w:t>
      </w:r>
    </w:p>
    <w:p w:rsidR="00613F75" w:rsidRDefault="00613F75">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13F75">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bCs/>
                <w:sz w:val="24"/>
                <w:szCs w:val="24"/>
                <w:lang w:val="ru-RU"/>
              </w:rPr>
              <w:t>Примерное количество часов</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1</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Российская революция </w:t>
            </w:r>
            <w:r>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Великая Отече</w:t>
            </w:r>
            <w:r>
              <w:rPr>
                <w:rFonts w:ascii="Times New Roman" w:eastAsia="SchoolBookSanPin" w:hAnsi="Times New Roman"/>
                <w:sz w:val="24"/>
                <w:szCs w:val="24"/>
              </w:rPr>
              <w:t>ственная война 1941</w:t>
            </w:r>
            <w:r>
              <w:rPr>
                <w:rFonts w:ascii="Times New Roman" w:eastAsia="SchoolBookSanPin" w:hAnsi="Times New Roman"/>
                <w:sz w:val="24"/>
                <w:szCs w:val="24"/>
                <w:lang w:val="ru-RU"/>
              </w:rPr>
              <w:t>-</w:t>
            </w:r>
            <w:r>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4</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Распад СССР. Становление новой России (</w:t>
            </w:r>
            <w:r>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2</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lastRenderedPageBreak/>
              <w:t>4</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Возрождение страны с 2000-х гг. Воссоединение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3</w:t>
            </w:r>
          </w:p>
        </w:tc>
      </w:tr>
      <w:tr w:rsidR="00613F75">
        <w:trPr>
          <w:trHeight w:val="18"/>
        </w:trPr>
        <w:tc>
          <w:tcPr>
            <w:tcW w:w="71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13F75" w:rsidRDefault="00BA20AA">
            <w:pPr>
              <w:spacing w:after="0" w:line="240" w:lineRule="auto"/>
              <w:jc w:val="center"/>
              <w:rPr>
                <w:rFonts w:ascii="Times New Roman" w:eastAsia="SchoolBookSanPin" w:hAnsi="Times New Roman"/>
                <w:sz w:val="24"/>
                <w:szCs w:val="24"/>
              </w:rPr>
            </w:pPr>
            <w:r>
              <w:rPr>
                <w:rFonts w:ascii="Times New Roman" w:eastAsia="SchoolBookSanPin" w:hAnsi="Times New Roman"/>
                <w:sz w:val="24"/>
                <w:szCs w:val="24"/>
              </w:rPr>
              <w:t>1</w:t>
            </w:r>
          </w:p>
        </w:tc>
      </w:tr>
    </w:tbl>
    <w:p w:rsidR="00613F75" w:rsidRDefault="00613F75">
      <w:pPr>
        <w:spacing w:after="0" w:line="240" w:lineRule="auto"/>
        <w:jc w:val="both"/>
        <w:rPr>
          <w:rFonts w:ascii="Times New Roman" w:hAnsi="Times New Roman"/>
          <w:sz w:val="24"/>
          <w:szCs w:val="24"/>
        </w:rPr>
      </w:pP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9.2.1. </w:t>
      </w:r>
      <w:r>
        <w:rPr>
          <w:rFonts w:ascii="Times New Roman" w:eastAsia="OfficinaSansBoldITC" w:hAnsi="Times New Roman"/>
          <w:sz w:val="24"/>
          <w:szCs w:val="24"/>
          <w:lang w:val="ru-RU"/>
        </w:rPr>
        <w:t xml:space="preserve">Введение.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ХХ ‒ начала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149.9.2.2. Российская революция 1917—1922 гг.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Российская империя накануне Февральск</w:t>
      </w:r>
      <w:r>
        <w:rPr>
          <w:rFonts w:ascii="Times New Roman" w:eastAsia="SchoolBookSanPin" w:hAnsi="Times New Roman"/>
          <w:sz w:val="24"/>
          <w:szCs w:val="24"/>
          <w:lang w:val="ru-RU"/>
        </w:rPr>
        <w:t xml:space="preserve">ой революции </w:t>
      </w:r>
      <w:r>
        <w:rPr>
          <w:rFonts w:ascii="Times New Roman" w:eastAsia="SchoolBookSanPin" w:hAnsi="Times New Roman"/>
          <w:position w:val="1"/>
          <w:sz w:val="24"/>
          <w:szCs w:val="24"/>
          <w:lang w:val="ru-RU"/>
        </w:rPr>
        <w:t>1917 г.: общенациональный кризис.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Февральское восстание в Петрограде. Отречение Николая </w:t>
      </w:r>
      <w:r>
        <w:rPr>
          <w:rFonts w:ascii="Times New Roman" w:eastAsia="SchoolBookSanPin" w:hAnsi="Times New Roman"/>
          <w:position w:val="1"/>
          <w:sz w:val="24"/>
          <w:szCs w:val="24"/>
        </w:rPr>
        <w:t>II</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w:t>
      </w:r>
      <w:r>
        <w:rPr>
          <w:rFonts w:ascii="Times New Roman" w:eastAsia="SchoolBookSanPin" w:hAnsi="Times New Roman"/>
          <w:position w:val="1"/>
          <w:sz w:val="24"/>
          <w:szCs w:val="24"/>
          <w:lang w:val="ru-RU"/>
        </w:rPr>
        <w:t>. Угроза территориального распада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w:t>
      </w:r>
      <w:r>
        <w:rPr>
          <w:rFonts w:ascii="Times New Roman" w:eastAsia="SchoolBookSanPin" w:hAnsi="Times New Roman"/>
          <w:position w:val="1"/>
          <w:sz w:val="24"/>
          <w:szCs w:val="24"/>
          <w:lang w:val="ru-RU"/>
        </w:rPr>
        <w:t>ство (Совет народных комиссаров) и первые преобразования большевиков. Образование</w:t>
      </w:r>
      <w:r>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Гражданская война как национальная трагедия. Военная интервенция. Политика бе</w:t>
      </w:r>
      <w:r>
        <w:rPr>
          <w:rFonts w:ascii="Times New Roman" w:eastAsia="SchoolBookSanPin" w:hAnsi="Times New Roman"/>
          <w:sz w:val="24"/>
          <w:szCs w:val="24"/>
          <w:lang w:val="ru-RU"/>
        </w:rPr>
        <w:t>лых правительств А. В. Колчака, А. И. Деникина и П. Н. Врангеля.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Влияние революционных событий на общемировые процессы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в., историю народов России.</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9.2.3. </w:t>
      </w:r>
      <w:r>
        <w:rPr>
          <w:rFonts w:ascii="Times New Roman" w:eastAsia="OfficinaSansBoldITC" w:hAnsi="Times New Roman"/>
          <w:sz w:val="24"/>
          <w:szCs w:val="24"/>
          <w:lang w:val="ru-RU"/>
        </w:rPr>
        <w:t xml:space="preserve">Великая Отечественная война 1941-1945 гг.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w:t>
      </w:r>
      <w:r>
        <w:rPr>
          <w:rFonts w:ascii="Times New Roman" w:eastAsia="SchoolBookSanPin" w:hAnsi="Times New Roman"/>
          <w:sz w:val="24"/>
          <w:szCs w:val="24"/>
          <w:lang w:val="ru-RU"/>
        </w:rPr>
        <w:t xml:space="preserve">е для победы!»: мобилизация сил на отпор врагу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перестройка экономики на военный лад.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Блокада Ленинграда. Дорога жизни. Значение героического сопротивл</w:t>
      </w:r>
      <w:r>
        <w:rPr>
          <w:rFonts w:ascii="Times New Roman" w:eastAsia="SchoolBookSanPin" w:hAnsi="Times New Roman"/>
          <w:sz w:val="24"/>
          <w:szCs w:val="24"/>
          <w:lang w:val="ru-RU"/>
        </w:rPr>
        <w:t>ения Ленинграда.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Гитлеровский план «Ост». Преступления нацистов и их пособников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Коренной перелом в ходе Великой Отечественной в</w:t>
      </w:r>
      <w:r>
        <w:rPr>
          <w:rFonts w:ascii="Times New Roman" w:eastAsia="SchoolBookSanPin" w:hAnsi="Times New Roman"/>
          <w:sz w:val="24"/>
          <w:szCs w:val="24"/>
          <w:lang w:val="ru-RU"/>
        </w:rPr>
        <w:t>ойны. Сталинградская битва. Битва на Курской дуге.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w:t>
      </w:r>
      <w:r>
        <w:rPr>
          <w:rFonts w:ascii="Times New Roman" w:eastAsia="SchoolBookSanPin" w:hAnsi="Times New Roman"/>
          <w:sz w:val="24"/>
          <w:szCs w:val="24"/>
          <w:lang w:val="ru-RU"/>
        </w:rPr>
        <w:t xml:space="preserve">ики. Юные герои фронта и тыла. Патриотическое служение представителей религиозных конфессий. Вклад деятелей культуры, учёных и конструкторов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общенародную борьбу с врагом.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w:t>
      </w:r>
      <w:r>
        <w:rPr>
          <w:rFonts w:ascii="Times New Roman" w:eastAsia="SchoolBookSanPin" w:hAnsi="Times New Roman"/>
          <w:sz w:val="24"/>
          <w:szCs w:val="24"/>
          <w:lang w:val="ru-RU"/>
        </w:rPr>
        <w:t>операция «Багратион») Красной Армии.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СССР и союзники. Ленд-лиз. Высадка союзников в Нормандии и открытие Второго фронта. Освободительная миссия Красной Армии в Европе. Битва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за Берлин. Безоговорочная капитуляция Германии и окончание Великой Отечественной </w:t>
      </w:r>
      <w:r>
        <w:rPr>
          <w:rFonts w:ascii="Times New Roman" w:eastAsia="SchoolBookSanPin" w:hAnsi="Times New Roman"/>
          <w:sz w:val="24"/>
          <w:szCs w:val="24"/>
          <w:lang w:val="ru-RU"/>
        </w:rPr>
        <w:t>войны.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w:t>
      </w:r>
      <w:r>
        <w:rPr>
          <w:rFonts w:ascii="Times New Roman" w:eastAsia="SchoolBookSanPin" w:hAnsi="Times New Roman"/>
          <w:sz w:val="24"/>
          <w:szCs w:val="24"/>
          <w:lang w:val="ru-RU"/>
        </w:rPr>
        <w:t>ССР. Всемирно-историческое значение Победы СССР в Великой Отечественной войне.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Попытки искажения истории Второй мировой в</w:t>
      </w:r>
      <w:r>
        <w:rPr>
          <w:rFonts w:ascii="Times New Roman" w:eastAsia="SchoolBookSanPin" w:hAnsi="Times New Roman"/>
          <w:sz w:val="24"/>
          <w:szCs w:val="24"/>
          <w:lang w:val="ru-RU"/>
        </w:rPr>
        <w:t>ойны и роли советского народа в победе над гитлеровской Германией и её союзниками. Конституция РФ о защите исторической правды.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Города-герои. Дни воинской славы и памятные даты в России. Указы Президента Российской Федерации об утверждении почётных званий </w:t>
      </w:r>
      <w:r>
        <w:rPr>
          <w:rFonts w:ascii="Times New Roman" w:eastAsia="SchoolBookSanPin" w:hAnsi="Times New Roman"/>
          <w:sz w:val="24"/>
          <w:szCs w:val="24"/>
          <w:lang w:val="ru-RU"/>
        </w:rPr>
        <w:t>«Города воинской славы», «Города трудовой доблести», а также других мерах, направленных на увековечивание памяти о Великой Победе.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w:t>
      </w:r>
      <w:r>
        <w:rPr>
          <w:rFonts w:ascii="Times New Roman" w:eastAsia="SchoolBookSanPin" w:hAnsi="Times New Roman"/>
          <w:sz w:val="24"/>
          <w:szCs w:val="24"/>
          <w:lang w:val="ru-RU"/>
        </w:rPr>
        <w:t xml:space="preserve">ные шествия в честь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9.2.4. </w:t>
      </w:r>
      <w:r>
        <w:rPr>
          <w:rFonts w:ascii="Times New Roman" w:eastAsia="OfficinaSansBoldITC" w:hAnsi="Times New Roman"/>
          <w:sz w:val="24"/>
          <w:szCs w:val="24"/>
          <w:lang w:val="ru-RU"/>
        </w:rPr>
        <w:t xml:space="preserve">Распад СССР. </w:t>
      </w:r>
      <w:r>
        <w:rPr>
          <w:rFonts w:ascii="Times New Roman" w:eastAsia="OfficinaSansBoldITC" w:hAnsi="Times New Roman"/>
          <w:position w:val="1"/>
          <w:sz w:val="24"/>
          <w:szCs w:val="24"/>
          <w:lang w:val="ru-RU"/>
        </w:rPr>
        <w:t xml:space="preserve">Становление новой России (1992-1999 гг.).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Референдум о сохранении СССР и введении поста Президента </w:t>
      </w:r>
      <w:r>
        <w:rPr>
          <w:rFonts w:ascii="Times New Roman" w:eastAsia="SchoolBookSanPin" w:hAnsi="Times New Roman"/>
          <w:position w:val="1"/>
          <w:sz w:val="24"/>
          <w:szCs w:val="24"/>
          <w:lang w:val="ru-RU"/>
        </w:rPr>
        <w:t>РСФСР. Избрание Б. Н. Ельцина Президентом РСФСР.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междун</w:t>
      </w:r>
      <w:r>
        <w:rPr>
          <w:rFonts w:ascii="Times New Roman" w:eastAsia="SchoolBookSanPin" w:hAnsi="Times New Roman"/>
          <w:position w:val="1"/>
          <w:sz w:val="24"/>
          <w:szCs w:val="24"/>
          <w:lang w:val="ru-RU"/>
        </w:rPr>
        <w:t>ародной арене.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Распад СССР и его последствия для России и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Становление Российской Федерации как суверенного государства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(1991-1993 гг.). Референдум по проекту Конституции.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Сложн</w:t>
      </w:r>
      <w:r>
        <w:rPr>
          <w:rFonts w:ascii="Times New Roman" w:eastAsia="SchoolBookSanPin" w:hAnsi="Times New Roman"/>
          <w:sz w:val="24"/>
          <w:szCs w:val="24"/>
          <w:lang w:val="ru-RU"/>
        </w:rPr>
        <w:t xml:space="preserve">ые 1990-е гг. Трудности и просчёты экономических преобразований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Россия на постсоветском пространстве. СНГ и Союзное государство. Значение сохранения Россией </w:t>
      </w:r>
      <w:r>
        <w:rPr>
          <w:rFonts w:ascii="Times New Roman" w:eastAsia="SchoolBookSanPin" w:hAnsi="Times New Roman"/>
          <w:sz w:val="24"/>
          <w:szCs w:val="24"/>
          <w:lang w:val="ru-RU"/>
        </w:rPr>
        <w:t>статуса ядерной державы.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Добровольная отставка Б.Н. Ельцина.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9.2.5. </w:t>
      </w:r>
      <w:r>
        <w:rPr>
          <w:rFonts w:ascii="Times New Roman" w:eastAsia="OfficinaSansBoldITC" w:hAnsi="Times New Roman"/>
          <w:sz w:val="24"/>
          <w:szCs w:val="24"/>
          <w:lang w:val="ru-RU"/>
        </w:rPr>
        <w:t xml:space="preserve">Возрождение страны с 2000-х гг.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9.2.5.1. </w:t>
      </w:r>
      <w:r>
        <w:rPr>
          <w:rFonts w:ascii="Times New Roman" w:eastAsia="SchoolBookSanPin" w:hAnsi="Times New Roman"/>
          <w:bCs/>
          <w:sz w:val="24"/>
          <w:szCs w:val="24"/>
          <w:lang w:val="ru-RU"/>
        </w:rPr>
        <w:t xml:space="preserve">Российская Федерация в начале </w:t>
      </w:r>
      <w:r>
        <w:rPr>
          <w:rFonts w:ascii="Times New Roman" w:eastAsia="SchoolBookSanPin" w:hAnsi="Times New Roman"/>
          <w:bCs/>
          <w:sz w:val="24"/>
          <w:szCs w:val="24"/>
        </w:rPr>
        <w:t>XXI</w:t>
      </w:r>
      <w:r>
        <w:rPr>
          <w:rFonts w:ascii="Times New Roman" w:eastAsia="SchoolBookSanPin" w:hAnsi="Times New Roman"/>
          <w:bCs/>
          <w:sz w:val="24"/>
          <w:szCs w:val="24"/>
          <w:lang w:val="ru-RU"/>
        </w:rPr>
        <w:t xml:space="preserve"> века: на пути восстановления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и укрепления страны. </w:t>
      </w:r>
      <w:r>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w:t>
      </w:r>
      <w:r>
        <w:rPr>
          <w:rFonts w:ascii="Times New Roman" w:eastAsia="SchoolBookSanPin" w:hAnsi="Times New Roman"/>
          <w:sz w:val="24"/>
          <w:szCs w:val="24"/>
          <w:lang w:val="ru-RU"/>
        </w:rPr>
        <w:t>етные национальные проекты.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9.2.5.2. </w:t>
      </w:r>
      <w:r>
        <w:rPr>
          <w:rFonts w:ascii="Times New Roman" w:eastAsia="SchoolBookSanPin" w:hAnsi="Times New Roman"/>
          <w:bCs/>
          <w:sz w:val="24"/>
          <w:szCs w:val="24"/>
          <w:lang w:val="ru-RU"/>
        </w:rPr>
        <w:t xml:space="preserve">Воссоединение Крыма с Россией.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Крым в составе Российского государства в </w:t>
      </w:r>
      <w:r>
        <w:rPr>
          <w:rFonts w:ascii="Times New Roman" w:eastAsia="SchoolBookSanPin" w:hAnsi="Times New Roman"/>
          <w:sz w:val="24"/>
          <w:szCs w:val="24"/>
        </w:rPr>
        <w:t>XX</w:t>
      </w:r>
      <w:r>
        <w:rPr>
          <w:rFonts w:ascii="Times New Roman" w:eastAsia="SchoolBookSanPin" w:hAnsi="Times New Roman"/>
          <w:sz w:val="24"/>
          <w:szCs w:val="24"/>
          <w:lang w:val="ru-RU"/>
        </w:rPr>
        <w:t>. Крым в 1991-2014 гг. Государственный пе</w:t>
      </w:r>
      <w:r>
        <w:rPr>
          <w:rFonts w:ascii="Times New Roman" w:eastAsia="SchoolBookSanPin" w:hAnsi="Times New Roman"/>
          <w:sz w:val="24"/>
          <w:szCs w:val="24"/>
          <w:lang w:val="ru-RU"/>
        </w:rPr>
        <w:t xml:space="preserve">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Российскую Федерацию Республики Крым и образов</w:t>
      </w:r>
      <w:r>
        <w:rPr>
          <w:rFonts w:ascii="Times New Roman" w:eastAsia="SchoolBookSanPin" w:hAnsi="Times New Roman"/>
          <w:sz w:val="24"/>
          <w:szCs w:val="24"/>
          <w:lang w:val="ru-RU"/>
        </w:rPr>
        <w:t xml:space="preserve">ании в составе РФ новых субъектов. Федеральный конституционный закон от 21 марта 2014 г. о принятии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w:t>
      </w:r>
      <w:r>
        <w:rPr>
          <w:rFonts w:ascii="Times New Roman" w:eastAsia="SchoolBookSanPin" w:hAnsi="Times New Roman"/>
          <w:sz w:val="24"/>
          <w:szCs w:val="24"/>
          <w:lang w:val="ru-RU"/>
        </w:rPr>
        <w:t>ополя.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9.2.5.3. </w:t>
      </w:r>
      <w:r>
        <w:rPr>
          <w:rFonts w:ascii="Times New Roman" w:eastAsia="SchoolBookSanPin" w:hAnsi="Times New Roman"/>
          <w:bCs/>
          <w:sz w:val="24"/>
          <w:szCs w:val="24"/>
          <w:lang w:val="ru-RU"/>
        </w:rPr>
        <w:t xml:space="preserve">Российская Федерация на современном этапе. </w:t>
      </w:r>
      <w:r>
        <w:rPr>
          <w:rFonts w:ascii="Times New Roman" w:eastAsia="SchoolBookSanPin" w:hAnsi="Times New Roman"/>
          <w:sz w:val="24"/>
          <w:szCs w:val="24"/>
          <w:lang w:val="ru-RU"/>
        </w:rPr>
        <w:t xml:space="preserve">«Человеческий капитал», «Комфортная среда для жизни», «Экономический рост» — основные направления национальных проектов </w:t>
      </w:r>
      <w:r>
        <w:rPr>
          <w:rFonts w:ascii="Times New Roman" w:eastAsia="SchoolBookSanPin" w:hAnsi="Times New Roman"/>
          <w:sz w:val="24"/>
          <w:szCs w:val="24"/>
          <w:lang w:val="ru-RU"/>
        </w:rPr>
        <w:t>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w:t>
      </w:r>
      <w:r>
        <w:rPr>
          <w:rFonts w:ascii="Times New Roman" w:eastAsia="SchoolBookSanPin" w:hAnsi="Times New Roman"/>
          <w:sz w:val="24"/>
          <w:szCs w:val="24"/>
          <w:lang w:val="ru-RU"/>
        </w:rPr>
        <w:t>угие). Поддержка одарённых детей в России (образовательный центр «Сириус»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Общероссийское голосование по поправкам к Конституции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(2020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Признание Россией ДНР и ЛНР (2022 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Значение исторических традиций и культурного наследия для с</w:t>
      </w:r>
      <w:r>
        <w:rPr>
          <w:rFonts w:ascii="Times New Roman" w:eastAsia="SchoolBookSanPin" w:hAnsi="Times New Roman"/>
          <w:sz w:val="24"/>
          <w:szCs w:val="24"/>
          <w:lang w:val="ru-RU"/>
        </w:rPr>
        <w:t>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w:t>
      </w:r>
      <w:r>
        <w:rPr>
          <w:rFonts w:ascii="Times New Roman" w:eastAsia="SchoolBookSanPin" w:hAnsi="Times New Roman"/>
          <w:sz w:val="24"/>
          <w:szCs w:val="24"/>
          <w:lang w:val="ru-RU"/>
        </w:rPr>
        <w:t>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13F75" w:rsidRDefault="00BA20AA">
      <w:pPr>
        <w:spacing w:after="0" w:line="240" w:lineRule="auto"/>
        <w:jc w:val="both"/>
        <w:rPr>
          <w:rFonts w:ascii="Times New Roman" w:eastAsia="OfficinaSansBookITC" w:hAnsi="Times New Roman"/>
          <w:sz w:val="24"/>
          <w:szCs w:val="24"/>
          <w:lang w:val="ru-RU"/>
        </w:rPr>
      </w:pPr>
      <w:r>
        <w:rPr>
          <w:rFonts w:ascii="Times New Roman" w:eastAsia="SchoolBookSanPin" w:hAnsi="Times New Roman"/>
          <w:sz w:val="24"/>
          <w:szCs w:val="24"/>
          <w:lang w:val="ru-RU"/>
        </w:rPr>
        <w:t>21.9.2.6. </w:t>
      </w:r>
      <w:r>
        <w:rPr>
          <w:rFonts w:ascii="Times New Roman" w:eastAsia="OfficinaSansBoldITC" w:hAnsi="Times New Roman"/>
          <w:sz w:val="24"/>
          <w:szCs w:val="24"/>
          <w:lang w:val="ru-RU"/>
        </w:rPr>
        <w:t xml:space="preserve">Итоговое повторение.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родного края в годы революций и Гражданской войны.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Наши земляки ‒ герои Великой Отечественной войны (</w:t>
      </w:r>
      <w:r>
        <w:rPr>
          <w:rFonts w:ascii="Times New Roman" w:eastAsia="SchoolBookSanPin" w:hAnsi="Times New Roman"/>
          <w:position w:val="1"/>
          <w:sz w:val="24"/>
          <w:szCs w:val="24"/>
          <w:lang w:val="ru-RU"/>
        </w:rPr>
        <w:t>1941-1945 гг.).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Наш регион в конце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 начале </w:t>
      </w:r>
      <w:r>
        <w:rPr>
          <w:rFonts w:ascii="Times New Roman" w:eastAsia="SchoolBookSanPin" w:hAnsi="Times New Roman"/>
          <w:position w:val="1"/>
          <w:sz w:val="24"/>
          <w:szCs w:val="24"/>
        </w:rPr>
        <w:t>XXI</w:t>
      </w:r>
      <w:r>
        <w:rPr>
          <w:rFonts w:ascii="Times New Roman" w:eastAsia="SchoolBookSanPin" w:hAnsi="Times New Roman"/>
          <w:position w:val="1"/>
          <w:sz w:val="24"/>
          <w:szCs w:val="24"/>
          <w:lang w:val="ru-RU"/>
        </w:rPr>
        <w:t xml:space="preserve"> вв.</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Трудовые достижения родного края.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9.3. </w:t>
      </w:r>
      <w:r>
        <w:rPr>
          <w:rFonts w:ascii="Times New Roman" w:eastAsia="OfficinaSansBoldITC" w:hAnsi="Times New Roman"/>
          <w:sz w:val="24"/>
          <w:szCs w:val="24"/>
          <w:lang w:val="ru-RU"/>
        </w:rPr>
        <w:t xml:space="preserve">Планируемые результаты освоения учебного модуля </w:t>
      </w:r>
      <w:r>
        <w:rPr>
          <w:rFonts w:ascii="Times New Roman" w:eastAsia="OfficinaSansBoldITC" w:hAnsi="Times New Roman"/>
          <w:position w:val="1"/>
          <w:sz w:val="24"/>
          <w:szCs w:val="24"/>
          <w:lang w:val="ru-RU"/>
        </w:rPr>
        <w:t>«</w:t>
      </w:r>
      <w:r>
        <w:rPr>
          <w:rFonts w:ascii="Times New Roman" w:eastAsia="OfficinaSansBoldITC" w:hAnsi="Times New Roman"/>
          <w:position w:val="1"/>
          <w:sz w:val="24"/>
          <w:szCs w:val="24"/>
          <w:lang w:val="ru-RU"/>
        </w:rPr>
        <w:t xml:space="preserve">Введение </w:t>
      </w:r>
      <w:r>
        <w:rPr>
          <w:rFonts w:ascii="Times New Roman" w:eastAsia="OfficinaSansBoldITC" w:hAnsi="Times New Roman"/>
          <w:position w:val="1"/>
          <w:sz w:val="24"/>
          <w:szCs w:val="24"/>
          <w:lang w:val="ru-RU"/>
        </w:rPr>
        <w:br w:type="textWrapping" w:clear="all"/>
      </w:r>
      <w:r>
        <w:rPr>
          <w:rFonts w:ascii="Times New Roman" w:eastAsia="OfficinaSansBoldITC" w:hAnsi="Times New Roman"/>
          <w:position w:val="1"/>
          <w:sz w:val="24"/>
          <w:szCs w:val="24"/>
          <w:lang w:val="ru-RU"/>
        </w:rPr>
        <w:t xml:space="preserve">в Новейшую историю России».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9.3.1. Личностные и метапредметные результаты являются приоритетными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9.3.2. Содержание учебного модуля «Введение в Новейшую истори</w:t>
      </w:r>
      <w:r>
        <w:rPr>
          <w:rFonts w:ascii="Times New Roman" w:eastAsia="SchoolBookSanPin" w:hAnsi="Times New Roman"/>
          <w:sz w:val="24"/>
          <w:szCs w:val="24"/>
          <w:lang w:val="ru-RU"/>
        </w:rPr>
        <w:t xml:space="preserve">ю России» способствует процессу формирования внутренней позиции личности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как особого ценностного отношения к себе, окружающим людям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жизни в целом, готовности выпускника основной школы действовать на основе системы позитивных ценностных ориентаций.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hAnsi="Times New Roman"/>
          <w:sz w:val="24"/>
          <w:szCs w:val="24"/>
          <w:lang w:val="ru-RU"/>
        </w:rPr>
        <w:t>.</w:t>
      </w:r>
      <w:r>
        <w:rPr>
          <w:rFonts w:ascii="Times New Roman" w:eastAsia="SchoolBookSanPin" w:hAnsi="Times New Roman"/>
          <w:sz w:val="24"/>
          <w:szCs w:val="24"/>
          <w:lang w:val="ru-RU"/>
        </w:rPr>
        <w:t xml:space="preserve">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Pr>
          <w:rFonts w:ascii="Times New Roman" w:eastAsia="SchoolBookSanPin" w:hAnsi="Times New Roman"/>
          <w:position w:val="6"/>
          <w:sz w:val="24"/>
          <w:szCs w:val="24"/>
          <w:lang w:val="ru-RU"/>
        </w:rPr>
        <w:t xml:space="preserve"> </w:t>
      </w:r>
      <w:r>
        <w:rPr>
          <w:rFonts w:ascii="Times New Roman" w:eastAsia="SchoolBookSanPin" w:hAnsi="Times New Roman"/>
          <w:sz w:val="24"/>
          <w:szCs w:val="24"/>
          <w:lang w:val="ru-RU"/>
        </w:rPr>
        <w:t>в сферах: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w:t>
      </w:r>
      <w:r>
        <w:rPr>
          <w:rFonts w:ascii="Times New Roman" w:eastAsia="SchoolBookSanPin" w:hAnsi="Times New Roman"/>
          <w:sz w:val="24"/>
          <w:szCs w:val="24"/>
          <w:lang w:val="ru-RU"/>
        </w:rPr>
        <w:t>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w:t>
      </w:r>
      <w:r>
        <w:rPr>
          <w:rFonts w:ascii="Times New Roman" w:eastAsia="SchoolBookSanPin" w:hAnsi="Times New Roman"/>
          <w:sz w:val="24"/>
          <w:szCs w:val="24"/>
          <w:lang w:val="ru-RU"/>
        </w:rPr>
        <w:t xml:space="preserve">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вз</w:t>
      </w:r>
      <w:r>
        <w:rPr>
          <w:rFonts w:ascii="Times New Roman" w:eastAsia="SchoolBookSanPin" w:hAnsi="Times New Roman"/>
          <w:sz w:val="24"/>
          <w:szCs w:val="24"/>
          <w:lang w:val="ru-RU"/>
        </w:rPr>
        <w:t>аимопониманию и взаимопомощи, активное участие в школьном самоуправлении; готовность к участию в гуманитарной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w:t>
      </w:r>
      <w:r>
        <w:rPr>
          <w:rFonts w:ascii="Times New Roman" w:eastAsia="SchoolBookSanPin" w:hAnsi="Times New Roman"/>
          <w:sz w:val="24"/>
          <w:szCs w:val="24"/>
          <w:lang w:val="ru-RU"/>
        </w:rPr>
        <w:t xml:space="preserve">ношение к достижениям своей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Родины ‒ России, к науке, искусству, спорту, технологиям, боевым подвигам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трудовым достижениям народа, уважение к символам России, государственным праздникам, историческому и природному наследию, памятникам и символам воинск</w:t>
      </w:r>
      <w:r>
        <w:rPr>
          <w:rFonts w:ascii="Times New Roman" w:eastAsia="SchoolBookSanPin" w:hAnsi="Times New Roman"/>
          <w:sz w:val="24"/>
          <w:szCs w:val="24"/>
          <w:lang w:val="ru-RU"/>
        </w:rPr>
        <w:t xml:space="preserve">ой славы, традициям разных народов, проживающих в родной стране;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поступки, поведение и поступки других </w:t>
      </w:r>
      <w:r>
        <w:rPr>
          <w:rFonts w:ascii="Times New Roman" w:eastAsia="SchoolBookSanPin" w:hAnsi="Times New Roman"/>
          <w:sz w:val="24"/>
          <w:szCs w:val="24"/>
          <w:lang w:val="ru-RU"/>
        </w:rPr>
        <w:t xml:space="preserve">людей с позиции нравственных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Pr>
          <w:rFonts w:ascii="Times New Roman" w:eastAsia="SchoolBookSanPin" w:hAnsi="Times New Roman"/>
          <w:position w:val="1"/>
          <w:sz w:val="24"/>
          <w:szCs w:val="24"/>
          <w:lang w:val="ru-RU"/>
        </w:rPr>
        <w:t>условиях индивидуального и общественного пространства.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21.9.3.4. Содержание учебного моду</w:t>
      </w:r>
      <w:r>
        <w:rPr>
          <w:rFonts w:ascii="Times New Roman" w:eastAsia="SchoolBookSanPin" w:hAnsi="Times New Roman"/>
          <w:sz w:val="24"/>
          <w:szCs w:val="24"/>
          <w:lang w:val="ru-RU"/>
        </w:rPr>
        <w:t xml:space="preserve">ля «Введение в Новейшую историю России» </w:t>
      </w:r>
      <w:r>
        <w:rPr>
          <w:rFonts w:ascii="Times New Roman" w:eastAsia="SchoolBookSanPin" w:hAnsi="Times New Roman"/>
          <w:position w:val="1"/>
          <w:sz w:val="24"/>
          <w:szCs w:val="24"/>
          <w:lang w:val="ru-RU"/>
        </w:rPr>
        <w:t xml:space="preserve">также ориентировано на понимание роли этнических культурных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w:t>
      </w:r>
      <w:r>
        <w:rPr>
          <w:rFonts w:ascii="Times New Roman" w:eastAsia="SchoolBookSanPin" w:hAnsi="Times New Roman"/>
          <w:position w:val="1"/>
          <w:sz w:val="24"/>
          <w:szCs w:val="24"/>
          <w:lang w:val="ru-RU"/>
        </w:rPr>
        <w:t xml:space="preserve">правилам безопасного поведения в интернет-среде, активное участие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решении практических задач социальной направленности, уважение к труду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w:t>
      </w:r>
      <w:r>
        <w:rPr>
          <w:rFonts w:ascii="Times New Roman" w:eastAsia="SchoolBookSanPin" w:hAnsi="Times New Roman"/>
          <w:sz w:val="24"/>
          <w:szCs w:val="24"/>
          <w:lang w:val="ru-RU"/>
        </w:rPr>
        <w:t>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w:t>
      </w:r>
      <w:r>
        <w:rPr>
          <w:rFonts w:ascii="Times New Roman" w:eastAsia="SchoolBookSanPin" w:hAnsi="Times New Roman"/>
          <w:sz w:val="24"/>
          <w:szCs w:val="24"/>
          <w:lang w:val="ru-RU"/>
        </w:rPr>
        <w:t>мся условиям социальной среды, стрессоустойчивость, открытость опыту и знаниям других.</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Pr>
          <w:rFonts w:ascii="Times New Roman" w:eastAsia="SchoolBookSanPin" w:hAnsi="Times New Roman"/>
          <w:bCs/>
          <w:sz w:val="24"/>
          <w:szCs w:val="24"/>
          <w:lang w:val="ru-RU"/>
        </w:rPr>
        <w:t>познавательные универсальные учебные действия, к</w:t>
      </w:r>
      <w:r>
        <w:rPr>
          <w:rFonts w:ascii="Times New Roman" w:eastAsia="SchoolBookSanPin" w:hAnsi="Times New Roman"/>
          <w:bCs/>
          <w:sz w:val="24"/>
          <w:szCs w:val="24"/>
          <w:lang w:val="ru-RU"/>
        </w:rPr>
        <w:t xml:space="preserve">оммуникативные универсальные учебные действия, регулятивные универсальные учебные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характеризовать существенные признаки, итоги и значение</w:t>
      </w:r>
      <w:r>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(при наличии) изучен</w:t>
      </w:r>
      <w:r>
        <w:rPr>
          <w:rFonts w:ascii="Times New Roman" w:eastAsia="SchoolBookSanPin" w:hAnsi="Times New Roman"/>
          <w:position w:val="1"/>
          <w:sz w:val="24"/>
          <w:szCs w:val="24"/>
          <w:lang w:val="ru-RU"/>
        </w:rPr>
        <w:t xml:space="preserve">ных ранее исторических событий, явлений, процессов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с историей России </w:t>
      </w:r>
      <w:r>
        <w:rPr>
          <w:rFonts w:ascii="Times New Roman" w:eastAsia="SchoolBookSanPin" w:hAnsi="Times New Roman"/>
          <w:position w:val="1"/>
          <w:sz w:val="24"/>
          <w:szCs w:val="24"/>
        </w:rPr>
        <w:t>XX</w:t>
      </w:r>
      <w:r>
        <w:rPr>
          <w:rFonts w:ascii="Times New Roman" w:eastAsia="SchoolBookSanPin" w:hAnsi="Times New Roman"/>
          <w:position w:val="1"/>
          <w:sz w:val="24"/>
          <w:szCs w:val="24"/>
          <w:lang w:val="ru-RU"/>
        </w:rPr>
        <w:t xml:space="preserve"> ‒ начала </w:t>
      </w:r>
      <w:r>
        <w:rPr>
          <w:rFonts w:ascii="Times New Roman" w:eastAsia="SchoolBookSanPin" w:hAnsi="Times New Roman"/>
          <w:position w:val="1"/>
          <w:sz w:val="24"/>
          <w:szCs w:val="24"/>
        </w:rPr>
        <w:t>XXI</w:t>
      </w:r>
      <w:r>
        <w:rPr>
          <w:rFonts w:ascii="Times New Roman" w:eastAsia="SchoolBookSanPin" w:hAnsi="Times New Roman"/>
          <w:position w:val="1"/>
          <w:sz w:val="24"/>
          <w:szCs w:val="24"/>
          <w:lang w:val="ru-RU"/>
        </w:rPr>
        <w:t xml:space="preserve"> в.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критерии для кла</w:t>
      </w:r>
      <w:r>
        <w:rPr>
          <w:rFonts w:ascii="Times New Roman" w:eastAsia="SchoolBookSanPin" w:hAnsi="Times New Roman"/>
          <w:position w:val="1"/>
          <w:sz w:val="24"/>
          <w:szCs w:val="24"/>
          <w:lang w:val="ru-RU"/>
        </w:rPr>
        <w:t xml:space="preserve">ссификации;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w:t>
      </w:r>
      <w:r>
        <w:rPr>
          <w:rFonts w:ascii="Times New Roman" w:eastAsia="SchoolBookSanPin" w:hAnsi="Times New Roman"/>
          <w:position w:val="1"/>
          <w:sz w:val="24"/>
          <w:szCs w:val="24"/>
          <w:lang w:val="ru-RU"/>
        </w:rPr>
        <w:t>тоятельно выбирать способ решения учебной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использовать вопросы как исследовательский инструмент поз</w:t>
      </w:r>
      <w:r>
        <w:rPr>
          <w:rFonts w:ascii="Times New Roman" w:eastAsia="SchoolBookSanPin" w:hAnsi="Times New Roman"/>
          <w:position w:val="1"/>
          <w:sz w:val="24"/>
          <w:szCs w:val="24"/>
          <w:lang w:val="ru-RU"/>
        </w:rPr>
        <w:t>нания;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w:t>
      </w:r>
      <w:r>
        <w:rPr>
          <w:rFonts w:ascii="Times New Roman" w:eastAsia="SchoolBookSanPin" w:hAnsi="Times New Roman"/>
          <w:position w:val="1"/>
          <w:sz w:val="24"/>
          <w:szCs w:val="24"/>
          <w:lang w:val="ru-RU"/>
        </w:rPr>
        <w:t xml:space="preserve">озицию, мнение;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формулировать обобщения</w:t>
      </w:r>
      <w:r>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w:t>
      </w:r>
      <w:r>
        <w:rPr>
          <w:rFonts w:ascii="Times New Roman" w:eastAsia="SchoolBookSanPin" w:hAnsi="Times New Roman"/>
          <w:sz w:val="24"/>
          <w:szCs w:val="24"/>
          <w:lang w:val="ru-RU"/>
        </w:rPr>
        <w:t xml:space="preserve">, выдвигать предположения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их развитии в новых условиях и контекстах.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различные методы, инструмент</w:t>
      </w:r>
      <w:r>
        <w:rPr>
          <w:rFonts w:ascii="Times New Roman" w:eastAsia="SchoolBookSanPin" w:hAnsi="Times New Roman"/>
          <w:sz w:val="24"/>
          <w:szCs w:val="24"/>
          <w:lang w:val="ru-RU"/>
        </w:rPr>
        <w:t xml:space="preserve">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заданных критериев;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анализировать, систематизировать и интерпретировать информацию различных видов и форм представления (справочная, науч</w:t>
      </w:r>
      <w:r>
        <w:rPr>
          <w:rFonts w:ascii="Times New Roman" w:eastAsia="SchoolBookSanPin" w:hAnsi="Times New Roman"/>
          <w:sz w:val="24"/>
          <w:szCs w:val="24"/>
          <w:lang w:val="ru-RU"/>
        </w:rPr>
        <w:t xml:space="preserve">но-популярная литература, интернет-ресурсы и другие);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находить сходные аргументы (подтверждающие или опровергающие одну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ту же идею, версию) в различных информационных источниках;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выбирать оптимальную форму представления информации и илл</w:t>
      </w:r>
      <w:r>
        <w:rPr>
          <w:rFonts w:ascii="Times New Roman" w:eastAsia="SchoolBookSanPin" w:hAnsi="Times New Roman"/>
          <w:sz w:val="24"/>
          <w:szCs w:val="24"/>
          <w:lang w:val="ru-RU"/>
        </w:rPr>
        <w:t xml:space="preserve">юстрировать решаемые задачи несложными схемами, диаграммами, иной графикой и их комбинациями;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эффективно запоминать и систематизировать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138.</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целями и условиями общения; выражать себя (свою точку зрения) в устных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письменных текстах;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w:t>
      </w:r>
      <w:r>
        <w:rPr>
          <w:rFonts w:ascii="Times New Roman" w:eastAsia="SchoolBookSanPin" w:hAnsi="Times New Roman"/>
          <w:sz w:val="24"/>
          <w:szCs w:val="24"/>
          <w:lang w:val="ru-RU"/>
        </w:rPr>
        <w:t xml:space="preserve">онимать намерения других, проявлять уважительное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поддержание благожелательности общения; сопоставлять свои суждения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суждениями других участников диалога, обнаруживать различие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сходство позиций;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публично представлять результаты выполненного исследования, проекта; самостоятельно выбирать формат </w:t>
      </w:r>
      <w:r>
        <w:rPr>
          <w:rFonts w:ascii="Times New Roman" w:eastAsia="SchoolBookSanPin" w:hAnsi="Times New Roman"/>
          <w:sz w:val="24"/>
          <w:szCs w:val="24"/>
          <w:lang w:val="ru-RU"/>
        </w:rPr>
        <w:t xml:space="preserve">выступления с учётом задач презентации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5. </w:t>
      </w:r>
      <w:r>
        <w:rPr>
          <w:rFonts w:ascii="Times New Roman" w:eastAsia="SchoolBookSanPin" w:hAnsi="Times New Roman"/>
          <w:sz w:val="24"/>
          <w:szCs w:val="24"/>
          <w:lang w:val="ru-RU"/>
        </w:rPr>
        <w:t xml:space="preserve">У обучающегося будут сформированы следующие умения в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группе, группо</w:t>
      </w:r>
      <w:r>
        <w:rPr>
          <w:rFonts w:ascii="Times New Roman" w:eastAsia="SchoolBookSanPin" w:hAnsi="Times New Roman"/>
          <w:position w:val="1"/>
          <w:sz w:val="24"/>
          <w:szCs w:val="24"/>
          <w:lang w:val="ru-RU"/>
        </w:rPr>
        <w:t xml:space="preserve">вой);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составлять план действий (план реализа</w:t>
      </w:r>
      <w:r>
        <w:rPr>
          <w:rFonts w:ascii="Times New Roman" w:eastAsia="SchoolBookSanPin" w:hAnsi="Times New Roman"/>
          <w:position w:val="1"/>
          <w:sz w:val="24"/>
          <w:szCs w:val="24"/>
          <w:lang w:val="ru-RU"/>
        </w:rPr>
        <w:t xml:space="preserve">ции намеченного алгоритма решения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проявлять способность к самоконтролю, самомотивац</w:t>
      </w:r>
      <w:r>
        <w:rPr>
          <w:rFonts w:ascii="Times New Roman" w:eastAsia="SchoolBookSanPin" w:hAnsi="Times New Roman"/>
          <w:position w:val="1"/>
          <w:sz w:val="24"/>
          <w:szCs w:val="24"/>
          <w:lang w:val="ru-RU"/>
        </w:rPr>
        <w:t xml:space="preserve">ии и рефлексии,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к адекватной оценке и изменению ситуации;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w:t>
      </w:r>
      <w:r>
        <w:rPr>
          <w:rFonts w:ascii="Times New Roman" w:eastAsia="SchoolBookSanPin" w:hAnsi="Times New Roman"/>
          <w:position w:val="1"/>
          <w:sz w:val="24"/>
          <w:szCs w:val="24"/>
          <w:lang w:val="ru-RU"/>
        </w:rPr>
        <w:t xml:space="preserve">овых обстоятельств, изменившихся ситуаций, установленных ошибок, возникших трудностей;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ставить себя на место другого челов</w:t>
      </w:r>
      <w:r>
        <w:rPr>
          <w:rFonts w:ascii="Times New Roman" w:eastAsia="SchoolBookSanPin" w:hAnsi="Times New Roman"/>
          <w:sz w:val="24"/>
          <w:szCs w:val="24"/>
          <w:lang w:val="ru-RU"/>
        </w:rPr>
        <w:t xml:space="preserve">ека, понимать мотивы действий другого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исторических ситуациях и окружающей действительности);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149.</w:t>
      </w:r>
      <w:r>
        <w:rPr>
          <w:rFonts w:ascii="Times New Roman" w:eastAsia="SchoolBookSanPin" w:hAnsi="Times New Roman"/>
          <w:sz w:val="24"/>
          <w:szCs w:val="24"/>
          <w:lang w:val="ru-RU"/>
        </w:rPr>
        <w:t>9.3.6.</w:t>
      </w:r>
      <w:r>
        <w:rPr>
          <w:rFonts w:ascii="Times New Roman" w:eastAsia="OfficinaSansBoldITC" w:hAnsi="Times New Roman"/>
          <w:sz w:val="24"/>
          <w:szCs w:val="24"/>
          <w:lang w:val="ru-RU"/>
        </w:rPr>
        <w:t>6. </w:t>
      </w:r>
      <w:r>
        <w:rPr>
          <w:rFonts w:ascii="Times New Roman" w:eastAsia="SchoolBookSanPin" w:hAnsi="Times New Roman"/>
          <w:sz w:val="24"/>
          <w:szCs w:val="24"/>
          <w:lang w:val="ru-RU"/>
        </w:rPr>
        <w:t>У обучающегося будут сформированы следующие умения</w:t>
      </w:r>
      <w:r>
        <w:rPr>
          <w:rFonts w:ascii="Times New Roman" w:eastAsia="SchoolBookSanPin" w:hAnsi="Times New Roman"/>
          <w:sz w:val="24"/>
          <w:szCs w:val="24"/>
          <w:lang w:val="ru-RU"/>
        </w:rPr>
        <w:t xml:space="preserve"> совместной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принимать цель совместно</w:t>
      </w:r>
      <w:r>
        <w:rPr>
          <w:rFonts w:ascii="Times New Roman" w:eastAsia="SchoolBookSanPin" w:hAnsi="Times New Roman"/>
          <w:sz w:val="24"/>
          <w:szCs w:val="24"/>
          <w:lang w:val="ru-RU"/>
        </w:rPr>
        <w:t xml:space="preserve">й деятельности, коллективно строить действия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её достижению (распределять роли, договариваться, обсуждать процесс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результат совместной работы;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выполнять свою часть работы, достигат</w:t>
      </w:r>
      <w:r>
        <w:rPr>
          <w:rFonts w:ascii="Times New Roman" w:eastAsia="SchoolBookSanPin" w:hAnsi="Times New Roman"/>
          <w:sz w:val="24"/>
          <w:szCs w:val="24"/>
          <w:lang w:val="ru-RU"/>
        </w:rPr>
        <w:t xml:space="preserve">ь качественного результата по своему направлению и координировать свои действия с действиями других членов команды;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резу</w:t>
      </w:r>
      <w:r>
        <w:rPr>
          <w:rFonts w:ascii="Times New Roman" w:eastAsia="SchoolBookSanPin" w:hAnsi="Times New Roman"/>
          <w:sz w:val="24"/>
          <w:szCs w:val="24"/>
          <w:lang w:val="ru-RU"/>
        </w:rPr>
        <w:t>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21.9.3.7. В составе предметных результатов по освоению Программы модуля следуе</w:t>
      </w:r>
      <w:r>
        <w:rPr>
          <w:rFonts w:ascii="Times New Roman" w:eastAsia="SchoolBookSanPin" w:hAnsi="Times New Roman"/>
          <w:sz w:val="24"/>
          <w:szCs w:val="24"/>
          <w:lang w:val="ru-RU"/>
        </w:rPr>
        <w:t xml:space="preserve">т выделить: представления обучающихся о наиболее значимых событиях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процессах истории России XX — начала XXI в., основные виды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получению и осмыслению нового знания, его интерпретации и применению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различных учебных и жизненных ситуация</w:t>
      </w:r>
      <w:r>
        <w:rPr>
          <w:rFonts w:ascii="Times New Roman" w:eastAsia="SchoolBookSanPin" w:hAnsi="Times New Roman"/>
          <w:sz w:val="24"/>
          <w:szCs w:val="24"/>
          <w:lang w:val="ru-RU"/>
        </w:rPr>
        <w:t>х.</w:t>
      </w:r>
    </w:p>
    <w:p w:rsidR="00613F75" w:rsidRDefault="00613F75">
      <w:pPr>
        <w:pStyle w:val="1"/>
        <w:pBdr>
          <w:bottom w:val="none" w:sz="0" w:space="0" w:color="000000"/>
        </w:pBdr>
        <w:spacing w:before="0" w:line="240" w:lineRule="auto"/>
        <w:jc w:val="both"/>
        <w:rPr>
          <w:rFonts w:eastAsia="SchoolBookSanPin"/>
          <w:b w:val="0"/>
          <w:sz w:val="24"/>
          <w:szCs w:val="24"/>
          <w:lang w:val="ru-RU"/>
        </w:rPr>
      </w:pPr>
    </w:p>
    <w:p w:rsidR="00613F75" w:rsidRDefault="00613F75">
      <w:pPr>
        <w:pStyle w:val="1"/>
        <w:pBdr>
          <w:bottom w:val="none" w:sz="0" w:space="0" w:color="000000"/>
        </w:pBdr>
        <w:spacing w:before="0" w:line="240" w:lineRule="auto"/>
        <w:jc w:val="both"/>
        <w:rPr>
          <w:rFonts w:eastAsia="SchoolBookSanPin"/>
          <w:b w:val="0"/>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613F75">
      <w:pPr>
        <w:spacing w:line="240" w:lineRule="auto"/>
        <w:rPr>
          <w:rFonts w:ascii="Times New Roma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rFonts w:eastAsia="SchoolBookSanPin"/>
          <w:sz w:val="24"/>
          <w:szCs w:val="24"/>
          <w:lang w:val="ru-RU"/>
        </w:rPr>
        <w:t>139. Федеральная рабочая программа по учебному предмету «</w:t>
      </w:r>
      <w:r>
        <w:rPr>
          <w:rFonts w:eastAsia="SchoolBookSanPin"/>
          <w:position w:val="1"/>
          <w:sz w:val="24"/>
          <w:szCs w:val="24"/>
          <w:lang w:val="ru-RU"/>
        </w:rPr>
        <w:t>Обществознание</w:t>
      </w:r>
      <w:r>
        <w:rPr>
          <w:rFonts w:eastAsia="SchoolBookSanPin"/>
          <w:sz w:val="24"/>
          <w:szCs w:val="24"/>
          <w:lang w:val="ru-RU"/>
        </w:rPr>
        <w:t>».</w:t>
      </w:r>
      <w:r>
        <w:rPr>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139.1. Федеральная рабочая программа по учебному предмету «</w:t>
      </w:r>
      <w:r>
        <w:rPr>
          <w:rFonts w:ascii="Times New Roman" w:eastAsia="SchoolBookSanPin" w:hAnsi="Times New Roman"/>
          <w:position w:val="1"/>
          <w:sz w:val="24"/>
          <w:szCs w:val="24"/>
          <w:lang w:val="ru-RU"/>
        </w:rPr>
        <w:t>Обществознание</w:t>
      </w:r>
      <w:r>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139.2. </w:t>
      </w:r>
      <w:r>
        <w:rPr>
          <w:rFonts w:ascii="Times New Roman" w:eastAsia="OfficinaSansBoldITC" w:hAnsi="Times New Roman"/>
          <w:sz w:val="24"/>
          <w:szCs w:val="24"/>
          <w:lang w:val="ru-RU"/>
        </w:rPr>
        <w:t>Пояснительна</w:t>
      </w:r>
      <w:r>
        <w:rPr>
          <w:rFonts w:ascii="Times New Roman" w:eastAsia="OfficinaSansBoldITC" w:hAnsi="Times New Roman"/>
          <w:sz w:val="24"/>
          <w:szCs w:val="24"/>
          <w:lang w:val="ru-RU"/>
        </w:rPr>
        <w:t>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139.2.1. Программа по обществознанию составлена на основе положений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w:t>
      </w:r>
      <w:r>
        <w:rPr>
          <w:rFonts w:ascii="Times New Roman" w:eastAsia="SchoolBookSanPin" w:hAnsi="Times New Roman"/>
          <w:sz w:val="24"/>
          <w:szCs w:val="24"/>
          <w:lang w:val="ru-RU"/>
        </w:rPr>
        <w:t xml:space="preserve">а также с учётом федеральной программы воспитания и подлежит непосредственному применению при реализации обязательной части ООП ООО.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SchoolBookSanPin" w:hAnsi="Times New Roman"/>
          <w:sz w:val="24"/>
          <w:szCs w:val="24"/>
          <w:lang w:val="ru-RU"/>
        </w:rPr>
        <w:t>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w:t>
      </w:r>
      <w:r>
        <w:rPr>
          <w:rFonts w:ascii="Times New Roman" w:eastAsia="SchoolBookSanPin" w:hAnsi="Times New Roman"/>
          <w:sz w:val="24"/>
          <w:szCs w:val="24"/>
          <w:lang w:val="ru-RU"/>
        </w:rPr>
        <w:t xml:space="preserve">зличные аспекты взаимодействия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139.2.3. Изучение обществознания, включающего знания о российском общ</w:t>
      </w:r>
      <w:r>
        <w:rPr>
          <w:rFonts w:ascii="Times New Roman" w:eastAsia="SchoolBookSanPin" w:hAnsi="Times New Roman"/>
          <w:sz w:val="24"/>
          <w:szCs w:val="24"/>
          <w:lang w:val="ru-RU"/>
        </w:rPr>
        <w:t xml:space="preserve">естве и направлениях </w:t>
      </w:r>
      <w:r>
        <w:rPr>
          <w:rFonts w:ascii="Times New Roman" w:eastAsia="SchoolBookSanPin" w:hAnsi="Times New Roman"/>
          <w:sz w:val="24"/>
          <w:szCs w:val="24"/>
          <w:lang w:val="ru-RU"/>
        </w:rPr>
        <w:lastRenderedPageBreak/>
        <w:t xml:space="preserve">его развития в современных условиях,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w:t>
      </w:r>
      <w:r>
        <w:rPr>
          <w:rFonts w:ascii="Times New Roman" w:eastAsia="SchoolBookSanPin" w:hAnsi="Times New Roman"/>
          <w:sz w:val="24"/>
          <w:szCs w:val="24"/>
          <w:lang w:val="ru-RU"/>
        </w:rPr>
        <w:t>ости национальным ценностям.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w:t>
      </w:r>
      <w:r>
        <w:rPr>
          <w:rFonts w:ascii="Times New Roman" w:eastAsia="SchoolBookSanPin" w:hAnsi="Times New Roman"/>
          <w:sz w:val="24"/>
          <w:szCs w:val="24"/>
          <w:lang w:val="ru-RU"/>
        </w:rPr>
        <w:t>ирование метапредметных умений извлекать необходимые сведения, осмысливать, преобразовывать и применять 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w:t>
      </w:r>
      <w:r>
        <w:rPr>
          <w:rFonts w:ascii="Times New Roman" w:eastAsia="SchoolBookSanPin" w:hAnsi="Times New Roman"/>
          <w:position w:val="1"/>
          <w:sz w:val="24"/>
          <w:szCs w:val="24"/>
          <w:lang w:val="ru-RU"/>
        </w:rPr>
        <w:t>о «Я», формированию способности к рефлексии, оценке своих возможностей и осознанию своего места в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139.2.5. Целями обществоведческого образования на уровне основного общего образования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воспитание общероссийской идентичности, патриотизма,</w:t>
      </w:r>
      <w:r>
        <w:rPr>
          <w:rFonts w:ascii="Times New Roman" w:eastAsia="SchoolBookSanPin" w:hAnsi="Times New Roman"/>
          <w:sz w:val="24"/>
          <w:szCs w:val="24"/>
          <w:lang w:val="ru-RU"/>
        </w:rPr>
        <w:t xml:space="preserve"> гражданственности, социальной ответственности, правового самосознания, приверженности базовым ценностям нашего народа;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w:t>
      </w:r>
      <w:r>
        <w:rPr>
          <w:rFonts w:ascii="Times New Roman" w:eastAsia="SchoolBookSanPin" w:hAnsi="Times New Roman"/>
          <w:sz w:val="24"/>
          <w:szCs w:val="24"/>
          <w:lang w:val="ru-RU"/>
        </w:rPr>
        <w:t>и Российской Федерации и законодательстве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развитие личности на исключительно важном этапе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w:t>
      </w:r>
      <w:r>
        <w:rPr>
          <w:rFonts w:ascii="Times New Roman" w:eastAsia="SchoolBookSanPin" w:hAnsi="Times New Roman"/>
          <w:sz w:val="24"/>
          <w:szCs w:val="24"/>
          <w:lang w:val="ru-RU"/>
        </w:rPr>
        <w:t xml:space="preserve">нного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уважении закона и правопорядка, развитие интереса к изучению социальных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w:t>
      </w:r>
      <w:r>
        <w:rPr>
          <w:rFonts w:ascii="Times New Roman" w:eastAsia="SchoolBookSanPin" w:hAnsi="Times New Roman"/>
          <w:sz w:val="24"/>
          <w:szCs w:val="24"/>
          <w:lang w:val="ru-RU"/>
        </w:rPr>
        <w:t>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w:t>
      </w:r>
      <w:r>
        <w:rPr>
          <w:rFonts w:ascii="Times New Roman" w:eastAsia="SchoolBookSanPin" w:hAnsi="Times New Roman"/>
          <w:sz w:val="24"/>
          <w:szCs w:val="24"/>
          <w:lang w:val="ru-RU"/>
        </w:rPr>
        <w:t xml:space="preserve">улирующих общественные отношения, необходимые для взаимодействия с социальной средой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выполнения типичных социальных ролей человека и гражданина;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владение умениями функционально грамотного человека (получать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разнообразных источников и критически осмы</w:t>
      </w:r>
      <w:r>
        <w:rPr>
          <w:rFonts w:ascii="Times New Roman" w:eastAsia="SchoolBookSanPin" w:hAnsi="Times New Roman"/>
          <w:sz w:val="24"/>
          <w:szCs w:val="24"/>
          <w:lang w:val="ru-RU"/>
        </w:rPr>
        <w:t xml:space="preserve">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участия в жизни гражданского общества и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создание условий для осв</w:t>
      </w:r>
      <w:r>
        <w:rPr>
          <w:rFonts w:ascii="Times New Roman" w:eastAsia="SchoolBookSanPin" w:hAnsi="Times New Roman"/>
          <w:sz w:val="24"/>
          <w:szCs w:val="24"/>
          <w:lang w:val="ru-RU"/>
        </w:rPr>
        <w:t xml:space="preserve">оения обучающимися способов успешного взаимодействия с различными политическими, правовыми,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w:t>
      </w:r>
      <w:r>
        <w:rPr>
          <w:rFonts w:ascii="Times New Roman" w:eastAsia="SchoolBookSanPin" w:hAnsi="Times New Roman"/>
          <w:sz w:val="24"/>
          <w:szCs w:val="24"/>
          <w:lang w:val="ru-RU"/>
        </w:rPr>
        <w:t xml:space="preserve">вание опыта применения полученных знаний и умений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выстраивания отношений между людьми различных национальностей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вероисповеданий в общегражданской и в семейно-бытовой сферах;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соотнесения своих действий и действий других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нравственными ц</w:t>
      </w:r>
      <w:r>
        <w:rPr>
          <w:rFonts w:ascii="Times New Roman" w:eastAsia="SchoolBookSanPin" w:hAnsi="Times New Roman"/>
          <w:sz w:val="24"/>
          <w:szCs w:val="24"/>
          <w:lang w:val="ru-RU"/>
        </w:rPr>
        <w:t>енностями и нормами поведения, установленными законом; содействия правовыми способами и средствами защите правопорядка в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150.</w:t>
      </w:r>
      <w:r>
        <w:rPr>
          <w:rFonts w:ascii="Times New Roman" w:eastAsia="SchoolBookSanPin" w:hAnsi="Times New Roman"/>
          <w:sz w:val="24"/>
          <w:szCs w:val="24"/>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13F75" w:rsidRDefault="00BA20AA">
      <w:pPr>
        <w:spacing w:after="0" w:line="240" w:lineRule="auto"/>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3. Содержание обучения в 6 классе</w:t>
      </w:r>
      <w:r>
        <w:rPr>
          <w:rFonts w:ascii="Times New Roman" w:eastAsia="OfficinaSansBoldITC"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3.1. Человек и его социальное окружение.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Индивид, индивидуальность, личность. Воз</w:t>
      </w:r>
      <w:r>
        <w:rPr>
          <w:rFonts w:ascii="Times New Roman" w:eastAsia="SchoolBookSanPin" w:hAnsi="Times New Roman"/>
          <w:sz w:val="24"/>
          <w:szCs w:val="24"/>
          <w:lang w:val="ru-RU"/>
        </w:rPr>
        <w:t xml:space="preserve">растные периоды жизни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формирование личности. Отношения между поколениями. Особенности подросткового возраста.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социальная позиция.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Общение. Цели и средства общения. Особенност</w:t>
      </w:r>
      <w:r>
        <w:rPr>
          <w:rFonts w:ascii="Times New Roman" w:eastAsia="SchoolBookSanPin" w:hAnsi="Times New Roman"/>
          <w:sz w:val="24"/>
          <w:szCs w:val="24"/>
          <w:lang w:val="ru-RU"/>
        </w:rPr>
        <w:t>и общения подростков. Общение в современных условиях.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Отношения в малых группах. Групповые нормы и правила. Лидерство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группе. Межличностные отношения (деловые, личные).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w:t>
      </w:r>
      <w:r>
        <w:rPr>
          <w:rFonts w:ascii="Times New Roman" w:eastAsia="SchoolBookSanPin" w:hAnsi="Times New Roman"/>
          <w:sz w:val="24"/>
          <w:szCs w:val="24"/>
          <w:lang w:val="ru-RU"/>
        </w:rPr>
        <w:t>ый досуг. Свободное время подростка.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3.2. Общество, в котором мы живём.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w:t>
      </w:r>
      <w:r>
        <w:rPr>
          <w:rFonts w:ascii="Times New Roman" w:eastAsia="SchoolBookSanPin" w:hAnsi="Times New Roman"/>
          <w:sz w:val="24"/>
          <w:szCs w:val="24"/>
          <w:lang w:val="ru-RU"/>
        </w:rPr>
        <w:t>а и их взаимодействие.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Социальные общности и группы. Положение человека в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Политическая ж</w:t>
      </w:r>
      <w:r>
        <w:rPr>
          <w:rFonts w:ascii="Times New Roman" w:eastAsia="SchoolBookSanPin" w:hAnsi="Times New Roman"/>
          <w:sz w:val="24"/>
          <w:szCs w:val="24"/>
          <w:lang w:val="ru-RU"/>
        </w:rPr>
        <w:t xml:space="preserve">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начале </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века. Место нашей Родины среди современных госуда</w:t>
      </w:r>
      <w:r>
        <w:rPr>
          <w:rFonts w:ascii="Times New Roman" w:eastAsia="SchoolBookSanPin" w:hAnsi="Times New Roman"/>
          <w:sz w:val="24"/>
          <w:szCs w:val="24"/>
          <w:lang w:val="ru-RU"/>
        </w:rPr>
        <w:t>рств.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w:t>
      </w:r>
      <w:r>
        <w:rPr>
          <w:rFonts w:ascii="Times New Roman" w:eastAsia="SchoolBookSanPin" w:hAnsi="Times New Roman"/>
          <w:sz w:val="24"/>
          <w:szCs w:val="24"/>
          <w:lang w:val="ru-RU"/>
        </w:rPr>
        <w:t>го сообщества и международных организаций.</w:t>
      </w:r>
    </w:p>
    <w:p w:rsidR="00613F75" w:rsidRDefault="00BA20AA">
      <w:pPr>
        <w:spacing w:after="0" w:line="240" w:lineRule="auto"/>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4. Содержание обучения в 7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4.1. Социальные ценности и нормы.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Социальные нормы как регуляторы о</w:t>
      </w:r>
      <w:r>
        <w:rPr>
          <w:rFonts w:ascii="Times New Roman" w:eastAsia="SchoolBookSanPin" w:hAnsi="Times New Roman"/>
          <w:sz w:val="24"/>
          <w:szCs w:val="24"/>
          <w:lang w:val="ru-RU"/>
        </w:rPr>
        <w:t>бщественной жизни и поведения человека в обществе. Виды социальных норм. Традиции и обычаи.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Моральный выбор. Моральная оценка поведения людей и собственного поведения. Вли</w:t>
      </w:r>
      <w:r>
        <w:rPr>
          <w:rFonts w:ascii="Times New Roman" w:eastAsia="SchoolBookSanPin" w:hAnsi="Times New Roman"/>
          <w:sz w:val="24"/>
          <w:szCs w:val="24"/>
          <w:lang w:val="ru-RU"/>
        </w:rPr>
        <w:t>яние моральных норм на общество 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 и его роль в жизни общества. Право и мораль.</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4.2. Человек как участник правовых отношений.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Правонарушение и юридическая ответственность</w:t>
      </w:r>
      <w:r>
        <w:rPr>
          <w:rFonts w:ascii="Times New Roman" w:eastAsia="SchoolBookSanPin" w:hAnsi="Times New Roman"/>
          <w:sz w:val="24"/>
          <w:szCs w:val="24"/>
          <w:lang w:val="ru-RU"/>
        </w:rPr>
        <w:t>. Проступок и преступление. Опасность правонарушений для личности 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защита прав и свобод человека и гражданина в Российской Федерации. Конституционные обязанности гражданина </w:t>
      </w:r>
      <w:r>
        <w:rPr>
          <w:rFonts w:ascii="Times New Roman" w:eastAsia="SchoolBookSanPin" w:hAnsi="Times New Roman"/>
          <w:sz w:val="24"/>
          <w:szCs w:val="24"/>
          <w:lang w:val="ru-RU"/>
        </w:rPr>
        <w:t xml:space="preserve">Российской Федерации. Права ребёнка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возможности их защиты.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4.3. Основы российского права.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Конституция Российской Федерации ‒ основной закон. Законы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подзаконные акты. Отрасли права.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виды гражданско-правовых договоров. Договор купли-продажи. Права потребителей и </w:t>
      </w:r>
      <w:r>
        <w:rPr>
          <w:rFonts w:ascii="Times New Roman" w:eastAsia="SchoolBookSanPin" w:hAnsi="Times New Roman"/>
          <w:sz w:val="24"/>
          <w:szCs w:val="24"/>
          <w:lang w:val="ru-RU"/>
        </w:rPr>
        <w:lastRenderedPageBreak/>
        <w:t>возможности их защиты. Несовершеннолетние</w:t>
      </w:r>
      <w:r>
        <w:rPr>
          <w:rFonts w:ascii="Times New Roman" w:eastAsia="SchoolBookSanPin" w:hAnsi="Times New Roman"/>
          <w:sz w:val="24"/>
          <w:szCs w:val="24"/>
          <w:lang w:val="ru-RU"/>
        </w:rPr>
        <w:t xml:space="preserve"> как участники гражданско-правовых отношений.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Основы семейного права. Важность семьи в жизни человека,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государства. Условия заключения брака в Российской Федерации. Права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обязанности детей и родителей. Защита прав и интересов детей, оставших</w:t>
      </w:r>
      <w:r>
        <w:rPr>
          <w:rFonts w:ascii="Times New Roman" w:eastAsia="SchoolBookSanPin" w:hAnsi="Times New Roman"/>
          <w:sz w:val="24"/>
          <w:szCs w:val="24"/>
          <w:lang w:val="ru-RU"/>
        </w:rPr>
        <w:t xml:space="preserve">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без попечения родителей.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Основы трудового права. Стороны трудовых отношений, их права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w:t>
      </w:r>
      <w:r>
        <w:rPr>
          <w:rFonts w:ascii="Times New Roman" w:eastAsia="SchoolBookSanPin" w:hAnsi="Times New Roman"/>
          <w:sz w:val="24"/>
          <w:szCs w:val="24"/>
          <w:lang w:val="ru-RU"/>
        </w:rPr>
        <w:t>ествлении трудовой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Виды юридической ответственности. Гражданско-правовые проступки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гражданско-правовая ответственность. Административные проступки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административная ответственность. Дисциплинарные проступки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дисциплинарная ответственно</w:t>
      </w:r>
      <w:r>
        <w:rPr>
          <w:rFonts w:ascii="Times New Roman" w:eastAsia="SchoolBookSanPin" w:hAnsi="Times New Roman"/>
          <w:sz w:val="24"/>
          <w:szCs w:val="24"/>
          <w:lang w:val="ru-RU"/>
        </w:rPr>
        <w:t>сть. Преступления и уголовная ответственность. Особенности юридической ответственности несовершеннолетних.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13F75" w:rsidRDefault="00BA20AA">
      <w:pPr>
        <w:spacing w:after="0" w:line="240" w:lineRule="auto"/>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5. Содержание обучения в 8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5.1. Человек в экономических отношениях.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Экономическая система и её функции. Собственность. Производство ‒ источник эк</w:t>
      </w:r>
      <w:r>
        <w:rPr>
          <w:rFonts w:ascii="Times New Roman" w:eastAsia="SchoolBookSanPin" w:hAnsi="Times New Roman"/>
          <w:sz w:val="24"/>
          <w:szCs w:val="24"/>
          <w:lang w:val="ru-RU"/>
        </w:rPr>
        <w:t>ономических благ. Факторы производства. Трудовая деятельность. Производительность труда. Разделение труда.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Предпринимательство. Виды и формы предпринимательской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Обмен. Деньги и их функции. Торговля и её формы. Рыночная экономика. Конкуренция.</w:t>
      </w:r>
      <w:r>
        <w:rPr>
          <w:rFonts w:ascii="Times New Roman" w:eastAsia="SchoolBookSanPin" w:hAnsi="Times New Roman"/>
          <w:sz w:val="24"/>
          <w:szCs w:val="24"/>
          <w:lang w:val="ru-RU"/>
        </w:rPr>
        <w:t xml:space="preserve"> Спрос и предложение.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Рыночное равновесие. Невидимая рука рынка. Многообразие рынков.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Заработная плата и стимулирование труда. Занятость и безработица.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Финансовы</w:t>
      </w:r>
      <w:r>
        <w:rPr>
          <w:rFonts w:ascii="Times New Roman" w:eastAsia="SchoolBookSanPin" w:hAnsi="Times New Roman"/>
          <w:sz w:val="24"/>
          <w:szCs w:val="24"/>
          <w:lang w:val="ru-RU"/>
        </w:rPr>
        <w:t>й рынок и посредники (банки, страховые компании, кредитные союзы, участники фондового рынка). Услуги финансовых посредников.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Основные типы финансовых инструментов: акции и облигации.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Банковские услуги, предоставляемые гражданам (депозит, кредит, платёжная </w:t>
      </w:r>
      <w:r>
        <w:rPr>
          <w:rFonts w:ascii="Times New Roman" w:eastAsia="SchoolBookSanPin" w:hAnsi="Times New Roman"/>
          <w:sz w:val="24"/>
          <w:szCs w:val="24"/>
          <w:lang w:val="ru-RU"/>
        </w:rPr>
        <w:t>карта, денежные переводы, обмен валюты). Дистанционное банковское обслуживание. Страховые услуги. Защита прав потребителя финансовых услуг.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w:t>
      </w:r>
      <w:r>
        <w:rPr>
          <w:rFonts w:ascii="Times New Roman" w:eastAsia="SchoolBookSanPin" w:hAnsi="Times New Roman"/>
          <w:sz w:val="24"/>
          <w:szCs w:val="24"/>
          <w:lang w:val="ru-RU"/>
        </w:rPr>
        <w:t xml:space="preserve">ования. Источники доходов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w:t>
      </w:r>
      <w:r>
        <w:rPr>
          <w:rFonts w:ascii="Times New Roman" w:eastAsia="SchoolBookSanPin" w:hAnsi="Times New Roman"/>
          <w:sz w:val="24"/>
          <w:szCs w:val="24"/>
          <w:lang w:val="ru-RU"/>
        </w:rPr>
        <w:t>едитная политика Российской Федерации. Государственная политика по развитию конкуренции.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5.2. Человек в мире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Культура, её многообразие и формы. Влияние духовной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формирование личности. Современная молодёжная культура.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Образование. Личностная и общественная значимость образования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Политика в сфере культуры и обра</w:t>
      </w:r>
      <w:r>
        <w:rPr>
          <w:rFonts w:ascii="Times New Roman" w:eastAsia="SchoolBookSanPin" w:hAnsi="Times New Roman"/>
          <w:sz w:val="24"/>
          <w:szCs w:val="24"/>
          <w:lang w:val="ru-RU"/>
        </w:rPr>
        <w:t>зования 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религиозные объединения 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такое искусство. Виды искус</w:t>
      </w:r>
      <w:r>
        <w:rPr>
          <w:rFonts w:ascii="Times New Roman" w:eastAsia="SchoolBookSanPin" w:hAnsi="Times New Roman"/>
          <w:sz w:val="24"/>
          <w:szCs w:val="24"/>
          <w:lang w:val="ru-RU"/>
        </w:rPr>
        <w:t xml:space="preserve">ств. Роль искусства в жизни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13F75" w:rsidRDefault="00BA20AA">
      <w:pPr>
        <w:spacing w:after="0" w:line="240" w:lineRule="auto"/>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6. Содержание обучения в 9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6</w:t>
      </w:r>
      <w:r>
        <w:rPr>
          <w:rFonts w:ascii="Times New Roman" w:eastAsia="OfficinaSansBoldITC" w:hAnsi="Times New Roman"/>
          <w:sz w:val="24"/>
          <w:szCs w:val="24"/>
          <w:lang w:val="ru-RU"/>
        </w:rPr>
        <w:t>.1. Человек в политическом измерении.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w:t>
      </w:r>
      <w:r>
        <w:rPr>
          <w:rFonts w:ascii="Times New Roman" w:eastAsia="SchoolBookSanPin" w:hAnsi="Times New Roman"/>
          <w:sz w:val="24"/>
          <w:szCs w:val="24"/>
          <w:lang w:val="ru-RU"/>
        </w:rPr>
        <w:t>еративное государственно-территориальное устройство.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Политический режим и его виды.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роль в демократи</w:t>
      </w:r>
      <w:r>
        <w:rPr>
          <w:rFonts w:ascii="Times New Roman" w:eastAsia="SchoolBookSanPin" w:hAnsi="Times New Roman"/>
          <w:sz w:val="24"/>
          <w:szCs w:val="24"/>
          <w:lang w:val="ru-RU"/>
        </w:rPr>
        <w:t>ческом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Общественно-политические организации.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6.2. Гражданин и государство.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w:t>
      </w:r>
      <w:r>
        <w:rPr>
          <w:rFonts w:ascii="Times New Roman" w:eastAsia="SchoolBookSanPin" w:hAnsi="Times New Roman"/>
          <w:sz w:val="24"/>
          <w:szCs w:val="24"/>
          <w:lang w:val="ru-RU"/>
        </w:rPr>
        <w:t>государство. Основные направления и приоритеты социальной политики российского государства. Россия ‒ светское государство.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w:t>
      </w:r>
      <w:r>
        <w:rPr>
          <w:rFonts w:ascii="Times New Roman" w:eastAsia="SchoolBookSanPin" w:hAnsi="Times New Roman"/>
          <w:sz w:val="24"/>
          <w:szCs w:val="24"/>
          <w:lang w:val="ru-RU"/>
        </w:rPr>
        <w:t xml:space="preserve">ская Федерация. Федеральное Собрание Российской Федерации: Государственная Дума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Совет Федерации. Правительство Российской Федерации. Судебная система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Российской Федерации. Конституционный Суд Российской Федерации. Верховный Суд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w:t>
      </w:r>
      <w:r>
        <w:rPr>
          <w:rFonts w:ascii="Times New Roman" w:eastAsia="SchoolBookSanPin" w:hAnsi="Times New Roman"/>
          <w:sz w:val="24"/>
          <w:szCs w:val="24"/>
          <w:lang w:val="ru-RU"/>
        </w:rPr>
        <w:t>ный округ. Конституционный статус субъектов Российской Федерации.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Местное самоуправление.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Конституция Российской Федерации о правовом статусе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6.3. Человек в системе социальных отношений.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w:t>
      </w:r>
      <w:r>
        <w:rPr>
          <w:rFonts w:ascii="Times New Roman" w:eastAsia="SchoolBookSanPin" w:hAnsi="Times New Roman"/>
          <w:sz w:val="24"/>
          <w:szCs w:val="24"/>
          <w:lang w:val="ru-RU"/>
        </w:rPr>
        <w:t>упп.</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Социальная мобильность.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Социализация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диалоге культур.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пути их разрешения. Отклоняющееся поведение. Опасность наркомании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алкоголизма для человека и о</w:t>
      </w:r>
      <w:r>
        <w:rPr>
          <w:rFonts w:ascii="Times New Roman" w:eastAsia="SchoolBookSanPin" w:hAnsi="Times New Roman"/>
          <w:sz w:val="24"/>
          <w:szCs w:val="24"/>
          <w:lang w:val="ru-RU"/>
        </w:rPr>
        <w:t>бщества. Профилактика негативных отклонений поведения. Социальная и личная значимость здорового образа жизни.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6.4. Человек в современном изменяющемся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последствия глобализации,</w:t>
      </w:r>
      <w:r>
        <w:rPr>
          <w:rFonts w:ascii="Times New Roman" w:eastAsia="SchoolBookSanPin" w:hAnsi="Times New Roman"/>
          <w:sz w:val="24"/>
          <w:szCs w:val="24"/>
          <w:lang w:val="ru-RU"/>
        </w:rPr>
        <w:t xml:space="preserve"> её противоречия. Глобальные проблемы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Молодёжь ‒ активный участник общественной жизни. Волонтёрское движение.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Профессии настоящего и будущего. Непрерывное образование и карьера.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Здор</w:t>
      </w:r>
      <w:r>
        <w:rPr>
          <w:rFonts w:ascii="Times New Roman" w:eastAsia="SchoolBookSanPin" w:hAnsi="Times New Roman"/>
          <w:sz w:val="24"/>
          <w:szCs w:val="24"/>
          <w:lang w:val="ru-RU"/>
        </w:rPr>
        <w:t>овый образ жизни. Социальная и личная значимость здорового образа жизни. Мода и спорт.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Перспективы развития общества.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 Планируемые результат</w:t>
      </w:r>
      <w:r>
        <w:rPr>
          <w:rFonts w:ascii="Times New Roman" w:eastAsia="OfficinaSansBoldITC" w:hAnsi="Times New Roman"/>
          <w:sz w:val="24"/>
          <w:szCs w:val="24"/>
          <w:lang w:val="ru-RU"/>
        </w:rPr>
        <w:t xml:space="preserve">ы освоения программы по обществознанию.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7.1. </w:t>
      </w:r>
      <w:r>
        <w:rPr>
          <w:rFonts w:ascii="Times New Roman" w:eastAsia="SchoolBookSanPin" w:hAnsi="Times New Roman"/>
          <w:sz w:val="24"/>
          <w:szCs w:val="24"/>
          <w:lang w:val="ru-RU"/>
        </w:rPr>
        <w:t xml:space="preserve">Личностные результаты </w:t>
      </w:r>
      <w:r>
        <w:rPr>
          <w:rFonts w:ascii="Times New Roman" w:eastAsia="OfficinaSansBoldITC" w:hAnsi="Times New Roman"/>
          <w:sz w:val="24"/>
          <w:szCs w:val="24"/>
          <w:lang w:val="ru-RU"/>
        </w:rPr>
        <w:t>изучения обществознания</w:t>
      </w:r>
      <w:r>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w:t>
      </w:r>
      <w:r>
        <w:rPr>
          <w:rFonts w:ascii="Times New Roman" w:eastAsia="SchoolBookSanPin" w:hAnsi="Times New Roman"/>
          <w:sz w:val="24"/>
          <w:szCs w:val="24"/>
          <w:lang w:val="ru-RU"/>
        </w:rPr>
        <w:t xml:space="preserve">твоваться ими в жизни, во взаимодействии с другими людьми,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при принятии собственных решений. Они достигаются в единстве учебной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воспитательной деятельности в процессе развития у обучающихся установки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решение практических задач социальной направленн</w:t>
      </w:r>
      <w:r>
        <w:rPr>
          <w:rFonts w:ascii="Times New Roman" w:eastAsia="SchoolBookSanPin" w:hAnsi="Times New Roman"/>
          <w:sz w:val="24"/>
          <w:szCs w:val="24"/>
          <w:lang w:val="ru-RU"/>
        </w:rPr>
        <w:t>ости и опыта конструктивного социального поведения по основным направлениям воспитательной деятельности, в том числе в части: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1) гражданского воспитания: </w:t>
      </w:r>
      <w:r>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4"/>
          <w:szCs w:val="24"/>
          <w:lang w:val="ru-RU"/>
        </w:rPr>
        <w:t>неприятие любых форм экс</w:t>
      </w:r>
      <w:r>
        <w:rPr>
          <w:rFonts w:ascii="Times New Roman" w:eastAsia="SchoolBookSanPin" w:hAnsi="Times New Roman"/>
          <w:sz w:val="24"/>
          <w:szCs w:val="24"/>
          <w:lang w:val="ru-RU"/>
        </w:rPr>
        <w:t xml:space="preserve">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многоконфессиональном о</w:t>
      </w:r>
      <w:r>
        <w:rPr>
          <w:rFonts w:ascii="Times New Roman" w:eastAsia="SchoolBookSanPin" w:hAnsi="Times New Roman"/>
          <w:sz w:val="24"/>
          <w:szCs w:val="24"/>
          <w:lang w:val="ru-RU"/>
        </w:rPr>
        <w:t xml:space="preserve">бществе, представление о способах противодействия коррупции; готовность к разнообразной созидательной деятельности, стремление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взаимопониманию и взаимопомощи; активное участие в школьном самоуправлении; готовность к участию в гуманитарной деятельности (</w:t>
      </w:r>
      <w:r>
        <w:rPr>
          <w:rFonts w:ascii="Times New Roman" w:eastAsia="SchoolBookSanPin" w:hAnsi="Times New Roman"/>
          <w:sz w:val="24"/>
          <w:szCs w:val="24"/>
          <w:lang w:val="ru-RU"/>
        </w:rPr>
        <w:t>волонтёрство, помощь людям, нуждающимся в ней);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2) патриотического воспитания: </w:t>
      </w:r>
      <w:r>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w:t>
      </w:r>
      <w:r>
        <w:rPr>
          <w:rFonts w:ascii="Times New Roman" w:eastAsia="SchoolBookSanPin" w:hAnsi="Times New Roman"/>
          <w:position w:val="1"/>
          <w:sz w:val="24"/>
          <w:szCs w:val="24"/>
          <w:lang w:val="ru-RU"/>
        </w:rPr>
        <w:t>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w:t>
      </w:r>
      <w:r>
        <w:rPr>
          <w:rFonts w:ascii="Times New Roman" w:eastAsia="SchoolBookSanPin" w:hAnsi="Times New Roman"/>
          <w:position w:val="1"/>
          <w:sz w:val="24"/>
          <w:szCs w:val="24"/>
          <w:lang w:val="ru-RU"/>
        </w:rPr>
        <w:t>одному наследию и памятникам, традициям разных народов, проживающих в родной стране;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3) духовно-нравственного воспитания: </w:t>
      </w:r>
      <w:r>
        <w:rPr>
          <w:rFonts w:ascii="Times New Roman" w:eastAsia="SchoolBookSanPin" w:hAnsi="Times New Roman"/>
          <w:position w:val="1"/>
          <w:sz w:val="24"/>
          <w:szCs w:val="24"/>
          <w:lang w:val="ru-RU"/>
        </w:rPr>
        <w:t xml:space="preserve">ориентация на моральные ценности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нормы в ситуациях нравственного выбора, готовность оценивать своё поведение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поступки, поведение</w:t>
      </w:r>
      <w:r>
        <w:rPr>
          <w:rFonts w:ascii="Times New Roman" w:eastAsia="SchoolBookSanPin" w:hAnsi="Times New Roman"/>
          <w:position w:val="1"/>
          <w:sz w:val="24"/>
          <w:szCs w:val="24"/>
          <w:lang w:val="ru-RU"/>
        </w:rPr>
        <w:t xml:space="preserve"> и поступки других людей с позиции нравственных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4) эстетическог</w:t>
      </w:r>
      <w:r>
        <w:rPr>
          <w:rFonts w:ascii="Times New Roman" w:eastAsia="SchoolBookSanPin" w:hAnsi="Times New Roman"/>
          <w:bCs/>
          <w:position w:val="1"/>
          <w:sz w:val="24"/>
          <w:szCs w:val="24"/>
          <w:lang w:val="ru-RU"/>
        </w:rPr>
        <w:t xml:space="preserve">о воспитания: </w:t>
      </w:r>
      <w:r>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w:t>
      </w:r>
      <w:r>
        <w:rPr>
          <w:rFonts w:ascii="Times New Roman" w:eastAsia="SchoolBookSanPin" w:hAnsi="Times New Roman"/>
          <w:position w:val="1"/>
          <w:sz w:val="24"/>
          <w:szCs w:val="24"/>
          <w:lang w:val="ru-RU"/>
        </w:rPr>
        <w:t xml:space="preserve"> отечественного и мирового искусства, этнических культурных традиций и народного творчества, стремление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самовыражению в разных видах искусства;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Pr>
          <w:rFonts w:ascii="Times New Roman" w:eastAsia="SchoolBookSanPin" w:hAnsi="Times New Roman"/>
          <w:bCs/>
          <w:position w:val="1"/>
          <w:sz w:val="24"/>
          <w:szCs w:val="24"/>
          <w:lang w:val="ru-RU"/>
        </w:rPr>
        <w:br w:type="textWrapping" w:clear="all"/>
      </w:r>
      <w:r>
        <w:rPr>
          <w:rFonts w:ascii="Times New Roman" w:eastAsia="SchoolBookSanPin" w:hAnsi="Times New Roman"/>
          <w:bCs/>
          <w:position w:val="1"/>
          <w:sz w:val="24"/>
          <w:szCs w:val="24"/>
          <w:lang w:val="ru-RU"/>
        </w:rPr>
        <w:t xml:space="preserve">и эмоционального благополучия: </w:t>
      </w:r>
      <w:r>
        <w:rPr>
          <w:rFonts w:ascii="Times New Roman" w:eastAsia="SchoolBookSanPin" w:hAnsi="Times New Roman"/>
          <w:position w:val="1"/>
          <w:sz w:val="24"/>
          <w:szCs w:val="24"/>
          <w:lang w:val="ru-RU"/>
        </w:rPr>
        <w:t xml:space="preserve">осознание ценности </w:t>
      </w:r>
      <w:r>
        <w:rPr>
          <w:rFonts w:ascii="Times New Roman" w:eastAsia="SchoolBookSanPin" w:hAnsi="Times New Roman"/>
          <w:position w:val="1"/>
          <w:sz w:val="24"/>
          <w:szCs w:val="24"/>
          <w:lang w:val="ru-RU"/>
        </w:rPr>
        <w:t xml:space="preserve">жизни; ответственное отношение к своему здоровью и установка на здоровый образ жизни, осознание </w:t>
      </w:r>
      <w:r>
        <w:rPr>
          <w:rFonts w:ascii="Times New Roman" w:eastAsia="SchoolBookSanPin" w:hAnsi="Times New Roman"/>
          <w:sz w:val="24"/>
          <w:szCs w:val="24"/>
          <w:lang w:val="ru-RU"/>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w:t>
      </w:r>
      <w:r>
        <w:rPr>
          <w:rFonts w:ascii="Times New Roman" w:eastAsia="SchoolBookSanPin" w:hAnsi="Times New Roman"/>
          <w:sz w:val="24"/>
          <w:szCs w:val="24"/>
          <w:lang w:val="ru-RU"/>
        </w:rPr>
        <w:t xml:space="preserve">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такого же права другого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lastRenderedPageBreak/>
        <w:t xml:space="preserve">6) трудового воспитания: </w:t>
      </w:r>
      <w:r>
        <w:rPr>
          <w:rFonts w:ascii="Times New Roman" w:eastAsia="SchoolBookSanPin" w:hAnsi="Times New Roman"/>
          <w:position w:val="1"/>
          <w:sz w:val="24"/>
          <w:szCs w:val="24"/>
          <w:lang w:val="ru-RU"/>
        </w:rPr>
        <w:t>установка на активное участие в решении практических задач (в рамках семьи, образ</w:t>
      </w:r>
      <w:r>
        <w:rPr>
          <w:rFonts w:ascii="Times New Roman" w:eastAsia="SchoolBookSanPin" w:hAnsi="Times New Roman"/>
          <w:position w:val="1"/>
          <w:sz w:val="24"/>
          <w:szCs w:val="24"/>
          <w:lang w:val="ru-RU"/>
        </w:rPr>
        <w:t xml:space="preserve">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к практическому изучению профессий и труда различного рода, в том числе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w:t>
      </w:r>
      <w:r>
        <w:rPr>
          <w:rFonts w:ascii="Times New Roman" w:eastAsia="SchoolBookSanPin" w:hAnsi="Times New Roman"/>
          <w:position w:val="1"/>
          <w:sz w:val="24"/>
          <w:szCs w:val="24"/>
          <w:lang w:val="ru-RU"/>
        </w:rPr>
        <w:t>бор и построение индивидуальной траектории образования и жизненных планов с учётом личных и общественных интересов и потребностей;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7) экологического воспитания: </w:t>
      </w:r>
      <w:r>
        <w:rPr>
          <w:rFonts w:ascii="Times New Roman" w:eastAsia="SchoolBookSanPin" w:hAnsi="Times New Roman"/>
          <w:position w:val="1"/>
          <w:sz w:val="24"/>
          <w:szCs w:val="24"/>
          <w:lang w:val="ru-RU"/>
        </w:rPr>
        <w:t xml:space="preserve">ориентация на применение знаний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из социальных и естественных наук для решения задач в области </w:t>
      </w:r>
      <w:r>
        <w:rPr>
          <w:rFonts w:ascii="Times New Roman" w:eastAsia="SchoolBookSanPin" w:hAnsi="Times New Roman"/>
          <w:position w:val="1"/>
          <w:sz w:val="24"/>
          <w:szCs w:val="24"/>
          <w:lang w:val="ru-RU"/>
        </w:rPr>
        <w:t>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w:t>
      </w:r>
      <w:r>
        <w:rPr>
          <w:rFonts w:ascii="Times New Roman" w:eastAsia="SchoolBookSanPin" w:hAnsi="Times New Roman"/>
          <w:position w:val="1"/>
          <w:sz w:val="24"/>
          <w:szCs w:val="24"/>
          <w:lang w:val="ru-RU"/>
        </w:rPr>
        <w:t>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8) ценности научного познан</w:t>
      </w:r>
      <w:r>
        <w:rPr>
          <w:rFonts w:ascii="Times New Roman" w:eastAsia="SchoolBookSanPin" w:hAnsi="Times New Roman"/>
          <w:bCs/>
          <w:position w:val="1"/>
          <w:sz w:val="24"/>
          <w:szCs w:val="24"/>
          <w:lang w:val="ru-RU"/>
        </w:rPr>
        <w:t xml:space="preserve">ия: </w:t>
      </w:r>
      <w:r>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4"/>
          <w:szCs w:val="24"/>
          <w:lang w:val="ru-RU"/>
        </w:rPr>
        <w:t>культурой как средством</w:t>
      </w:r>
      <w:r>
        <w:rPr>
          <w:rFonts w:ascii="Times New Roman" w:eastAsia="SchoolBookSanPin" w:hAnsi="Times New Roman"/>
          <w:sz w:val="24"/>
          <w:szCs w:val="24"/>
          <w:lang w:val="ru-RU"/>
        </w:rPr>
        <w:t xml:space="preserve"> познания мира, овладение основными навыками исследовательской деятельности, установка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150.</w:t>
      </w:r>
      <w:r>
        <w:rPr>
          <w:rFonts w:ascii="Times New Roman" w:eastAsia="OfficinaSansBoldITC" w:hAnsi="Times New Roman"/>
          <w:sz w:val="24"/>
          <w:szCs w:val="24"/>
          <w:lang w:val="ru-RU"/>
        </w:rPr>
        <w:t>7.2. </w:t>
      </w:r>
      <w:r>
        <w:rPr>
          <w:rFonts w:ascii="Times New Roman" w:eastAsia="SchoolBookSanPin" w:hAnsi="Times New Roman"/>
          <w:bCs/>
          <w:sz w:val="24"/>
          <w:szCs w:val="24"/>
          <w:lang w:val="ru-RU"/>
        </w:rPr>
        <w:t xml:space="preserve">Личностные результаты, обеспечивающие адаптацию обучающегося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к изменяющимся условиям социальной и природной среды</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w:t>
      </w:r>
      <w:r>
        <w:rPr>
          <w:rFonts w:ascii="Times New Roman" w:eastAsia="SchoolBookSanPin" w:hAnsi="Times New Roman"/>
          <w:sz w:val="24"/>
          <w:szCs w:val="24"/>
          <w:lang w:val="ru-RU"/>
        </w:rPr>
        <w:t>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обучающихся во взаимодействии </w:t>
      </w:r>
      <w:r>
        <w:rPr>
          <w:rFonts w:ascii="Times New Roman" w:eastAsia="SchoolBookSanPin" w:hAnsi="Times New Roman"/>
          <w:sz w:val="24"/>
          <w:szCs w:val="24"/>
          <w:lang w:val="ru-RU"/>
        </w:rPr>
        <w:t>в условиях неопределённости, открытость опыту и знаниям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w:t>
      </w:r>
      <w:r>
        <w:rPr>
          <w:rFonts w:ascii="Times New Roman" w:eastAsia="SchoolBookSanPin" w:hAnsi="Times New Roman"/>
          <w:sz w:val="24"/>
          <w:szCs w:val="24"/>
          <w:lang w:val="ru-RU"/>
        </w:rPr>
        <w:t>гих людей; осознавать в совместной деятельности новые знания, навыки и компетенции из опыта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объектах и яв</w:t>
      </w:r>
      <w:r>
        <w:rPr>
          <w:rFonts w:ascii="Times New Roman" w:eastAsia="SchoolBookSanPin" w:hAnsi="Times New Roman"/>
          <w:sz w:val="24"/>
          <w:szCs w:val="24"/>
          <w:lang w:val="ru-RU"/>
        </w:rPr>
        <w:t>лениях, в том числе ранее неизвестных, осознавать дефицит собственных знаний и компетентностей, планировать своё развитие;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w:t>
      </w:r>
      <w:r>
        <w:rPr>
          <w:rFonts w:ascii="Times New Roman" w:eastAsia="SchoolBookSanPin" w:hAnsi="Times New Roman"/>
          <w:sz w:val="24"/>
          <w:szCs w:val="24"/>
          <w:lang w:val="ru-RU"/>
        </w:rPr>
        <w:t xml:space="preserve">ми свойствами понятия, конкретизировать понятие примерами, использовать понятие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анализироват</w:t>
      </w:r>
      <w:r>
        <w:rPr>
          <w:rFonts w:ascii="Times New Roman" w:eastAsia="SchoolBookSanPin" w:hAnsi="Times New Roman"/>
          <w:sz w:val="24"/>
          <w:szCs w:val="24"/>
          <w:lang w:val="ru-RU"/>
        </w:rPr>
        <w:t xml:space="preserve">ь и выявлять взаимосвязи природы,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экономики;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как вызов, требующий контрмер;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ситуацию стресса, корректировать принимаемые решения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действия, формулир</w:t>
      </w:r>
      <w:r>
        <w:rPr>
          <w:rFonts w:ascii="Times New Roman" w:eastAsia="SchoolBookSanPin" w:hAnsi="Times New Roman"/>
          <w:sz w:val="24"/>
          <w:szCs w:val="24"/>
          <w:lang w:val="ru-RU"/>
        </w:rPr>
        <w:t xml:space="preserve">овать и оценивать риски и последствия, формировать опыт, уметь находить позитивное в произошедшей ситуации; быть готовым действовать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отсутствие гарантий успеха.</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139.7.3. В результате изучения обществознания на уровне основного общего образования у обуча</w:t>
      </w:r>
      <w:r>
        <w:rPr>
          <w:rFonts w:ascii="Times New Roman" w:eastAsia="SchoolBookSanPin" w:hAnsi="Times New Roman"/>
          <w:sz w:val="24"/>
          <w:szCs w:val="24"/>
          <w:lang w:val="ru-RU"/>
        </w:rPr>
        <w:t xml:space="preserve">ющегося будут сформированы </w:t>
      </w:r>
      <w:r>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7.3.1. </w:t>
      </w:r>
      <w:r>
        <w:rPr>
          <w:rFonts w:ascii="Times New Roman" w:eastAsia="SchoolBookSanPin" w:hAnsi="Times New Roman"/>
          <w:sz w:val="24"/>
          <w:szCs w:val="24"/>
          <w:lang w:val="ru-RU"/>
        </w:rPr>
        <w:t xml:space="preserve">У обучающегося будут сформированы следующие базовые </w:t>
      </w:r>
      <w:r>
        <w:rPr>
          <w:rFonts w:ascii="Times New Roman" w:eastAsia="SchoolBookSanPin" w:hAnsi="Times New Roman"/>
          <w:sz w:val="24"/>
          <w:szCs w:val="24"/>
          <w:lang w:val="ru-RU"/>
        </w:rPr>
        <w:t xml:space="preserve">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рассматриваемых фактах, данных и наблюдениях;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w:t>
      </w:r>
      <w:r>
        <w:rPr>
          <w:rFonts w:ascii="Times New Roman" w:eastAsia="SchoolBookSanPin" w:hAnsi="Times New Roman"/>
          <w:position w:val="1"/>
          <w:sz w:val="24"/>
          <w:szCs w:val="24"/>
          <w:lang w:val="ru-RU"/>
        </w:rPr>
        <w:t>редлагать критерии для выявления закономерностей и противоречий;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делать выводы с использованием дедукти</w:t>
      </w:r>
      <w:r>
        <w:rPr>
          <w:rFonts w:ascii="Times New Roman" w:eastAsia="SchoolBookSanPin" w:hAnsi="Times New Roman"/>
          <w:position w:val="1"/>
          <w:sz w:val="24"/>
          <w:szCs w:val="24"/>
          <w:lang w:val="ru-RU"/>
        </w:rPr>
        <w:t xml:space="preserve">вных и индуктивных умозаключений, умозаключений по аналогии, формулировать гипотезы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 взаимосвязях;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задачи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w:t>
      </w:r>
      <w:r>
        <w:rPr>
          <w:rFonts w:ascii="Times New Roman" w:eastAsia="SchoolBookSanPin" w:hAnsi="Times New Roman"/>
          <w:position w:val="1"/>
          <w:sz w:val="24"/>
          <w:szCs w:val="24"/>
          <w:lang w:val="ru-RU"/>
        </w:rPr>
        <w:t>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осознавать невозможность контролировать всё вокруг.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вопросы как исследовательски</w:t>
      </w:r>
      <w:r>
        <w:rPr>
          <w:rFonts w:ascii="Times New Roman" w:eastAsia="SchoolBookSanPin" w:hAnsi="Times New Roman"/>
          <w:position w:val="1"/>
          <w:sz w:val="24"/>
          <w:szCs w:val="24"/>
          <w:lang w:val="ru-RU"/>
        </w:rPr>
        <w:t>й инструмент познания;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w:t>
      </w:r>
      <w:r>
        <w:rPr>
          <w:rFonts w:ascii="Times New Roman" w:eastAsia="SchoolBookSanPin" w:hAnsi="Times New Roman"/>
          <w:position w:val="1"/>
          <w:sz w:val="24"/>
          <w:szCs w:val="24"/>
          <w:lang w:val="ru-RU"/>
        </w:rPr>
        <w:t>тировать свою позицию, мнение;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по установлению особенностей объекта </w:t>
      </w:r>
      <w:r>
        <w:rPr>
          <w:rFonts w:ascii="Times New Roman" w:eastAsia="SchoolBookSanPin" w:hAnsi="Times New Roman"/>
          <w:sz w:val="24"/>
          <w:szCs w:val="24"/>
          <w:lang w:val="ru-RU"/>
        </w:rPr>
        <w:t xml:space="preserve">изучения, причинно-следственных связей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зависимостей объектов между собой;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 применимость и достовернос</w:t>
      </w:r>
      <w:r>
        <w:rPr>
          <w:rFonts w:ascii="Times New Roman" w:eastAsia="SchoolBookSanPin" w:hAnsi="Times New Roman"/>
          <w:sz w:val="24"/>
          <w:szCs w:val="24"/>
          <w:lang w:val="ru-RU"/>
        </w:rPr>
        <w:t>ть информацию, полученную в ходе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возможное дальней</w:t>
      </w:r>
      <w:r>
        <w:rPr>
          <w:rFonts w:ascii="Times New Roman" w:eastAsia="SchoolBookSanPin" w:hAnsi="Times New Roman"/>
          <w:sz w:val="24"/>
          <w:szCs w:val="24"/>
          <w:lang w:val="ru-RU"/>
        </w:rPr>
        <w:t xml:space="preserve">шее развитие процессов, событий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150.</w:t>
      </w:r>
      <w:r>
        <w:rPr>
          <w:rFonts w:ascii="Times New Roman" w:eastAsia="OfficinaSansBoldITC" w:hAnsi="Times New Roman"/>
          <w:sz w:val="24"/>
          <w:szCs w:val="24"/>
          <w:lang w:val="ru-RU"/>
        </w:rPr>
        <w:t>7.3.3. 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w:t>
      </w:r>
      <w:r>
        <w:rPr>
          <w:rFonts w:ascii="Times New Roman" w:eastAsia="SchoolBookSanPin" w:hAnsi="Times New Roman"/>
          <w:bCs/>
          <w:sz w:val="24"/>
          <w:szCs w:val="24"/>
          <w:lang w:val="ru-RU"/>
        </w:rPr>
        <w:t>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заданных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вы</w:t>
      </w:r>
      <w:r>
        <w:rPr>
          <w:rFonts w:ascii="Times New Roman" w:eastAsia="SchoolBookSanPin" w:hAnsi="Times New Roman"/>
          <w:position w:val="1"/>
          <w:sz w:val="24"/>
          <w:szCs w:val="24"/>
          <w:lang w:val="ru-RU"/>
        </w:rPr>
        <w:t>бирать оптимальную форму представления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оценивать надёжность информации по критериям, предложенным педагогическим работником </w:t>
      </w:r>
      <w:r>
        <w:rPr>
          <w:rFonts w:ascii="Times New Roman" w:eastAsia="SchoolBookSanPin" w:hAnsi="Times New Roman"/>
          <w:position w:val="1"/>
          <w:sz w:val="24"/>
          <w:szCs w:val="24"/>
          <w:lang w:val="ru-RU"/>
        </w:rPr>
        <w:lastRenderedPageBreak/>
        <w:t>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эффективно запоминать и систематизировать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целями и условиями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выражать себя (свою точку зрения) в ус</w:t>
      </w:r>
      <w:r>
        <w:rPr>
          <w:rFonts w:ascii="Times New Roman" w:eastAsia="SchoolBookSanPin" w:hAnsi="Times New Roman"/>
          <w:position w:val="1"/>
          <w:sz w:val="24"/>
          <w:szCs w:val="24"/>
          <w:lang w:val="ru-RU"/>
        </w:rPr>
        <w:t>тных и письменных 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намерения других, проявлять уважительное отно</w:t>
      </w:r>
      <w:r>
        <w:rPr>
          <w:rFonts w:ascii="Times New Roman" w:eastAsia="SchoolBookSanPin" w:hAnsi="Times New Roman"/>
          <w:position w:val="1"/>
          <w:sz w:val="24"/>
          <w:szCs w:val="24"/>
          <w:lang w:val="ru-RU"/>
        </w:rPr>
        <w:t xml:space="preserve">шение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собеседнику и в корректной форме формулировать свои возражения;</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сопоставлять </w:t>
      </w:r>
      <w:r>
        <w:rPr>
          <w:rFonts w:ascii="Times New Roman" w:eastAsia="SchoolBookSanPin" w:hAnsi="Times New Roman"/>
          <w:sz w:val="24"/>
          <w:szCs w:val="24"/>
          <w:lang w:val="ru-RU"/>
        </w:rPr>
        <w:t>свои суждения с суждениями других участников диалога, обнаруживать различие и сходство позиций;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выполненного исследования,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особенностей аудит</w:t>
      </w:r>
      <w:r>
        <w:rPr>
          <w:rFonts w:ascii="Times New Roman" w:eastAsia="SchoolBookSanPin" w:hAnsi="Times New Roman"/>
          <w:sz w:val="24"/>
          <w:szCs w:val="24"/>
          <w:lang w:val="ru-RU"/>
        </w:rPr>
        <w:t>ории и в соответствии с ним составлять устные и письменные тексты с использованием иллюстративных материалов.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проб</w:t>
      </w:r>
      <w:r>
        <w:rPr>
          <w:rFonts w:ascii="Times New Roman" w:eastAsia="SchoolBookSanPin" w:hAnsi="Times New Roman"/>
          <w:position w:val="1"/>
          <w:sz w:val="24"/>
          <w:szCs w:val="24"/>
          <w:lang w:val="ru-RU"/>
        </w:rPr>
        <w:t>лемы для решения в жизненных и учебных ситуациях;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ориентироваться в различных подходах принятия решений</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4"/>
          <w:szCs w:val="24"/>
          <w:lang w:val="ru-RU"/>
        </w:rPr>
        <w:t xml:space="preserve">имеющихся ресурсов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составлять план действий (план реализации наме</w:t>
      </w:r>
      <w:r>
        <w:rPr>
          <w:rFonts w:ascii="Times New Roman" w:eastAsia="SchoolBookSanPin" w:hAnsi="Times New Roman"/>
          <w:sz w:val="24"/>
          <w:szCs w:val="24"/>
          <w:lang w:val="ru-RU"/>
        </w:rPr>
        <w:t xml:space="preserve">ченного алгоритма решения), корректировать предложенный алгоритм с учётом получения новых знаний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изучаемом объекте;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делать выбор и брать ответственность за решение.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цель совместной деятельности, коллективно</w:t>
      </w:r>
      <w:r>
        <w:rPr>
          <w:rFonts w:ascii="Times New Roman" w:eastAsia="SchoolBookSanPin" w:hAnsi="Times New Roman"/>
          <w:position w:val="1"/>
          <w:sz w:val="24"/>
          <w:szCs w:val="24"/>
          <w:lang w:val="ru-RU"/>
        </w:rPr>
        <w:t xml:space="preserve"> строить действия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по её достижению: распределять роли, договариваться, обсуждать процесс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результат совместной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w:t>
      </w:r>
      <w:r>
        <w:rPr>
          <w:rFonts w:ascii="Times New Roman" w:eastAsia="SchoolBookSanPin" w:hAnsi="Times New Roman"/>
          <w:position w:val="1"/>
          <w:sz w:val="24"/>
          <w:szCs w:val="24"/>
          <w:lang w:val="ru-RU"/>
        </w:rPr>
        <w:t>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выполнять сво</w:t>
      </w:r>
      <w:r>
        <w:rPr>
          <w:rFonts w:ascii="Times New Roman" w:eastAsia="SchoolBookSanPin" w:hAnsi="Times New Roman"/>
          <w:position w:val="1"/>
          <w:sz w:val="24"/>
          <w:szCs w:val="24"/>
          <w:lang w:val="ru-RU"/>
        </w:rPr>
        <w:t>ю часть работы, достигать качественного результата по своему направлению и координировать свои действия с другими членами 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w:t>
      </w:r>
      <w:r>
        <w:rPr>
          <w:rFonts w:ascii="Times New Roman" w:eastAsia="SchoolBookSanPin" w:hAnsi="Times New Roman"/>
          <w:position w:val="1"/>
          <w:sz w:val="24"/>
          <w:szCs w:val="24"/>
          <w:lang w:val="ru-RU"/>
        </w:rPr>
        <w:t xml:space="preserve">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предоставлению отчёта перед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7.3.7. </w:t>
      </w:r>
      <w:r>
        <w:rPr>
          <w:rFonts w:ascii="Times New Roman" w:eastAsia="SchoolBookSanPin" w:hAnsi="Times New Roman"/>
          <w:sz w:val="24"/>
          <w:szCs w:val="24"/>
          <w:lang w:val="ru-RU"/>
        </w:rPr>
        <w:t>У обучающегося будут сформированы следующие умения само</w:t>
      </w:r>
      <w:r>
        <w:rPr>
          <w:rFonts w:ascii="Times New Roman" w:eastAsia="SchoolBookSanPin" w:hAnsi="Times New Roman"/>
          <w:sz w:val="24"/>
          <w:szCs w:val="24"/>
          <w:lang w:val="ru-RU"/>
        </w:rPr>
        <w:t xml:space="preserve">контроля,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владеть способами самоконтроля, самомотивации и рефлексии;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учитывать контекст и предвидеть трудност</w:t>
      </w:r>
      <w:r>
        <w:rPr>
          <w:rFonts w:ascii="Times New Roman" w:eastAsia="SchoolBookSanPin" w:hAnsi="Times New Roman"/>
          <w:position w:val="1"/>
          <w:sz w:val="24"/>
          <w:szCs w:val="24"/>
          <w:lang w:val="ru-RU"/>
        </w:rPr>
        <w:t xml:space="preserve">и, которые могут возникнуть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w:t>
      </w:r>
      <w:r>
        <w:rPr>
          <w:rFonts w:ascii="Times New Roman" w:eastAsia="SchoolBookSanPin" w:hAnsi="Times New Roman"/>
          <w:position w:val="1"/>
          <w:sz w:val="24"/>
          <w:szCs w:val="24"/>
          <w:lang w:val="ru-RU"/>
        </w:rPr>
        <w:t>итуации;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анализировать причины эмоций;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регулировать способ выражения эмоций;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его мнению;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признавать своё право на ошибку и такое же право другого;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себя и других, не осуждая;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открытость себе и другим.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обществознанию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на уровне осн</w:t>
      </w:r>
      <w:r>
        <w:rPr>
          <w:rFonts w:ascii="Times New Roman" w:eastAsia="SchoolBookSanPin" w:hAnsi="Times New Roman"/>
          <w:bCs/>
          <w:sz w:val="24"/>
          <w:szCs w:val="24"/>
          <w:lang w:val="ru-RU"/>
        </w:rPr>
        <w:t xml:space="preserve">овного общего образования </w:t>
      </w:r>
      <w:r>
        <w:rPr>
          <w:rFonts w:ascii="Times New Roman" w:eastAsia="SchoolBookSanPin" w:hAnsi="Times New Roman"/>
          <w:sz w:val="24"/>
          <w:szCs w:val="24"/>
          <w:lang w:val="ru-RU"/>
        </w:rPr>
        <w:t>должны обеспечивать: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w:t>
      </w:r>
      <w:r>
        <w:rPr>
          <w:rFonts w:ascii="Times New Roman" w:eastAsia="SchoolBookSanPin" w:hAnsi="Times New Roman"/>
          <w:sz w:val="24"/>
          <w:szCs w:val="24"/>
          <w:lang w:val="ru-RU"/>
        </w:rPr>
        <w:t>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w:t>
      </w:r>
      <w:r>
        <w:rPr>
          <w:rFonts w:ascii="Times New Roman" w:eastAsia="SchoolBookSanPin" w:hAnsi="Times New Roman"/>
          <w:sz w:val="24"/>
          <w:szCs w:val="24"/>
          <w:lang w:val="ru-RU"/>
        </w:rPr>
        <w:t>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w:t>
      </w:r>
      <w:r>
        <w:rPr>
          <w:rFonts w:ascii="Times New Roman" w:eastAsia="SchoolBookSanPin" w:hAnsi="Times New Roman"/>
          <w:sz w:val="24"/>
          <w:szCs w:val="24"/>
          <w:lang w:val="ru-RU"/>
        </w:rPr>
        <w:t xml:space="preserve">ом статусе гражданина Российской Федерации (в том числе несовершеннолетнего), системе образования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Российской Федерации; основах государственной бюджетной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денежно-кредитной, социальной политики, политики в сфере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образования, противодействи</w:t>
      </w:r>
      <w:r>
        <w:rPr>
          <w:rFonts w:ascii="Times New Roman" w:eastAsia="SchoolBookSanPin" w:hAnsi="Times New Roman"/>
          <w:sz w:val="24"/>
          <w:szCs w:val="24"/>
          <w:lang w:val="ru-RU"/>
        </w:rPr>
        <w:t xml:space="preserve">и коррупции в Российской Федерации, обеспечении безопасности личности, общества и государства, в том числе от терроризма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экстремизма;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w:t>
      </w:r>
      <w:r>
        <w:rPr>
          <w:rFonts w:ascii="Times New Roman" w:eastAsia="SchoolBookSanPin" w:hAnsi="Times New Roman"/>
          <w:sz w:val="24"/>
          <w:szCs w:val="24"/>
          <w:lang w:val="ru-RU"/>
        </w:rPr>
        <w:t xml:space="preserve">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w:t>
      </w:r>
      <w:r>
        <w:rPr>
          <w:rFonts w:ascii="Times New Roman" w:eastAsia="SchoolBookSanPin" w:hAnsi="Times New Roman"/>
          <w:sz w:val="24"/>
          <w:szCs w:val="24"/>
          <w:lang w:val="ru-RU"/>
        </w:rPr>
        <w:t>о как социальный институт;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w:t>
      </w:r>
      <w:r>
        <w:rPr>
          <w:rFonts w:ascii="Times New Roman" w:eastAsia="SchoolBookSanPin" w:hAnsi="Times New Roman"/>
          <w:sz w:val="24"/>
          <w:szCs w:val="24"/>
          <w:lang w:val="ru-RU"/>
        </w:rPr>
        <w:t xml:space="preserve">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социально-экономического кризиса в г</w:t>
      </w:r>
      <w:r>
        <w:rPr>
          <w:rFonts w:ascii="Times New Roman" w:eastAsia="SchoolBookSanPin" w:hAnsi="Times New Roman"/>
          <w:sz w:val="24"/>
          <w:szCs w:val="24"/>
          <w:lang w:val="ru-RU"/>
        </w:rPr>
        <w:t>осударстве;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w:t>
      </w:r>
      <w:r>
        <w:rPr>
          <w:rFonts w:ascii="Times New Roman" w:eastAsia="SchoolBookSanPin" w:hAnsi="Times New Roman"/>
          <w:sz w:val="24"/>
          <w:szCs w:val="24"/>
          <w:lang w:val="ru-RU"/>
        </w:rPr>
        <w:t>е функции;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умение устанавливать и объяснять взаимос</w:t>
      </w:r>
      <w:r>
        <w:rPr>
          <w:rFonts w:ascii="Times New Roman" w:eastAsia="SchoolBookSanPin" w:hAnsi="Times New Roman"/>
          <w:sz w:val="24"/>
          <w:szCs w:val="24"/>
          <w:lang w:val="ru-RU"/>
        </w:rPr>
        <w:t xml:space="preserve">вязи социальных объектов, явлений, процессов в </w:t>
      </w:r>
      <w:r>
        <w:rPr>
          <w:rFonts w:ascii="Times New Roman" w:eastAsia="SchoolBookSanPin" w:hAnsi="Times New Roman"/>
          <w:sz w:val="24"/>
          <w:szCs w:val="24"/>
          <w:lang w:val="ru-RU"/>
        </w:rPr>
        <w:lastRenderedPageBreak/>
        <w:t xml:space="preserve">различных сферах общественной жизни, их элементов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основных функций, включая взаимодействия общества и природы,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w:t>
      </w:r>
      <w:r>
        <w:rPr>
          <w:rFonts w:ascii="Times New Roman" w:eastAsia="SchoolBookSanPin" w:hAnsi="Times New Roman"/>
          <w:sz w:val="24"/>
          <w:szCs w:val="24"/>
          <w:lang w:val="ru-RU"/>
        </w:rPr>
        <w:t>рясений и социально-экономических кризисов в государстве;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умение использовать полученные знания для объяснения (устного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письменного) сущности, взаимосвязей явлений, процессов социальной действительности, в том числе для аргументированного объяснения </w:t>
      </w:r>
      <w:r>
        <w:rPr>
          <w:rFonts w:ascii="Times New Roman" w:eastAsia="SchoolBookSanPin" w:hAnsi="Times New Roman"/>
          <w:sz w:val="24"/>
          <w:szCs w:val="24"/>
          <w:lang w:val="ru-RU"/>
        </w:rPr>
        <w:t xml:space="preserve">роли информации и информационных технологий в современном мире, социальной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w:t>
      </w:r>
      <w:r>
        <w:rPr>
          <w:rFonts w:ascii="Times New Roman" w:eastAsia="SchoolBookSanPin" w:hAnsi="Times New Roman"/>
          <w:sz w:val="24"/>
          <w:szCs w:val="24"/>
          <w:lang w:val="ru-RU"/>
        </w:rPr>
        <w:t xml:space="preserve">ия, противодействия коррупции, проведения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отношении нашей страны международной политики «сдерживания»;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осмысления личного социального опыта при исполнении типичных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несовершеннолетнего социальных ролей;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9) умение решать в р</w:t>
      </w:r>
      <w:r>
        <w:rPr>
          <w:rFonts w:ascii="Times New Roman" w:eastAsia="SchoolBookSanPin" w:hAnsi="Times New Roman"/>
          <w:sz w:val="24"/>
          <w:szCs w:val="24"/>
          <w:lang w:val="ru-RU"/>
        </w:rPr>
        <w:t xml:space="preserve">амках изученного материала познавательные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практические задачи, отражающие выполнение типичных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w:t>
      </w:r>
      <w:r>
        <w:rPr>
          <w:rFonts w:ascii="Times New Roman" w:eastAsia="SchoolBookSanPin" w:hAnsi="Times New Roman"/>
          <w:sz w:val="24"/>
          <w:szCs w:val="24"/>
          <w:lang w:val="ru-RU"/>
        </w:rPr>
        <w:t>ния и инвестирования сбережений;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w:t>
      </w:r>
      <w:r>
        <w:rPr>
          <w:rFonts w:ascii="Times New Roman" w:eastAsia="SchoolBookSanPin" w:hAnsi="Times New Roman"/>
          <w:sz w:val="24"/>
          <w:szCs w:val="24"/>
          <w:lang w:val="ru-RU"/>
        </w:rPr>
        <w:t xml:space="preserve">овую информацию в модели (таблицу, диаграмму, схему)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преобразовывать предложенные модели в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w:t>
      </w:r>
      <w:r>
        <w:rPr>
          <w:rFonts w:ascii="Times New Roman" w:eastAsia="SchoolBookSanPin" w:hAnsi="Times New Roman"/>
          <w:sz w:val="24"/>
          <w:szCs w:val="24"/>
          <w:lang w:val="ru-RU"/>
        </w:rPr>
        <w:t>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12) умение анализировать, обобщать, систематиз</w:t>
      </w:r>
      <w:r>
        <w:rPr>
          <w:rFonts w:ascii="Times New Roman" w:eastAsia="SchoolBookSanPin" w:hAnsi="Times New Roman"/>
          <w:sz w:val="24"/>
          <w:szCs w:val="24"/>
          <w:lang w:val="ru-RU"/>
        </w:rPr>
        <w:t xml:space="preserve">ировать, конкретизировать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правовом регулир</w:t>
      </w:r>
      <w:r>
        <w:rPr>
          <w:rFonts w:ascii="Times New Roman" w:eastAsia="SchoolBookSanPin" w:hAnsi="Times New Roman"/>
          <w:sz w:val="24"/>
          <w:szCs w:val="24"/>
          <w:lang w:val="ru-RU"/>
        </w:rPr>
        <w:t xml:space="preserve">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аргументами;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13) умение оценивать собственные поступки и поведение других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точки зрения их соответствия моральным, правовы</w:t>
      </w:r>
      <w:r>
        <w:rPr>
          <w:rFonts w:ascii="Times New Roman" w:eastAsia="SchoolBookSanPin" w:hAnsi="Times New Roman"/>
          <w:sz w:val="24"/>
          <w:szCs w:val="24"/>
          <w:lang w:val="ru-RU"/>
        </w:rPr>
        <w:t>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w:t>
      </w:r>
      <w:r>
        <w:rPr>
          <w:rFonts w:ascii="Times New Roman" w:eastAsia="SchoolBookSanPin" w:hAnsi="Times New Roman"/>
          <w:sz w:val="24"/>
          <w:szCs w:val="24"/>
          <w:lang w:val="ru-RU"/>
        </w:rPr>
        <w:t>емости всех форм антиобщественного поведения;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w:t>
      </w:r>
      <w:r>
        <w:rPr>
          <w:rFonts w:ascii="Times New Roman" w:eastAsia="SchoolBookSanPin" w:hAnsi="Times New Roman"/>
          <w:sz w:val="24"/>
          <w:szCs w:val="24"/>
          <w:lang w:val="ru-RU"/>
        </w:rPr>
        <w:t xml:space="preserve">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w:t>
      </w:r>
      <w:r>
        <w:rPr>
          <w:rFonts w:ascii="Times New Roman" w:eastAsia="SchoolBookSanPin" w:hAnsi="Times New Roman"/>
          <w:sz w:val="24"/>
          <w:szCs w:val="24"/>
          <w:lang w:val="ru-RU"/>
        </w:rPr>
        <w:t xml:space="preserve">сии и оценки собственных перспектив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профессиональной сфере, а также опыта публичного представления результатов своей </w:t>
      </w:r>
      <w:r>
        <w:rPr>
          <w:rFonts w:ascii="Times New Roman" w:eastAsia="SchoolBookSanPin" w:hAnsi="Times New Roman"/>
          <w:sz w:val="24"/>
          <w:szCs w:val="24"/>
          <w:lang w:val="ru-RU"/>
        </w:rPr>
        <w:lastRenderedPageBreak/>
        <w:t>деятельности в соответствии с темой и ситуацией общения, особенностями аудитории 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15) приобретение опыта самостоятельного </w:t>
      </w:r>
      <w:r>
        <w:rPr>
          <w:rFonts w:ascii="Times New Roman" w:eastAsia="SchoolBookSanPin" w:hAnsi="Times New Roman"/>
          <w:sz w:val="24"/>
          <w:szCs w:val="24"/>
          <w:lang w:val="ru-RU"/>
        </w:rPr>
        <w:t>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w:t>
      </w:r>
      <w:r>
        <w:rPr>
          <w:rFonts w:ascii="Times New Roman" w:eastAsia="SchoolBookSanPin" w:hAnsi="Times New Roman"/>
          <w:sz w:val="24"/>
          <w:szCs w:val="24"/>
          <w:lang w:val="ru-RU"/>
        </w:rPr>
        <w:t xml:space="preserve">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w:t>
      </w:r>
      <w:r>
        <w:rPr>
          <w:rFonts w:ascii="Times New Roman" w:eastAsia="SchoolBookSanPin" w:hAnsi="Times New Roman"/>
          <w:sz w:val="24"/>
          <w:szCs w:val="24"/>
          <w:lang w:val="ru-RU"/>
        </w:rPr>
        <w:t>ы и традиций народов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5. 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6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139.7.5.1. Человек и его социальное окружение: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обязанностях учащихся, общении и его правилах, особенностях взаимодействия человека с другими людьми;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традиционные российские д</w:t>
      </w:r>
      <w:r>
        <w:rPr>
          <w:rFonts w:ascii="Times New Roman" w:eastAsia="SchoolBookSanPin" w:hAnsi="Times New Roman"/>
          <w:sz w:val="24"/>
          <w:szCs w:val="24"/>
          <w:lang w:val="ru-RU"/>
        </w:rPr>
        <w:t>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w:t>
      </w:r>
      <w:r>
        <w:rPr>
          <w:rFonts w:ascii="Times New Roman" w:eastAsia="SchoolBookSanPin" w:hAnsi="Times New Roman"/>
          <w:sz w:val="24"/>
          <w:szCs w:val="24"/>
          <w:lang w:val="ru-RU"/>
        </w:rPr>
        <w:t xml:space="preserve">далее – ОВЗ), деятельность человека, образование и его значение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человека 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деятельности людей, её различных мотивов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особенностей в современных условиях; малых групп, положения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группах;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виды деятельности человека, потребности людей;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поня</w:t>
      </w:r>
      <w:r>
        <w:rPr>
          <w:rFonts w:ascii="Times New Roman" w:eastAsia="SchoolBookSanPin" w:hAnsi="Times New Roman"/>
          <w:sz w:val="24"/>
          <w:szCs w:val="24"/>
          <w:lang w:val="ru-RU"/>
        </w:rPr>
        <w:t>тия «индивид», «индивидуальность», «личность»; свойства человека и животных, виды деятельности (игра, труд, учение);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взаимосвязи </w:t>
      </w:r>
      <w:r>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использов</w:t>
      </w:r>
      <w:r>
        <w:rPr>
          <w:rFonts w:ascii="Times New Roman" w:eastAsia="SchoolBookSanPin" w:hAnsi="Times New Roman"/>
          <w:bCs/>
          <w:sz w:val="24"/>
          <w:szCs w:val="24"/>
          <w:lang w:val="ru-RU"/>
        </w:rPr>
        <w:t xml:space="preserve">ать полученные знания </w:t>
      </w:r>
      <w:r>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w:t>
      </w:r>
      <w:r>
        <w:rPr>
          <w:rFonts w:ascii="Times New Roman" w:eastAsia="SchoolBookSanPin" w:hAnsi="Times New Roman"/>
          <w:sz w:val="24"/>
          <w:szCs w:val="24"/>
          <w:lang w:val="ru-RU"/>
        </w:rPr>
        <w:t xml:space="preserve">тельной деятельности и общения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школе, семье, группе сверстников;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 опорой на обществоведческие знания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личный социальный опыт своё отношение к людям с ОВЗ, к различным способам выражения личной индивидуальности, к различны</w:t>
      </w:r>
      <w:r>
        <w:rPr>
          <w:rFonts w:ascii="Times New Roman" w:eastAsia="SchoolBookSanPin" w:hAnsi="Times New Roman"/>
          <w:sz w:val="24"/>
          <w:szCs w:val="24"/>
          <w:lang w:val="ru-RU"/>
        </w:rPr>
        <w:t>м формам неформального общения подростков;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 xml:space="preserve">познавательные и практические задачи, касающиеся прав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обязанностей учащегося, отражающие особенности отношений в семье,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со сверстниками, старшими и младшими;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смысловым чтением </w:t>
      </w:r>
      <w:r>
        <w:rPr>
          <w:rFonts w:ascii="Times New Roman" w:eastAsia="SchoolBookSanPin" w:hAnsi="Times New Roman"/>
          <w:sz w:val="24"/>
          <w:szCs w:val="24"/>
          <w:lang w:val="ru-RU"/>
        </w:rPr>
        <w:t>текстов обществ</w:t>
      </w:r>
      <w:r>
        <w:rPr>
          <w:rFonts w:ascii="Times New Roman" w:eastAsia="SchoolBookSanPin" w:hAnsi="Times New Roman"/>
          <w:sz w:val="24"/>
          <w:szCs w:val="24"/>
          <w:lang w:val="ru-RU"/>
        </w:rPr>
        <w:t xml:space="preserve">оведческой тематики,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числе извлечений из законодательства Российской Федерации; составлять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 связи поколений в нашем обществе,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особенностях </w:t>
      </w:r>
      <w:r>
        <w:rPr>
          <w:rFonts w:ascii="Times New Roman" w:eastAsia="SchoolBookSanPin" w:hAnsi="Times New Roman"/>
          <w:sz w:val="24"/>
          <w:szCs w:val="24"/>
          <w:lang w:val="ru-RU"/>
        </w:rPr>
        <w:t xml:space="preserve">подросткового возраста, о правах и обязанностях учащегося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из разных адаптированных источников (в том числе учебных материалов)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публикаций СМИ с соблюдением правил информационной безопасности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работе в информационно-телекоммуникационной сети «Интерн</w:t>
      </w:r>
      <w:r>
        <w:rPr>
          <w:rFonts w:ascii="Times New Roman" w:eastAsia="SchoolBookSanPin" w:hAnsi="Times New Roman"/>
          <w:sz w:val="24"/>
          <w:szCs w:val="24"/>
          <w:lang w:val="ru-RU"/>
        </w:rPr>
        <w:t>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оценивать </w:t>
      </w:r>
      <w:r>
        <w:rPr>
          <w:rFonts w:ascii="Times New Roman" w:eastAsia="SchoolBookSanPin" w:hAnsi="Times New Roman"/>
          <w:sz w:val="24"/>
          <w:szCs w:val="24"/>
          <w:lang w:val="ru-RU"/>
        </w:rPr>
        <w:t xml:space="preserve">социальную информацию о человеке и </w:t>
      </w:r>
      <w:r>
        <w:rPr>
          <w:rFonts w:ascii="Times New Roman" w:eastAsia="SchoolBookSanPin" w:hAnsi="Times New Roman"/>
          <w:sz w:val="24"/>
          <w:szCs w:val="24"/>
          <w:lang w:val="ru-RU"/>
        </w:rPr>
        <w:lastRenderedPageBreak/>
        <w:t>его социальном окружении из адаптированных источников (в том числе учебных материалов) и публикаций в СМИ;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оценивать собственные поступки и поведение других людей</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в ходе общения,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ситуациях взаимодействия с людьми с ОВЗ; оценивать своё отношение к учёбе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важному виду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п</w:t>
      </w:r>
      <w:r>
        <w:rPr>
          <w:rFonts w:ascii="Times New Roman" w:eastAsia="SchoolBookSanPin" w:hAnsi="Times New Roman"/>
          <w:sz w:val="24"/>
          <w:szCs w:val="24"/>
          <w:lang w:val="ru-RU"/>
        </w:rPr>
        <w:t>редставителями старших поколений, со сверстниками и младшими по возрасту, активного участия в жизни школы и класса;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приобретать опыт совместной деятельности</w:t>
      </w:r>
      <w:r>
        <w:rPr>
          <w:rFonts w:ascii="Times New Roman" w:eastAsia="SchoolBookSanPin" w:hAnsi="Times New Roman"/>
          <w:sz w:val="24"/>
          <w:szCs w:val="24"/>
          <w:lang w:val="ru-RU"/>
        </w:rPr>
        <w:t xml:space="preserve">, включая взаимодействие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людьми другой культуры, национальной и религиозной принадлежности на осн</w:t>
      </w:r>
      <w:r>
        <w:rPr>
          <w:rFonts w:ascii="Times New Roman" w:eastAsia="SchoolBookSanPin" w:hAnsi="Times New Roman"/>
          <w:sz w:val="24"/>
          <w:szCs w:val="24"/>
          <w:lang w:val="ru-RU"/>
        </w:rPr>
        <w:t>ове гуманистических ценностей, взаимопонимания между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7.5.2. Общество, в котором мы живём: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об обществе и природе, положении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обществе, процессах и явлениях в экономической жизни общества, явлениях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политической жизни общества, о народах России, о государственной власти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у</w:t>
      </w:r>
      <w:r>
        <w:rPr>
          <w:rFonts w:ascii="Times New Roman" w:eastAsia="SchoolBookSanPin" w:hAnsi="Times New Roman"/>
          <w:sz w:val="24"/>
          <w:szCs w:val="24"/>
          <w:lang w:val="ru-RU"/>
        </w:rPr>
        <w:t>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разного положения людей в обществе, видо</w:t>
      </w:r>
      <w:r>
        <w:rPr>
          <w:rFonts w:ascii="Times New Roman" w:eastAsia="SchoolBookSanPin" w:hAnsi="Times New Roman"/>
          <w:sz w:val="24"/>
          <w:szCs w:val="24"/>
          <w:lang w:val="ru-RU"/>
        </w:rPr>
        <w:t>в экономической деятельности, глобальных проблем;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общности и группы;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сравнивать </w:t>
      </w:r>
      <w:r>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взаимодействия </w:t>
      </w:r>
      <w:r>
        <w:rPr>
          <w:rFonts w:ascii="Times New Roman" w:eastAsia="SchoolBookSanPin" w:hAnsi="Times New Roman"/>
          <w:position w:val="1"/>
          <w:sz w:val="24"/>
          <w:szCs w:val="24"/>
          <w:lang w:val="ru-RU"/>
        </w:rPr>
        <w:t>общества и природы,</w:t>
      </w:r>
      <w:r>
        <w:rPr>
          <w:rFonts w:ascii="Times New Roman" w:eastAsia="SchoolBookSanPin" w:hAnsi="Times New Roman"/>
          <w:position w:val="1"/>
          <w:sz w:val="24"/>
          <w:szCs w:val="24"/>
          <w:lang w:val="ru-RU"/>
        </w:rPr>
        <w:t xml:space="preserve"> человека и общества, деятельности основных участников экономики;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полученные знания для объяснения </w:t>
      </w:r>
      <w:r>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решать познавательные и п</w:t>
      </w:r>
      <w:r>
        <w:rPr>
          <w:rFonts w:ascii="Times New Roman" w:eastAsia="SchoolBookSanPin" w:hAnsi="Times New Roman"/>
          <w:bCs/>
          <w:position w:val="1"/>
          <w:sz w:val="24"/>
          <w:szCs w:val="24"/>
          <w:lang w:val="ru-RU"/>
        </w:rPr>
        <w:t xml:space="preserve">рактические задачи </w:t>
      </w:r>
      <w:r>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овладевать смысловым чтением </w:t>
      </w:r>
      <w:r>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w:t>
      </w:r>
      <w:r>
        <w:rPr>
          <w:rFonts w:ascii="Times New Roman" w:eastAsia="SchoolBookSanPin" w:hAnsi="Times New Roman"/>
          <w:position w:val="1"/>
          <w:sz w:val="24"/>
          <w:szCs w:val="24"/>
          <w:lang w:val="ru-RU"/>
        </w:rPr>
        <w:t>венной жизни, основных сфер жизни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информацию </w:t>
      </w:r>
      <w:r>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оценивать </w:t>
      </w:r>
      <w:r>
        <w:rPr>
          <w:rFonts w:ascii="Times New Roman" w:eastAsia="SchoolBookSanPin" w:hAnsi="Times New Roman"/>
          <w:position w:val="1"/>
          <w:sz w:val="24"/>
          <w:szCs w:val="24"/>
          <w:lang w:val="ru-RU"/>
        </w:rPr>
        <w:t>социальную информацию, включая экономико-статистическую,</w:t>
      </w:r>
      <w:r>
        <w:rPr>
          <w:rFonts w:ascii="Times New Roman" w:eastAsia="SchoolBookSanPin" w:hAnsi="Times New Roman"/>
          <w:position w:val="1"/>
          <w:sz w:val="24"/>
          <w:szCs w:val="24"/>
          <w:lang w:val="ru-RU"/>
        </w:rPr>
        <w:t xml:space="preserve"> из адаптированных источников (в том числе учебных материалов) и публикаций в СМИ; используя обществоведческие знания, формулировать выводы;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Pr>
          <w:rFonts w:ascii="Times New Roman" w:eastAsia="SchoolBookSanPin" w:hAnsi="Times New Roman"/>
          <w:position w:val="1"/>
          <w:sz w:val="24"/>
          <w:szCs w:val="24"/>
          <w:lang w:val="ru-RU"/>
        </w:rPr>
        <w:t xml:space="preserve">с точки зрения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соответствия духовным традициям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w:t>
      </w:r>
      <w:r>
        <w:rPr>
          <w:rFonts w:ascii="Times New Roman" w:eastAsia="SchoolBookSanPin" w:hAnsi="Times New Roman"/>
          <w:position w:val="1"/>
          <w:sz w:val="24"/>
          <w:szCs w:val="24"/>
          <w:lang w:val="ru-RU"/>
        </w:rPr>
        <w:t>ние традиций общества, в котором мы живём;</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традиций народов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w:t>
      </w:r>
      <w:r>
        <w:rPr>
          <w:rFonts w:ascii="Times New Roman" w:eastAsia="SchoolBookSanPin" w:hAnsi="Times New Roman"/>
          <w:sz w:val="24"/>
          <w:szCs w:val="24"/>
          <w:lang w:val="ru-RU"/>
        </w:rPr>
        <w:t>6. 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7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139.</w:t>
      </w:r>
      <w:r>
        <w:rPr>
          <w:rFonts w:ascii="Times New Roman" w:eastAsia="OfficinaSansBoldITC" w:hAnsi="Times New Roman"/>
          <w:sz w:val="24"/>
          <w:szCs w:val="24"/>
          <w:lang w:val="ru-RU"/>
        </w:rPr>
        <w:t>7.6.1. Социальные ценности и нормы: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о социальных ценностях</w:t>
      </w:r>
      <w:r>
        <w:rPr>
          <w:rFonts w:ascii="Times New Roman" w:eastAsia="SchoolBookSanPin" w:hAnsi="Times New Roman"/>
          <w:sz w:val="24"/>
          <w:szCs w:val="24"/>
          <w:lang w:val="ru-RU"/>
        </w:rPr>
        <w:t xml:space="preserve">; о содержании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значении социальных норм, регулирующих общественные отношения;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традиционные российские духовно-нравственные ценности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w:t>
      </w:r>
      <w:r>
        <w:rPr>
          <w:rFonts w:ascii="Times New Roman" w:eastAsia="SchoolBookSanPin" w:hAnsi="Times New Roman"/>
          <w:sz w:val="24"/>
          <w:szCs w:val="24"/>
          <w:lang w:val="ru-RU"/>
        </w:rPr>
        <w:t xml:space="preserve"> их роль в жизни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нормы, их существенные признаки и элементы;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отдельные виды социальных норм;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влияние социальных норм на общество 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с опорой на обществоведче</w:t>
      </w:r>
      <w:r>
        <w:rPr>
          <w:rFonts w:ascii="Times New Roman" w:eastAsia="SchoolBookSanPin" w:hAnsi="Times New Roman"/>
          <w:position w:val="1"/>
          <w:sz w:val="24"/>
          <w:szCs w:val="24"/>
          <w:lang w:val="ru-RU"/>
        </w:rPr>
        <w:t>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познава</w:t>
      </w:r>
      <w:r>
        <w:rPr>
          <w:rFonts w:ascii="Times New Roman" w:eastAsia="SchoolBookSanPin" w:hAnsi="Times New Roman"/>
          <w:position w:val="1"/>
          <w:sz w:val="24"/>
          <w:szCs w:val="24"/>
          <w:lang w:val="ru-RU"/>
        </w:rPr>
        <w:t>тельные и практические задачи, отражающие действие социальных норм как регуляторов общественной жизни и поведения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овладевать </w:t>
      </w:r>
      <w:r>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w:t>
      </w:r>
      <w:r>
        <w:rPr>
          <w:rFonts w:ascii="Times New Roman" w:eastAsia="SchoolBookSanPin" w:hAnsi="Times New Roman"/>
          <w:position w:val="1"/>
          <w:sz w:val="24"/>
          <w:szCs w:val="24"/>
          <w:lang w:val="ru-RU"/>
        </w:rPr>
        <w:t>инф</w:t>
      </w:r>
      <w:r>
        <w:rPr>
          <w:rFonts w:ascii="Times New Roman" w:eastAsia="SchoolBookSanPin" w:hAnsi="Times New Roman"/>
          <w:position w:val="1"/>
          <w:sz w:val="24"/>
          <w:szCs w:val="24"/>
          <w:lang w:val="ru-RU"/>
        </w:rPr>
        <w:t>ормацию из разных источников о принципах и нормах морали, проблеме морального выбора;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оценивать </w:t>
      </w:r>
      <w:r>
        <w:rPr>
          <w:rFonts w:ascii="Times New Roman" w:eastAsia="SchoolBookSanPin" w:hAnsi="Times New Roman"/>
          <w:position w:val="1"/>
          <w:sz w:val="24"/>
          <w:szCs w:val="24"/>
          <w:lang w:val="ru-RU"/>
        </w:rPr>
        <w:t>социальную информацию из адаптированных источников</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в том числе учебных материалов)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публикаций в СМИ, соотносить </w:t>
      </w:r>
      <w:r>
        <w:rPr>
          <w:rFonts w:ascii="Times New Roman" w:eastAsia="SchoolBookSanPin" w:hAnsi="Times New Roman"/>
          <w:position w:val="1"/>
          <w:sz w:val="24"/>
          <w:szCs w:val="24"/>
          <w:lang w:val="ru-RU"/>
        </w:rPr>
        <w:t xml:space="preserve">её с собственными знаниями о моральном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правовом регулировании поведения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w:t>
      </w:r>
      <w:r>
        <w:rPr>
          <w:rFonts w:ascii="Times New Roman" w:eastAsia="SchoolBookSanPin" w:hAnsi="Times New Roman"/>
          <w:position w:val="1"/>
          <w:sz w:val="24"/>
          <w:szCs w:val="24"/>
          <w:lang w:val="ru-RU"/>
        </w:rPr>
        <w:t xml:space="preserve">собственные поступки, поведение людей с точки зрения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соответствия нормам морали;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полученные знания о социальных нормах в повседневной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w:t>
      </w:r>
      <w:r>
        <w:rPr>
          <w:rFonts w:ascii="Times New Roman" w:eastAsia="SchoolBookSanPin" w:hAnsi="Times New Roman"/>
          <w:sz w:val="24"/>
          <w:szCs w:val="24"/>
          <w:lang w:val="ru-RU"/>
        </w:rPr>
        <w:t xml:space="preserve">остоятельно </w:t>
      </w:r>
      <w:r>
        <w:rPr>
          <w:rFonts w:ascii="Times New Roman" w:eastAsia="SchoolBookSanPin" w:hAnsi="Times New Roman"/>
          <w:bCs/>
          <w:sz w:val="24"/>
          <w:szCs w:val="24"/>
          <w:lang w:val="ru-RU"/>
        </w:rPr>
        <w:t xml:space="preserve">заполнять </w:t>
      </w:r>
      <w:r>
        <w:rPr>
          <w:rFonts w:ascii="Times New Roman" w:eastAsia="SchoolBookSanPin" w:hAnsi="Times New Roman"/>
          <w:sz w:val="24"/>
          <w:szCs w:val="24"/>
          <w:lang w:val="ru-RU"/>
        </w:rPr>
        <w:t xml:space="preserve">форму (в том числе электронную) </w:t>
      </w:r>
      <w:r>
        <w:rPr>
          <w:rFonts w:ascii="Times New Roman" w:eastAsia="SchoolBookSanPin" w:hAnsi="Times New Roman"/>
          <w:position w:val="1"/>
          <w:sz w:val="24"/>
          <w:szCs w:val="24"/>
          <w:lang w:val="ru-RU"/>
        </w:rPr>
        <w:t>и составлять простейший документ (заявление);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w:t>
      </w:r>
      <w:r>
        <w:rPr>
          <w:rFonts w:ascii="Times New Roman" w:eastAsia="SchoolBookSanPin" w:hAnsi="Times New Roman"/>
          <w:position w:val="1"/>
          <w:sz w:val="24"/>
          <w:szCs w:val="24"/>
          <w:lang w:val="ru-RU"/>
        </w:rPr>
        <w:t>енностей, взаимопонимания между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139.</w:t>
      </w:r>
      <w:r>
        <w:rPr>
          <w:rFonts w:ascii="Times New Roman" w:eastAsia="OfficinaSansBoldITC" w:hAnsi="Times New Roman"/>
          <w:sz w:val="24"/>
          <w:szCs w:val="24"/>
          <w:lang w:val="ru-RU"/>
        </w:rPr>
        <w:t>7.6.2. Человек как участник правовых отношений: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 сущности права, о правоотношении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w:t>
      </w:r>
      <w:r>
        <w:rPr>
          <w:rFonts w:ascii="Times New Roman" w:eastAsia="SchoolBookSanPin" w:hAnsi="Times New Roman"/>
          <w:sz w:val="24"/>
          <w:szCs w:val="24"/>
          <w:lang w:val="ru-RU"/>
        </w:rPr>
        <w:t xml:space="preserve">ти для личности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и моделировать ситуации, в которых возника</w:t>
      </w:r>
      <w:r>
        <w:rPr>
          <w:rFonts w:ascii="Times New Roman" w:eastAsia="SchoolBookSanPin" w:hAnsi="Times New Roman"/>
          <w:sz w:val="24"/>
          <w:szCs w:val="24"/>
          <w:lang w:val="ru-RU"/>
        </w:rPr>
        <w:t xml:space="preserve">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w:t>
      </w:r>
      <w:r>
        <w:rPr>
          <w:rFonts w:ascii="Times New Roman" w:eastAsia="SchoolBookSanPin" w:hAnsi="Times New Roman"/>
          <w:sz w:val="24"/>
          <w:szCs w:val="24"/>
          <w:lang w:val="ru-RU"/>
        </w:rPr>
        <w:t>изнакам (в том числе устанавливать существенный признак классификации) нормы права, выделяя существенные признаки;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 xml:space="preserve">(в том числе устанавливать основания для сравнения) проступок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преступление, дееспособность малолетних в возрасте от 6 до 14 лет</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несовершеннолетних в возрасте от 14 до 18 лет;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включая взаимодействия гражданина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w:t>
      </w:r>
      <w:r>
        <w:rPr>
          <w:rFonts w:ascii="Times New Roman" w:eastAsia="SchoolBookSanPin" w:hAnsi="Times New Roman"/>
          <w:sz w:val="24"/>
          <w:szCs w:val="24"/>
          <w:lang w:val="ru-RU"/>
        </w:rPr>
        <w:t>ской ответственностью;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w:t>
      </w:r>
      <w:r>
        <w:rPr>
          <w:rFonts w:ascii="Times New Roman" w:eastAsia="SchoolBookSanPin" w:hAnsi="Times New Roman"/>
          <w:sz w:val="24"/>
          <w:szCs w:val="24"/>
          <w:lang w:val="ru-RU"/>
        </w:rPr>
        <w:t>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с опорой на обществоведческие знания, факты общественной</w:t>
      </w:r>
      <w:r>
        <w:rPr>
          <w:rFonts w:ascii="Times New Roman" w:eastAsia="SchoolBookSanPin" w:hAnsi="Times New Roman"/>
          <w:sz w:val="24"/>
          <w:szCs w:val="24"/>
          <w:lang w:val="ru-RU"/>
        </w:rPr>
        <w:t xml:space="preserve"> жизни и личный социальный опыт своё отношение к роли правовых норм как регуляторов общественной жизни и поведения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w:t>
      </w:r>
      <w:r>
        <w:rPr>
          <w:rFonts w:ascii="Times New Roman" w:eastAsia="SchoolBookSanPin" w:hAnsi="Times New Roman"/>
          <w:sz w:val="24"/>
          <w:szCs w:val="24"/>
          <w:lang w:val="ru-RU"/>
        </w:rPr>
        <w:t xml:space="preserve">ека, анализировать жизненные ситуации и принимать решения, связанные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исполнением типичных для несовершеннолетнего социальных ролей (члена семьи, учащегося, члена ученической общественной организации);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текстов обществоведческ</w:t>
      </w:r>
      <w:r>
        <w:rPr>
          <w:rFonts w:ascii="Times New Roman" w:eastAsia="SchoolBookSanPin" w:hAnsi="Times New Roman"/>
          <w:sz w:val="24"/>
          <w:szCs w:val="24"/>
          <w:lang w:val="ru-RU"/>
        </w:rPr>
        <w:t xml:space="preserve">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обязанностях граждан, гарантиях и защите прав и свобод человека и гражданина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Российской </w:t>
      </w:r>
      <w:r>
        <w:rPr>
          <w:rFonts w:ascii="Times New Roman" w:eastAsia="SchoolBookSanPin" w:hAnsi="Times New Roman"/>
          <w:sz w:val="24"/>
          <w:szCs w:val="24"/>
          <w:lang w:val="ru-RU"/>
        </w:rPr>
        <w:t xml:space="preserve">Федерации, о правах ребёнка и способах их защиты и составлять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w:t>
      </w:r>
      <w:r>
        <w:rPr>
          <w:rFonts w:ascii="Times New Roman" w:eastAsia="SchoolBookSanPin" w:hAnsi="Times New Roman"/>
          <w:sz w:val="24"/>
          <w:szCs w:val="24"/>
          <w:lang w:val="ru-RU"/>
        </w:rPr>
        <w:t xml:space="preserve"> и свобод человека и гражданина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w:t>
      </w:r>
      <w:r>
        <w:rPr>
          <w:rFonts w:ascii="Times New Roman" w:eastAsia="SchoolBookSanPin" w:hAnsi="Times New Roman"/>
          <w:sz w:val="24"/>
          <w:szCs w:val="24"/>
          <w:lang w:val="ru-RU"/>
        </w:rPr>
        <w:t>е в информационно-телекоммуникационной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оценивать </w:t>
      </w:r>
      <w:r>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публикаций СМИ, соотносить её с собственными знаниями о пра</w:t>
      </w:r>
      <w:r>
        <w:rPr>
          <w:rFonts w:ascii="Times New Roman" w:eastAsia="SchoolBookSanPin" w:hAnsi="Times New Roman"/>
          <w:sz w:val="24"/>
          <w:szCs w:val="24"/>
          <w:lang w:val="ru-RU"/>
        </w:rPr>
        <w:t xml:space="preserve">вовом регулировании поведения человека, личным социальным опытом, используя обществоведческие знания, формулировать выводы, подкрепляя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аргументами;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поведение других людей с точки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соответствия правовым нормам: выражать свою точку зрения, участвовать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дискуссии;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w:t>
      </w:r>
      <w:r>
        <w:rPr>
          <w:rFonts w:ascii="Times New Roman" w:eastAsia="SchoolBookSanPin" w:hAnsi="Times New Roman"/>
          <w:sz w:val="24"/>
          <w:szCs w:val="24"/>
          <w:lang w:val="ru-RU"/>
        </w:rPr>
        <w:t xml:space="preserve">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профессиональной сфере с учётом приобретённых представлений о профессиях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sz w:val="24"/>
          <w:szCs w:val="24"/>
          <w:lang w:val="ru-RU"/>
        </w:rPr>
        <w:t>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w:t>
      </w:r>
      <w:r>
        <w:rPr>
          <w:rFonts w:ascii="Times New Roman" w:eastAsia="SchoolBookSanPin" w:hAnsi="Times New Roman"/>
          <w:sz w:val="24"/>
          <w:szCs w:val="24"/>
          <w:lang w:val="ru-RU"/>
        </w:rPr>
        <w:t>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w:t>
      </w:r>
      <w:r>
        <w:rPr>
          <w:rFonts w:ascii="Times New Roman" w:eastAsia="SchoolBookSanPin" w:hAnsi="Times New Roman"/>
          <w:sz w:val="24"/>
          <w:szCs w:val="24"/>
          <w:lang w:val="ru-RU"/>
        </w:rPr>
        <w:t xml:space="preserve">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демократических ценностей, идей мира и взаимопонимания между народами,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139.7.6.3. Основы российского права: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w:t>
      </w:r>
      <w:r>
        <w:rPr>
          <w:rFonts w:ascii="Times New Roman" w:eastAsia="SchoolBookSanPin" w:hAnsi="Times New Roman"/>
          <w:bCs/>
          <w:sz w:val="24"/>
          <w:szCs w:val="24"/>
          <w:lang w:val="ru-RU"/>
        </w:rPr>
        <w:t xml:space="preserve">применять </w:t>
      </w:r>
      <w:r>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членов его семьи общественные отношения (в г</w:t>
      </w:r>
      <w:r>
        <w:rPr>
          <w:rFonts w:ascii="Times New Roman" w:eastAsia="SchoolBookSanPin" w:hAnsi="Times New Roman"/>
          <w:sz w:val="24"/>
          <w:szCs w:val="24"/>
          <w:lang w:val="ru-RU"/>
        </w:rPr>
        <w:t xml:space="preserve">ражданском, трудовом и семейном, административном, уголовном праве); о защите прав несовершеннолетних,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 юридической ответственности (гражданско-правовой, дисциплинарной, административной, уголовной), о правоохранительных органах,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обеспечении безопасн</w:t>
      </w:r>
      <w:r>
        <w:rPr>
          <w:rFonts w:ascii="Times New Roman" w:eastAsia="SchoolBookSanPin" w:hAnsi="Times New Roman"/>
          <w:sz w:val="24"/>
          <w:szCs w:val="24"/>
          <w:lang w:val="ru-RU"/>
        </w:rPr>
        <w:t xml:space="preserve">ости личности, общества и государства, в том числе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терроризма и экстремизма;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w:t>
      </w:r>
      <w:r>
        <w:rPr>
          <w:rFonts w:ascii="Times New Roman" w:eastAsia="SchoolBookSanPin" w:hAnsi="Times New Roman"/>
          <w:sz w:val="24"/>
          <w:szCs w:val="24"/>
          <w:lang w:val="ru-RU"/>
        </w:rPr>
        <w:t>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содержание трудового договора, виды правонарушений и виды наказаний;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приводить примеры законов и подзако</w:t>
      </w:r>
      <w:r>
        <w:rPr>
          <w:rFonts w:ascii="Times New Roman" w:eastAsia="SchoolBookSanPin" w:hAnsi="Times New Roman"/>
          <w:bCs/>
          <w:sz w:val="24"/>
          <w:szCs w:val="24"/>
          <w:lang w:val="ru-RU"/>
        </w:rPr>
        <w:t>нных актов и моделировать ситуации</w:t>
      </w:r>
      <w:r>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виды нормати</w:t>
      </w:r>
      <w:r>
        <w:rPr>
          <w:rFonts w:ascii="Times New Roman" w:eastAsia="SchoolBookSanPin" w:hAnsi="Times New Roman"/>
          <w:sz w:val="24"/>
          <w:szCs w:val="24"/>
          <w:lang w:val="ru-RU"/>
        </w:rPr>
        <w:t xml:space="preserve">вных правовых актов, виды правонарушений и юридической ответственности по отраслям права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устанавливать существенный признак классификации);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 xml:space="preserve">(в том числе устанавливать основания для сравнения) сферы регулирования различных отраслей </w:t>
      </w:r>
      <w:r>
        <w:rPr>
          <w:rFonts w:ascii="Times New Roman" w:eastAsia="SchoolBookSanPin" w:hAnsi="Times New Roman"/>
          <w:sz w:val="24"/>
          <w:szCs w:val="24"/>
          <w:lang w:val="ru-RU"/>
        </w:rPr>
        <w:t>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прав и обязанностей работника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работодателя,</w:t>
      </w:r>
      <w:r>
        <w:rPr>
          <w:rFonts w:ascii="Times New Roman" w:eastAsia="SchoolBookSanPin" w:hAnsi="Times New Roman"/>
          <w:sz w:val="24"/>
          <w:szCs w:val="24"/>
          <w:lang w:val="ru-RU"/>
        </w:rPr>
        <w:t xml:space="preserve"> прав и обязанностей членов семьи, традиционных российских ценностей и личных неимущественных отношений в семье;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об отраслях права в решении учебных задач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объяснения взаимосвязи гражданской правоспособности и дееспособн</w:t>
      </w:r>
      <w:r>
        <w:rPr>
          <w:rFonts w:ascii="Times New Roman" w:eastAsia="SchoolBookSanPin" w:hAnsi="Times New Roman"/>
          <w:sz w:val="24"/>
          <w:szCs w:val="24"/>
          <w:lang w:val="ru-RU"/>
        </w:rPr>
        <w:t xml:space="preserve">ости, значения семьи в жизни человека, общества и государства, социальной опасности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познавательные и практические задачи, отраж</w:t>
      </w:r>
      <w:r>
        <w:rPr>
          <w:rFonts w:ascii="Times New Roman" w:eastAsia="SchoolBookSanPin" w:hAnsi="Times New Roman"/>
          <w:sz w:val="24"/>
          <w:szCs w:val="24"/>
          <w:lang w:val="ru-RU"/>
        </w:rPr>
        <w:t>ающие типичные взаимодействия, регулируемые нормами гражданского, трудового, семейного, административного и уголовного права;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текстов обществоведческой тематики: отбирать информацию из фрагментов нормативных правовых актов (Гра</w:t>
      </w:r>
      <w:r>
        <w:rPr>
          <w:rFonts w:ascii="Times New Roman" w:eastAsia="SchoolBookSanPin" w:hAnsi="Times New Roman"/>
          <w:sz w:val="24"/>
          <w:szCs w:val="24"/>
          <w:lang w:val="ru-RU"/>
        </w:rPr>
        <w:t xml:space="preserve">жданский кодекс Российской Федерации, Семейный кодекс Российской Федерации, Трудовой кодекс Российской Федерации, Кодекс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административных правонарушениях, Уголовный кодекс Российской Федерации), из предложенных учителем источников </w:t>
      </w:r>
      <w:r>
        <w:rPr>
          <w:rFonts w:ascii="Times New Roman" w:eastAsia="SchoolBookSanPin" w:hAnsi="Times New Roman"/>
          <w:sz w:val="24"/>
          <w:szCs w:val="24"/>
          <w:lang w:val="ru-RU"/>
        </w:rPr>
        <w:t>о правовых нормах, правоотношениях и специфике их регулирования, преобразовывать текстовую информацию в таблицу, схему;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w:t>
      </w:r>
      <w:r>
        <w:rPr>
          <w:rFonts w:ascii="Times New Roman" w:eastAsia="SchoolBookSanPin" w:hAnsi="Times New Roman"/>
          <w:sz w:val="24"/>
          <w:szCs w:val="24"/>
          <w:lang w:val="ru-RU"/>
        </w:rPr>
        <w:t>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w:t>
      </w:r>
      <w:r>
        <w:rPr>
          <w:rFonts w:ascii="Times New Roman" w:eastAsia="SchoolBookSanPin" w:hAnsi="Times New Roman"/>
          <w:sz w:val="24"/>
          <w:szCs w:val="24"/>
          <w:lang w:val="ru-RU"/>
        </w:rPr>
        <w:lastRenderedPageBreak/>
        <w:t>телекоммуникационной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анализировать, обобщать, сис</w:t>
      </w:r>
      <w:r>
        <w:rPr>
          <w:rFonts w:ascii="Times New Roman" w:eastAsia="SchoolBookSanPin" w:hAnsi="Times New Roman"/>
          <w:bCs/>
          <w:sz w:val="24"/>
          <w:szCs w:val="24"/>
          <w:lang w:val="ru-RU"/>
        </w:rPr>
        <w:t xml:space="preserve">тематизировать, оценивать </w:t>
      </w:r>
      <w:r>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публикаций СМИ, соотносить её с собственными знаниями об отраслях права (гражданского, трудового, семейного, административного и уголовного) и </w:t>
      </w:r>
      <w:r>
        <w:rPr>
          <w:rFonts w:ascii="Times New Roman" w:eastAsia="SchoolBookSanPin" w:hAnsi="Times New Roman"/>
          <w:sz w:val="24"/>
          <w:szCs w:val="24"/>
          <w:lang w:val="ru-RU"/>
        </w:rPr>
        <w:t>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поведение </w:t>
      </w:r>
      <w:r>
        <w:rPr>
          <w:rFonts w:ascii="Times New Roman" w:eastAsia="SchoolBookSanPin" w:hAnsi="Times New Roman"/>
          <w:sz w:val="24"/>
          <w:szCs w:val="24"/>
          <w:lang w:val="ru-RU"/>
        </w:rPr>
        <w:t xml:space="preserve">других людей с точки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соответствия нормам гражданского, трудового, семейного, административного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уголовного права;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w:t>
      </w:r>
      <w:r>
        <w:rPr>
          <w:rFonts w:ascii="Times New Roman" w:eastAsia="SchoolBookSanPin" w:hAnsi="Times New Roman"/>
          <w:sz w:val="24"/>
          <w:szCs w:val="24"/>
          <w:lang w:val="ru-RU"/>
        </w:rPr>
        <w:t xml:space="preserve">еятельности (выполнять проблемные задания, индивидуальные и групповые проекты),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w:t>
      </w:r>
      <w:r>
        <w:rPr>
          <w:rFonts w:ascii="Times New Roman" w:eastAsia="SchoolBookSanPin" w:hAnsi="Times New Roman"/>
          <w:sz w:val="24"/>
          <w:szCs w:val="24"/>
          <w:lang w:val="ru-RU"/>
        </w:rPr>
        <w:t>мках изученного материала, включая проектную деятельность), в соответствии с темой и ситуацией общения, особенностями аудитории 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 xml:space="preserve">форму (в том числе электронную) и составлять простейший документ (заявление о приёме на </w:t>
      </w:r>
      <w:r>
        <w:rPr>
          <w:rFonts w:ascii="Times New Roman" w:eastAsia="SchoolBookSanPin" w:hAnsi="Times New Roman"/>
          <w:sz w:val="24"/>
          <w:szCs w:val="24"/>
          <w:lang w:val="ru-RU"/>
        </w:rPr>
        <w:t>работу);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демократических ценностей, иде</w:t>
      </w:r>
      <w:r>
        <w:rPr>
          <w:rFonts w:ascii="Times New Roman" w:eastAsia="SchoolBookSanPin" w:hAnsi="Times New Roman"/>
          <w:sz w:val="24"/>
          <w:szCs w:val="24"/>
          <w:lang w:val="ru-RU"/>
        </w:rPr>
        <w:t>й мира и взаимопонимания между народами, людьми разных культур.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139.7.</w:t>
      </w:r>
      <w:r>
        <w:rPr>
          <w:rFonts w:ascii="Times New Roman" w:eastAsia="SchoolBookSanPin" w:hAnsi="Times New Roman"/>
          <w:sz w:val="24"/>
          <w:szCs w:val="24"/>
          <w:lang w:val="ru-RU"/>
        </w:rPr>
        <w:t>7. 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8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139.7.7.1. Человек в экономических отношениях: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об экономической жизни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экономике, видах налогов, основах государ</w:t>
      </w:r>
      <w:r>
        <w:rPr>
          <w:rFonts w:ascii="Times New Roman" w:eastAsia="SchoolBookSanPin" w:hAnsi="Times New Roman"/>
          <w:sz w:val="24"/>
          <w:szCs w:val="24"/>
          <w:lang w:val="ru-RU"/>
        </w:rPr>
        <w:t>ственной бюджетной и денежно-кредитной политики, о влиянии государственной политики на развитие конкуренции;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финансов</w:t>
      </w:r>
      <w:r>
        <w:rPr>
          <w:rFonts w:ascii="Times New Roman" w:eastAsia="SchoolBookSanPin" w:hAnsi="Times New Roman"/>
          <w:sz w:val="24"/>
          <w:szCs w:val="24"/>
          <w:lang w:val="ru-RU"/>
        </w:rPr>
        <w:t>ом рынке; функции денег;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различные способы хозяйствования;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связи политических потрясений и социально-экономических кризисов в гос</w:t>
      </w:r>
      <w:r>
        <w:rPr>
          <w:rFonts w:ascii="Times New Roman" w:eastAsia="SchoolBookSanPin" w:hAnsi="Times New Roman"/>
          <w:position w:val="1"/>
          <w:sz w:val="24"/>
          <w:szCs w:val="24"/>
          <w:lang w:val="ru-RU"/>
        </w:rPr>
        <w:t>ударстве;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w:t>
      </w:r>
      <w:r>
        <w:rPr>
          <w:rFonts w:ascii="Times New Roman" w:eastAsia="SchoolBookSanPin" w:hAnsi="Times New Roman"/>
          <w:position w:val="1"/>
          <w:sz w:val="24"/>
          <w:szCs w:val="24"/>
          <w:lang w:val="ru-RU"/>
        </w:rPr>
        <w:t>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 xml:space="preserve">с точки зрения социальных ценностей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 опорой на обществоведческие знания, факты о</w:t>
      </w:r>
      <w:r>
        <w:rPr>
          <w:rFonts w:ascii="Times New Roman" w:eastAsia="SchoolBookSanPin" w:hAnsi="Times New Roman"/>
          <w:position w:val="1"/>
          <w:sz w:val="24"/>
          <w:szCs w:val="24"/>
          <w:lang w:val="ru-RU"/>
        </w:rPr>
        <w:t>бщественной жизни своё отношение к предпринимательству и развитию собственного бизнеса;</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 xml:space="preserve">познавательные и практические задачи, связанные с осуществлением экономических </w:t>
      </w:r>
      <w:r>
        <w:rPr>
          <w:rFonts w:ascii="Times New Roman" w:eastAsia="SchoolBookSanPin" w:hAnsi="Times New Roman"/>
          <w:position w:val="1"/>
          <w:sz w:val="24"/>
          <w:szCs w:val="24"/>
          <w:lang w:val="ru-RU"/>
        </w:rPr>
        <w:lastRenderedPageBreak/>
        <w:t>действий, на основе рационального выбора в условиях ограниченных ресурсов, с испол</w:t>
      </w:r>
      <w:r>
        <w:rPr>
          <w:rFonts w:ascii="Times New Roman" w:eastAsia="SchoolBookSanPin" w:hAnsi="Times New Roman"/>
          <w:position w:val="1"/>
          <w:sz w:val="24"/>
          <w:szCs w:val="24"/>
          <w:lang w:val="ru-RU"/>
        </w:rPr>
        <w:t>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преобразовывать текстовую экономическую инфор</w:t>
      </w:r>
      <w:r>
        <w:rPr>
          <w:rFonts w:ascii="Times New Roman" w:eastAsia="SchoolBookSanPin" w:hAnsi="Times New Roman"/>
          <w:sz w:val="24"/>
          <w:szCs w:val="24"/>
          <w:lang w:val="ru-RU"/>
        </w:rPr>
        <w:t xml:space="preserve">мацию в модели (таблица, схема, график и другое), в том числе о свободных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экономических благах, о видах и формах предпринимательской деятельности, экономических и социальных последствиях безработицы;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извлекать </w:t>
      </w:r>
      <w:r>
        <w:rPr>
          <w:rFonts w:ascii="Times New Roman" w:eastAsia="SchoolBookSanPin" w:hAnsi="Times New Roman"/>
          <w:sz w:val="24"/>
          <w:szCs w:val="24"/>
          <w:lang w:val="ru-RU"/>
        </w:rPr>
        <w:t>информацию из адаптированных источников, пу</w:t>
      </w:r>
      <w:r>
        <w:rPr>
          <w:rFonts w:ascii="Times New Roman" w:eastAsia="SchoolBookSanPin" w:hAnsi="Times New Roman"/>
          <w:sz w:val="24"/>
          <w:szCs w:val="24"/>
          <w:lang w:val="ru-RU"/>
        </w:rPr>
        <w:t xml:space="preserve">бликаций СМИ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4"/>
          <w:szCs w:val="24"/>
          <w:lang w:val="ru-RU"/>
        </w:rPr>
        <w:t xml:space="preserve">социальную информацию, включая экономико-статистическую,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w:t>
      </w:r>
      <w:r>
        <w:rPr>
          <w:rFonts w:ascii="Times New Roman" w:eastAsia="SchoolBookSanPin" w:hAnsi="Times New Roman"/>
          <w:sz w:val="24"/>
          <w:szCs w:val="24"/>
          <w:lang w:val="ru-RU"/>
        </w:rPr>
        <w:t>ментами;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собственные поступки и поступки других людей с точки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w:t>
      </w:r>
      <w:r>
        <w:rPr>
          <w:rFonts w:ascii="Times New Roman" w:eastAsia="SchoolBookSanPin" w:hAnsi="Times New Roman"/>
          <w:sz w:val="24"/>
          <w:szCs w:val="24"/>
          <w:lang w:val="ru-RU"/>
        </w:rPr>
        <w:t>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w:t>
      </w:r>
      <w:r>
        <w:rPr>
          <w:rFonts w:ascii="Times New Roman" w:eastAsia="SchoolBookSanPin" w:hAnsi="Times New Roman"/>
          <w:sz w:val="24"/>
          <w:szCs w:val="24"/>
          <w:lang w:val="ru-RU"/>
        </w:rPr>
        <w:t>совестных практик);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w:t>
      </w:r>
      <w:r>
        <w:rPr>
          <w:rFonts w:ascii="Times New Roman" w:eastAsia="SchoolBookSanPin" w:hAnsi="Times New Roman"/>
          <w:sz w:val="24"/>
          <w:szCs w:val="24"/>
          <w:lang w:val="ru-RU"/>
        </w:rPr>
        <w:t xml:space="preserve">на; для выбора профессии и оценки собственных перспектив в профессиональной сфере; выбора форм сбережений; для реализации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защиты прав потребителя (в том числе финансовых услуг), осознанного выполнения гражданских обязанностей, выбора профессии и оценки </w:t>
      </w:r>
      <w:r>
        <w:rPr>
          <w:rFonts w:ascii="Times New Roman" w:eastAsia="SchoolBookSanPin" w:hAnsi="Times New Roman"/>
          <w:sz w:val="24"/>
          <w:szCs w:val="24"/>
          <w:lang w:val="ru-RU"/>
        </w:rPr>
        <w:t>собственных перспектив в профессиональной сфере;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опыт </w:t>
      </w:r>
      <w:r>
        <w:rPr>
          <w:rFonts w:ascii="Times New Roman" w:eastAsia="SchoolBookSanPin" w:hAnsi="Times New Roman"/>
          <w:sz w:val="24"/>
          <w:szCs w:val="24"/>
          <w:lang w:val="ru-RU"/>
        </w:rPr>
        <w:t>составления простейших документов (</w:t>
      </w:r>
      <w:r>
        <w:rPr>
          <w:rFonts w:ascii="Times New Roman" w:eastAsia="SchoolBookSanPin" w:hAnsi="Times New Roman"/>
          <w:position w:val="1"/>
          <w:sz w:val="24"/>
          <w:szCs w:val="24"/>
          <w:lang w:val="ru-RU"/>
        </w:rPr>
        <w:t>личный финансовый план, заявление, резюме);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139.7.7.2. Человек в мире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осваивать и применять</w:t>
      </w:r>
      <w:r>
        <w:rPr>
          <w:rFonts w:ascii="Times New Roman" w:eastAsia="SchoolBookSanPin" w:hAnsi="Times New Roman"/>
          <w:bCs/>
          <w:sz w:val="24"/>
          <w:szCs w:val="24"/>
          <w:lang w:val="ru-RU"/>
        </w:rPr>
        <w:t xml:space="preserve"> </w:t>
      </w:r>
      <w:r>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дух</w:t>
      </w:r>
      <w:r>
        <w:rPr>
          <w:rFonts w:ascii="Times New Roman" w:eastAsia="SchoolBookSanPin" w:hAnsi="Times New Roman"/>
          <w:sz w:val="24"/>
          <w:szCs w:val="24"/>
          <w:lang w:val="ru-RU"/>
        </w:rPr>
        <w:t xml:space="preserve">овно-нравственные ценности (в том числе нормы морали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политики российского г</w:t>
      </w:r>
      <w:r>
        <w:rPr>
          <w:rFonts w:ascii="Times New Roman" w:eastAsia="SchoolBookSanPin" w:hAnsi="Times New Roman"/>
          <w:sz w:val="24"/>
          <w:szCs w:val="24"/>
          <w:lang w:val="ru-RU"/>
        </w:rPr>
        <w:t xml:space="preserve">осударства в сфере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формы и виды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формы культуры, естественные и социально-гуманитарные науки</w:t>
      </w:r>
      <w:r>
        <w:rPr>
          <w:rFonts w:ascii="Times New Roman" w:eastAsia="SchoolBookSanPin" w:hAnsi="Times New Roman"/>
          <w:sz w:val="24"/>
          <w:szCs w:val="24"/>
          <w:lang w:val="ru-RU"/>
        </w:rPr>
        <w:t>, виды искусств;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взаимосвязь развития духовной культуры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формирования личности, взаимовлияние науки и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объяснения роли непрерывного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с точки</w:t>
      </w:r>
      <w:r>
        <w:rPr>
          <w:rFonts w:ascii="Times New Roman" w:eastAsia="SchoolBookSanPin" w:hAnsi="Times New Roman"/>
          <w:sz w:val="24"/>
          <w:szCs w:val="24"/>
          <w:lang w:val="ru-RU"/>
        </w:rPr>
        <w:t xml:space="preserve"> зрения социальных ценностей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 опорой на обществоведческие знания, факты общественной жизни своё отношение к </w:t>
      </w:r>
      <w:r>
        <w:rPr>
          <w:rFonts w:ascii="Times New Roman" w:eastAsia="SchoolBookSanPin" w:hAnsi="Times New Roman"/>
          <w:sz w:val="24"/>
          <w:szCs w:val="24"/>
          <w:lang w:val="ru-RU"/>
        </w:rPr>
        <w:lastRenderedPageBreak/>
        <w:t>информационной культуре и информационной безопасности, правилам безопасного поведения в информационно-телекоммуникационной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реша</w:t>
      </w:r>
      <w:r>
        <w:rPr>
          <w:rFonts w:ascii="Times New Roman" w:eastAsia="SchoolBookSanPin" w:hAnsi="Times New Roman"/>
          <w:bCs/>
          <w:sz w:val="24"/>
          <w:szCs w:val="24"/>
          <w:lang w:val="ru-RU"/>
        </w:rPr>
        <w:t xml:space="preserve">ть </w:t>
      </w:r>
      <w:r>
        <w:rPr>
          <w:rFonts w:ascii="Times New Roman" w:eastAsia="SchoolBookSanPin" w:hAnsi="Times New Roman"/>
          <w:sz w:val="24"/>
          <w:szCs w:val="24"/>
          <w:lang w:val="ru-RU"/>
        </w:rPr>
        <w:t xml:space="preserve">познавательные и практические задачи, касающиеся форм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многообразия духовной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поиск информации об ответственности</w:t>
      </w:r>
      <w:r>
        <w:rPr>
          <w:rFonts w:ascii="Times New Roman" w:eastAsia="SchoolBookSanPin" w:hAnsi="Times New Roman"/>
          <w:sz w:val="24"/>
          <w:szCs w:val="24"/>
          <w:lang w:val="ru-RU"/>
        </w:rPr>
        <w:t xml:space="preserve"> современных учёных,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Pr>
          <w:rFonts w:ascii="Times New Roman" w:eastAsia="SchoolBookSanPin" w:hAnsi="Times New Roman"/>
          <w:sz w:val="24"/>
          <w:szCs w:val="24"/>
          <w:lang w:val="ru-RU"/>
        </w:rPr>
        <w:t>социа</w:t>
      </w:r>
      <w:r>
        <w:rPr>
          <w:rFonts w:ascii="Times New Roman" w:eastAsia="SchoolBookSanPin" w:hAnsi="Times New Roman"/>
          <w:sz w:val="24"/>
          <w:szCs w:val="24"/>
          <w:lang w:val="ru-RU"/>
        </w:rPr>
        <w:t>льную информацию, представленную в разных формах (описательную, графическую, аудиовизуальную), при изучении культуры, науки и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собственные поступки, поведение людей в духовной сфере жизни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п</w:t>
      </w:r>
      <w:r>
        <w:rPr>
          <w:rFonts w:ascii="Times New Roman" w:eastAsia="SchoolBookSanPin" w:hAnsi="Times New Roman"/>
          <w:sz w:val="24"/>
          <w:szCs w:val="24"/>
          <w:lang w:val="ru-RU"/>
        </w:rPr>
        <w:t>убличного представления результатов своей деятельности в сфере духовной культуры в соответствии с особенностями аудитории 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приобретать </w:t>
      </w:r>
      <w:r>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w:t>
      </w:r>
      <w:r>
        <w:rPr>
          <w:rFonts w:ascii="Times New Roman" w:eastAsia="SchoolBookSanPin" w:hAnsi="Times New Roman"/>
          <w:sz w:val="24"/>
          <w:szCs w:val="24"/>
          <w:lang w:val="ru-RU"/>
        </w:rPr>
        <w:t>зных ценностей.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139.7.</w:t>
      </w:r>
      <w:r>
        <w:rPr>
          <w:rFonts w:ascii="Times New Roman" w:eastAsia="SchoolBookSanPin" w:hAnsi="Times New Roman"/>
          <w:sz w:val="24"/>
          <w:szCs w:val="24"/>
          <w:lang w:val="ru-RU"/>
        </w:rPr>
        <w:t>8. </w:t>
      </w:r>
      <w:r>
        <w:rPr>
          <w:rFonts w:ascii="Times New Roman" w:eastAsia="OfficinaSansBoldITC" w:hAnsi="Times New Roman"/>
          <w:sz w:val="24"/>
          <w:szCs w:val="24"/>
          <w:lang w:val="ru-RU"/>
        </w:rPr>
        <w:t>К</w:t>
      </w:r>
      <w:r>
        <w:rPr>
          <w:rFonts w:ascii="Times New Roman" w:eastAsia="SchoolBookSanPin" w:hAnsi="Times New Roman"/>
          <w:sz w:val="24"/>
          <w:szCs w:val="24"/>
          <w:lang w:val="ru-RU"/>
        </w:rPr>
        <w:t xml:space="preserve"> концу обучения в </w:t>
      </w:r>
      <w:r>
        <w:rPr>
          <w:rFonts w:ascii="Times New Roman" w:eastAsia="SchoolBookSanPin" w:hAnsi="Times New Roman"/>
          <w:bCs/>
          <w:sz w:val="24"/>
          <w:szCs w:val="24"/>
          <w:lang w:val="ru-RU"/>
        </w:rPr>
        <w:t xml:space="preserve">9 классе </w:t>
      </w:r>
      <w:r>
        <w:rPr>
          <w:rFonts w:ascii="Times New Roman" w:eastAsia="SchoolBookSanPin" w:hAnsi="Times New Roman"/>
          <w:sz w:val="24"/>
          <w:szCs w:val="24"/>
          <w:lang w:val="ru-RU"/>
        </w:rPr>
        <w:t>обучающийся получит следующие п</w:t>
      </w:r>
      <w:r>
        <w:rPr>
          <w:rFonts w:ascii="Times New Roman" w:eastAsia="OfficinaSansBoldITC" w:hAnsi="Times New Roman"/>
          <w:sz w:val="24"/>
          <w:szCs w:val="24"/>
          <w:lang w:val="ru-RU"/>
        </w:rPr>
        <w:t>редметные результаты по отдельным темам программы по обществознанию</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139.7.8.1. Человек в политическом измерении: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 xml:space="preserve">знания о государстве, его признаках </w:t>
      </w:r>
      <w:r>
        <w:rPr>
          <w:rFonts w:ascii="Times New Roman" w:eastAsia="SchoolBookSanPin" w:hAnsi="Times New Roman"/>
          <w:sz w:val="24"/>
          <w:szCs w:val="24"/>
          <w:lang w:val="ru-RU"/>
        </w:rPr>
        <w:t xml:space="preserve">и форме, внутренней и внешней политике, о демократии и демократических ценностях,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государство ка</w:t>
      </w:r>
      <w:r>
        <w:rPr>
          <w:rFonts w:ascii="Times New Roman" w:eastAsia="SchoolBookSanPin" w:hAnsi="Times New Roman"/>
          <w:sz w:val="24"/>
          <w:szCs w:val="24"/>
          <w:lang w:val="ru-RU"/>
        </w:rPr>
        <w:t>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w:t>
      </w:r>
      <w:r>
        <w:rPr>
          <w:rFonts w:ascii="Times New Roman" w:eastAsia="SchoolBookSanPin" w:hAnsi="Times New Roman"/>
          <w:sz w:val="24"/>
          <w:szCs w:val="24"/>
          <w:lang w:val="ru-RU"/>
        </w:rPr>
        <w:t xml:space="preserve">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социально-экономич</w:t>
      </w:r>
      <w:r>
        <w:rPr>
          <w:rFonts w:ascii="Times New Roman" w:eastAsia="SchoolBookSanPin" w:hAnsi="Times New Roman"/>
          <w:sz w:val="24"/>
          <w:szCs w:val="24"/>
          <w:lang w:val="ru-RU"/>
        </w:rPr>
        <w:t>еского кризиса в государстве;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(в том числе устанавливать основания для сравнения) поли</w:t>
      </w:r>
      <w:r>
        <w:rPr>
          <w:rFonts w:ascii="Times New Roman" w:eastAsia="SchoolBookSanPin" w:hAnsi="Times New Roman"/>
          <w:sz w:val="24"/>
          <w:szCs w:val="24"/>
          <w:lang w:val="ru-RU"/>
        </w:rPr>
        <w:t xml:space="preserve">тическую власть с другими видами власти в обществе; демократические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w:t>
      </w:r>
      <w:r>
        <w:rPr>
          <w:rFonts w:ascii="Times New Roman" w:eastAsia="SchoolBookSanPin" w:hAnsi="Times New Roman"/>
          <w:sz w:val="24"/>
          <w:szCs w:val="24"/>
          <w:lang w:val="ru-RU"/>
        </w:rPr>
        <w:t xml:space="preserve">, выборы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референдум;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государст</w:t>
      </w:r>
      <w:r>
        <w:rPr>
          <w:rFonts w:ascii="Times New Roman" w:eastAsia="SchoolBookSanPin" w:hAnsi="Times New Roman"/>
          <w:sz w:val="24"/>
          <w:szCs w:val="24"/>
          <w:lang w:val="ru-RU"/>
        </w:rPr>
        <w:t>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объяснения взаимосвязи правового государства и гражданского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осмысления личного социального опыта пр</w:t>
      </w:r>
      <w:r>
        <w:rPr>
          <w:rFonts w:ascii="Times New Roman" w:eastAsia="SchoolBookSanPin" w:hAnsi="Times New Roman"/>
          <w:sz w:val="24"/>
          <w:szCs w:val="24"/>
          <w:lang w:val="ru-RU"/>
        </w:rPr>
        <w:t xml:space="preserve">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государстве;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неприемлемость всех форм антиобщественного поведения в </w:t>
      </w:r>
      <w:r>
        <w:rPr>
          <w:rFonts w:ascii="Times New Roman" w:eastAsia="SchoolBookSanPin" w:hAnsi="Times New Roman"/>
          <w:sz w:val="24"/>
          <w:szCs w:val="24"/>
          <w:lang w:val="ru-RU"/>
        </w:rPr>
        <w:lastRenderedPageBreak/>
        <w:t>политике с точки зрения социальных ценностей и правовых норм;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w:t>
      </w:r>
      <w:r>
        <w:rPr>
          <w:rFonts w:ascii="Times New Roman" w:eastAsia="SchoolBookSanPin" w:hAnsi="Times New Roman"/>
          <w:sz w:val="24"/>
          <w:szCs w:val="24"/>
          <w:lang w:val="ru-RU"/>
        </w:rPr>
        <w:t>полнение социальных ролей избирателя, члена политической партии, участника общественно-политического движения;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w:t>
      </w:r>
      <w:r>
        <w:rPr>
          <w:rFonts w:ascii="Times New Roman" w:eastAsia="SchoolBookSanPin" w:hAnsi="Times New Roman"/>
          <w:sz w:val="24"/>
          <w:szCs w:val="24"/>
          <w:lang w:val="ru-RU"/>
        </w:rPr>
        <w:t>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информацию о сущности политики, государ</w:t>
      </w:r>
      <w:r>
        <w:rPr>
          <w:rFonts w:ascii="Times New Roman" w:eastAsia="SchoolBookSanPin" w:hAnsi="Times New Roman"/>
          <w:sz w:val="24"/>
          <w:szCs w:val="24"/>
          <w:lang w:val="ru-RU"/>
        </w:rPr>
        <w:t xml:space="preserve">стве и его роли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информационно-телекоммуникац</w:t>
      </w:r>
      <w:r>
        <w:rPr>
          <w:rFonts w:ascii="Times New Roman" w:eastAsia="SchoolBookSanPin" w:hAnsi="Times New Roman"/>
          <w:sz w:val="24"/>
          <w:szCs w:val="24"/>
          <w:lang w:val="ru-RU"/>
        </w:rPr>
        <w:t>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и конкретизировать </w:t>
      </w:r>
      <w:r>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 xml:space="preserve">политическую деятельность различных субъектов политики с точки зрения учёта в ней </w:t>
      </w:r>
      <w:r>
        <w:rPr>
          <w:rFonts w:ascii="Times New Roman" w:eastAsia="SchoolBookSanPin" w:hAnsi="Times New Roman"/>
          <w:sz w:val="24"/>
          <w:szCs w:val="24"/>
          <w:lang w:val="ru-RU"/>
        </w:rPr>
        <w:t>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в практической учебной деятельности (включая выполнение проек</w:t>
      </w:r>
      <w:r>
        <w:rPr>
          <w:rFonts w:ascii="Times New Roman" w:eastAsia="SchoolBookSanPin" w:hAnsi="Times New Roman"/>
          <w:sz w:val="24"/>
          <w:szCs w:val="24"/>
          <w:lang w:val="ru-RU"/>
        </w:rPr>
        <w:t>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осу</w:t>
      </w:r>
      <w:r>
        <w:rPr>
          <w:rFonts w:ascii="Times New Roman" w:eastAsia="SchoolBookSanPin" w:hAnsi="Times New Roman"/>
          <w:bCs/>
          <w:sz w:val="24"/>
          <w:szCs w:val="24"/>
          <w:lang w:val="ru-RU"/>
        </w:rPr>
        <w:t xml:space="preserve">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демократических ценностей, идей мира и вза</w:t>
      </w:r>
      <w:r>
        <w:rPr>
          <w:rFonts w:ascii="Times New Roman" w:eastAsia="SchoolBookSanPin" w:hAnsi="Times New Roman"/>
          <w:sz w:val="24"/>
          <w:szCs w:val="24"/>
          <w:lang w:val="ru-RU"/>
        </w:rPr>
        <w:t>имопонимания между народами, людьми разных культур: выполнять учебные задания в парах и группах, исследовательские проекты.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139.7.8.2. Гражданин и государство:</w:t>
      </w:r>
    </w:p>
    <w:p w:rsidR="00613F75" w:rsidRDefault="00BA20AA">
      <w:pPr>
        <w:tabs>
          <w:tab w:val="left" w:pos="1800"/>
        </w:tabs>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знания </w:t>
      </w:r>
      <w:r>
        <w:rPr>
          <w:rFonts w:ascii="Times New Roman" w:eastAsia="SchoolBookSanPin" w:hAnsi="Times New Roman"/>
          <w:sz w:val="24"/>
          <w:szCs w:val="24"/>
          <w:lang w:val="ru-RU"/>
        </w:rPr>
        <w:t xml:space="preserve">об основах конституционного строя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организации государственной вл</w:t>
      </w:r>
      <w:r>
        <w:rPr>
          <w:rFonts w:ascii="Times New Roman" w:eastAsia="SchoolBookSanPin" w:hAnsi="Times New Roman"/>
          <w:sz w:val="24"/>
          <w:szCs w:val="24"/>
          <w:lang w:val="ru-RU"/>
        </w:rPr>
        <w:t>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Россию к</w:t>
      </w:r>
      <w:r>
        <w:rPr>
          <w:rFonts w:ascii="Times New Roman" w:eastAsia="SchoolBookSanPin" w:hAnsi="Times New Roman"/>
          <w:sz w:val="24"/>
          <w:szCs w:val="24"/>
          <w:lang w:val="ru-RU"/>
        </w:rPr>
        <w:t xml:space="preserve">ак демократическое федеративное правовое государство с республиканской формой правления, как социальное государство,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w:t>
      </w:r>
      <w:r>
        <w:rPr>
          <w:rFonts w:ascii="Times New Roman" w:eastAsia="SchoolBookSanPin" w:hAnsi="Times New Roman"/>
          <w:sz w:val="24"/>
          <w:szCs w:val="24"/>
          <w:lang w:val="ru-RU"/>
        </w:rPr>
        <w:t>овета Федерации, Правительства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w:t>
      </w:r>
      <w:r>
        <w:rPr>
          <w:rFonts w:ascii="Times New Roman" w:eastAsia="SchoolBookSanPin" w:hAnsi="Times New Roman"/>
          <w:sz w:val="24"/>
          <w:szCs w:val="24"/>
          <w:lang w:val="ru-RU"/>
        </w:rPr>
        <w:t xml:space="preserve">примеры и </w:t>
      </w:r>
      <w:r>
        <w:rPr>
          <w:rFonts w:ascii="Times New Roman" w:eastAsia="SchoolBookSanPin" w:hAnsi="Times New Roman"/>
          <w:bCs/>
          <w:sz w:val="24"/>
          <w:szCs w:val="24"/>
          <w:lang w:val="ru-RU"/>
        </w:rPr>
        <w:t xml:space="preserve">моделировать </w:t>
      </w:r>
      <w:r>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w:t>
      </w:r>
      <w:r>
        <w:rPr>
          <w:rFonts w:ascii="Times New Roman" w:eastAsia="SchoolBookSanPin" w:hAnsi="Times New Roman"/>
          <w:sz w:val="24"/>
          <w:szCs w:val="24"/>
          <w:lang w:val="ru-RU"/>
        </w:rPr>
        <w:t xml:space="preserve">жно-кредитной политики, политики в сфере противодействии коррупции, обеспечения безопасности личности, общества и государства,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от терроризма и экстремизма;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по разным признакам (в том числе устанавливать существенный признак кл</w:t>
      </w:r>
      <w:r>
        <w:rPr>
          <w:rFonts w:ascii="Times New Roman" w:eastAsia="SchoolBookSanPin" w:hAnsi="Times New Roman"/>
          <w:sz w:val="24"/>
          <w:szCs w:val="24"/>
          <w:lang w:val="ru-RU"/>
        </w:rPr>
        <w:t>ассификации) полномочия высших органов государственной власти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устанавливать и объяснять </w:t>
      </w:r>
      <w:r>
        <w:rPr>
          <w:rFonts w:ascii="Times New Roman" w:eastAsia="SchoolBookSanPin" w:hAnsi="Times New Roman"/>
          <w:sz w:val="24"/>
          <w:szCs w:val="24"/>
          <w:lang w:val="ru-RU"/>
        </w:rPr>
        <w:t>вз</w:t>
      </w:r>
      <w:r>
        <w:rPr>
          <w:rFonts w:ascii="Times New Roman" w:eastAsia="SchoolBookSanPin" w:hAnsi="Times New Roman"/>
          <w:sz w:val="24"/>
          <w:szCs w:val="24"/>
          <w:lang w:val="ru-RU"/>
        </w:rPr>
        <w:t xml:space="preserve">аимосвязи ветвей власти и субъектов политики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для характеристики роли Российской Федер</w:t>
      </w:r>
      <w:r>
        <w:rPr>
          <w:rFonts w:ascii="Times New Roman" w:eastAsia="SchoolBookSanPin" w:hAnsi="Times New Roman"/>
          <w:sz w:val="24"/>
          <w:szCs w:val="24"/>
          <w:lang w:val="ru-RU"/>
        </w:rPr>
        <w:t xml:space="preserve">ации в современном мире; для объяснения сущности проведения в отношении нашей страны международной политики </w:t>
      </w:r>
      <w:r>
        <w:rPr>
          <w:rFonts w:ascii="Times New Roman" w:eastAsia="SchoolBookSanPin" w:hAnsi="Times New Roman"/>
          <w:sz w:val="24"/>
          <w:szCs w:val="24"/>
          <w:lang w:val="ru-RU"/>
        </w:rPr>
        <w:lastRenderedPageBreak/>
        <w:t>«сдерживания»; для объяснения необходимости противодействия коррупции;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Pr>
          <w:rFonts w:ascii="Times New Roman" w:eastAsia="SchoolBookSanPin" w:hAnsi="Times New Roman"/>
          <w:bCs/>
          <w:sz w:val="24"/>
          <w:szCs w:val="24"/>
          <w:lang w:val="ru-RU"/>
        </w:rPr>
        <w:t xml:space="preserve">определять и аргументировать </w:t>
      </w:r>
      <w:r>
        <w:rPr>
          <w:rFonts w:ascii="Times New Roman" w:eastAsia="SchoolBookSanPin" w:hAnsi="Times New Roman"/>
          <w:sz w:val="24"/>
          <w:szCs w:val="24"/>
          <w:lang w:val="ru-RU"/>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w:t>
      </w:r>
      <w:r>
        <w:rPr>
          <w:rFonts w:ascii="Times New Roman" w:eastAsia="SchoolBookSanPin" w:hAnsi="Times New Roman"/>
          <w:sz w:val="24"/>
          <w:szCs w:val="24"/>
          <w:lang w:val="ru-RU"/>
        </w:rPr>
        <w:t>по отношению к нашей стране политике «сдерживания»;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решать </w:t>
      </w:r>
      <w:r>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систематизировать и конкретизировать </w:t>
      </w:r>
      <w:r>
        <w:rPr>
          <w:rFonts w:ascii="Times New Roman" w:eastAsia="SchoolBookSanPin" w:hAnsi="Times New Roman"/>
          <w:sz w:val="24"/>
          <w:szCs w:val="24"/>
          <w:lang w:val="ru-RU"/>
        </w:rPr>
        <w:t>информацию о</w:t>
      </w:r>
      <w:r>
        <w:rPr>
          <w:rFonts w:ascii="Times New Roman" w:eastAsia="SchoolBookSanPin" w:hAnsi="Times New Roman"/>
          <w:sz w:val="24"/>
          <w:szCs w:val="24"/>
          <w:lang w:val="ru-RU"/>
        </w:rPr>
        <w:t xml:space="preserve"> политической жизни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международным те</w:t>
      </w:r>
      <w:r>
        <w:rPr>
          <w:rFonts w:ascii="Times New Roman" w:eastAsia="SchoolBookSanPin" w:hAnsi="Times New Roman"/>
          <w:sz w:val="24"/>
          <w:szCs w:val="24"/>
          <w:lang w:val="ru-RU"/>
        </w:rPr>
        <w:t>рроризмом;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овладевать </w:t>
      </w:r>
      <w:r>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гражданина, о полномочиях высших о</w:t>
      </w:r>
      <w:r>
        <w:rPr>
          <w:rFonts w:ascii="Times New Roman" w:eastAsia="SchoolBookSanPin" w:hAnsi="Times New Roman"/>
          <w:sz w:val="24"/>
          <w:szCs w:val="24"/>
          <w:lang w:val="ru-RU"/>
        </w:rPr>
        <w:t>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w:t>
      </w:r>
      <w:r>
        <w:rPr>
          <w:rFonts w:ascii="Times New Roman" w:eastAsia="SchoolBookSanPin" w:hAnsi="Times New Roman"/>
          <w:sz w:val="24"/>
          <w:szCs w:val="24"/>
          <w:lang w:val="ru-RU"/>
        </w:rPr>
        <w:t xml:space="preserve"> текстовую информацию в таблицу, схему;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искать и извлекать </w:t>
      </w:r>
      <w:r>
        <w:rPr>
          <w:rFonts w:ascii="Times New Roman" w:eastAsia="SchoolBookSanPin" w:hAnsi="Times New Roman"/>
          <w:sz w:val="24"/>
          <w:szCs w:val="24"/>
          <w:lang w:val="ru-RU"/>
        </w:rPr>
        <w:t xml:space="preserve">информацию об основных направлениях внутренней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внешней политики Российской Федерации, высших органов государственной власти, о статусе субъекта Федерации, в котором проживают обучающиеся: выявля</w:t>
      </w:r>
      <w:r>
        <w:rPr>
          <w:rFonts w:ascii="Times New Roman" w:eastAsia="SchoolBookSanPin" w:hAnsi="Times New Roman"/>
          <w:sz w:val="24"/>
          <w:szCs w:val="24"/>
          <w:lang w:val="ru-RU"/>
        </w:rPr>
        <w:t>ть соответствующие факты из публикаций СМИ с соблюдением правил информационной безопасности при работе в Интернете;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анализировать, обобщать, систематизировать и конкретизировать </w:t>
      </w:r>
      <w:r>
        <w:rPr>
          <w:rFonts w:ascii="Times New Roman" w:eastAsia="SchoolBookSanPin" w:hAnsi="Times New Roman"/>
          <w:sz w:val="24"/>
          <w:szCs w:val="24"/>
          <w:lang w:val="ru-RU"/>
        </w:rPr>
        <w:t>информацию о важнейших изменениях в российском законодательстве, о ключевых ре</w:t>
      </w:r>
      <w:r>
        <w:rPr>
          <w:rFonts w:ascii="Times New Roman" w:eastAsia="SchoolBookSanPin" w:hAnsi="Times New Roman"/>
          <w:sz w:val="24"/>
          <w:szCs w:val="24"/>
          <w:lang w:val="ru-RU"/>
        </w:rPr>
        <w:t>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оценивать </w:t>
      </w:r>
      <w:r>
        <w:rPr>
          <w:rFonts w:ascii="Times New Roman" w:eastAsia="SchoolBookSanPin" w:hAnsi="Times New Roman"/>
          <w:sz w:val="24"/>
          <w:szCs w:val="24"/>
          <w:lang w:val="ru-RU"/>
        </w:rPr>
        <w:t>собственные поступки и поведение др</w:t>
      </w:r>
      <w:r>
        <w:rPr>
          <w:rFonts w:ascii="Times New Roman" w:eastAsia="SchoolBookSanPin" w:hAnsi="Times New Roman"/>
          <w:sz w:val="24"/>
          <w:szCs w:val="24"/>
          <w:lang w:val="ru-RU"/>
        </w:rPr>
        <w:t>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использовать </w:t>
      </w:r>
      <w:r>
        <w:rPr>
          <w:rFonts w:ascii="Times New Roman" w:eastAsia="SchoolBookSanPin" w:hAnsi="Times New Roman"/>
          <w:sz w:val="24"/>
          <w:szCs w:val="24"/>
          <w:lang w:val="ru-RU"/>
        </w:rPr>
        <w:t>полученные знания о государстве Российская Феде</w:t>
      </w:r>
      <w:r>
        <w:rPr>
          <w:rFonts w:ascii="Times New Roman" w:eastAsia="SchoolBookSanPin" w:hAnsi="Times New Roman"/>
          <w:sz w:val="24"/>
          <w:szCs w:val="24"/>
          <w:lang w:val="ru-RU"/>
        </w:rPr>
        <w:t xml:space="preserve">рация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w:t>
      </w:r>
      <w:r>
        <w:rPr>
          <w:rFonts w:ascii="Times New Roman" w:eastAsia="SchoolBookSanPin" w:hAnsi="Times New Roman"/>
          <w:sz w:val="24"/>
          <w:szCs w:val="24"/>
          <w:lang w:val="ru-RU"/>
        </w:rPr>
        <w:t xml:space="preserve">о материала, включая проектную деятельность)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соответствии с темой и ситуацией общения, особенностями аудитории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самостоятельно заполнять </w:t>
      </w:r>
      <w:r>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w:t>
      </w:r>
      <w:r>
        <w:rPr>
          <w:rFonts w:ascii="Times New Roman" w:eastAsia="SchoolBookSanPin" w:hAnsi="Times New Roman"/>
          <w:sz w:val="24"/>
          <w:szCs w:val="24"/>
          <w:lang w:val="ru-RU"/>
        </w:rPr>
        <w:t>енных услуг;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осуществлять </w:t>
      </w:r>
      <w:r>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демократических ценностей, </w:t>
      </w:r>
      <w:r>
        <w:rPr>
          <w:rFonts w:ascii="Times New Roman" w:eastAsia="SchoolBookSanPin" w:hAnsi="Times New Roman"/>
          <w:sz w:val="24"/>
          <w:szCs w:val="24"/>
          <w:lang w:val="ru-RU"/>
        </w:rPr>
        <w:t>идей мира и взаимопонимания между народами,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139.7.8.3. Человек в системе социальных отношений: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и применять </w:t>
      </w:r>
      <w:r>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w:t>
      </w:r>
      <w:r>
        <w:rPr>
          <w:rFonts w:ascii="Times New Roman" w:eastAsia="SchoolBookSanPin" w:hAnsi="Times New Roman"/>
          <w:sz w:val="24"/>
          <w:szCs w:val="24"/>
          <w:lang w:val="ru-RU"/>
        </w:rPr>
        <w:t>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 xml:space="preserve">функции семьи в обществе; основы социальной </w:t>
      </w:r>
      <w:r>
        <w:rPr>
          <w:rFonts w:ascii="Times New Roman" w:eastAsia="SchoolBookSanPin" w:hAnsi="Times New Roman"/>
          <w:sz w:val="24"/>
          <w:szCs w:val="24"/>
          <w:lang w:val="ru-RU"/>
        </w:rPr>
        <w:t>политики Российского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 xml:space="preserve">различных социальных статусов, социальных ролей, социальной политики </w:t>
      </w:r>
      <w:r>
        <w:rPr>
          <w:rFonts w:ascii="Times New Roman" w:eastAsia="SchoolBookSanPin" w:hAnsi="Times New Roman"/>
          <w:sz w:val="24"/>
          <w:szCs w:val="24"/>
          <w:lang w:val="ru-RU"/>
        </w:rPr>
        <w:lastRenderedPageBreak/>
        <w:t>Российского государства;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классифицировать </w:t>
      </w:r>
      <w:r>
        <w:rPr>
          <w:rFonts w:ascii="Times New Roman" w:eastAsia="SchoolBookSanPin" w:hAnsi="Times New Roman"/>
          <w:sz w:val="24"/>
          <w:szCs w:val="24"/>
          <w:lang w:val="ru-RU"/>
        </w:rPr>
        <w:t>социальные общности и группы;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сравнивать </w:t>
      </w:r>
      <w:r>
        <w:rPr>
          <w:rFonts w:ascii="Times New Roman" w:eastAsia="SchoolBookSanPin" w:hAnsi="Times New Roman"/>
          <w:position w:val="1"/>
          <w:sz w:val="24"/>
          <w:szCs w:val="24"/>
          <w:lang w:val="ru-RU"/>
        </w:rPr>
        <w:t>виды социальной мобильности;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w:t>
      </w:r>
      <w:r>
        <w:rPr>
          <w:rFonts w:ascii="Times New Roman" w:eastAsia="SchoolBookSanPin" w:hAnsi="Times New Roman"/>
          <w:position w:val="1"/>
          <w:sz w:val="24"/>
          <w:szCs w:val="24"/>
          <w:lang w:val="ru-RU"/>
        </w:rPr>
        <w:t>ванного объяснения социальной и личной значимости здорового образа жизни, опасности наркомании и алкоголизма для человека 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определять и аргументировать </w:t>
      </w:r>
      <w:r>
        <w:rPr>
          <w:rFonts w:ascii="Times New Roman" w:eastAsia="SchoolBookSanPin" w:hAnsi="Times New Roman"/>
          <w:position w:val="1"/>
          <w:sz w:val="24"/>
          <w:szCs w:val="24"/>
          <w:lang w:val="ru-RU"/>
        </w:rPr>
        <w:t xml:space="preserve">с опорой на обществоведческие знания, факты общественной жизни и личный социальный опыт своё </w:t>
      </w:r>
      <w:r>
        <w:rPr>
          <w:rFonts w:ascii="Times New Roman" w:eastAsia="SchoolBookSanPin" w:hAnsi="Times New Roman"/>
          <w:position w:val="1"/>
          <w:sz w:val="24"/>
          <w:szCs w:val="24"/>
          <w:lang w:val="ru-RU"/>
        </w:rPr>
        <w:t>отношение к разным этносам;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смысловое чтение текстов и составлять на основе учебных</w:t>
      </w:r>
      <w:r>
        <w:rPr>
          <w:rFonts w:ascii="Times New Roman" w:eastAsia="SchoolBookSanPin" w:hAnsi="Times New Roman"/>
          <w:position w:val="1"/>
          <w:sz w:val="24"/>
          <w:szCs w:val="24"/>
          <w:lang w:val="ru-RU"/>
        </w:rPr>
        <w:t xml:space="preserve"> текстов план (в том числе отражающий изученный материал о социализации личности);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извлекать </w:t>
      </w:r>
      <w:r>
        <w:rPr>
          <w:rFonts w:ascii="Times New Roman" w:eastAsia="SchoolBookSanPin" w:hAnsi="Times New Roman"/>
          <w:position w:val="1"/>
          <w:sz w:val="24"/>
          <w:szCs w:val="24"/>
          <w:lang w:val="ru-RU"/>
        </w:rPr>
        <w:t xml:space="preserve">информацию из адаптированных источников, публикаций СМИ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Интернета о межнациональных отношениях, об историческом единстве народов России; преобразовывать информа</w:t>
      </w:r>
      <w:r>
        <w:rPr>
          <w:rFonts w:ascii="Times New Roman" w:eastAsia="SchoolBookSanPin" w:hAnsi="Times New Roman"/>
          <w:position w:val="1"/>
          <w:sz w:val="24"/>
          <w:szCs w:val="24"/>
          <w:lang w:val="ru-RU"/>
        </w:rPr>
        <w:t>цию из текста в модели (таблицу, диаграмму, схему) и из предложенных моделей в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анализировать, обобщать, систематизировать </w:t>
      </w:r>
      <w:r>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публикаций СМИ об отклоняю</w:t>
      </w:r>
      <w:r>
        <w:rPr>
          <w:rFonts w:ascii="Times New Roman" w:eastAsia="SchoolBookSanPin" w:hAnsi="Times New Roman"/>
          <w:position w:val="1"/>
          <w:sz w:val="24"/>
          <w:szCs w:val="24"/>
          <w:lang w:val="ru-RU"/>
        </w:rPr>
        <w:t>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оценивать </w:t>
      </w:r>
      <w:r>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в практической деятельности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для выстраивания собственного поведения с позици</w:t>
      </w:r>
      <w:r>
        <w:rPr>
          <w:rFonts w:ascii="Times New Roman" w:eastAsia="SchoolBookSanPin" w:hAnsi="Times New Roman"/>
          <w:position w:val="1"/>
          <w:sz w:val="24"/>
          <w:szCs w:val="24"/>
          <w:lang w:val="ru-RU"/>
        </w:rPr>
        <w:t>и здорового образа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 xml:space="preserve">совместную деятельность с людьми другой национальной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религиозной принадлежности на основе веротерпимости</w:t>
      </w:r>
      <w:r>
        <w:rPr>
          <w:rFonts w:ascii="Times New Roman" w:eastAsia="SchoolBookSanPin" w:hAnsi="Times New Roman"/>
          <w:sz w:val="24"/>
          <w:szCs w:val="24"/>
          <w:lang w:val="ru-RU"/>
        </w:rPr>
        <w:t xml:space="preserve"> и взаимопонимания между людьми разных культур.</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150.7.8.4. Человек в современном изменяющемся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осваивать </w:t>
      </w:r>
      <w:r>
        <w:rPr>
          <w:rFonts w:ascii="Times New Roman" w:eastAsia="SchoolBookSanPin" w:hAnsi="Times New Roman"/>
          <w:bCs/>
          <w:sz w:val="24"/>
          <w:szCs w:val="24"/>
          <w:lang w:val="ru-RU"/>
        </w:rPr>
        <w:t xml:space="preserve">и применять </w:t>
      </w:r>
      <w:r>
        <w:rPr>
          <w:rFonts w:ascii="Times New Roman" w:eastAsia="SchoolBookSanPin" w:hAnsi="Times New Roman"/>
          <w:sz w:val="24"/>
          <w:szCs w:val="24"/>
          <w:lang w:val="ru-RU"/>
        </w:rPr>
        <w:t>знания об информационном обществе, глобализации, глобальных проблемах;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характеризовать </w:t>
      </w:r>
      <w:r>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приводить примеры </w:t>
      </w:r>
      <w:r>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sz w:val="24"/>
          <w:szCs w:val="24"/>
          <w:lang w:val="ru-RU"/>
        </w:rPr>
        <w:t xml:space="preserve">сравнивать </w:t>
      </w:r>
      <w:r>
        <w:rPr>
          <w:rFonts w:ascii="Times New Roman" w:eastAsia="SchoolBookSanPin" w:hAnsi="Times New Roman"/>
          <w:sz w:val="24"/>
          <w:szCs w:val="24"/>
          <w:lang w:val="ru-RU"/>
        </w:rPr>
        <w:t>требования к современным профессиям;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устанавливать и объяснять </w:t>
      </w:r>
      <w:r>
        <w:rPr>
          <w:rFonts w:ascii="Times New Roman" w:eastAsia="SchoolBookSanPin" w:hAnsi="Times New Roman"/>
          <w:position w:val="1"/>
          <w:sz w:val="24"/>
          <w:szCs w:val="24"/>
          <w:lang w:val="ru-RU"/>
        </w:rPr>
        <w:t>причины и посл</w:t>
      </w:r>
      <w:r>
        <w:rPr>
          <w:rFonts w:ascii="Times New Roman" w:eastAsia="SchoolBookSanPin" w:hAnsi="Times New Roman"/>
          <w:position w:val="1"/>
          <w:sz w:val="24"/>
          <w:szCs w:val="24"/>
          <w:lang w:val="ru-RU"/>
        </w:rPr>
        <w:t>едствия глобализации;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использовать </w:t>
      </w:r>
      <w:r>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определ</w:t>
      </w:r>
      <w:r>
        <w:rPr>
          <w:rFonts w:ascii="Times New Roman" w:eastAsia="SchoolBookSanPin" w:hAnsi="Times New Roman"/>
          <w:bCs/>
          <w:position w:val="1"/>
          <w:sz w:val="24"/>
          <w:szCs w:val="24"/>
          <w:lang w:val="ru-RU"/>
        </w:rPr>
        <w:t xml:space="preserve">ять и аргументировать </w:t>
      </w:r>
      <w:r>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решать </w:t>
      </w:r>
      <w:r>
        <w:rPr>
          <w:rFonts w:ascii="Times New Roman" w:eastAsia="SchoolBookSanPin" w:hAnsi="Times New Roman"/>
          <w:position w:val="1"/>
          <w:sz w:val="24"/>
          <w:szCs w:val="24"/>
          <w:lang w:val="ru-RU"/>
        </w:rPr>
        <w:t>в рамках изученного материала познавательные и практические зад</w:t>
      </w:r>
      <w:r>
        <w:rPr>
          <w:rFonts w:ascii="Times New Roman" w:eastAsia="SchoolBookSanPin" w:hAnsi="Times New Roman"/>
          <w:position w:val="1"/>
          <w:sz w:val="24"/>
          <w:szCs w:val="24"/>
          <w:lang w:val="ru-RU"/>
        </w:rPr>
        <w:t>ачи, связанные с волонтёрским движением; отражающие особенности коммуникации в виртуальном пространстве;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 xml:space="preserve">осуществлять </w:t>
      </w:r>
      <w:r>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w:t>
      </w:r>
      <w:r>
        <w:rPr>
          <w:rFonts w:ascii="Times New Roman" w:eastAsia="SchoolBookSanPin" w:hAnsi="Times New Roman"/>
          <w:position w:val="1"/>
          <w:sz w:val="24"/>
          <w:szCs w:val="24"/>
          <w:lang w:val="ru-RU"/>
        </w:rPr>
        <w:t>азования; выбора профессии;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bCs/>
          <w:position w:val="1"/>
          <w:sz w:val="24"/>
          <w:szCs w:val="24"/>
          <w:lang w:val="ru-RU"/>
        </w:rPr>
        <w:t xml:space="preserve">осуществлять поиск и извлечение </w:t>
      </w:r>
      <w:r>
        <w:rPr>
          <w:rFonts w:ascii="Times New Roman" w:eastAsia="SchoolBookSanPin" w:hAnsi="Times New Roman"/>
          <w:position w:val="1"/>
          <w:sz w:val="24"/>
          <w:szCs w:val="24"/>
          <w:lang w:val="ru-RU"/>
        </w:rPr>
        <w:t>социальной информации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и её последствиях; о роли непрерывного образования в современном обществе.</w:t>
      </w: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rFonts w:eastAsia="SchoolBookSanPin"/>
          <w:sz w:val="24"/>
          <w:szCs w:val="24"/>
          <w:lang w:val="ru-RU"/>
        </w:rPr>
        <w:t>140. Федеральная рабочая программа по учебному предмету «География».</w:t>
      </w:r>
      <w:r>
        <w:rPr>
          <w:sz w:val="24"/>
          <w:szCs w:val="24"/>
          <w:lang w:val="ru-RU"/>
        </w:rPr>
        <w:t xml:space="preserve">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w:t>
      </w:r>
      <w:r>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географии.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140.2. </w:t>
      </w:r>
      <w:r>
        <w:rPr>
          <w:rFonts w:ascii="Times New Roman" w:eastAsia="OfficinaSansBoldITC" w:hAnsi="Times New Roman"/>
          <w:sz w:val="24"/>
          <w:szCs w:val="24"/>
          <w:lang w:val="ru-RU"/>
        </w:rPr>
        <w:t>Пояснительная записка.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140.2.1. Программа по географии составлена на основе требований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к результатам освоения ООП ООО, представленных в ФГОС ООО, а также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w:t>
      </w:r>
      <w:r>
        <w:rPr>
          <w:rFonts w:ascii="Times New Roman" w:eastAsia="SchoolBookSanPin" w:hAnsi="Times New Roman"/>
          <w:sz w:val="24"/>
          <w:szCs w:val="24"/>
          <w:lang w:val="ru-RU"/>
        </w:rPr>
        <w:t xml:space="preserve">дственному применению при реализации обязательной части образовательной программы основного общего образования.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140.2.2. Программа по географии отражает основные требования ФГОС ООО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личностным, метапредметным и предметным результатам освоения образоват</w:t>
      </w:r>
      <w:r>
        <w:rPr>
          <w:rFonts w:ascii="Times New Roman" w:eastAsia="SchoolBookSanPin" w:hAnsi="Times New Roman"/>
          <w:sz w:val="24"/>
          <w:szCs w:val="24"/>
          <w:lang w:val="ru-RU"/>
        </w:rPr>
        <w:t>ельных программ.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140.2.3.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классам и структур</w:t>
      </w:r>
      <w:r>
        <w:rPr>
          <w:rFonts w:ascii="Times New Roman" w:eastAsia="SchoolBookSanPin" w:hAnsi="Times New Roman"/>
          <w:sz w:val="24"/>
          <w:szCs w:val="24"/>
          <w:lang w:val="ru-RU"/>
        </w:rPr>
        <w:t xml:space="preserve">ирование его по разделам и темам курса, даёт распределение учебных часов </w:t>
      </w:r>
      <w:r>
        <w:rPr>
          <w:rFonts w:ascii="Times New Roman" w:eastAsia="SchoolBookSanPin" w:hAnsi="Times New Roman"/>
          <w:sz w:val="24"/>
          <w:szCs w:val="24"/>
          <w:lang w:val="ru-RU"/>
        </w:rPr>
        <w:lastRenderedPageBreak/>
        <w:t xml:space="preserve">по тематическим разделам курса и последовательность их изучения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w:t>
      </w:r>
      <w:r>
        <w:rPr>
          <w:rFonts w:ascii="Times New Roman" w:eastAsia="SchoolBookSanPin" w:hAnsi="Times New Roman"/>
          <w:sz w:val="24"/>
          <w:szCs w:val="24"/>
          <w:lang w:val="ru-RU"/>
        </w:rPr>
        <w:t xml:space="preserve">еляет возможности предмета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140.2.4. География ‒ предмет, формирующий у о</w:t>
      </w:r>
      <w:r>
        <w:rPr>
          <w:rFonts w:ascii="Times New Roman" w:eastAsia="SchoolBookSanPin" w:hAnsi="Times New Roman"/>
          <w:sz w:val="24"/>
          <w:szCs w:val="24"/>
          <w:lang w:val="ru-RU"/>
        </w:rPr>
        <w:t xml:space="preserve">бучающихся систему комплексных социально ориентированных знаний о Земле как планете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основных закономерностях развития природы, о размещении населения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хозяйства, об особенностях и о динамике основных природных, экологических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социально-эконо</w:t>
      </w:r>
      <w:r>
        <w:rPr>
          <w:rFonts w:ascii="Times New Roman" w:eastAsia="SchoolBookSanPin" w:hAnsi="Times New Roman"/>
          <w:sz w:val="24"/>
          <w:szCs w:val="24"/>
          <w:lang w:val="ru-RU"/>
        </w:rPr>
        <w:t xml:space="preserve">мических процессов, о проблемах взаимодействия природы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общества, географических подходах к устойчивому развитию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140.2.5. Содержание географии на уровне основного общего образования является базой для реализации краеведческого подхода в обуче</w:t>
      </w:r>
      <w:r>
        <w:rPr>
          <w:rFonts w:ascii="Times New Roman" w:eastAsia="SchoolBookSanPin" w:hAnsi="Times New Roman"/>
          <w:sz w:val="24"/>
          <w:szCs w:val="24"/>
          <w:lang w:val="ru-RU"/>
        </w:rPr>
        <w:t>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140.2.6.  Изучение географии</w:t>
      </w:r>
      <w:r>
        <w:rPr>
          <w:rFonts w:ascii="Times New Roman" w:eastAsia="SchoolBookSanPin" w:hAnsi="Times New Roman"/>
          <w:sz w:val="24"/>
          <w:szCs w:val="24"/>
          <w:lang w:val="ru-RU"/>
        </w:rPr>
        <w:t xml:space="preserve"> в общем образовании направлено на достижение следующих целей: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w:t>
      </w:r>
      <w:r>
        <w:rPr>
          <w:rFonts w:ascii="Times New Roman" w:eastAsia="SchoolBookSanPin" w:hAnsi="Times New Roman"/>
          <w:sz w:val="24"/>
          <w:szCs w:val="24"/>
          <w:lang w:val="ru-RU"/>
        </w:rPr>
        <w:t>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w:t>
      </w:r>
      <w:r>
        <w:rPr>
          <w:rFonts w:ascii="Times New Roman" w:eastAsia="SchoolBookSanPin" w:hAnsi="Times New Roman"/>
          <w:sz w:val="24"/>
          <w:szCs w:val="24"/>
          <w:lang w:val="ru-RU"/>
        </w:rPr>
        <w:t>обретения новых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w:t>
      </w:r>
      <w:r>
        <w:rPr>
          <w:rFonts w:ascii="Times New Roman" w:eastAsia="SchoolBookSanPin" w:hAnsi="Times New Roman"/>
          <w:sz w:val="24"/>
          <w:szCs w:val="24"/>
          <w:lang w:val="ru-RU"/>
        </w:rPr>
        <w:t>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w:t>
      </w:r>
      <w:r>
        <w:rPr>
          <w:rFonts w:ascii="Times New Roman" w:eastAsia="SchoolBookSanPin" w:hAnsi="Times New Roman"/>
          <w:sz w:val="24"/>
          <w:szCs w:val="24"/>
          <w:lang w:val="ru-RU"/>
        </w:rPr>
        <w:t xml:space="preserve">комуникационной сети «Интернет», для описания, характеристики, объяснения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w:t>
      </w:r>
      <w:r>
        <w:rPr>
          <w:rFonts w:ascii="Times New Roman" w:eastAsia="SchoolBookSanPin" w:hAnsi="Times New Roman"/>
          <w:sz w:val="24"/>
          <w:szCs w:val="24"/>
          <w:lang w:val="ru-RU"/>
        </w:rPr>
        <w:t xml:space="preserve">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современном поликультурном, полиэтничном и многоконфессиональном ми</w:t>
      </w:r>
      <w:r>
        <w:rPr>
          <w:rFonts w:ascii="Times New Roman" w:eastAsia="SchoolBookSanPin" w:hAnsi="Times New Roman"/>
          <w:sz w:val="24"/>
          <w:szCs w:val="24"/>
          <w:lang w:val="ru-RU"/>
        </w:rPr>
        <w:t>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географических знаний и умений, необходимых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140.2.7. Освоение содержания географии на уровне основного общего</w:t>
      </w:r>
      <w:r>
        <w:rPr>
          <w:rFonts w:ascii="Times New Roman" w:eastAsia="SchoolBookSanPin" w:hAnsi="Times New Roman"/>
          <w:sz w:val="24"/>
          <w:szCs w:val="24"/>
          <w:lang w:val="ru-RU"/>
        </w:rPr>
        <w:t xml:space="preserve"> образования происходит с опорой на географические знания и умения, сформированные ранее в рамках учебного предмета «Окружающий мир».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140.2.8. Общее число часов, рекомендованных для изучения географии –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272 часа: по одному часу в неделю в 5 и 6 классах и по 2 часа в 7, 8 и 9 классах.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3. Содержание обучения географии в 5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3.1. Географическое изучение Земли.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3.1.1. Введение. География ‒ наука о планете Земля.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изучает география? Геогра</w:t>
      </w:r>
      <w:r>
        <w:rPr>
          <w:rFonts w:ascii="Times New Roman" w:eastAsia="SchoolBookSanPin" w:hAnsi="Times New Roman"/>
          <w:sz w:val="24"/>
          <w:szCs w:val="24"/>
          <w:lang w:val="ru-RU"/>
        </w:rPr>
        <w:t xml:space="preserve">фические объекты, процессы и явления.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Практическая работа. «</w:t>
      </w:r>
      <w:r>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140.3.1.2. История географических открытий.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w:t>
      </w:r>
      <w:r>
        <w:rPr>
          <w:rFonts w:ascii="Times New Roman" w:eastAsia="SchoolBookSanPin" w:hAnsi="Times New Roman"/>
          <w:sz w:val="24"/>
          <w:szCs w:val="24"/>
          <w:lang w:val="ru-RU"/>
        </w:rPr>
        <w:t>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w:t>
      </w:r>
      <w:r>
        <w:rPr>
          <w:rFonts w:ascii="Times New Roman" w:eastAsia="SchoolBookSanPin" w:hAnsi="Times New Roman"/>
          <w:sz w:val="24"/>
          <w:szCs w:val="24"/>
          <w:lang w:val="ru-RU"/>
        </w:rPr>
        <w:t>утешествия М. Поло и А. Никитина.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w:t>
      </w:r>
      <w:r>
        <w:rPr>
          <w:rFonts w:ascii="Times New Roman" w:eastAsia="SchoolBookSanPin" w:hAnsi="Times New Roman"/>
          <w:sz w:val="24"/>
          <w:szCs w:val="24"/>
          <w:lang w:val="ru-RU"/>
        </w:rPr>
        <w:t>хи Великих географических открытий.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Географические открытия </w:t>
      </w:r>
      <w:r>
        <w:rPr>
          <w:rFonts w:ascii="Times New Roman" w:eastAsia="SchoolBookSanPin" w:hAnsi="Times New Roman"/>
          <w:sz w:val="24"/>
          <w:szCs w:val="24"/>
        </w:rPr>
        <w:t>XVII</w:t>
      </w:r>
      <w:r>
        <w:rPr>
          <w:rFonts w:ascii="Times New Roman" w:eastAsia="SchoolBookSanPin" w:hAnsi="Times New Roman"/>
          <w:sz w:val="24"/>
          <w:szCs w:val="24"/>
          <w:lang w:val="ru-RU"/>
        </w:rPr>
        <w:t>‒</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w:t>
      </w:r>
      <w:r>
        <w:rPr>
          <w:rFonts w:ascii="Times New Roman" w:eastAsia="SchoolBookSanPin" w:hAnsi="Times New Roman"/>
          <w:sz w:val="24"/>
          <w:szCs w:val="24"/>
          <w:lang w:val="ru-RU"/>
        </w:rPr>
        <w:t>, М.П. Лазарева ‒ открытие Антарктиды).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Обозначение на контурной карте географических объек</w:t>
      </w:r>
      <w:r>
        <w:rPr>
          <w:rFonts w:ascii="Times New Roman" w:eastAsia="SchoolBookSanPin" w:hAnsi="Times New Roman"/>
          <w:sz w:val="24"/>
          <w:szCs w:val="24"/>
          <w:lang w:val="ru-RU"/>
        </w:rPr>
        <w:t xml:space="preserve">тов, открытых в разные периоды», «Сравнение карт Эратосфена, Птолемея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современных карт по предложенным учителем вопросам».</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140.3.2. Изображения земной поверхности.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140.3.2.1. Планы местности.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Виды изображения земной поверхности. Планы местности. Условны</w:t>
      </w:r>
      <w:r>
        <w:rPr>
          <w:rFonts w:ascii="Times New Roman" w:eastAsia="SchoolBookSanPin" w:hAnsi="Times New Roman"/>
          <w:sz w:val="24"/>
          <w:szCs w:val="24"/>
          <w:lang w:val="ru-RU"/>
        </w:rPr>
        <w:t>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w:t>
      </w:r>
      <w:r>
        <w:rPr>
          <w:rFonts w:ascii="Times New Roman" w:eastAsia="SchoolBookSanPin" w:hAnsi="Times New Roman"/>
          <w:sz w:val="24"/>
          <w:szCs w:val="24"/>
          <w:lang w:val="ru-RU"/>
        </w:rPr>
        <w:t>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Определение н</w:t>
      </w:r>
      <w:r>
        <w:rPr>
          <w:rFonts w:ascii="Times New Roman" w:eastAsia="SchoolBookSanPin" w:hAnsi="Times New Roman"/>
          <w:sz w:val="24"/>
          <w:szCs w:val="24"/>
          <w:lang w:val="ru-RU"/>
        </w:rPr>
        <w:t>аправлений и расстояний по плану местности», «Составление описания маршрута по плану местности».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140.3.2.2. Географические карты.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w:t>
      </w:r>
      <w:r>
        <w:rPr>
          <w:rFonts w:ascii="Times New Roman" w:eastAsia="SchoolBookSanPin" w:hAnsi="Times New Roman"/>
          <w:sz w:val="24"/>
          <w:szCs w:val="24"/>
          <w:lang w:val="ru-RU"/>
        </w:rPr>
        <w:t xml:space="preserve">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глобусе и картах. Определение расстояний по глобусу.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Искажения на карте. Ли</w:t>
      </w:r>
      <w:r>
        <w:rPr>
          <w:rFonts w:ascii="Times New Roman" w:eastAsia="SchoolBookSanPin" w:hAnsi="Times New Roman"/>
          <w:sz w:val="24"/>
          <w:szCs w:val="24"/>
          <w:lang w:val="ru-RU"/>
        </w:rPr>
        <w:t>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w:t>
      </w:r>
      <w:r>
        <w:rPr>
          <w:rFonts w:ascii="Times New Roman" w:eastAsia="SchoolBookSanPin" w:hAnsi="Times New Roman"/>
          <w:sz w:val="24"/>
          <w:szCs w:val="24"/>
          <w:lang w:val="ru-RU"/>
        </w:rPr>
        <w:t>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Определение </w:t>
      </w:r>
      <w:r>
        <w:rPr>
          <w:rFonts w:ascii="Times New Roman" w:eastAsia="SchoolBookSanPin" w:hAnsi="Times New Roman"/>
          <w:sz w:val="24"/>
          <w:szCs w:val="24"/>
          <w:lang w:val="ru-RU"/>
        </w:rPr>
        <w:t>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140.3.3. Земля ‒ планета Солнечной системы.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Земля в Солнечной системе. Гипотезы возникновения Земли. Форм</w:t>
      </w:r>
      <w:r>
        <w:rPr>
          <w:rFonts w:ascii="Times New Roman" w:eastAsia="SchoolBookSanPin" w:hAnsi="Times New Roman"/>
          <w:sz w:val="24"/>
          <w:szCs w:val="24"/>
          <w:lang w:val="ru-RU"/>
        </w:rPr>
        <w:t>а, размеры Земли, их географические следствия.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w:t>
      </w:r>
      <w:r>
        <w:rPr>
          <w:rFonts w:ascii="Times New Roman" w:eastAsia="SchoolBookSanPin" w:hAnsi="Times New Roman"/>
          <w:sz w:val="24"/>
          <w:szCs w:val="24"/>
          <w:lang w:val="ru-RU"/>
        </w:rPr>
        <w:t>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Влияние Космоса на Землю и жизнь людей.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«В</w:t>
      </w:r>
      <w:r>
        <w:rPr>
          <w:rFonts w:ascii="Times New Roman" w:eastAsia="SchoolBookSanPin" w:hAnsi="Times New Roman"/>
          <w:sz w:val="24"/>
          <w:szCs w:val="24"/>
          <w:lang w:val="ru-RU"/>
        </w:rPr>
        <w:t>ыявление закон</w:t>
      </w:r>
      <w:r>
        <w:rPr>
          <w:rFonts w:ascii="Times New Roman" w:eastAsia="SchoolBookSanPin" w:hAnsi="Times New Roman"/>
          <w:sz w:val="24"/>
          <w:szCs w:val="24"/>
          <w:lang w:val="ru-RU"/>
        </w:rPr>
        <w:t xml:space="preserve">омерностей изменения продолжительности дня и высоты Солнца над горизонтом в зависимости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географической широты и времени года на территории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140.3.4. Оболочки Земли. Литосфера ‒ каменная оболочка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140.3.4.1. Литосфера ‒ твёрдая оболочка Зе</w:t>
      </w:r>
      <w:r>
        <w:rPr>
          <w:rFonts w:ascii="Times New Roman" w:eastAsia="SchoolBookSanPin" w:hAnsi="Times New Roman"/>
          <w:sz w:val="24"/>
          <w:szCs w:val="24"/>
          <w:lang w:val="ru-RU"/>
        </w:rPr>
        <w:t>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w:t>
      </w:r>
      <w:r>
        <w:rPr>
          <w:rFonts w:ascii="Times New Roman" w:eastAsia="SchoolBookSanPin" w:hAnsi="Times New Roman"/>
          <w:sz w:val="24"/>
          <w:szCs w:val="24"/>
          <w:lang w:val="ru-RU"/>
        </w:rPr>
        <w:t>еские горные породы.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w:t>
      </w:r>
      <w:r>
        <w:rPr>
          <w:rFonts w:ascii="Times New Roman" w:eastAsia="SchoolBookSanPin" w:hAnsi="Times New Roman"/>
          <w:sz w:val="24"/>
          <w:szCs w:val="24"/>
          <w:lang w:val="ru-RU"/>
        </w:rPr>
        <w:t xml:space="preserve">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высоте. Формы равнинного рельефа, круп</w:t>
      </w:r>
      <w:r>
        <w:rPr>
          <w:rFonts w:ascii="Times New Roman" w:eastAsia="SchoolBookSanPin" w:hAnsi="Times New Roman"/>
          <w:sz w:val="24"/>
          <w:szCs w:val="24"/>
          <w:lang w:val="ru-RU"/>
        </w:rPr>
        <w:t>нейшие по площади равнины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ней экологические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Рельеф дна Мирового океана. Части подводных окраин матери</w:t>
      </w:r>
      <w:r>
        <w:rPr>
          <w:rFonts w:ascii="Times New Roman" w:eastAsia="SchoolBookSanPin" w:hAnsi="Times New Roman"/>
          <w:sz w:val="24"/>
          <w:szCs w:val="24"/>
          <w:lang w:val="ru-RU"/>
        </w:rPr>
        <w:t xml:space="preserve">ков. Срединно-океанические хребты. Острова, их типы по происхождению. Ложе Океана,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рельеф.</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 Описание горной системы или равнины по физической карте».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Заключение.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Практикум «Сезонные изменения в природе своей местности».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Сезонные и</w:t>
      </w:r>
      <w:r>
        <w:rPr>
          <w:rFonts w:ascii="Times New Roman" w:eastAsia="SchoolBookSanPin" w:hAnsi="Times New Roman"/>
          <w:sz w:val="24"/>
          <w:szCs w:val="24"/>
          <w:lang w:val="ru-RU"/>
        </w:rPr>
        <w:t xml:space="preserve">зменения продолжительности светового дня и высоты Солнца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над горизонтом, температуры воздуха, поверхностных вод, растительного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животного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Анализ результатов фенологических наблюдений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наблюдений за погодой».</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 Содержани</w:t>
      </w:r>
      <w:r>
        <w:rPr>
          <w:rFonts w:ascii="Times New Roman" w:eastAsia="OfficinaSansBoldITC" w:hAnsi="Times New Roman"/>
          <w:sz w:val="24"/>
          <w:szCs w:val="24"/>
          <w:lang w:val="ru-RU"/>
        </w:rPr>
        <w:t>е обучения географии в 6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4.1.Оболочки Земли.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4.1.1. Гидросфера ‒ водная оболочка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Исследования вод Мирового океана. Профессия океанолог. </w:t>
      </w:r>
      <w:r>
        <w:rPr>
          <w:rFonts w:ascii="Times New Roman" w:eastAsia="SchoolBookSanPin" w:hAnsi="Times New Roman"/>
          <w:sz w:val="24"/>
          <w:szCs w:val="24"/>
          <w:lang w:val="ru-RU"/>
        </w:rPr>
        <w:t xml:space="preserve">Солёность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его части. Движения вод М</w:t>
      </w:r>
      <w:r>
        <w:rPr>
          <w:rFonts w:ascii="Times New Roman" w:eastAsia="SchoolBookSanPin" w:hAnsi="Times New Roman"/>
          <w:sz w:val="24"/>
          <w:szCs w:val="24"/>
          <w:lang w:val="ru-RU"/>
        </w:rPr>
        <w:t xml:space="preserve">ирового океана: волны; течения, приливы и отливы. Стихийные явления в Мировом океане. Способы изучения и наблюдения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за загрязнением вод Мирового океана.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Воды суши. Способы изображения внутренних вод на картах.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Реки: горные и равнинные. Речная система, бас</w:t>
      </w:r>
      <w:r>
        <w:rPr>
          <w:rFonts w:ascii="Times New Roman" w:eastAsia="SchoolBookSanPin" w:hAnsi="Times New Roman"/>
          <w:sz w:val="24"/>
          <w:szCs w:val="24"/>
          <w:lang w:val="ru-RU"/>
        </w:rPr>
        <w:t xml:space="preserve">сейн, водораздел. Пороги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водопады. Питание и режим реки.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Озёра. Происхождение озёрных котловин. Питание озёр. Озёра сточные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Подземные воды (грунтовые, межплас</w:t>
      </w:r>
      <w:r>
        <w:rPr>
          <w:rFonts w:ascii="Times New Roman" w:eastAsia="SchoolBookSanPin" w:hAnsi="Times New Roman"/>
          <w:sz w:val="24"/>
          <w:szCs w:val="24"/>
          <w:lang w:val="ru-RU"/>
        </w:rPr>
        <w:t xml:space="preserve">товые, артезианские),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происхождение, условия залегания и использования. Условия образования межпластовых вод. </w:t>
      </w:r>
      <w:r>
        <w:rPr>
          <w:rFonts w:ascii="Times New Roman" w:eastAsia="SchoolBookSanPin" w:hAnsi="Times New Roman"/>
          <w:sz w:val="24"/>
          <w:szCs w:val="24"/>
          <w:lang w:val="ru-RU"/>
        </w:rPr>
        <w:lastRenderedPageBreak/>
        <w:t>Минеральные источники.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Многолетняя мерзлота. Болота, их образование.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Стихийные явления в гидросфере, методы наблюдения и защиты.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Человек и гидросфера. Использование человеком энергии воды.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гидросферу.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w:t>
      </w:r>
      <w:r>
        <w:rPr>
          <w:rFonts w:ascii="Times New Roman" w:eastAsia="SchoolBookSanPin" w:hAnsi="Times New Roman"/>
          <w:sz w:val="24"/>
          <w:szCs w:val="24"/>
          <w:lang w:val="ru-RU"/>
        </w:rPr>
        <w:t xml:space="preserve">ших озёр России по плану в форме презентации», «Составление перечня поверхностных водных объектов своего края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систематизация в форме таблицы».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4.1.2. Атмосфера ‒ воздушная оболочка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Воздушная оболочка Земли: газовый состав, строение и значе</w:t>
      </w:r>
      <w:r>
        <w:rPr>
          <w:rFonts w:ascii="Times New Roman" w:eastAsia="SchoolBookSanPin" w:hAnsi="Times New Roman"/>
          <w:sz w:val="24"/>
          <w:szCs w:val="24"/>
          <w:lang w:val="ru-RU"/>
        </w:rPr>
        <w:t>ние атмосферы.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w:t>
      </w:r>
      <w:r>
        <w:rPr>
          <w:rFonts w:ascii="Times New Roman" w:eastAsia="SchoolBookSanPin" w:hAnsi="Times New Roman"/>
          <w:sz w:val="24"/>
          <w:szCs w:val="24"/>
          <w:lang w:val="ru-RU"/>
        </w:rPr>
        <w:t>висимость нагревания земной поверхности от угла падения солнечных лучей. Годовой ход температуры воздуха.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Вода в атмосфере. Влажность воздуха. Образование облаков. Облака</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Погода и её показатели. Причины изменения погоды. Климат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климатообразующие факторы. Зависимость климата от географической широты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высоты местности над уровнем моря.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метеорологической </w:t>
      </w:r>
      <w:r>
        <w:rPr>
          <w:rFonts w:ascii="Times New Roman" w:eastAsia="SchoolBookSanPin" w:hAnsi="Times New Roman"/>
          <w:sz w:val="24"/>
          <w:szCs w:val="24"/>
          <w:lang w:val="ru-RU"/>
        </w:rPr>
        <w:t>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Предста</w:t>
      </w:r>
      <w:r>
        <w:rPr>
          <w:rFonts w:ascii="Times New Roman" w:eastAsia="SchoolBookSanPin" w:hAnsi="Times New Roman"/>
          <w:sz w:val="24"/>
          <w:szCs w:val="24"/>
          <w:lang w:val="ru-RU"/>
        </w:rPr>
        <w:t xml:space="preserve">вление результатов наблюдения за погодой своей местности», «Анализ графиков суточного хода температуры воздуха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4.1.3. Биосфера ‒ оболочка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Биосфера ‒ об</w:t>
      </w:r>
      <w:r>
        <w:rPr>
          <w:rFonts w:ascii="Times New Roman" w:eastAsia="SchoolBookSanPin" w:hAnsi="Times New Roman"/>
          <w:sz w:val="24"/>
          <w:szCs w:val="24"/>
          <w:lang w:val="ru-RU"/>
        </w:rPr>
        <w:t xml:space="preserve">олочка жизни. Границы биосферы. Профессии биогеограф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геоэколог. Растительный и животный мир Земли. Разнообразие животного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растительного мира. Приспособление живых организмов к среде обитания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разных природных зонах. Жизнь в Океане. Изменение животн</w:t>
      </w:r>
      <w:r>
        <w:rPr>
          <w:rFonts w:ascii="Times New Roman" w:eastAsia="SchoolBookSanPin" w:hAnsi="Times New Roman"/>
          <w:sz w:val="24"/>
          <w:szCs w:val="24"/>
          <w:lang w:val="ru-RU"/>
        </w:rPr>
        <w:t>ого и растительного мира Океана с глубиной и географической широтой.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Человек как часть биосферы. Распространение людей на </w:t>
      </w:r>
      <w:r>
        <w:rPr>
          <w:rFonts w:ascii="Times New Roman" w:eastAsia="SchoolBookSanPin" w:hAnsi="Times New Roman"/>
          <w:position w:val="1"/>
          <w:sz w:val="24"/>
          <w:szCs w:val="24"/>
          <w:lang w:val="ru-RU"/>
        </w:rPr>
        <w:t>Земле.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Исследования и экологические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Характеристика растительности участка местности своего края».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Заключение.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4.1.4. Природно-территориальные комплексы.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w:t>
      </w:r>
      <w:r>
        <w:rPr>
          <w:rFonts w:ascii="Times New Roman" w:eastAsia="SchoolBookSanPin" w:hAnsi="Times New Roman"/>
          <w:sz w:val="24"/>
          <w:szCs w:val="24"/>
          <w:lang w:val="ru-RU"/>
        </w:rPr>
        <w:t xml:space="preserve">оты веществ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(выполняется на местности) «</w:t>
      </w:r>
      <w:r>
        <w:rPr>
          <w:rFonts w:ascii="Times New Roman" w:eastAsia="SchoolBookSanPin" w:hAnsi="Times New Roman"/>
          <w:sz w:val="24"/>
          <w:szCs w:val="24"/>
          <w:lang w:val="ru-RU"/>
        </w:rPr>
        <w:t>Характе</w:t>
      </w:r>
      <w:r>
        <w:rPr>
          <w:rFonts w:ascii="Times New Roman" w:eastAsia="SchoolBookSanPin" w:hAnsi="Times New Roman"/>
          <w:sz w:val="24"/>
          <w:szCs w:val="24"/>
          <w:lang w:val="ru-RU"/>
        </w:rPr>
        <w:t>ристика локального природного комплекса по плану».</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 Содержание обучения географии в 7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140.</w:t>
      </w:r>
      <w:r>
        <w:rPr>
          <w:rFonts w:ascii="Times New Roman" w:eastAsia="OfficinaSansBoldITC" w:hAnsi="Times New Roman"/>
          <w:sz w:val="24"/>
          <w:szCs w:val="24"/>
          <w:lang w:val="ru-RU"/>
        </w:rPr>
        <w:t>5.1. Главные закономерности природы Земли.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5.1.1. Географическая оболочка.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Географическая оболочка: особенности строения и свойства. Целостность, зо</w:t>
      </w:r>
      <w:r>
        <w:rPr>
          <w:rFonts w:ascii="Times New Roman" w:eastAsia="SchoolBookSanPin" w:hAnsi="Times New Roman"/>
          <w:sz w:val="24"/>
          <w:szCs w:val="24"/>
          <w:lang w:val="ru-RU"/>
        </w:rPr>
        <w:t>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Выявление проявления широтной зональности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ка</w:t>
      </w:r>
      <w:r>
        <w:rPr>
          <w:rFonts w:ascii="Times New Roman" w:eastAsia="SchoolBookSanPin" w:hAnsi="Times New Roman"/>
          <w:sz w:val="24"/>
          <w:szCs w:val="24"/>
          <w:lang w:val="ru-RU"/>
        </w:rPr>
        <w:t>ртам природных зон».</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5.1.2. Литосфера и рельеф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w:t>
      </w:r>
      <w:r>
        <w:rPr>
          <w:rFonts w:ascii="Times New Roman" w:eastAsia="SchoolBookSanPin" w:hAnsi="Times New Roman"/>
          <w:sz w:val="24"/>
          <w:szCs w:val="24"/>
          <w:lang w:val="ru-RU"/>
        </w:rPr>
        <w:t>разования. Полезные ископаемые.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w:t>
      </w:r>
      <w:r>
        <w:rPr>
          <w:rFonts w:ascii="Times New Roman" w:eastAsia="SchoolBookSanPin" w:hAnsi="Times New Roman"/>
          <w:sz w:val="24"/>
          <w:szCs w:val="24"/>
          <w:lang w:val="ru-RU"/>
        </w:rPr>
        <w:t>ксте».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5.1.3. Атмосфера и климаты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w:t>
      </w:r>
      <w:r>
        <w:rPr>
          <w:rFonts w:ascii="Times New Roman" w:eastAsia="SchoolBookSanPin" w:hAnsi="Times New Roman"/>
          <w:sz w:val="24"/>
          <w:szCs w:val="24"/>
          <w:lang w:val="ru-RU"/>
        </w:rPr>
        <w:t xml:space="preserve">ые) муссоны, пассаты тропических широт, западные ветры. Разнообразие климата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преобладающие ветры), характер подст</w:t>
      </w:r>
      <w:r>
        <w:rPr>
          <w:rFonts w:ascii="Times New Roman" w:eastAsia="SchoolBookSanPin" w:hAnsi="Times New Roman"/>
          <w:sz w:val="24"/>
          <w:szCs w:val="24"/>
          <w:lang w:val="ru-RU"/>
        </w:rPr>
        <w:t xml:space="preserve">илающей поверхности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w:t>
      </w:r>
      <w:r>
        <w:rPr>
          <w:rFonts w:ascii="Times New Roman" w:eastAsia="SchoolBookSanPin" w:hAnsi="Times New Roman"/>
          <w:sz w:val="24"/>
          <w:szCs w:val="24"/>
          <w:lang w:val="ru-RU"/>
        </w:rPr>
        <w:t>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Описание климата терр</w:t>
      </w:r>
      <w:r>
        <w:rPr>
          <w:rFonts w:ascii="Times New Roman" w:eastAsia="SchoolBookSanPin" w:hAnsi="Times New Roman"/>
          <w:sz w:val="24"/>
          <w:szCs w:val="24"/>
          <w:lang w:val="ru-RU"/>
        </w:rPr>
        <w:t>итории по климатической карте и климатограмме».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5.1.4. Мировой океан ‒ основная часть гидросферы.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w:t>
      </w:r>
      <w:r>
        <w:rPr>
          <w:rFonts w:ascii="Times New Roman" w:eastAsia="SchoolBookSanPin" w:hAnsi="Times New Roman"/>
          <w:sz w:val="24"/>
          <w:szCs w:val="24"/>
          <w:lang w:val="ru-RU"/>
        </w:rPr>
        <w:t xml:space="preserve">ового океана. Тёплые и холодные океанические течения. Система океанических течений. Влияние тёплых и холодных океанических течений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w:t>
      </w:r>
      <w:r>
        <w:rPr>
          <w:rFonts w:ascii="Times New Roman" w:eastAsia="SchoolBookSanPin" w:hAnsi="Times New Roman"/>
          <w:sz w:val="24"/>
          <w:szCs w:val="24"/>
          <w:lang w:val="ru-RU"/>
        </w:rPr>
        <w:t>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w:t>
      </w:r>
      <w:r>
        <w:rPr>
          <w:rFonts w:ascii="Times New Roman" w:eastAsia="SchoolBookSanPin" w:hAnsi="Times New Roman"/>
          <w:sz w:val="24"/>
          <w:szCs w:val="24"/>
          <w:lang w:val="ru-RU"/>
        </w:rPr>
        <w:t xml:space="preserve">ричины и следствия. Жизнь в Океане, закономерности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Выявление закономерностей изменения солёности поверхностных вод Мирового ок</w:t>
      </w:r>
      <w:r>
        <w:rPr>
          <w:rFonts w:ascii="Times New Roman" w:eastAsia="SchoolBookSanPin" w:hAnsi="Times New Roman"/>
          <w:sz w:val="24"/>
          <w:szCs w:val="24"/>
          <w:lang w:val="ru-RU"/>
        </w:rPr>
        <w:t>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5.2. Человечество на Земле.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5.2.1. Численность населения.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w:t>
      </w:r>
      <w:r>
        <w:rPr>
          <w:rFonts w:ascii="Times New Roman" w:eastAsia="SchoolBookSanPin" w:hAnsi="Times New Roman"/>
          <w:sz w:val="24"/>
          <w:szCs w:val="24"/>
          <w:lang w:val="ru-RU"/>
        </w:rPr>
        <w:t>ещение и плотность населения.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w:t>
      </w:r>
      <w:r>
        <w:rPr>
          <w:rFonts w:ascii="Times New Roman" w:eastAsia="SchoolBookSanPin" w:hAnsi="Times New Roman"/>
          <w:sz w:val="24"/>
          <w:szCs w:val="24"/>
          <w:lang w:val="ru-RU"/>
        </w:rPr>
        <w:lastRenderedPageBreak/>
        <w:t>численности, плотности населения отдельных стран по</w:t>
      </w:r>
      <w:r>
        <w:rPr>
          <w:rFonts w:ascii="Times New Roman" w:eastAsia="SchoolBookSanPin" w:hAnsi="Times New Roman"/>
          <w:sz w:val="24"/>
          <w:szCs w:val="24"/>
          <w:lang w:val="ru-RU"/>
        </w:rPr>
        <w:t xml:space="preserve"> разным источникам».</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5.2.2. Страны и народы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w:t>
      </w:r>
      <w:r>
        <w:rPr>
          <w:rFonts w:ascii="Times New Roman" w:eastAsia="SchoolBookSanPin" w:hAnsi="Times New Roman"/>
          <w:sz w:val="24"/>
          <w:szCs w:val="24"/>
          <w:lang w:val="ru-RU"/>
        </w:rPr>
        <w:t xml:space="preserve">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сфере туризма, экскурсов</w:t>
      </w:r>
      <w:r>
        <w:rPr>
          <w:rFonts w:ascii="Times New Roman" w:eastAsia="SchoolBookSanPin" w:hAnsi="Times New Roman"/>
          <w:sz w:val="24"/>
          <w:szCs w:val="24"/>
          <w:lang w:val="ru-RU"/>
        </w:rPr>
        <w:t>од.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Сравнение занятости населения двух стран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комплексным картам».</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5.3. Материки и страны.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5.3.1. Южные материки.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w:t>
      </w:r>
      <w:r>
        <w:rPr>
          <w:rFonts w:ascii="Times New Roman" w:eastAsia="SchoolBookSanPin" w:hAnsi="Times New Roman"/>
          <w:sz w:val="24"/>
          <w:szCs w:val="24"/>
          <w:lang w:val="ru-RU"/>
        </w:rPr>
        <w:t xml:space="preserve">ерты рельефа, климата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w:t>
      </w:r>
      <w:r>
        <w:rPr>
          <w:rFonts w:ascii="Times New Roman" w:eastAsia="SchoolBookSanPin" w:hAnsi="Times New Roman"/>
          <w:sz w:val="24"/>
          <w:szCs w:val="24"/>
          <w:lang w:val="ru-RU"/>
        </w:rPr>
        <w:t xml:space="preserve">и человека. Антарктида ‒ уникальный материк на Земле. Освоение человеком Антарктиды. Цели международных исследований материка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исследованиях ледового континента.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w:t>
      </w:r>
      <w:r>
        <w:rPr>
          <w:rFonts w:ascii="Times New Roman" w:eastAsia="OfficinaSansBoldITC" w:hAnsi="Times New Roman"/>
          <w:sz w:val="24"/>
          <w:szCs w:val="24"/>
          <w:lang w:val="ru-RU"/>
        </w:rPr>
        <w:t>боты: «</w:t>
      </w:r>
      <w:r>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плану», «Описание Австралии или одной из стран Африки или Южной Америки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5.3.2. Северные материки.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Северная Америка. Евр</w:t>
      </w:r>
      <w:r>
        <w:rPr>
          <w:rFonts w:ascii="Times New Roman" w:eastAsia="SchoolBookSanPin" w:hAnsi="Times New Roman"/>
          <w:sz w:val="24"/>
          <w:szCs w:val="24"/>
          <w:lang w:val="ru-RU"/>
        </w:rPr>
        <w:t xml:space="preserve">азия. История открытия и освоения. Географическое положение. Основные черты рельефа, климата и внутренних вод и определяющие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w:t>
      </w:r>
      <w:r>
        <w:rPr>
          <w:rFonts w:ascii="Times New Roman" w:eastAsia="SchoolBookSanPin" w:hAnsi="Times New Roman"/>
          <w:sz w:val="24"/>
          <w:szCs w:val="24"/>
          <w:lang w:val="ru-RU"/>
        </w:rPr>
        <w:t>ления страны. Изменение природы под влиянием хозяйственной деятельности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w:t>
      </w:r>
      <w:r>
        <w:rPr>
          <w:rFonts w:ascii="Times New Roman" w:eastAsia="SchoolBookSanPin" w:hAnsi="Times New Roman"/>
          <w:sz w:val="24"/>
          <w:szCs w:val="24"/>
          <w:lang w:val="ru-RU"/>
        </w:rPr>
        <w:t xml:space="preserve">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w:t>
      </w:r>
      <w:r>
        <w:rPr>
          <w:rFonts w:ascii="Times New Roman" w:eastAsia="SchoolBookSanPin" w:hAnsi="Times New Roman"/>
          <w:sz w:val="24"/>
          <w:szCs w:val="24"/>
          <w:lang w:val="ru-RU"/>
        </w:rPr>
        <w:t xml:space="preserve"> стран Северной Америки или Евразии в форме презентации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целью привлечения туристов, создания положительного образа страны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5.3.3. Взаимодействие природы и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Влияние закономерностей географической оболочки на жизнь и деятельность</w:t>
      </w:r>
      <w:r>
        <w:rPr>
          <w:rFonts w:ascii="Times New Roman" w:eastAsia="SchoolBookSanPin" w:hAnsi="Times New Roman"/>
          <w:sz w:val="24"/>
          <w:szCs w:val="24"/>
          <w:lang w:val="ru-RU"/>
        </w:rPr>
        <w:t xml:space="preserve"> людей. Особенности взаимодействия человека и природы на разных материках. Необходимость международного сотрудничества в использовании природы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w:t>
      </w:r>
      <w:r>
        <w:rPr>
          <w:rFonts w:ascii="Times New Roman" w:eastAsia="SchoolBookSanPin" w:hAnsi="Times New Roman"/>
          <w:sz w:val="24"/>
          <w:szCs w:val="24"/>
          <w:lang w:val="ru-RU"/>
        </w:rPr>
        <w:t xml:space="preserve"> отсталости стран, продовольственная ‒ и международные усилия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Практическая работа «</w:t>
      </w:r>
      <w:r>
        <w:rPr>
          <w:rFonts w:ascii="Times New Roman" w:eastAsia="SchoolBookSanPin" w:hAnsi="Times New Roman"/>
          <w:sz w:val="24"/>
          <w:szCs w:val="24"/>
          <w:lang w:val="ru-RU"/>
        </w:rPr>
        <w:t xml:space="preserve">Характеристика изменений компонентов природы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те</w:t>
      </w:r>
      <w:r>
        <w:rPr>
          <w:rFonts w:ascii="Times New Roman" w:eastAsia="SchoolBookSanPin" w:hAnsi="Times New Roman"/>
          <w:sz w:val="24"/>
          <w:szCs w:val="24"/>
          <w:lang w:val="ru-RU"/>
        </w:rPr>
        <w:t>рритории одной из стран мира в результате деятельности человека».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 Содержание обучения географии в 8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140.6.1. Географическое пространство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140.6.1.1. История формирования и освоения территории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освоения и заселения терри</w:t>
      </w:r>
      <w:r>
        <w:rPr>
          <w:rFonts w:ascii="Times New Roman" w:eastAsia="SchoolBookSanPin" w:hAnsi="Times New Roman"/>
          <w:sz w:val="24"/>
          <w:szCs w:val="24"/>
          <w:lang w:val="ru-RU"/>
        </w:rPr>
        <w:t xml:space="preserve">тории современной России в </w:t>
      </w:r>
      <w:r>
        <w:rPr>
          <w:rFonts w:ascii="Times New Roman" w:eastAsia="SchoolBookSanPin" w:hAnsi="Times New Roman"/>
          <w:sz w:val="24"/>
          <w:szCs w:val="24"/>
        </w:rPr>
        <w:t>XI</w:t>
      </w:r>
      <w:r>
        <w:rPr>
          <w:rFonts w:ascii="Times New Roman" w:eastAsia="SchoolBookSanPin" w:hAnsi="Times New Roman"/>
          <w:sz w:val="24"/>
          <w:szCs w:val="24"/>
          <w:lang w:val="ru-RU"/>
        </w:rPr>
        <w:t>‒</w:t>
      </w:r>
      <w:r>
        <w:rPr>
          <w:rFonts w:ascii="Times New Roman" w:eastAsia="SchoolBookSanPin" w:hAnsi="Times New Roman"/>
          <w:sz w:val="24"/>
          <w:szCs w:val="24"/>
        </w:rPr>
        <w:t>XVI</w:t>
      </w:r>
      <w:r>
        <w:rPr>
          <w:rFonts w:ascii="Times New Roman" w:eastAsia="SchoolBookSanPin" w:hAnsi="Times New Roman"/>
          <w:sz w:val="24"/>
          <w:szCs w:val="24"/>
          <w:lang w:val="ru-RU"/>
        </w:rPr>
        <w:t xml:space="preserve"> вв. Расширение территории России в </w:t>
      </w:r>
      <w:r>
        <w:rPr>
          <w:rFonts w:ascii="Times New Roman" w:eastAsia="SchoolBookSanPin" w:hAnsi="Times New Roman"/>
          <w:sz w:val="24"/>
          <w:szCs w:val="24"/>
        </w:rPr>
        <w:t>XVI</w:t>
      </w:r>
      <w:r>
        <w:rPr>
          <w:rFonts w:ascii="Times New Roman" w:eastAsia="SchoolBookSanPin" w:hAnsi="Times New Roman"/>
          <w:sz w:val="24"/>
          <w:szCs w:val="24"/>
          <w:lang w:val="ru-RU"/>
        </w:rPr>
        <w:t>‒</w:t>
      </w:r>
      <w:r>
        <w:rPr>
          <w:rFonts w:ascii="Times New Roman" w:eastAsia="SchoolBookSanPin" w:hAnsi="Times New Roman"/>
          <w:sz w:val="24"/>
          <w:szCs w:val="24"/>
        </w:rPr>
        <w:t>XIX</w:t>
      </w:r>
      <w:r>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Представление в виде таблицы сведений об изменении границ Ро</w:t>
      </w:r>
      <w:r>
        <w:rPr>
          <w:rFonts w:ascii="Times New Roman" w:eastAsia="SchoolBookSanPin" w:hAnsi="Times New Roman"/>
          <w:sz w:val="24"/>
          <w:szCs w:val="24"/>
          <w:lang w:val="ru-RU"/>
        </w:rPr>
        <w:t>ссии на разных исторических этапах на основе анализа географических карт».</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140.6.1.2. Географическое положение и границы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w:t>
      </w:r>
      <w:r>
        <w:rPr>
          <w:rFonts w:ascii="Times New Roman" w:eastAsia="SchoolBookSanPin" w:hAnsi="Times New Roman"/>
          <w:sz w:val="24"/>
          <w:szCs w:val="24"/>
          <w:lang w:val="ru-RU"/>
        </w:rPr>
        <w:t>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140.6.1</w:t>
      </w:r>
      <w:r>
        <w:rPr>
          <w:rFonts w:ascii="Times New Roman" w:eastAsia="OfficinaSansBoldITC" w:hAnsi="Times New Roman"/>
          <w:sz w:val="24"/>
          <w:szCs w:val="24"/>
          <w:lang w:val="ru-RU"/>
        </w:rPr>
        <w:t>.3. Время на территории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Определение различия во времени для разных городов </w:t>
      </w:r>
      <w:r>
        <w:rPr>
          <w:rFonts w:ascii="Times New Roman" w:eastAsia="SchoolBookSanPin" w:hAnsi="Times New Roman"/>
          <w:position w:val="1"/>
          <w:sz w:val="24"/>
          <w:szCs w:val="24"/>
          <w:lang w:val="ru-RU"/>
        </w:rPr>
        <w:t>России по карте часов</w:t>
      </w:r>
      <w:r>
        <w:rPr>
          <w:rFonts w:ascii="Times New Roman" w:eastAsia="SchoolBookSanPin" w:hAnsi="Times New Roman"/>
          <w:position w:val="1"/>
          <w:sz w:val="24"/>
          <w:szCs w:val="24"/>
          <w:lang w:val="ru-RU"/>
        </w:rPr>
        <w:t>ых зон».</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140.6.1.4. Административно-территориальное устройство России. Районирование территории.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Федеративное устройство России. Субъекты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w:t>
      </w:r>
      <w:r>
        <w:rPr>
          <w:rFonts w:ascii="Times New Roman" w:eastAsia="SchoolBookSanPin" w:hAnsi="Times New Roman"/>
          <w:sz w:val="24"/>
          <w:szCs w:val="24"/>
          <w:lang w:val="ru-RU"/>
        </w:rPr>
        <w:t xml:space="preserve">асть) и Восточный (Азиатская часть); их границы и состав. Крупные географические районы России: Европейский Север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Практическая работа. </w:t>
      </w:r>
      <w:r>
        <w:rPr>
          <w:rFonts w:ascii="Times New Roman" w:eastAsia="OfficinaSansBoldITC" w:hAnsi="Times New Roman"/>
          <w:sz w:val="24"/>
          <w:szCs w:val="24"/>
          <w:lang w:val="ru-RU"/>
        </w:rPr>
        <w:t>«</w:t>
      </w:r>
      <w:r>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140.6.2. Природа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140.6.2.1. Природные условия и ресурсы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w:t>
      </w:r>
      <w:r>
        <w:rPr>
          <w:rFonts w:ascii="Times New Roman" w:eastAsia="SchoolBookSanPin" w:hAnsi="Times New Roman"/>
          <w:sz w:val="24"/>
          <w:szCs w:val="24"/>
          <w:lang w:val="ru-RU"/>
        </w:rPr>
        <w:t>спользования. Основные ресурсные базы. Природные ресурсы суши и морей, омывающих Россию.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140.6.2.2. Геологическое строение, рельеф и полезн</w:t>
      </w:r>
      <w:r>
        <w:rPr>
          <w:rFonts w:ascii="Times New Roman" w:eastAsia="OfficinaSansBoldITC" w:hAnsi="Times New Roman"/>
          <w:sz w:val="24"/>
          <w:szCs w:val="24"/>
          <w:lang w:val="ru-RU"/>
        </w:rPr>
        <w:t>ые ископаемые.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особенности их распространен</w:t>
      </w:r>
      <w:r>
        <w:rPr>
          <w:rFonts w:ascii="Times New Roman" w:eastAsia="SchoolBookSanPin" w:hAnsi="Times New Roman"/>
          <w:sz w:val="24"/>
          <w:szCs w:val="24"/>
          <w:lang w:val="ru-RU"/>
        </w:rPr>
        <w:t>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w:t>
      </w:r>
      <w:r>
        <w:rPr>
          <w:rFonts w:ascii="Times New Roman" w:eastAsia="SchoolBookSanPin" w:hAnsi="Times New Roman"/>
          <w:sz w:val="24"/>
          <w:szCs w:val="24"/>
          <w:lang w:val="ru-RU"/>
        </w:rPr>
        <w:t>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w:t>
      </w:r>
      <w:r>
        <w:rPr>
          <w:rFonts w:ascii="Times New Roman" w:eastAsia="SchoolBookSanPin" w:hAnsi="Times New Roman"/>
          <w:sz w:val="24"/>
          <w:szCs w:val="24"/>
          <w:lang w:val="ru-RU"/>
        </w:rPr>
        <w:t>ельефа. Особенности рельефа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Практические работы: «</w:t>
      </w:r>
      <w:r>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4"/>
          <w:szCs w:val="24"/>
          <w:lang w:val="ru-RU"/>
        </w:rPr>
        <w:t>Объяснение особенностей рельефа своего края».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151.</w:t>
      </w:r>
      <w:r>
        <w:rPr>
          <w:rFonts w:ascii="Times New Roman" w:eastAsia="OfficinaSansBoldITC" w:hAnsi="Times New Roman"/>
          <w:sz w:val="24"/>
          <w:szCs w:val="24"/>
          <w:lang w:val="ru-RU"/>
        </w:rPr>
        <w:t>6.2.3. Климат и климатические ресурсы.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Факторы, определяющие к</w:t>
      </w:r>
      <w:r>
        <w:rPr>
          <w:rFonts w:ascii="Times New Roman" w:eastAsia="SchoolBookSanPin" w:hAnsi="Times New Roman"/>
          <w:sz w:val="24"/>
          <w:szCs w:val="24"/>
          <w:lang w:val="ru-RU"/>
        </w:rPr>
        <w:t xml:space="preserve">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циркуляция на территории России. Распределение температуры возду</w:t>
      </w:r>
      <w:r>
        <w:rPr>
          <w:rFonts w:ascii="Times New Roman" w:eastAsia="SchoolBookSanPin" w:hAnsi="Times New Roman"/>
          <w:sz w:val="24"/>
          <w:szCs w:val="24"/>
          <w:lang w:val="ru-RU"/>
        </w:rPr>
        <w:t>ха, атмосферных осадков по территории России. Коэффициент увлажнения.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w:t>
      </w:r>
      <w:r>
        <w:rPr>
          <w:rFonts w:ascii="Times New Roman" w:eastAsia="SchoolBookSanPin" w:hAnsi="Times New Roman"/>
          <w:sz w:val="24"/>
          <w:szCs w:val="24"/>
          <w:lang w:val="ru-RU"/>
        </w:rPr>
        <w:t xml:space="preserve">енение климата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разнообраз</w:t>
      </w:r>
      <w:r>
        <w:rPr>
          <w:rFonts w:ascii="Times New Roman" w:eastAsia="SchoolBookSanPin" w:hAnsi="Times New Roman"/>
          <w:sz w:val="24"/>
          <w:szCs w:val="24"/>
          <w:lang w:val="ru-RU"/>
        </w:rPr>
        <w:t xml:space="preserve">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возможные следствия. Особенности климата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w:t>
      </w:r>
      <w:r>
        <w:rPr>
          <w:rFonts w:ascii="Times New Roman" w:eastAsia="OfficinaSansBoldITC" w:hAnsi="Times New Roman"/>
          <w:sz w:val="24"/>
          <w:szCs w:val="24"/>
          <w:lang w:val="ru-RU"/>
        </w:rPr>
        <w:t>ие работы: «</w:t>
      </w:r>
      <w:r>
        <w:rPr>
          <w:rFonts w:ascii="Times New Roman" w:eastAsia="SchoolBookSanPin" w:hAnsi="Times New Roman"/>
          <w:sz w:val="24"/>
          <w:szCs w:val="24"/>
          <w:lang w:val="ru-RU"/>
        </w:rPr>
        <w:t xml:space="preserve">Описание и прогнозирование погоды территории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w:t>
      </w:r>
      <w:r>
        <w:rPr>
          <w:rFonts w:ascii="Times New Roman" w:eastAsia="SchoolBookSanPin" w:hAnsi="Times New Roman"/>
          <w:sz w:val="24"/>
          <w:szCs w:val="24"/>
          <w:lang w:val="ru-RU"/>
        </w:rPr>
        <w:t xml:space="preserve">итории страны», «Оценка влияния основных климатических показателей своего края на жизнь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хозяйственную деятельность населения».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6.2.4. Моря России. Внутренние воды и водные ресурсы.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Моря как аквальные ПК. Реки России. Распределение рек по бассейнам о</w:t>
      </w:r>
      <w:r>
        <w:rPr>
          <w:rFonts w:ascii="Times New Roman" w:eastAsia="SchoolBookSanPin" w:hAnsi="Times New Roman"/>
          <w:sz w:val="24"/>
          <w:szCs w:val="24"/>
          <w:lang w:val="ru-RU"/>
        </w:rPr>
        <w:t xml:space="preserve">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развитии хозяйства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Крупнейшие озёра, их происхождение. Болота. Подземные воды. Ледники. Многол</w:t>
      </w:r>
      <w:r>
        <w:rPr>
          <w:rFonts w:ascii="Times New Roman" w:eastAsia="SchoolBookSanPin" w:hAnsi="Times New Roman"/>
          <w:sz w:val="24"/>
          <w:szCs w:val="24"/>
          <w:lang w:val="ru-RU"/>
        </w:rPr>
        <w:t xml:space="preserve">етняя мерзлота. Неравномерность распределения водных ресурсов. Рост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водные ресурсы своего региона и</w:t>
      </w:r>
      <w:r>
        <w:rPr>
          <w:rFonts w:ascii="Times New Roman" w:eastAsia="SchoolBookSanPin" w:hAnsi="Times New Roman"/>
          <w:sz w:val="24"/>
          <w:szCs w:val="24"/>
          <w:lang w:val="ru-RU"/>
        </w:rPr>
        <w:t xml:space="preserve"> своей местности.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6.2.5. Природно-хозяйственные зоны.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Почва ‒ особый </w:t>
      </w:r>
      <w:r>
        <w:rPr>
          <w:rFonts w:ascii="Times New Roman" w:eastAsia="SchoolBookSanPin" w:hAnsi="Times New Roman"/>
          <w:sz w:val="24"/>
          <w:szCs w:val="24"/>
          <w:lang w:val="ru-RU"/>
        </w:rPr>
        <w:t>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w:t>
      </w:r>
      <w:r>
        <w:rPr>
          <w:rFonts w:ascii="Times New Roman" w:eastAsia="SchoolBookSanPin" w:hAnsi="Times New Roman"/>
          <w:sz w:val="24"/>
          <w:szCs w:val="24"/>
          <w:lang w:val="ru-RU"/>
        </w:rPr>
        <w:t xml:space="preserve">орация земель, борьба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эрозией почв и их загрязнением.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Природно-хозя</w:t>
      </w:r>
      <w:r>
        <w:rPr>
          <w:rFonts w:ascii="Times New Roman" w:eastAsia="SchoolBookSanPin" w:hAnsi="Times New Roman"/>
          <w:sz w:val="24"/>
          <w:szCs w:val="24"/>
          <w:lang w:val="ru-RU"/>
        </w:rPr>
        <w:t>йственные зоны России: взаимосвязь и взаимообусловленность их компонентов.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4"/>
          <w:szCs w:val="24"/>
          <w:lang w:val="ru-RU"/>
        </w:rPr>
        <w:t>пользование, экологические проблемы. Прогнозируемые по</w:t>
      </w:r>
      <w:r>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Красную книгу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lastRenderedPageBreak/>
        <w:t>Прак</w:t>
      </w:r>
      <w:r>
        <w:rPr>
          <w:rFonts w:ascii="Times New Roman" w:eastAsia="OfficinaSansBoldITC" w:hAnsi="Times New Roman"/>
          <w:sz w:val="24"/>
          <w:szCs w:val="24"/>
          <w:lang w:val="ru-RU"/>
        </w:rPr>
        <w:t>тические работы: «</w:t>
      </w:r>
      <w:r>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w:t>
      </w:r>
      <w:r>
        <w:rPr>
          <w:rFonts w:ascii="Times New Roman" w:eastAsia="SchoolBookSanPin" w:hAnsi="Times New Roman"/>
          <w:sz w:val="24"/>
          <w:szCs w:val="24"/>
          <w:lang w:val="ru-RU"/>
        </w:rPr>
        <w:t>чников информации».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 Население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6.3.1. Численность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Динамика численности населения России в </w:t>
      </w:r>
      <w:r>
        <w:rPr>
          <w:rFonts w:ascii="Times New Roman" w:eastAsia="SchoolBookSanPin" w:hAnsi="Times New Roman"/>
          <w:sz w:val="24"/>
          <w:szCs w:val="24"/>
        </w:rPr>
        <w:t>XX</w:t>
      </w:r>
      <w:r>
        <w:rPr>
          <w:rFonts w:ascii="Times New Roman" w:eastAsia="SchoolBookSanPin" w:hAnsi="Times New Roman"/>
          <w:sz w:val="24"/>
          <w:szCs w:val="24"/>
          <w:lang w:val="ru-RU"/>
        </w:rPr>
        <w:t>‒</w:t>
      </w:r>
      <w:r>
        <w:rPr>
          <w:rFonts w:ascii="Times New Roman" w:eastAsia="SchoolBookSanPin" w:hAnsi="Times New Roman"/>
          <w:sz w:val="24"/>
          <w:szCs w:val="24"/>
        </w:rPr>
        <w:t>XXI</w:t>
      </w:r>
      <w:r>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w:t>
      </w:r>
      <w:r>
        <w:rPr>
          <w:rFonts w:ascii="Times New Roman" w:eastAsia="SchoolBookSanPin" w:hAnsi="Times New Roman"/>
          <w:sz w:val="24"/>
          <w:szCs w:val="24"/>
          <w:lang w:val="ru-RU"/>
        </w:rPr>
        <w:t xml:space="preserve">ственный прирост населения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w:t>
      </w:r>
      <w:r>
        <w:rPr>
          <w:rFonts w:ascii="Times New Roman" w:eastAsia="SchoolBookSanPin" w:hAnsi="Times New Roman"/>
          <w:sz w:val="24"/>
          <w:szCs w:val="24"/>
          <w:lang w:val="ru-RU"/>
        </w:rPr>
        <w:t xml:space="preserve"> населения). Внешние и внутренние миграции. Эмиграция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w:t>
      </w:r>
      <w:r>
        <w:rPr>
          <w:rFonts w:ascii="Times New Roman" w:eastAsia="SchoolBookSanPin" w:hAnsi="Times New Roman"/>
          <w:sz w:val="24"/>
          <w:szCs w:val="24"/>
          <w:lang w:val="ru-RU"/>
        </w:rPr>
        <w:t>иоды. Государственная миграционная политика Российской Федерации. Различные варианты прогнозов изменения численности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6.3.2. Территориальные особенности размещения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w:t>
      </w:r>
      <w:r>
        <w:rPr>
          <w:rFonts w:ascii="Times New Roman" w:eastAsia="SchoolBookSanPin" w:hAnsi="Times New Roman"/>
          <w:sz w:val="24"/>
          <w:szCs w:val="24"/>
          <w:lang w:val="ru-RU"/>
        </w:rPr>
        <w:t>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w:t>
      </w:r>
      <w:r>
        <w:rPr>
          <w:rFonts w:ascii="Times New Roman" w:eastAsia="SchoolBookSanPin" w:hAnsi="Times New Roman"/>
          <w:sz w:val="24"/>
          <w:szCs w:val="24"/>
          <w:lang w:val="ru-RU"/>
        </w:rPr>
        <w:t xml:space="preserve">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жи</w:t>
      </w:r>
      <w:r>
        <w:rPr>
          <w:rFonts w:ascii="Times New Roman" w:eastAsia="SchoolBookSanPin" w:hAnsi="Times New Roman"/>
          <w:sz w:val="24"/>
          <w:szCs w:val="24"/>
          <w:lang w:val="ru-RU"/>
        </w:rPr>
        <w:t>зни страны. Функции городов России. Монофункциональные города. Сельская местность и современные тенденции сельского расселения.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6.3.3. Народы и религии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Россия ‒ многонациональное государство. Многонациональность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специфический фактор формир</w:t>
      </w:r>
      <w:r>
        <w:rPr>
          <w:rFonts w:ascii="Times New Roman" w:eastAsia="SchoolBookSanPin" w:hAnsi="Times New Roman"/>
          <w:sz w:val="24"/>
          <w:szCs w:val="24"/>
          <w:lang w:val="ru-RU"/>
        </w:rPr>
        <w:t>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Построение картограммы</w:t>
      </w:r>
      <w:r>
        <w:rPr>
          <w:rFonts w:ascii="Times New Roman" w:eastAsia="SchoolBookSanPin" w:hAnsi="Times New Roman"/>
          <w:sz w:val="24"/>
          <w:szCs w:val="24"/>
          <w:lang w:val="ru-RU"/>
        </w:rPr>
        <w:t xml:space="preserve"> «Доля титульных этносов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6.3.4. Половой и возрастной состав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w:t>
      </w:r>
      <w:r>
        <w:rPr>
          <w:rFonts w:ascii="Times New Roman" w:eastAsia="SchoolBookSanPin" w:hAnsi="Times New Roman"/>
          <w:sz w:val="24"/>
          <w:szCs w:val="24"/>
          <w:lang w:val="ru-RU"/>
        </w:rPr>
        <w:t xml:space="preserve">афических районах и субъектах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Объясне</w:t>
      </w:r>
      <w:r>
        <w:rPr>
          <w:rFonts w:ascii="Times New Roman" w:eastAsia="SchoolBookSanPin" w:hAnsi="Times New Roman"/>
          <w:sz w:val="24"/>
          <w:szCs w:val="24"/>
          <w:lang w:val="ru-RU"/>
        </w:rPr>
        <w:t>ние динамики половозрастного состава населения</w:t>
      </w:r>
      <w:r>
        <w:rPr>
          <w:rFonts w:ascii="Times New Roman" w:eastAsia="SchoolBookSanPin" w:hAnsi="Times New Roman"/>
          <w:position w:val="1"/>
          <w:sz w:val="24"/>
          <w:szCs w:val="24"/>
          <w:lang w:val="ru-RU"/>
        </w:rPr>
        <w:t xml:space="preserve"> России на основе анализа половозрастных пирамид».</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6.3.5. Человеческий капитал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определяющие. Качество населения и пока</w:t>
      </w:r>
      <w:r>
        <w:rPr>
          <w:rFonts w:ascii="Times New Roman" w:eastAsia="SchoolBookSanPin" w:hAnsi="Times New Roman"/>
          <w:sz w:val="24"/>
          <w:szCs w:val="24"/>
          <w:lang w:val="ru-RU"/>
        </w:rPr>
        <w:t xml:space="preserve">затели, характеризующие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ИЧР и его географические различия.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 Содержание обучения географии в 9 классе.</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 Хозяйство Р</w:t>
      </w:r>
      <w:r>
        <w:rPr>
          <w:rFonts w:ascii="Times New Roman" w:eastAsia="OfficinaSansBoldITC" w:hAnsi="Times New Roman"/>
          <w:sz w:val="24"/>
          <w:szCs w:val="24"/>
          <w:lang w:val="ru-RU"/>
        </w:rPr>
        <w:t>оссии.</w:t>
      </w:r>
    </w:p>
    <w:p w:rsidR="00613F75" w:rsidRDefault="00BA20AA">
      <w:pPr>
        <w:spacing w:after="0" w:line="240" w:lineRule="auto"/>
        <w:jc w:val="both"/>
        <w:rPr>
          <w:rFonts w:ascii="Times New Roman" w:eastAsia="OfficinaSansBoldITC" w:hAnsi="Times New Roman"/>
          <w:strike/>
          <w:sz w:val="24"/>
          <w:szCs w:val="24"/>
          <w:lang w:val="ru-RU"/>
        </w:rPr>
      </w:pPr>
      <w:r>
        <w:rPr>
          <w:rFonts w:ascii="Times New Roman" w:eastAsia="SchoolBookSanPin" w:hAnsi="Times New Roman"/>
          <w:sz w:val="24"/>
          <w:szCs w:val="24"/>
          <w:lang w:val="ru-RU"/>
        </w:rPr>
        <w:lastRenderedPageBreak/>
        <w:t>140.</w:t>
      </w:r>
      <w:r>
        <w:rPr>
          <w:rFonts w:ascii="Times New Roman" w:eastAsia="OfficinaSansBoldITC" w:hAnsi="Times New Roman"/>
          <w:sz w:val="24"/>
          <w:szCs w:val="24"/>
          <w:lang w:val="ru-RU"/>
        </w:rPr>
        <w:t>7.1.1. Общая характеристика хозяйства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w:t>
      </w:r>
      <w:r>
        <w:rPr>
          <w:rFonts w:ascii="Times New Roman" w:eastAsia="SchoolBookSanPin" w:hAnsi="Times New Roman"/>
          <w:sz w:val="24"/>
          <w:szCs w:val="24"/>
          <w:lang w:val="ru-RU"/>
        </w:rPr>
        <w:t xml:space="preserve">лей по их связи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природными ресурсами. Факторы производства. Экономико-географическое положение (ЭГП) России как фактор развития её хозяйства. ВВП и ВРП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w:t>
      </w:r>
      <w:r>
        <w:rPr>
          <w:rFonts w:ascii="Times New Roman" w:eastAsia="SchoolBookSanPin" w:hAnsi="Times New Roman"/>
          <w:sz w:val="24"/>
          <w:szCs w:val="24"/>
          <w:lang w:val="ru-RU"/>
        </w:rPr>
        <w:t xml:space="preserve">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до 2025 года»: цели, задачи, приоритеты и направления пространст</w:t>
      </w:r>
      <w:r>
        <w:rPr>
          <w:rFonts w:ascii="Times New Roman" w:eastAsia="SchoolBookSanPin" w:hAnsi="Times New Roman"/>
          <w:sz w:val="24"/>
          <w:szCs w:val="24"/>
          <w:lang w:val="ru-RU"/>
        </w:rPr>
        <w:t>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территории страны. У</w:t>
      </w:r>
      <w:r>
        <w:rPr>
          <w:rFonts w:ascii="Times New Roman" w:eastAsia="SchoolBookSanPin" w:hAnsi="Times New Roman"/>
          <w:sz w:val="24"/>
          <w:szCs w:val="24"/>
          <w:lang w:val="ru-RU"/>
        </w:rPr>
        <w:t>словия и факторы размещения хозяйства.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7.1.2. Топливно-энергетический комплекс (ТЭК).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w:t>
      </w:r>
      <w:r>
        <w:rPr>
          <w:rFonts w:ascii="Times New Roman" w:eastAsia="SchoolBookSanPin" w:hAnsi="Times New Roman"/>
          <w:sz w:val="24"/>
          <w:szCs w:val="24"/>
          <w:lang w:val="ru-RU"/>
        </w:rPr>
        <w:t xml:space="preserve">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мировой добыче основных видов топливных ресурсов. Электроэнергети</w:t>
      </w:r>
      <w:r>
        <w:rPr>
          <w:rFonts w:ascii="Times New Roman" w:eastAsia="SchoolBookSanPin" w:hAnsi="Times New Roman"/>
          <w:sz w:val="24"/>
          <w:szCs w:val="24"/>
          <w:lang w:val="ru-RU"/>
        </w:rPr>
        <w:t>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w:t>
      </w:r>
      <w:r>
        <w:rPr>
          <w:rFonts w:ascii="Times New Roman" w:eastAsia="SchoolBookSanPin" w:hAnsi="Times New Roman"/>
          <w:sz w:val="24"/>
          <w:szCs w:val="24"/>
          <w:lang w:val="ru-RU"/>
        </w:rPr>
        <w:t xml:space="preserve">ие крупнейших электростанций. Каскады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4"/>
          <w:szCs w:val="24"/>
          <w:lang w:val="ru-RU"/>
        </w:rPr>
        <w:t>России на период до 2035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Анализ статистических и текстовых материалов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отдельных регионах стран».</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7.1.3. Металлургический комплекс.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хозяйстве. </w:t>
      </w:r>
      <w:r>
        <w:rPr>
          <w:rFonts w:ascii="Times New Roman" w:eastAsia="SchoolBookSanPin" w:hAnsi="Times New Roman"/>
          <w:sz w:val="24"/>
          <w:szCs w:val="24"/>
          <w:lang w:val="ru-RU"/>
        </w:rPr>
        <w:t xml:space="preserve">Место России в мировом производстве чёрных и цветных металлов. Особенности технологии производства чёрных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w:t>
      </w:r>
      <w:r>
        <w:rPr>
          <w:rFonts w:ascii="Times New Roman" w:eastAsia="SchoolBookSanPin" w:hAnsi="Times New Roman"/>
          <w:sz w:val="24"/>
          <w:szCs w:val="24"/>
          <w:lang w:val="ru-RU"/>
        </w:rPr>
        <w:t>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Практическая работа. «Выявление факторов, влияющих на себ</w:t>
      </w:r>
      <w:r>
        <w:rPr>
          <w:rFonts w:ascii="Times New Roman" w:eastAsia="SchoolBookSanPin" w:hAnsi="Times New Roman"/>
          <w:sz w:val="24"/>
          <w:szCs w:val="24"/>
          <w:lang w:val="ru-RU"/>
        </w:rPr>
        <w:t xml:space="preserve">естоимость производства предприятий металлургического комплекса в различных регионах страны (по выбору)».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7.1.4. Машиностроительный комплекс.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w:t>
      </w:r>
      <w:r>
        <w:rPr>
          <w:rFonts w:ascii="Times New Roman" w:eastAsia="SchoolBookSanPin" w:hAnsi="Times New Roman"/>
          <w:sz w:val="24"/>
          <w:szCs w:val="24"/>
          <w:lang w:val="ru-RU"/>
        </w:rPr>
        <w:t>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w:t>
      </w:r>
      <w:r>
        <w:rPr>
          <w:rFonts w:ascii="Times New Roman" w:eastAsia="SchoolBookSanPin" w:hAnsi="Times New Roman"/>
          <w:sz w:val="24"/>
          <w:szCs w:val="24"/>
          <w:lang w:val="ru-RU"/>
        </w:rPr>
        <w:t>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w:t>
      </w:r>
      <w:r>
        <w:rPr>
          <w:rFonts w:ascii="Times New Roman" w:eastAsia="SchoolBookSanPin" w:hAnsi="Times New Roman"/>
          <w:sz w:val="24"/>
          <w:szCs w:val="24"/>
          <w:lang w:val="ru-RU"/>
        </w:rPr>
        <w:t xml:space="preserve">о предприятия (по выбору) на основе анализа различных источников информации.  </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7.1.5. Химико-лесной комплекс.</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Химическая промышленность.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Состав, место и значение в хозяйстве. Факторы размещения предприятий. Место России в </w:t>
      </w:r>
      <w:r>
        <w:rPr>
          <w:rFonts w:ascii="Times New Roman" w:eastAsia="SchoolBookSanPin" w:hAnsi="Times New Roman"/>
          <w:sz w:val="24"/>
          <w:szCs w:val="24"/>
          <w:lang w:val="ru-RU"/>
        </w:rPr>
        <w:lastRenderedPageBreak/>
        <w:t>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w:t>
      </w:r>
      <w:r>
        <w:rPr>
          <w:rFonts w:ascii="Times New Roman" w:eastAsia="SchoolBookSanPin" w:hAnsi="Times New Roman"/>
          <w:sz w:val="24"/>
          <w:szCs w:val="24"/>
          <w:lang w:val="ru-RU"/>
        </w:rPr>
        <w:t>ия «Стратегии развития химического и нефтехимического комплекса на период до 2030 года».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Лесопромышленный комплекс.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w:t>
      </w:r>
      <w:r>
        <w:rPr>
          <w:rFonts w:ascii="Times New Roman" w:eastAsia="SchoolBookSanPin" w:hAnsi="Times New Roman"/>
          <w:sz w:val="24"/>
          <w:szCs w:val="24"/>
          <w:lang w:val="ru-RU"/>
        </w:rPr>
        <w:t xml:space="preserve">ющая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Лесное хозяйство и окружающая среда. Проблемы и перспективы развития. Основные положения «Стратегии </w:t>
      </w:r>
      <w:r>
        <w:rPr>
          <w:rFonts w:ascii="Times New Roman" w:eastAsia="SchoolBookSanPin" w:hAnsi="Times New Roman"/>
          <w:sz w:val="24"/>
          <w:szCs w:val="24"/>
          <w:lang w:val="ru-RU"/>
        </w:rPr>
        <w:t>развития лесного комплекса Российской Федерации до 2030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w:t>
      </w:r>
      <w:r>
        <w:rPr>
          <w:rFonts w:ascii="Times New Roman" w:eastAsia="SchoolBookSanPin" w:hAnsi="Times New Roman"/>
          <w:sz w:val="24"/>
          <w:szCs w:val="24"/>
          <w:lang w:val="ru-RU"/>
        </w:rPr>
        <w:t xml:space="preserve">0 года» (Гл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и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Приложения № 1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 18) с целью определения перспектив и проблем развития комплекса».</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7.1.6. Агропромышленный комплекс (АПК).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w:t>
      </w:r>
      <w:r>
        <w:rPr>
          <w:rFonts w:ascii="Times New Roman" w:eastAsia="SchoolBookSanPin" w:hAnsi="Times New Roman"/>
          <w:sz w:val="24"/>
          <w:szCs w:val="24"/>
          <w:lang w:val="ru-RU"/>
        </w:rPr>
        <w:t xml:space="preserve">тличия от других отраслей хозяйства. Земельные, почвенные и агроклиматические ресурсы. Сельскохозяйственные угодья,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Пищевая промы</w:t>
      </w:r>
      <w:r>
        <w:rPr>
          <w:rFonts w:ascii="Times New Roman" w:eastAsia="SchoolBookSanPin" w:hAnsi="Times New Roman"/>
          <w:sz w:val="24"/>
          <w:szCs w:val="24"/>
          <w:lang w:val="ru-RU"/>
        </w:rPr>
        <w:t xml:space="preserve">шленность. Состав, место и значение в хозяйстве. Факторы размещения предприятий. География важнейших отраслей: основные районы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w:t>
      </w:r>
      <w:r>
        <w:rPr>
          <w:rFonts w:ascii="Times New Roman" w:eastAsia="SchoolBookSanPin" w:hAnsi="Times New Roman"/>
          <w:sz w:val="24"/>
          <w:szCs w:val="24"/>
          <w:lang w:val="ru-RU"/>
        </w:rPr>
        <w:t xml:space="preserve">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период до 2030 года». Особеннос</w:t>
      </w:r>
      <w:r>
        <w:rPr>
          <w:rFonts w:ascii="Times New Roman" w:eastAsia="SchoolBookSanPin" w:hAnsi="Times New Roman"/>
          <w:sz w:val="24"/>
          <w:szCs w:val="24"/>
          <w:lang w:val="ru-RU"/>
        </w:rPr>
        <w:t>ти АПК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 xml:space="preserve">Практическая работа. </w:t>
      </w:r>
      <w:r>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7.1.7. Инфраструктурный комплекс.</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w:t>
      </w:r>
      <w:r>
        <w:rPr>
          <w:rFonts w:ascii="Times New Roman" w:eastAsia="SchoolBookSanPin" w:hAnsi="Times New Roman"/>
          <w:sz w:val="24"/>
          <w:szCs w:val="24"/>
          <w:lang w:val="ru-RU"/>
        </w:rPr>
        <w:t xml:space="preserve"> место и значение в хозяйстве.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Транспорт и охрана окружающей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w:t>
      </w:r>
      <w:r>
        <w:rPr>
          <w:rFonts w:ascii="Times New Roman" w:eastAsia="SchoolBookSanPin" w:hAnsi="Times New Roman"/>
          <w:position w:val="1"/>
          <w:sz w:val="24"/>
          <w:szCs w:val="24"/>
          <w:lang w:val="ru-RU"/>
        </w:rPr>
        <w:t xml:space="preserve"> обслуживания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Федеральный проект «Информационная инфраструктура».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Анализ статистических данных с целью определения д</w:t>
      </w:r>
      <w:r>
        <w:rPr>
          <w:rFonts w:ascii="Times New Roman" w:eastAsia="SchoolBookSanPin" w:hAnsi="Times New Roman"/>
          <w:sz w:val="24"/>
          <w:szCs w:val="24"/>
          <w:lang w:val="ru-RU"/>
        </w:rPr>
        <w:t>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7.1.8. Обобщение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Государственная политика как фактор размещения производства. «Стратегия прос</w:t>
      </w:r>
      <w:r>
        <w:rPr>
          <w:rFonts w:ascii="Times New Roman" w:eastAsia="SchoolBookSanPin" w:hAnsi="Times New Roman"/>
          <w:sz w:val="24"/>
          <w:szCs w:val="24"/>
          <w:lang w:val="ru-RU"/>
        </w:rPr>
        <w:t xml:space="preserve">транственного развития Российской Федерации до 2025 года»: основные положения. Новые формы территориальной организации хозяйства и их роль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(ОЭЗ). Территории опереж</w:t>
      </w:r>
      <w:r>
        <w:rPr>
          <w:rFonts w:ascii="Times New Roman" w:eastAsia="SchoolBookSanPin" w:hAnsi="Times New Roman"/>
          <w:sz w:val="24"/>
          <w:szCs w:val="24"/>
          <w:lang w:val="ru-RU"/>
        </w:rPr>
        <w:t xml:space="preserve">ающего развития (ТОР). Факторы, ограничивающие развитие </w:t>
      </w:r>
      <w:r>
        <w:rPr>
          <w:rFonts w:ascii="Times New Roman" w:eastAsia="SchoolBookSanPin" w:hAnsi="Times New Roman"/>
          <w:sz w:val="24"/>
          <w:szCs w:val="24"/>
          <w:lang w:val="ru-RU"/>
        </w:rPr>
        <w:lastRenderedPageBreak/>
        <w:t>хозяйства.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государственные меры по переходу России к модели устойчивого разв</w:t>
      </w:r>
      <w:r>
        <w:rPr>
          <w:rFonts w:ascii="Times New Roman" w:eastAsia="SchoolBookSanPin" w:hAnsi="Times New Roman"/>
          <w:sz w:val="24"/>
          <w:szCs w:val="24"/>
          <w:lang w:val="ru-RU"/>
        </w:rPr>
        <w:t>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Практическая работа «</w:t>
      </w:r>
      <w:r>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7.2. Регионы России.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7.2.1. Западный макрорегион (Европейская часть)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Географиче</w:t>
      </w:r>
      <w:r>
        <w:rPr>
          <w:rFonts w:ascii="Times New Roman" w:eastAsia="SchoolBookSanPin" w:hAnsi="Times New Roman"/>
          <w:sz w:val="24"/>
          <w:szCs w:val="24"/>
          <w:lang w:val="ru-RU"/>
        </w:rPr>
        <w:t>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w:t>
      </w:r>
      <w:r>
        <w:rPr>
          <w:rFonts w:ascii="Times New Roman" w:eastAsia="SchoolBookSanPin" w:hAnsi="Times New Roman"/>
          <w:sz w:val="24"/>
          <w:szCs w:val="24"/>
          <w:lang w:val="ru-RU"/>
        </w:rPr>
        <w:t>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 xml:space="preserve">Сравнение ЭГП двух географических </w:t>
      </w:r>
      <w:r>
        <w:rPr>
          <w:rFonts w:ascii="Times New Roman" w:eastAsia="SchoolBookSanPin" w:hAnsi="Times New Roman"/>
          <w:sz w:val="24"/>
          <w:szCs w:val="24"/>
          <w:lang w:val="ru-RU"/>
        </w:rPr>
        <w:t>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7.2.2. Восточный макрорегион (Азиатская</w:t>
      </w:r>
      <w:r>
        <w:rPr>
          <w:rFonts w:ascii="Times New Roman" w:eastAsia="OfficinaSansBoldITC" w:hAnsi="Times New Roman"/>
          <w:sz w:val="24"/>
          <w:szCs w:val="24"/>
          <w:lang w:val="ru-RU"/>
        </w:rPr>
        <w:t xml:space="preserve"> часть)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перспективы развити</w:t>
      </w:r>
      <w:r>
        <w:rPr>
          <w:rFonts w:ascii="Times New Roman" w:eastAsia="SchoolBookSanPin" w:hAnsi="Times New Roman"/>
          <w:sz w:val="24"/>
          <w:szCs w:val="24"/>
          <w:lang w:val="ru-RU"/>
        </w:rPr>
        <w:t xml:space="preserve">я. Классификация субъектов Российской Федерации Восточного макрорегиона по уровню социально-экономического развития;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внутренние различия.</w:t>
      </w:r>
    </w:p>
    <w:p w:rsidR="00613F75" w:rsidRDefault="00BA20AA">
      <w:pPr>
        <w:spacing w:after="0" w:line="240" w:lineRule="auto"/>
        <w:jc w:val="both"/>
        <w:rPr>
          <w:rFonts w:ascii="Times New Roman" w:hAnsi="Times New Roman"/>
          <w:sz w:val="24"/>
          <w:szCs w:val="24"/>
          <w:lang w:val="ru-RU"/>
        </w:rPr>
      </w:pPr>
      <w:r>
        <w:rPr>
          <w:rFonts w:ascii="Times New Roman" w:eastAsia="OfficinaSansBoldITC" w:hAnsi="Times New Roman"/>
          <w:sz w:val="24"/>
          <w:szCs w:val="24"/>
          <w:lang w:val="ru-RU"/>
        </w:rPr>
        <w:t>Практические работы: «</w:t>
      </w:r>
      <w:r>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4"/>
          <w:szCs w:val="24"/>
          <w:lang w:val="ru-RU"/>
        </w:rPr>
        <w:t>Выявление факторов размещения предприятий одного</w:t>
      </w:r>
      <w:r>
        <w:rPr>
          <w:rFonts w:ascii="Times New Roman" w:hAnsi="Times New Roman"/>
          <w:sz w:val="24"/>
          <w:szCs w:val="24"/>
          <w:lang w:val="ru-RU"/>
        </w:rPr>
        <w:br w:type="textWrapping" w:clear="all"/>
      </w:r>
      <w:r>
        <w:rPr>
          <w:rFonts w:ascii="Times New Roman" w:hAnsi="Times New Roman"/>
          <w:sz w:val="24"/>
          <w:szCs w:val="24"/>
          <w:lang w:val="ru-RU"/>
        </w:rPr>
        <w:t>из промышленных кластеров Дальнего Востока (по выбору)».</w:t>
      </w:r>
      <w:r>
        <w:rPr>
          <w:rFonts w:ascii="Times New Roman" w:hAnsi="Times New Roman"/>
          <w:sz w:val="24"/>
          <w:szCs w:val="24"/>
        </w:rPr>
        <w:t> </w:t>
      </w:r>
    </w:p>
    <w:p w:rsidR="00613F75" w:rsidRDefault="00BA20AA">
      <w:pPr>
        <w:spacing w:after="0" w:line="240" w:lineRule="auto"/>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7.2.3. Обобщение знаний.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7.3. Россия в современном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Россия в системе международного географического разде</w:t>
      </w:r>
      <w:r>
        <w:rPr>
          <w:rFonts w:ascii="Times New Roman" w:eastAsia="SchoolBookSanPin" w:hAnsi="Times New Roman"/>
          <w:sz w:val="24"/>
          <w:szCs w:val="24"/>
          <w:lang w:val="ru-RU"/>
        </w:rPr>
        <w:t>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613F75" w:rsidRDefault="00BA20AA">
      <w:pPr>
        <w:spacing w:after="0" w:line="240" w:lineRule="auto"/>
        <w:jc w:val="both"/>
        <w:rPr>
          <w:rFonts w:ascii="Times New Roman" w:eastAsia="Times New Roman" w:hAnsi="Times New Roman"/>
          <w:sz w:val="24"/>
          <w:szCs w:val="24"/>
          <w:lang w:val="ru-RU"/>
        </w:rPr>
      </w:pPr>
      <w:r>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комплекса природных, куль</w:t>
      </w:r>
      <w:r>
        <w:rPr>
          <w:rFonts w:ascii="Times New Roman" w:eastAsia="SchoolBookSanPin" w:hAnsi="Times New Roman"/>
          <w:sz w:val="24"/>
          <w:szCs w:val="24"/>
          <w:lang w:val="ru-RU"/>
        </w:rPr>
        <w:t>турных и экономических ценностей. Объекты Всемирного природного и культурного наследия России</w:t>
      </w:r>
      <w:r>
        <w:rPr>
          <w:rFonts w:ascii="Times New Roman" w:eastAsia="Times New Roman" w:hAnsi="Times New Roman"/>
          <w:sz w:val="24"/>
          <w:szCs w:val="24"/>
          <w:lang w:val="ru-RU"/>
        </w:rPr>
        <w:t>.</w:t>
      </w:r>
    </w:p>
    <w:p w:rsidR="00613F75" w:rsidRDefault="00BA20AA">
      <w:pPr>
        <w:spacing w:after="0" w:line="240" w:lineRule="auto"/>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 xml:space="preserve">8. Планируемые результаты освоения географии.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8.1. </w:t>
      </w:r>
      <w:r>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w:t>
      </w:r>
      <w:r>
        <w:rPr>
          <w:rFonts w:ascii="Times New Roman" w:eastAsia="SchoolBookSanPin" w:hAnsi="Times New Roman"/>
          <w:sz w:val="24"/>
          <w:szCs w:val="24"/>
          <w:lang w:val="ru-RU"/>
        </w:rPr>
        <w:t>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w:t>
      </w:r>
      <w:r>
        <w:rPr>
          <w:rFonts w:ascii="Times New Roman" w:eastAsia="SchoolBookSanPin" w:hAnsi="Times New Roman"/>
          <w:sz w:val="24"/>
          <w:szCs w:val="24"/>
          <w:lang w:val="ru-RU"/>
        </w:rP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w:t>
      </w:r>
      <w:r>
        <w:rPr>
          <w:rFonts w:ascii="Times New Roman" w:eastAsia="SchoolBookSanPin" w:hAnsi="Times New Roman"/>
          <w:sz w:val="24"/>
          <w:szCs w:val="24"/>
          <w:lang w:val="ru-RU"/>
        </w:rPr>
        <w:t xml:space="preserve">ошение к историческому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 гражданского воспитания: осознание российской гражда</w:t>
      </w:r>
      <w:r>
        <w:rPr>
          <w:rFonts w:ascii="Times New Roman" w:eastAsia="SchoolBookSanPin" w:hAnsi="Times New Roman"/>
          <w:sz w:val="24"/>
          <w:szCs w:val="24"/>
          <w:lang w:val="ru-RU"/>
        </w:rPr>
        <w:t xml:space="preserve">нской идентичности (патриотизма, уважения к Отечеству, к прошлому и настоящему многонационального народа России, чувства </w:t>
      </w:r>
      <w:r>
        <w:rPr>
          <w:rFonts w:ascii="Times New Roman" w:eastAsia="SchoolBookSanPin" w:hAnsi="Times New Roman"/>
          <w:sz w:val="24"/>
          <w:szCs w:val="24"/>
          <w:lang w:val="ru-RU"/>
        </w:rPr>
        <w:lastRenderedPageBreak/>
        <w:t xml:space="preserve">ответственности и долга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w:t>
      </w:r>
      <w:r>
        <w:rPr>
          <w:rFonts w:ascii="Times New Roman" w:eastAsia="SchoolBookSanPin" w:hAnsi="Times New Roman"/>
          <w:sz w:val="24"/>
          <w:szCs w:val="24"/>
          <w:lang w:val="ru-RU"/>
        </w:rPr>
        <w:t xml:space="preserve">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социальных нормах и правилах межличностных отношений в поли</w:t>
      </w:r>
      <w:r>
        <w:rPr>
          <w:rFonts w:ascii="Times New Roman" w:eastAsia="SchoolBookSanPin" w:hAnsi="Times New Roman"/>
          <w:sz w:val="24"/>
          <w:szCs w:val="24"/>
          <w:lang w:val="ru-RU"/>
        </w:rPr>
        <w:t xml:space="preserve">культурном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участию в гуманитарной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 духовно-нравственного воспитания: ориентация на моральные ц</w:t>
      </w:r>
      <w:r>
        <w:rPr>
          <w:rFonts w:ascii="Times New Roman" w:eastAsia="SchoolBookSanPin" w:hAnsi="Times New Roman"/>
          <w:sz w:val="24"/>
          <w:szCs w:val="24"/>
          <w:lang w:val="ru-RU"/>
        </w:rPr>
        <w:t xml:space="preserve">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нормы в ситуациях нравственного выбора; готовность оценивать своё поведение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поступки, а также поведение и поступки других людей с позиции нравственных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нормы поведения с учётом осознан</w:t>
      </w:r>
      <w:r>
        <w:rPr>
          <w:rFonts w:ascii="Times New Roman" w:eastAsia="SchoolBookSanPin" w:hAnsi="Times New Roman"/>
          <w:sz w:val="24"/>
          <w:szCs w:val="24"/>
          <w:lang w:val="ru-RU"/>
        </w:rPr>
        <w:t>ия последствий для окружающей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w:t>
      </w:r>
      <w:r>
        <w:rPr>
          <w:rFonts w:ascii="Times New Roman" w:eastAsia="SchoolBookSanPin" w:hAnsi="Times New Roman"/>
          <w:sz w:val="24"/>
          <w:szCs w:val="24"/>
          <w:lang w:val="ru-RU"/>
        </w:rPr>
        <w:t xml:space="preserve">де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w:t>
      </w:r>
      <w:r>
        <w:rPr>
          <w:rFonts w:ascii="Times New Roman" w:eastAsia="SchoolBookSanPin" w:hAnsi="Times New Roman"/>
          <w:sz w:val="24"/>
          <w:szCs w:val="24"/>
          <w:lang w:val="ru-RU"/>
        </w:rPr>
        <w:t xml:space="preserve">ия природы и общества, о взаимосвязях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w:t>
      </w:r>
      <w:r>
        <w:rPr>
          <w:rFonts w:ascii="Times New Roman" w:eastAsia="SchoolBookSanPin" w:hAnsi="Times New Roman"/>
          <w:sz w:val="24"/>
          <w:szCs w:val="24"/>
          <w:lang w:val="ru-RU"/>
        </w:rPr>
        <w:t>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6) физического воспитания, ф</w:t>
      </w:r>
      <w:r>
        <w:rPr>
          <w:rFonts w:ascii="Times New Roman" w:eastAsia="SchoolBookSanPin" w:hAnsi="Times New Roman"/>
          <w:sz w:val="24"/>
          <w:szCs w:val="24"/>
          <w:lang w:val="ru-RU"/>
        </w:rPr>
        <w:t xml:space="preserve">ормирования культуры здоровья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отды</w:t>
      </w:r>
      <w:r>
        <w:rPr>
          <w:rFonts w:ascii="Times New Roman" w:eastAsia="SchoolBookSanPin" w:hAnsi="Times New Roman"/>
          <w:sz w:val="24"/>
          <w:szCs w:val="24"/>
          <w:lang w:val="ru-RU"/>
        </w:rPr>
        <w:t xml:space="preserve">ха, регулярная физическая активность); соблюдение правил безопасности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w:t>
      </w:r>
      <w:r>
        <w:rPr>
          <w:rFonts w:ascii="Times New Roman" w:eastAsia="SchoolBookSanPin" w:hAnsi="Times New Roman"/>
          <w:sz w:val="24"/>
          <w:szCs w:val="24"/>
          <w:lang w:val="ru-RU"/>
        </w:rPr>
        <w:t xml:space="preserve">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способность осознанно выполнять и пропагандировать правила здорового, безопасного и </w:t>
      </w:r>
      <w:r>
        <w:rPr>
          <w:rFonts w:ascii="Times New Roman" w:eastAsia="SchoolBookSanPin" w:hAnsi="Times New Roman"/>
          <w:sz w:val="24"/>
          <w:szCs w:val="24"/>
          <w:lang w:val="ru-RU"/>
        </w:rPr>
        <w:t xml:space="preserve">экологически целесообразного образа жизни; бережно относиться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природе и окружающей среде;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социальной направленно</w:t>
      </w:r>
      <w:r>
        <w:rPr>
          <w:rFonts w:ascii="Times New Roman" w:eastAsia="SchoolBookSanPin" w:hAnsi="Times New Roman"/>
          <w:sz w:val="24"/>
          <w:szCs w:val="24"/>
          <w:lang w:val="ru-RU"/>
        </w:rPr>
        <w:t xml:space="preserve">сти, способность инициировать, планировать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w:t>
      </w:r>
      <w:r>
        <w:rPr>
          <w:rFonts w:ascii="Times New Roman" w:eastAsia="SchoolBookSanPin" w:hAnsi="Times New Roman"/>
          <w:sz w:val="24"/>
          <w:szCs w:val="24"/>
          <w:lang w:val="ru-RU"/>
        </w:rPr>
        <w:t xml:space="preserve">яжении всей жизни для успешной профессиональной деятельности и развитие необходимых умений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8) эколог</w:t>
      </w:r>
      <w:r>
        <w:rPr>
          <w:rFonts w:ascii="Times New Roman" w:eastAsia="SchoolBookSanPin" w:hAnsi="Times New Roman"/>
          <w:sz w:val="24"/>
          <w:szCs w:val="24"/>
          <w:lang w:val="ru-RU"/>
        </w:rPr>
        <w:t xml:space="preserve">ического воспитания: ориентация на применение географических знаний для решения задач в области окружающей среды, планирования поступков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и оценки их возможных последствий для окружающей среды; осознание глобального характера экологических проблем и путей </w:t>
      </w:r>
      <w:r>
        <w:rPr>
          <w:rFonts w:ascii="Times New Roman" w:eastAsia="SchoolBookSanPin" w:hAnsi="Times New Roman"/>
          <w:sz w:val="24"/>
          <w:szCs w:val="24"/>
          <w:lang w:val="ru-RU"/>
        </w:rPr>
        <w:t>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rFonts w:ascii="Times New Roman" w:eastAsia="SchoolBookSanPin" w:hAnsi="Times New Roman"/>
          <w:sz w:val="24"/>
          <w:szCs w:val="24"/>
          <w:lang w:val="ru-RU"/>
        </w:rPr>
        <w:t xml:space="preserve"> направленности.</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w:t>
      </w:r>
      <w:r>
        <w:rPr>
          <w:rFonts w:ascii="Times New Roman" w:eastAsia="SchoolBookSanPin" w:hAnsi="Times New Roman"/>
          <w:bCs/>
          <w:sz w:val="24"/>
          <w:szCs w:val="24"/>
          <w:lang w:val="ru-RU"/>
        </w:rPr>
        <w:t xml:space="preserve">ные действия, совместная деятельность.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23.8.2.1. </w:t>
      </w:r>
      <w:r>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4"/>
          <w:szCs w:val="24"/>
          <w:lang w:val="ru-RU"/>
        </w:rPr>
        <w:t>познавательных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w:t>
      </w:r>
      <w:r>
        <w:rPr>
          <w:rFonts w:ascii="Times New Roman" w:eastAsia="SchoolBookSanPin" w:hAnsi="Times New Roman"/>
          <w:position w:val="1"/>
          <w:sz w:val="24"/>
          <w:szCs w:val="24"/>
          <w:lang w:val="ru-RU"/>
        </w:rPr>
        <w:t>цессов и явлений;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для решения поставленной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w:t>
      </w:r>
      <w:r>
        <w:rPr>
          <w:rFonts w:ascii="Times New Roman" w:eastAsia="SchoolBookSanPin" w:hAnsi="Times New Roman"/>
          <w:position w:val="1"/>
          <w:sz w:val="24"/>
          <w:szCs w:val="24"/>
          <w:lang w:val="ru-RU"/>
        </w:rPr>
        <w:t xml:space="preserve">ий; делать выводы с использованием дедуктивных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самостоятельно выбирать способ решения учебной географической задачи</w:t>
      </w:r>
      <w:r>
        <w:rPr>
          <w:rFonts w:ascii="Times New Roman" w:eastAsia="SchoolBookSanPin" w:hAnsi="Times New Roman"/>
          <w:position w:val="1"/>
          <w:sz w:val="24"/>
          <w:szCs w:val="24"/>
          <w:lang w:val="ru-RU"/>
        </w:rPr>
        <w:t xml:space="preserve"> (сравнивать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140.</w:t>
      </w:r>
      <w:r>
        <w:rPr>
          <w:rFonts w:ascii="Times New Roman" w:eastAsia="OfficinaSansBoldITC" w:hAnsi="Times New Roman"/>
          <w:sz w:val="24"/>
          <w:szCs w:val="24"/>
          <w:lang w:val="ru-RU"/>
        </w:rPr>
        <w:t>8.2.2. </w:t>
      </w:r>
      <w:r>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4"/>
          <w:szCs w:val="24"/>
          <w:lang w:val="ru-RU"/>
        </w:rPr>
        <w:t>познавательных универсальных учебных д</w:t>
      </w:r>
      <w:r>
        <w:rPr>
          <w:rFonts w:ascii="Times New Roman" w:eastAsia="SchoolBookSanPin" w:hAnsi="Times New Roman"/>
          <w:bCs/>
          <w:sz w:val="24"/>
          <w:szCs w:val="24"/>
          <w:lang w:val="ru-RU"/>
        </w:rPr>
        <w:t>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краеведческом</w:t>
      </w:r>
      <w:r>
        <w:rPr>
          <w:rFonts w:ascii="Times New Roman" w:eastAsia="SchoolBookSanPin" w:hAnsi="Times New Roman"/>
          <w:position w:val="1"/>
          <w:sz w:val="24"/>
          <w:szCs w:val="24"/>
          <w:lang w:val="ru-RU"/>
        </w:rPr>
        <w:t xml:space="preserve">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w:t>
      </w:r>
      <w:r>
        <w:rPr>
          <w:rFonts w:ascii="Times New Roman" w:eastAsia="SchoolBookSanPin" w:hAnsi="Times New Roman"/>
          <w:position w:val="1"/>
          <w:sz w:val="24"/>
          <w:szCs w:val="24"/>
          <w:lang w:val="ru-RU"/>
        </w:rPr>
        <w:t>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w:t>
      </w:r>
      <w:r>
        <w:rPr>
          <w:rFonts w:ascii="Times New Roman" w:eastAsia="SchoolBookSanPin" w:hAnsi="Times New Roman"/>
          <w:position w:val="1"/>
          <w:sz w:val="24"/>
          <w:szCs w:val="24"/>
          <w:lang w:val="ru-RU"/>
        </w:rPr>
        <w:t>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140.8.2.3. 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познав</w:t>
      </w:r>
      <w:r>
        <w:rPr>
          <w:rFonts w:ascii="Times New Roman" w:eastAsia="SchoolBookSanPin" w:hAnsi="Times New Roman"/>
          <w:bCs/>
          <w:sz w:val="24"/>
          <w:szCs w:val="24"/>
          <w:lang w:val="ru-RU"/>
        </w:rPr>
        <w:t>ательных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выбирать, анализировать </w:t>
      </w:r>
      <w:r>
        <w:rPr>
          <w:rFonts w:ascii="Times New Roman" w:eastAsia="SchoolBookSanPin" w:hAnsi="Times New Roman"/>
          <w:position w:val="1"/>
          <w:sz w:val="24"/>
          <w:szCs w:val="24"/>
          <w:lang w:val="ru-RU"/>
        </w:rPr>
        <w:t>и интерпретировать географическую информацию различных видов и форм представления;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сходные аргументы, подтверждающие или опровергающие одну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самостоятельно выбирать оптимальную форму </w:t>
      </w:r>
      <w:r>
        <w:rPr>
          <w:rFonts w:ascii="Times New Roman" w:eastAsia="SchoolBookSanPin" w:hAnsi="Times New Roman"/>
          <w:position w:val="1"/>
          <w:sz w:val="24"/>
          <w:szCs w:val="24"/>
          <w:lang w:val="ru-RU"/>
        </w:rPr>
        <w:t>представления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систематизировать географическую информацию в разных формах.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140.8.2.4. </w:t>
      </w:r>
      <w:r>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Pr>
          <w:rFonts w:ascii="Times New Roman" w:eastAsia="SchoolBookSanPin" w:hAnsi="Times New Roman"/>
          <w:bCs/>
          <w:sz w:val="24"/>
          <w:szCs w:val="24"/>
          <w:lang w:val="ru-RU"/>
        </w:rPr>
        <w:t>коммуникативных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 ходе диал</w:t>
      </w:r>
      <w:r>
        <w:rPr>
          <w:rFonts w:ascii="Times New Roman" w:eastAsia="SchoolBookSanPin" w:hAnsi="Times New Roman"/>
          <w:position w:val="1"/>
          <w:sz w:val="24"/>
          <w:szCs w:val="24"/>
          <w:lang w:val="ru-RU"/>
        </w:rPr>
        <w:t>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w:t>
      </w:r>
      <w:r>
        <w:rPr>
          <w:rFonts w:ascii="Times New Roman" w:eastAsia="SchoolBookSanPin" w:hAnsi="Times New Roman"/>
          <w:position w:val="1"/>
          <w:sz w:val="24"/>
          <w:szCs w:val="24"/>
          <w:lang w:val="ru-RU"/>
        </w:rPr>
        <w:t>аруживать различие и сходство позиций;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140.8.2.5. </w:t>
      </w:r>
      <w:r>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самостоятель</w:t>
      </w:r>
      <w:r>
        <w:rPr>
          <w:rFonts w:ascii="Times New Roman" w:eastAsia="SchoolBookSanPin" w:hAnsi="Times New Roman"/>
          <w:position w:val="1"/>
          <w:sz w:val="24"/>
          <w:szCs w:val="24"/>
          <w:lang w:val="ru-RU"/>
        </w:rPr>
        <w:t xml:space="preserve">но составлять алгоритм решения географических задач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Pr>
          <w:rFonts w:ascii="Times New Roman" w:eastAsia="SchoolBookSanPin" w:hAnsi="Times New Roman"/>
          <w:position w:val="1"/>
          <w:sz w:val="24"/>
          <w:szCs w:val="24"/>
          <w:lang w:val="ru-RU"/>
        </w:rPr>
        <w:t xml:space="preserve">), корректировать предложенный алгоритм с учётом получения новых знаний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об изучаемом объекте.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140.8.2.6. </w:t>
      </w:r>
      <w:r>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w:t>
      </w:r>
      <w:r>
        <w:rPr>
          <w:rFonts w:ascii="Times New Roman" w:eastAsia="SchoolBookSanPin" w:hAnsi="Times New Roman"/>
          <w:position w:val="1"/>
          <w:sz w:val="24"/>
          <w:szCs w:val="24"/>
          <w:lang w:val="ru-RU"/>
        </w:rPr>
        <w:t>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 xml:space="preserve">с учётом предпочтений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w:t>
      </w:r>
      <w:r>
        <w:rPr>
          <w:rFonts w:ascii="Times New Roman" w:eastAsia="SchoolBookSanPin" w:hAnsi="Times New Roman"/>
          <w:position w:val="1"/>
          <w:sz w:val="24"/>
          <w:szCs w:val="24"/>
          <w:lang w:val="ru-RU"/>
        </w:rPr>
        <w:t xml:space="preserve">равнивать результаты выполнения учебного географического проекта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140.8.2.7. </w:t>
      </w:r>
      <w:r>
        <w:rPr>
          <w:rFonts w:ascii="Times New Roman" w:eastAsia="SchoolBookSanPin" w:hAnsi="Times New Roman"/>
          <w:sz w:val="24"/>
          <w:szCs w:val="24"/>
          <w:lang w:val="ru-RU"/>
        </w:rPr>
        <w:t>У обучающегося будут сформированы следующие умения самоконтро</w:t>
      </w:r>
      <w:r>
        <w:rPr>
          <w:rFonts w:ascii="Times New Roman" w:eastAsia="SchoolBookSanPin" w:hAnsi="Times New Roman"/>
          <w:sz w:val="24"/>
          <w:szCs w:val="24"/>
          <w:lang w:val="ru-RU"/>
        </w:rPr>
        <w:t xml:space="preserve">ля, эмоционального интеллекта как части </w:t>
      </w:r>
      <w:r>
        <w:rPr>
          <w:rFonts w:ascii="Times New Roman" w:eastAsia="SchoolBookSanPin" w:hAnsi="Times New Roman"/>
          <w:bCs/>
          <w:sz w:val="24"/>
          <w:szCs w:val="24"/>
          <w:lang w:val="ru-RU"/>
        </w:rPr>
        <w:t>регулятивных универсальных учебных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владеть способами самоконтроля и рефлексии;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вносить коррективы в </w:t>
      </w:r>
      <w:r>
        <w:rPr>
          <w:rFonts w:ascii="Times New Roman" w:eastAsia="SchoolBookSanPin" w:hAnsi="Times New Roman"/>
          <w:position w:val="1"/>
          <w:sz w:val="24"/>
          <w:szCs w:val="24"/>
          <w:lang w:val="ru-RU"/>
        </w:rPr>
        <w:t>деятельность на основе новых обстоятельств, изменившихся ситуаций, установленных ошибок, возникших трудностей;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bCs/>
          <w:position w:val="1"/>
          <w:sz w:val="24"/>
          <w:szCs w:val="24"/>
          <w:lang w:val="ru-RU"/>
        </w:rPr>
        <w:t>принятие себя 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осознанно относиться к другому человеку, его мнению;</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признавать своё право на ошибку и такое же право другого.</w:t>
      </w:r>
    </w:p>
    <w:p w:rsidR="00613F75" w:rsidRDefault="00BA20AA">
      <w:pPr>
        <w:spacing w:after="0" w:line="240" w:lineRule="auto"/>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140.8.</w:t>
      </w:r>
      <w:r>
        <w:rPr>
          <w:rFonts w:ascii="Times New Roman" w:eastAsia="SchoolBookSanPin" w:hAnsi="Times New Roman"/>
          <w:sz w:val="24"/>
          <w:szCs w:val="24"/>
          <w:lang w:val="ru-RU"/>
        </w:rPr>
        <w:t>3. 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5 класса обучающийся научится: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географических объектов, процессов и явлений, изучаемых различными ветвями </w:t>
      </w:r>
      <w:r>
        <w:rPr>
          <w:rFonts w:ascii="Times New Roman" w:eastAsia="SchoolBookSanPin" w:hAnsi="Times New Roman"/>
          <w:sz w:val="24"/>
          <w:szCs w:val="24"/>
          <w:lang w:val="ru-RU"/>
        </w:rPr>
        <w:t>географической науки;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методов исследования, применяемых в географии;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изучения истории географических </w:t>
      </w:r>
      <w:r>
        <w:rPr>
          <w:rFonts w:ascii="Times New Roman" w:eastAsia="SchoolBookSanPin" w:hAnsi="Times New Roman"/>
          <w:sz w:val="24"/>
          <w:szCs w:val="24"/>
          <w:lang w:val="ru-RU"/>
        </w:rPr>
        <w:t>открытий и важнейших географических исследований современности;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интегрировать и интерпретировать информацию о путешествиях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вклад великих путешественников в г</w:t>
      </w:r>
      <w:r>
        <w:rPr>
          <w:rFonts w:ascii="Times New Roman" w:eastAsia="SchoolBookSanPin" w:hAnsi="Times New Roman"/>
          <w:sz w:val="24"/>
          <w:szCs w:val="24"/>
          <w:lang w:val="ru-RU"/>
        </w:rPr>
        <w:t>еографическое изучение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и сравнивать маршруты их путешествий;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исследователей в развитие знаний о Земле;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w:t>
      </w:r>
      <w:r>
        <w:rPr>
          <w:rFonts w:ascii="Times New Roman" w:eastAsia="SchoolBookSanPin" w:hAnsi="Times New Roman"/>
          <w:position w:val="1"/>
          <w:sz w:val="24"/>
          <w:szCs w:val="24"/>
          <w:lang w:val="ru-RU"/>
        </w:rPr>
        <w:t xml:space="preserve">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w:t>
      </w:r>
      <w:r>
        <w:rPr>
          <w:rFonts w:ascii="Times New Roman" w:eastAsia="SchoolBookSanPin" w:hAnsi="Times New Roman"/>
          <w:position w:val="1"/>
          <w:sz w:val="24"/>
          <w:szCs w:val="24"/>
          <w:lang w:val="ru-RU"/>
        </w:rPr>
        <w:t>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понятия «план местности» и «географическая карта», «параллель»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«меридиан»;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объяснять причины смены дня и ночи и времён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эмпириче</w:t>
      </w:r>
      <w:r>
        <w:rPr>
          <w:rFonts w:ascii="Times New Roman" w:eastAsia="SchoolBookSanPin" w:hAnsi="Times New Roman"/>
          <w:sz w:val="24"/>
          <w:szCs w:val="24"/>
          <w:lang w:val="ru-RU"/>
        </w:rPr>
        <w:t xml:space="preserve">ские зависимости между продолжительностью дня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географической широтой местности, между высотой Солнца над горизонтом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описывать внутреннее строение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«земная к</w:t>
      </w:r>
      <w:r>
        <w:rPr>
          <w:rFonts w:ascii="Times New Roman" w:eastAsia="SchoolBookSanPin" w:hAnsi="Times New Roman"/>
          <w:position w:val="1"/>
          <w:sz w:val="24"/>
          <w:szCs w:val="24"/>
          <w:lang w:val="ru-RU"/>
        </w:rPr>
        <w:t>ора»; «ядро», «мантия»; «минерал» и «горная порода»;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«материковая» и «океаническая» земная кора;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океаническую земную кору;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показывать на карте и обозначать на контурной карте ма</w:t>
      </w:r>
      <w:r>
        <w:rPr>
          <w:rFonts w:ascii="Times New Roman" w:eastAsia="SchoolBookSanPin" w:hAnsi="Times New Roman"/>
          <w:position w:val="1"/>
          <w:sz w:val="24"/>
          <w:szCs w:val="24"/>
          <w:lang w:val="ru-RU"/>
        </w:rPr>
        <w:t>терики и океаны, крупные формы рельефа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горы и равнины;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причины землетрясений и вулканических извержений;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«литосфера», «землетрясение», «вулкан»,</w:t>
      </w:r>
      <w:r>
        <w:rPr>
          <w:rFonts w:ascii="Times New Roman" w:eastAsia="SchoolBookSanPin" w:hAnsi="Times New Roman"/>
          <w:position w:val="1"/>
          <w:sz w:val="24"/>
          <w:szCs w:val="24"/>
          <w:lang w:val="ru-RU"/>
        </w:rPr>
        <w:t xml:space="preserve"> «литосферная плита», «эпицентр землетрясения» и «очаг землетрясения» для решения учебных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для решения познавательных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острова по происхождению;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опасных приро</w:t>
      </w:r>
      <w:r>
        <w:rPr>
          <w:rFonts w:ascii="Times New Roman" w:eastAsia="SchoolBookSanPin" w:hAnsi="Times New Roman"/>
          <w:position w:val="1"/>
          <w:sz w:val="24"/>
          <w:szCs w:val="24"/>
          <w:lang w:val="ru-RU"/>
        </w:rPr>
        <w:t xml:space="preserve">дных явлений в литосфере и средств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предупреждения;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w:t>
      </w:r>
      <w:r>
        <w:rPr>
          <w:rFonts w:ascii="Times New Roman" w:eastAsia="SchoolBookSanPin" w:hAnsi="Times New Roman"/>
          <w:position w:val="1"/>
          <w:sz w:val="24"/>
          <w:szCs w:val="24"/>
          <w:lang w:val="ru-RU"/>
        </w:rPr>
        <w:t>з участия представителей географических специальностей, изучающих литосферу;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наличия полезных ископаемых в своей местности;</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613F75" w:rsidRDefault="00BA20AA">
      <w:pPr>
        <w:spacing w:after="0" w:line="240" w:lineRule="auto"/>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140.8.</w:t>
      </w:r>
      <w:r>
        <w:rPr>
          <w:rFonts w:ascii="Times New Roman" w:eastAsia="SchoolBookSanPin" w:hAnsi="Times New Roman"/>
          <w:sz w:val="24"/>
          <w:szCs w:val="24"/>
          <w:lang w:val="ru-RU"/>
        </w:rPr>
        <w:t>4. 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6 класса обучающийся научится: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описывать по физической карте полушарий, физической карте России, карт</w:t>
      </w:r>
      <w:r>
        <w:rPr>
          <w:rFonts w:ascii="Times New Roman" w:eastAsia="SchoolBookSanPin" w:hAnsi="Times New Roman"/>
          <w:sz w:val="24"/>
          <w:szCs w:val="24"/>
          <w:lang w:val="ru-RU"/>
        </w:rPr>
        <w:t>е океанов, глобусу местоположение изученных географических объектов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информацию об отдельных компонентах природы Земли,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о природе своей местности, необходимую для решения учеб</w:t>
      </w:r>
      <w:r>
        <w:rPr>
          <w:rFonts w:ascii="Times New Roman" w:eastAsia="SchoolBookSanPin" w:hAnsi="Times New Roman"/>
          <w:sz w:val="24"/>
          <w:szCs w:val="24"/>
          <w:lang w:val="ru-RU"/>
        </w:rPr>
        <w:t>ных и (или) практико-ориентированных задач, и извлекать её из различных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предупреждения;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w:t>
      </w:r>
      <w:r>
        <w:rPr>
          <w:rFonts w:ascii="Times New Roman" w:eastAsia="SchoolBookSanPin" w:hAnsi="Times New Roman"/>
          <w:sz w:val="24"/>
          <w:szCs w:val="24"/>
          <w:lang w:val="ru-RU"/>
        </w:rPr>
        <w:t>ах географического изучения Земли;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свойства вод отдельных частей Мирового океана;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классифицировать объект</w:t>
      </w:r>
      <w:r>
        <w:rPr>
          <w:rFonts w:ascii="Times New Roman" w:eastAsia="SchoolBookSanPin" w:hAnsi="Times New Roman"/>
          <w:position w:val="1"/>
          <w:sz w:val="24"/>
          <w:szCs w:val="24"/>
          <w:lang w:val="ru-RU"/>
        </w:rPr>
        <w:t>ы гидросферы (моря, озёра, реки, подземные воды, болота, ледники) по заданным признакам;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питание и режим рек;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реки по заданным признакам;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w:t>
      </w:r>
      <w:r>
        <w:rPr>
          <w:rFonts w:ascii="Times New Roman" w:eastAsia="SchoolBookSanPin" w:hAnsi="Times New Roman"/>
          <w:position w:val="1"/>
          <w:sz w:val="24"/>
          <w:szCs w:val="24"/>
          <w:lang w:val="ru-RU"/>
        </w:rPr>
        <w:t>ывать причины образования цунами, приливов и отливов;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описывать состав, строение атмосферы;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w:t>
      </w:r>
      <w:r>
        <w:rPr>
          <w:rFonts w:ascii="Times New Roman" w:eastAsia="SchoolBookSanPin" w:hAnsi="Times New Roman"/>
          <w:position w:val="1"/>
          <w:sz w:val="24"/>
          <w:szCs w:val="24"/>
          <w:lang w:val="ru-RU"/>
        </w:rPr>
        <w:t xml:space="preserve">итуду температуры воздуха с использованием знаний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w:t>
      </w:r>
      <w:r>
        <w:rPr>
          <w:rFonts w:ascii="Times New Roman" w:eastAsia="SchoolBookSanPin" w:hAnsi="Times New Roman"/>
          <w:position w:val="1"/>
          <w:sz w:val="24"/>
          <w:szCs w:val="24"/>
          <w:lang w:val="ru-RU"/>
        </w:rPr>
        <w:t>нов; годовой ход температуры воздуха и распределение атмосферных осадков для отдельных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свойства воздуха; климаты Земли; климатообразующие факторы;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w:t>
      </w:r>
      <w:r>
        <w:rPr>
          <w:rFonts w:ascii="Times New Roman" w:eastAsia="SchoolBookSanPin" w:hAnsi="Times New Roman"/>
          <w:sz w:val="24"/>
          <w:szCs w:val="24"/>
          <w:lang w:val="ru-RU"/>
        </w:rPr>
        <w:t>х лучей; температурой воздуха и его относительной влажностью на основе данных эмпирических наблюдений;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w:t>
      </w:r>
      <w:r>
        <w:rPr>
          <w:rFonts w:ascii="Times New Roman" w:eastAsia="SchoolBookSanPin" w:hAnsi="Times New Roman"/>
          <w:sz w:val="24"/>
          <w:szCs w:val="24"/>
          <w:lang w:val="ru-RU"/>
        </w:rPr>
        <w:t>ри различных углах падения солнечных лучей;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виды атмосферных осадков;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«бризы» и «муссоны»;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«погода» и «климат»;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w:t>
      </w:r>
      <w:r>
        <w:rPr>
          <w:rFonts w:ascii="Times New Roman" w:eastAsia="SchoolBookSanPin" w:hAnsi="Times New Roman"/>
          <w:position w:val="1"/>
          <w:sz w:val="24"/>
          <w:szCs w:val="24"/>
          <w:lang w:val="ru-RU"/>
        </w:rPr>
        <w:t xml:space="preserve">очников для решения учебных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w:t>
      </w:r>
      <w:r>
        <w:rPr>
          <w:rFonts w:ascii="Times New Roman" w:eastAsia="SchoolBookSanPin" w:hAnsi="Times New Roman"/>
          <w:position w:val="1"/>
          <w:sz w:val="24"/>
          <w:szCs w:val="24"/>
          <w:lang w:val="ru-RU"/>
        </w:rPr>
        <w:t xml:space="preserve"> и представлять результаты наблюдений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табличной и (или) графической форме;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границы биосферы;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lastRenderedPageBreak/>
        <w:t xml:space="preserve">приводить примеры приспособления живых организмов к среде обитания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разных природных зонах;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растительный и животный мир разных территорий З</w:t>
      </w:r>
      <w:r>
        <w:rPr>
          <w:rFonts w:ascii="Times New Roman" w:eastAsia="SchoolBookSanPin" w:hAnsi="Times New Roman"/>
          <w:position w:val="1"/>
          <w:sz w:val="24"/>
          <w:szCs w:val="24"/>
          <w:lang w:val="ru-RU"/>
        </w:rPr>
        <w:t>емли;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w:t>
      </w:r>
      <w:r>
        <w:rPr>
          <w:rFonts w:ascii="Times New Roman" w:eastAsia="SchoolBookSanPin" w:hAnsi="Times New Roman"/>
          <w:position w:val="1"/>
          <w:sz w:val="24"/>
          <w:szCs w:val="24"/>
          <w:lang w:val="ru-RU"/>
        </w:rPr>
        <w:t xml:space="preserve">альный комплекс», «круговорот веществ в природе»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для решения учебных и</w:t>
      </w:r>
      <w:r>
        <w:rPr>
          <w:rFonts w:ascii="Times New Roman" w:eastAsia="SchoolBookSanPin" w:hAnsi="Times New Roman"/>
          <w:sz w:val="24"/>
          <w:szCs w:val="24"/>
          <w:lang w:val="ru-RU"/>
        </w:rPr>
        <w:t xml:space="preserve"> (</w:t>
      </w:r>
      <w:r>
        <w:rPr>
          <w:rFonts w:ascii="Times New Roman" w:eastAsia="SchoolBookSanPin" w:hAnsi="Times New Roman"/>
          <w:position w:val="1"/>
          <w:sz w:val="24"/>
          <w:szCs w:val="24"/>
          <w:lang w:val="ru-RU"/>
        </w:rPr>
        <w:t>или) практико-ориентированных задач;</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сравнивать плодородие почв в различных природных зонах;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w:t>
      </w:r>
      <w:r>
        <w:rPr>
          <w:rFonts w:ascii="Times New Roman" w:eastAsia="SchoolBookSanPin" w:hAnsi="Times New Roman"/>
          <w:sz w:val="24"/>
          <w:szCs w:val="24"/>
          <w:lang w:val="ru-RU"/>
        </w:rPr>
        <w:t>имере территории мира и своей местности, путей решения существующих экологических проблем.</w:t>
      </w:r>
    </w:p>
    <w:p w:rsidR="00613F75" w:rsidRDefault="00BA20AA">
      <w:pPr>
        <w:spacing w:after="0" w:line="240" w:lineRule="auto"/>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140.8.</w:t>
      </w:r>
      <w:r>
        <w:rPr>
          <w:rFonts w:ascii="Times New Roman" w:eastAsia="SchoolBookSanPin" w:hAnsi="Times New Roman"/>
          <w:sz w:val="24"/>
          <w:szCs w:val="24"/>
          <w:lang w:val="ru-RU"/>
        </w:rPr>
        <w:t>5. 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7 класса обучающийся научится: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w:t>
      </w:r>
      <w:r>
        <w:rPr>
          <w:rFonts w:ascii="Times New Roman" w:eastAsia="SchoolBookSanPin" w:hAnsi="Times New Roman"/>
          <w:sz w:val="24"/>
          <w:szCs w:val="24"/>
          <w:lang w:val="ru-RU"/>
        </w:rPr>
        <w:t xml:space="preserve">авать проявления изученных географических явлений, представляющие собой отражение таких свойств географической оболочки,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как зональность, ритмичность и целостность;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w:t>
      </w:r>
      <w:r>
        <w:rPr>
          <w:rFonts w:ascii="Times New Roman" w:eastAsia="SchoolBookSanPin" w:hAnsi="Times New Roman"/>
          <w:sz w:val="24"/>
          <w:szCs w:val="24"/>
          <w:lang w:val="ru-RU"/>
        </w:rPr>
        <w:t>и информации об особенностях их природы;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описывать закономерности изменения в пространстве рельефа, </w:t>
      </w:r>
      <w:r>
        <w:rPr>
          <w:rFonts w:ascii="Times New Roman" w:eastAsia="SchoolBookSanPin" w:hAnsi="Times New Roman"/>
          <w:sz w:val="24"/>
          <w:szCs w:val="24"/>
          <w:lang w:val="ru-RU"/>
        </w:rPr>
        <w:t>климата, внутренних вод и органического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называть особенности географических процессов на границах литосфе</w:t>
      </w:r>
      <w:r>
        <w:rPr>
          <w:rFonts w:ascii="Times New Roman" w:eastAsia="SchoolBookSanPin" w:hAnsi="Times New Roman"/>
          <w:sz w:val="24"/>
          <w:szCs w:val="24"/>
          <w:lang w:val="ru-RU"/>
        </w:rPr>
        <w:t>рных плит с учётом характера взаимодействия и типа земной коры;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воздушные массы Земли, типы климата по заданным</w:t>
      </w:r>
      <w:r>
        <w:rPr>
          <w:rFonts w:ascii="Times New Roman" w:eastAsia="SchoolBookSanPin" w:hAnsi="Times New Roman"/>
          <w:sz w:val="24"/>
          <w:szCs w:val="24"/>
          <w:lang w:val="ru-RU"/>
        </w:rPr>
        <w:t xml:space="preserve"> показателям;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описывать климат территории по климатограмме;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влияние климатообразующих факторов н</w:t>
      </w:r>
      <w:r>
        <w:rPr>
          <w:rFonts w:ascii="Times New Roman" w:eastAsia="SchoolBookSanPin" w:hAnsi="Times New Roman"/>
          <w:position w:val="1"/>
          <w:sz w:val="24"/>
          <w:szCs w:val="24"/>
          <w:lang w:val="ru-RU"/>
        </w:rPr>
        <w:t>а климатические особенности территории;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океанические течения;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w:t>
      </w:r>
      <w:r>
        <w:rPr>
          <w:rFonts w:ascii="Times New Roman" w:eastAsia="SchoolBookSanPin" w:hAnsi="Times New Roman"/>
          <w:position w:val="1"/>
          <w:sz w:val="24"/>
          <w:szCs w:val="24"/>
          <w:lang w:val="ru-RU"/>
        </w:rPr>
        <w:t xml:space="preserve">ь температуру и солёность поверхностных вод Мирового океана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и органического мира Мирового океана с географической широтой и с глубиной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w:t>
      </w:r>
      <w:r>
        <w:rPr>
          <w:rFonts w:ascii="Times New Roman" w:eastAsia="SchoolBookSanPin" w:hAnsi="Times New Roman"/>
          <w:position w:val="1"/>
          <w:sz w:val="24"/>
          <w:szCs w:val="24"/>
          <w:lang w:val="ru-RU"/>
        </w:rPr>
        <w:t>иков географической информации для решения учебных 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плотность населения различных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понятие «плотность населения» для решения у</w:t>
      </w:r>
      <w:r>
        <w:rPr>
          <w:rFonts w:ascii="Times New Roman" w:eastAsia="SchoolBookSanPin" w:hAnsi="Times New Roman"/>
          <w:position w:val="1"/>
          <w:sz w:val="24"/>
          <w:szCs w:val="24"/>
          <w:lang w:val="ru-RU"/>
        </w:rPr>
        <w:t xml:space="preserve">чебных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lastRenderedPageBreak/>
        <w:t>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городские и сельские поселения;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крупнейших городов мира;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мировых и национальных религий;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проводить языковую классификацию народов;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основные виды хозяйст</w:t>
      </w:r>
      <w:r>
        <w:rPr>
          <w:rFonts w:ascii="Times New Roman" w:eastAsia="SchoolBookSanPin" w:hAnsi="Times New Roman"/>
          <w:position w:val="1"/>
          <w:sz w:val="24"/>
          <w:szCs w:val="24"/>
          <w:lang w:val="ru-RU"/>
        </w:rPr>
        <w:t>венной деятельности людей на различных территориях;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определять страны по их существенным признакам;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w:t>
      </w:r>
      <w:r>
        <w:rPr>
          <w:rFonts w:ascii="Times New Roman" w:eastAsia="SchoolBookSanPin" w:hAnsi="Times New Roman"/>
          <w:position w:val="1"/>
          <w:sz w:val="24"/>
          <w:szCs w:val="24"/>
          <w:lang w:val="ru-RU"/>
        </w:rPr>
        <w:t>х стран;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источники географической информации (картографиче</w:t>
      </w:r>
      <w:r>
        <w:rPr>
          <w:rFonts w:ascii="Times New Roman" w:eastAsia="SchoolBookSanPin" w:hAnsi="Times New Roman"/>
          <w:position w:val="1"/>
          <w:sz w:val="24"/>
          <w:szCs w:val="24"/>
          <w:lang w:val="ru-RU"/>
        </w:rPr>
        <w:t xml:space="preserve">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в различных формах (в виде карты, таблицы, графика, географическог</w:t>
      </w:r>
      <w:r>
        <w:rPr>
          <w:rFonts w:ascii="Times New Roman" w:eastAsia="SchoolBookSanPin" w:hAnsi="Times New Roman"/>
          <w:sz w:val="24"/>
          <w:szCs w:val="24"/>
          <w:lang w:val="ru-RU"/>
        </w:rPr>
        <w:t xml:space="preserve">о описания) географическую информацию, необходимую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учебных 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w:t>
      </w:r>
      <w:r>
        <w:rPr>
          <w:rFonts w:ascii="Times New Roman" w:eastAsia="SchoolBookSanPin" w:hAnsi="Times New Roman"/>
          <w:sz w:val="24"/>
          <w:szCs w:val="24"/>
          <w:lang w:val="ru-RU"/>
        </w:rPr>
        <w:t>ую в одном или нескольких источниках, для решения различных учебных 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проявления глобальных проблем человечества (экологическа</w:t>
      </w:r>
      <w:r>
        <w:rPr>
          <w:rFonts w:ascii="Times New Roman" w:eastAsia="SchoolBookSanPin" w:hAnsi="Times New Roman"/>
          <w:sz w:val="24"/>
          <w:szCs w:val="24"/>
          <w:lang w:val="ru-RU"/>
        </w:rPr>
        <w:t xml:space="preserve">я, сырьевая, энергетическая, преодоления отсталости стран, продовольственная)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613F75" w:rsidRDefault="00BA20AA">
      <w:pPr>
        <w:spacing w:after="0" w:line="240" w:lineRule="auto"/>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140.8.</w:t>
      </w:r>
      <w:r>
        <w:rPr>
          <w:rFonts w:ascii="Times New Roman" w:eastAsia="SchoolBookSanPin" w:hAnsi="Times New Roman"/>
          <w:sz w:val="24"/>
          <w:szCs w:val="24"/>
          <w:lang w:val="ru-RU"/>
        </w:rPr>
        <w:t>6. 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8 класса обучающийся научится: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федеральные округа, крупные географические районы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макрорегионы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приводить примеры субъектов Российской Федерации разных видов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показы</w:t>
      </w:r>
      <w:r>
        <w:rPr>
          <w:rFonts w:ascii="Times New Roman" w:eastAsia="SchoolBookSanPin" w:hAnsi="Times New Roman"/>
          <w:sz w:val="24"/>
          <w:szCs w:val="24"/>
          <w:lang w:val="ru-RU"/>
        </w:rPr>
        <w:t>вать их на географической карте;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влияние географического положения регионов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особенности природы, жизнь и хозяйственную деятельность населения;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w:t>
      </w:r>
      <w:r>
        <w:rPr>
          <w:rFonts w:ascii="Times New Roman" w:eastAsia="SchoolBookSanPin" w:hAnsi="Times New Roman"/>
          <w:sz w:val="24"/>
          <w:szCs w:val="24"/>
          <w:lang w:val="ru-RU"/>
        </w:rPr>
        <w:t xml:space="preserve">ентальном шельфе России, о мировом, поясном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зональном времени для решения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проводить классификацию природных ресурсов;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распознавать </w:t>
      </w:r>
      <w:r>
        <w:rPr>
          <w:rFonts w:ascii="Times New Roman" w:eastAsia="SchoolBookSanPin" w:hAnsi="Times New Roman"/>
          <w:sz w:val="24"/>
          <w:szCs w:val="24"/>
          <w:lang w:val="ru-RU"/>
        </w:rPr>
        <w:t>типы природопользования;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w:t>
      </w:r>
      <w:r>
        <w:rPr>
          <w:rFonts w:ascii="Times New Roman" w:eastAsia="SchoolBookSanPin" w:hAnsi="Times New Roman"/>
          <w:position w:val="1"/>
          <w:sz w:val="24"/>
          <w:szCs w:val="24"/>
          <w:lang w:val="ru-RU"/>
        </w:rPr>
        <w:t>ико-ориентированных задач: определять возраст горных пород и основных тектонических структур, слагающих территорию;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w:t>
      </w:r>
      <w:r>
        <w:rPr>
          <w:rFonts w:ascii="Times New Roman" w:eastAsia="SchoolBookSanPin" w:hAnsi="Times New Roman"/>
          <w:position w:val="1"/>
          <w:sz w:val="24"/>
          <w:szCs w:val="24"/>
          <w:lang w:val="ru-RU"/>
        </w:rPr>
        <w:t xml:space="preserve">, видео- и фотоизображения, компьютерные базы данных) для решения различных учебных и практико-ориентированных </w:t>
      </w:r>
      <w:r>
        <w:rPr>
          <w:rFonts w:ascii="Times New Roman" w:eastAsia="SchoolBookSanPin" w:hAnsi="Times New Roman"/>
          <w:position w:val="1"/>
          <w:sz w:val="24"/>
          <w:szCs w:val="24"/>
          <w:lang w:val="ru-RU"/>
        </w:rPr>
        <w:lastRenderedPageBreak/>
        <w:t>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её отдельных территорий, об особенностях взаи</w:t>
      </w:r>
      <w:r>
        <w:rPr>
          <w:rFonts w:ascii="Times New Roman" w:eastAsia="SchoolBookSanPin" w:hAnsi="Times New Roman"/>
          <w:position w:val="1"/>
          <w:sz w:val="24"/>
          <w:szCs w:val="24"/>
          <w:lang w:val="ru-RU"/>
        </w:rPr>
        <w:t xml:space="preserve">модействия природы и общества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в пределах отдельных территорий для решения практико-ориентированных задач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контексте реальной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r>
        <w:rPr>
          <w:rFonts w:ascii="Times New Roman" w:eastAsia="SchoolBookSanPin" w:hAnsi="Times New Roman"/>
          <w:position w:val="1"/>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w:t>
      </w:r>
      <w:r>
        <w:rPr>
          <w:rFonts w:ascii="Times New Roman" w:eastAsia="SchoolBookSanPin" w:hAnsi="Times New Roman"/>
          <w:position w:val="1"/>
          <w:sz w:val="24"/>
          <w:szCs w:val="24"/>
          <w:lang w:val="ru-RU"/>
        </w:rPr>
        <w:t>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описывать и прогнозировать погоду территории по карте погоды;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понятия «циклон», «антициклон», «атмосферный фронт»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классификацию типов климата и почв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распознавать показатели, характеризующие состояние окружаю</w:t>
      </w:r>
      <w:r>
        <w:rPr>
          <w:rFonts w:ascii="Times New Roman" w:eastAsia="SchoolBookSanPin" w:hAnsi="Times New Roman"/>
          <w:position w:val="1"/>
          <w:sz w:val="24"/>
          <w:szCs w:val="24"/>
          <w:lang w:val="ru-RU"/>
        </w:rPr>
        <w:t>щей среды;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w:t>
      </w:r>
      <w:r>
        <w:rPr>
          <w:rFonts w:ascii="Times New Roman" w:eastAsia="SchoolBookSanPin" w:hAnsi="Times New Roman"/>
          <w:position w:val="1"/>
          <w:sz w:val="24"/>
          <w:szCs w:val="24"/>
          <w:lang w:val="ru-RU"/>
        </w:rPr>
        <w:t>еской зоны, южной границы распространения многолетней мерзлоты;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рационального и нерационального природопо</w:t>
      </w:r>
      <w:r>
        <w:rPr>
          <w:rFonts w:ascii="Times New Roman" w:eastAsia="SchoolBookSanPin" w:hAnsi="Times New Roman"/>
          <w:position w:val="1"/>
          <w:sz w:val="24"/>
          <w:szCs w:val="24"/>
          <w:lang w:val="ru-RU"/>
        </w:rPr>
        <w:t>льзования;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w:t>
      </w:r>
      <w:r>
        <w:rPr>
          <w:rFonts w:ascii="Times New Roman" w:eastAsia="SchoolBookSanPin" w:hAnsi="Times New Roman"/>
          <w:position w:val="1"/>
          <w:sz w:val="24"/>
          <w:szCs w:val="24"/>
          <w:lang w:val="ru-RU"/>
        </w:rPr>
        <w:t>жения, компьютерные базы данных), необходимые для изучения особенностей населения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с мировыми показателями и показателями других стран;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по </w:t>
      </w:r>
      <w:r>
        <w:rPr>
          <w:rFonts w:ascii="Times New Roman" w:eastAsia="SchoolBookSanPin" w:hAnsi="Times New Roman"/>
          <w:position w:val="1"/>
          <w:sz w:val="24"/>
          <w:szCs w:val="24"/>
          <w:lang w:val="ru-RU"/>
        </w:rPr>
        <w:t>заданным основаниям;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w:t>
      </w:r>
      <w:r>
        <w:rPr>
          <w:rFonts w:ascii="Times New Roman" w:eastAsia="SchoolBookSanPin" w:hAnsi="Times New Roman"/>
          <w:position w:val="1"/>
          <w:sz w:val="24"/>
          <w:szCs w:val="24"/>
          <w:lang w:val="ru-RU"/>
        </w:rPr>
        <w:t>риентированных задач в контексте реальной жизни;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w:t>
      </w:r>
      <w:r>
        <w:rPr>
          <w:rFonts w:ascii="Times New Roman" w:eastAsia="SchoolBookSanPin" w:hAnsi="Times New Roman"/>
          <w:sz w:val="24"/>
          <w:szCs w:val="24"/>
          <w:lang w:val="ru-RU"/>
        </w:rPr>
        <w:t>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w:t>
      </w:r>
      <w:r>
        <w:rPr>
          <w:rFonts w:ascii="Times New Roman" w:eastAsia="SchoolBookSanPin" w:hAnsi="Times New Roman"/>
          <w:sz w:val="24"/>
          <w:szCs w:val="24"/>
          <w:lang w:val="ru-RU"/>
        </w:rPr>
        <w:t>ления» для решения учебных и (или) практико-</w:t>
      </w:r>
      <w:r>
        <w:rPr>
          <w:rFonts w:ascii="Times New Roman" w:eastAsia="SchoolBookSanPin" w:hAnsi="Times New Roman"/>
          <w:sz w:val="24"/>
          <w:szCs w:val="24"/>
          <w:lang w:val="ru-RU"/>
        </w:rPr>
        <w:lastRenderedPageBreak/>
        <w:t>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(или) практико-ориентированных задач.</w:t>
      </w:r>
    </w:p>
    <w:p w:rsidR="00613F75" w:rsidRDefault="00BA20AA">
      <w:pPr>
        <w:spacing w:after="0" w:line="240" w:lineRule="auto"/>
        <w:jc w:val="both"/>
        <w:rPr>
          <w:rFonts w:ascii="Times New Roman" w:eastAsia="OfficinaSansBoldITC" w:hAnsi="Times New Roman"/>
          <w:b/>
          <w:color w:val="C00000"/>
          <w:sz w:val="24"/>
          <w:szCs w:val="24"/>
          <w:lang w:val="ru-RU"/>
        </w:rPr>
      </w:pPr>
      <w:r>
        <w:rPr>
          <w:rFonts w:ascii="Times New Roman" w:eastAsia="OfficinaSansBoldITC" w:hAnsi="Times New Roman"/>
          <w:sz w:val="24"/>
          <w:szCs w:val="24"/>
          <w:lang w:val="ru-RU"/>
        </w:rPr>
        <w:t>140.8.</w:t>
      </w:r>
      <w:r>
        <w:rPr>
          <w:rFonts w:ascii="Times New Roman" w:eastAsia="SchoolBookSanPin" w:hAnsi="Times New Roman"/>
          <w:sz w:val="24"/>
          <w:szCs w:val="24"/>
          <w:lang w:val="ru-RU"/>
        </w:rPr>
        <w:t>7. </w:t>
      </w:r>
      <w:r>
        <w:rPr>
          <w:rFonts w:ascii="Times New Roman" w:eastAsia="SchoolBookSanPin" w:hAnsi="Times New Roman"/>
          <w:bCs/>
          <w:sz w:val="24"/>
          <w:szCs w:val="24"/>
          <w:lang w:val="ru-RU"/>
        </w:rPr>
        <w:t xml:space="preserve">Предметные результаты освоения программы по географии. К концу </w:t>
      </w:r>
      <w:r>
        <w:rPr>
          <w:rFonts w:ascii="Times New Roman" w:eastAsia="SchoolBookSanPin" w:hAnsi="Times New Roman"/>
          <w:bCs/>
          <w:sz w:val="24"/>
          <w:szCs w:val="24"/>
          <w:lang w:val="ru-RU"/>
        </w:rPr>
        <w:br w:type="textWrapping" w:clear="all"/>
      </w:r>
      <w:r>
        <w:rPr>
          <w:rFonts w:ascii="Times New Roman" w:eastAsia="SchoolBookSanPin" w:hAnsi="Times New Roman"/>
          <w:bCs/>
          <w:sz w:val="24"/>
          <w:szCs w:val="24"/>
          <w:lang w:val="ru-RU"/>
        </w:rPr>
        <w:t xml:space="preserve">9 класса обучающийся научится: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4"/>
          <w:szCs w:val="24"/>
          <w:lang w:val="ru-RU"/>
        </w:rPr>
        <w:t>изучения особенностей хозяйства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извлекать и исп</w:t>
      </w:r>
      <w:r>
        <w:rPr>
          <w:rFonts w:ascii="Times New Roman" w:eastAsia="SchoolBookSanPin" w:hAnsi="Times New Roman"/>
          <w:sz w:val="24"/>
          <w:szCs w:val="24"/>
          <w:lang w:val="ru-RU"/>
        </w:rPr>
        <w:t xml:space="preserve">ользовать информацию, характеризующую отраслевую, функциональную и территориальную структуру хозяйства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может быть недостоверной; о</w:t>
      </w:r>
      <w:r>
        <w:rPr>
          <w:rFonts w:ascii="Times New Roman" w:eastAsia="SchoolBookSanPin" w:hAnsi="Times New Roman"/>
          <w:sz w:val="24"/>
          <w:szCs w:val="24"/>
          <w:lang w:val="ru-RU"/>
        </w:rPr>
        <w:t xml:space="preserve">пределять информацию, недостающую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той или иной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понятия «экономико-географическое положение», </w:t>
      </w:r>
      <w:r>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факторы размещения производства», «отрасль</w:t>
      </w:r>
      <w:r>
        <w:rPr>
          <w:rFonts w:ascii="Times New Roman" w:eastAsia="SchoolBookSanPin" w:hAnsi="Times New Roman"/>
          <w:position w:val="1"/>
          <w:sz w:val="24"/>
          <w:szCs w:val="24"/>
          <w:lang w:val="ru-RU"/>
        </w:rPr>
        <w:t xml:space="preserve">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w:t>
      </w:r>
      <w:r>
        <w:rPr>
          <w:rFonts w:ascii="Times New Roman" w:eastAsia="SchoolBookSanPin" w:hAnsi="Times New Roman"/>
          <w:position w:val="1"/>
          <w:sz w:val="24"/>
          <w:szCs w:val="24"/>
          <w:lang w:val="ru-RU"/>
        </w:rPr>
        <w:t>бслуживания», «агропромышленный комплекс», «химико-лесной комплекс», «машиностроительный ком</w:t>
      </w:r>
      <w:r>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основные особенности хозяйства России</w:t>
      </w:r>
      <w:r>
        <w:rPr>
          <w:rFonts w:ascii="Times New Roman" w:eastAsia="SchoolBookSanPin" w:hAnsi="Times New Roman"/>
          <w:sz w:val="24"/>
          <w:szCs w:val="24"/>
          <w:lang w:val="ru-RU"/>
        </w:rPr>
        <w:t>;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территории опережающ</w:t>
      </w:r>
      <w:r>
        <w:rPr>
          <w:rFonts w:ascii="Times New Roman" w:eastAsia="SchoolBookSanPin" w:hAnsi="Times New Roman"/>
          <w:sz w:val="24"/>
          <w:szCs w:val="24"/>
          <w:lang w:val="ru-RU"/>
        </w:rPr>
        <w:t xml:space="preserve">его развития (ТОР), Арктическую зону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зону Севера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дополнительных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извлекать, интег</w:t>
      </w:r>
      <w:r>
        <w:rPr>
          <w:rFonts w:ascii="Times New Roman" w:eastAsia="SchoolBookSanPin" w:hAnsi="Times New Roman"/>
          <w:sz w:val="24"/>
          <w:szCs w:val="24"/>
          <w:lang w:val="ru-RU"/>
        </w:rPr>
        <w:t xml:space="preserve">рировать и интерпретировать информацию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w:t>
      </w:r>
      <w:r>
        <w:rPr>
          <w:rFonts w:ascii="Times New Roman" w:eastAsia="SchoolBookSanPin" w:hAnsi="Times New Roman"/>
          <w:sz w:val="24"/>
          <w:szCs w:val="24"/>
          <w:lang w:val="ru-RU"/>
        </w:rPr>
        <w:t xml:space="preserve">нивать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изученные географические объекты, процессы и явления: хозяй</w:t>
      </w:r>
      <w:r>
        <w:rPr>
          <w:rFonts w:ascii="Times New Roman" w:eastAsia="SchoolBookSanPin" w:hAnsi="Times New Roman"/>
          <w:sz w:val="24"/>
          <w:szCs w:val="24"/>
          <w:lang w:val="ru-RU"/>
        </w:rPr>
        <w:t>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w:t>
      </w:r>
      <w:r>
        <w:rPr>
          <w:rFonts w:ascii="Times New Roman" w:eastAsia="SchoolBookSanPin" w:hAnsi="Times New Roman"/>
          <w:sz w:val="24"/>
          <w:szCs w:val="24"/>
          <w:lang w:val="ru-RU"/>
        </w:rPr>
        <w:t>веческого развития (ИЧР) как показатели уровня развития страны и её регионов;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природно-ресурсный, человеческий и производственный капитал;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пассажирооборот;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показывать на ка</w:t>
      </w:r>
      <w:r>
        <w:rPr>
          <w:rFonts w:ascii="Times New Roman" w:eastAsia="SchoolBookSanPin" w:hAnsi="Times New Roman"/>
          <w:sz w:val="24"/>
          <w:szCs w:val="24"/>
          <w:lang w:val="ru-RU"/>
        </w:rPr>
        <w:t>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о факторах и условиях размещения хозяйства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решения различных учебных и практико-ориентированных задач: объяснять особенности </w:t>
      </w:r>
      <w:r>
        <w:rPr>
          <w:rFonts w:ascii="Times New Roman" w:eastAsia="SchoolBookSanPin" w:hAnsi="Times New Roman"/>
          <w:sz w:val="24"/>
          <w:szCs w:val="24"/>
          <w:lang w:val="ru-RU"/>
        </w:rPr>
        <w:lastRenderedPageBreak/>
        <w:t xml:space="preserve">отраслевой и территориальной структуры хозяйства России, регионов, размещения отдельных предприятий; оценивать условия отдельных территорий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размещения предприятий и </w:t>
      </w:r>
      <w:r>
        <w:rPr>
          <w:rFonts w:ascii="Times New Roman" w:eastAsia="SchoolBookSanPin" w:hAnsi="Times New Roman"/>
          <w:sz w:val="24"/>
          <w:szCs w:val="24"/>
          <w:lang w:val="ru-RU"/>
        </w:rPr>
        <w:t>различных производств;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использовать знания об особенностях компонентов природы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её отдельных территорий; об особенностях взаимодействия природы и общества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пределах отдельных территорий для решения практико-ориентированных задач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контексте реа</w:t>
      </w:r>
      <w:r>
        <w:rPr>
          <w:rFonts w:ascii="Times New Roman" w:eastAsia="SchoolBookSanPin" w:hAnsi="Times New Roman"/>
          <w:sz w:val="24"/>
          <w:szCs w:val="24"/>
          <w:lang w:val="ru-RU"/>
        </w:rPr>
        <w:t>льной жизни: оценивать реализуемые проекты по созданию новых производств с учётом экологической безопасности;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w:t>
      </w:r>
      <w:r>
        <w:rPr>
          <w:rFonts w:ascii="Times New Roman" w:eastAsia="SchoolBookSanPin" w:hAnsi="Times New Roman"/>
          <w:sz w:val="24"/>
          <w:szCs w:val="24"/>
          <w:lang w:val="ru-RU"/>
        </w:rPr>
        <w:t>ы, необходимые для принятия собственных решений, с точки зрения домохозяйства, предприятия и национальной экономики;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особенности природы, жизнь и хозяйственную деятельность населения</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оценочные суж</w:t>
      </w:r>
      <w:r>
        <w:rPr>
          <w:rFonts w:ascii="Times New Roman" w:eastAsia="SchoolBookSanPin" w:hAnsi="Times New Roman"/>
          <w:sz w:val="24"/>
          <w:szCs w:val="24"/>
          <w:lang w:val="ru-RU"/>
        </w:rPr>
        <w:t xml:space="preserve">дения о воздействии человеческой деятельности на окружающую среду своей местности, региона, страны в целом,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их местоположение на географической карте;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характеризовать место и роль России в мировом хозяйстве.</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br w:type="textWrapping" w:clear="all"/>
      </w: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613F75">
      <w:pPr>
        <w:spacing w:after="0" w:line="240" w:lineRule="auto"/>
        <w:jc w:val="both"/>
        <w:rPr>
          <w:rFonts w:ascii="Times New Roman" w:eastAsia="SchoolBookSanPin" w:hAnsi="Times New Roman"/>
          <w:position w:val="1"/>
          <w:sz w:val="24"/>
          <w:szCs w:val="24"/>
          <w:lang w:val="ru-RU"/>
        </w:rPr>
      </w:pPr>
    </w:p>
    <w:p w:rsidR="00613F75" w:rsidRDefault="00BA20AA">
      <w:pPr>
        <w:pStyle w:val="1"/>
        <w:pBdr>
          <w:bottom w:val="none" w:sz="0" w:space="0" w:color="000000"/>
        </w:pBdr>
        <w:spacing w:before="0" w:line="360" w:lineRule="auto"/>
        <w:jc w:val="both"/>
        <w:rPr>
          <w:sz w:val="24"/>
          <w:szCs w:val="24"/>
          <w:lang w:val="ru-RU"/>
        </w:rPr>
      </w:pPr>
      <w:r>
        <w:rPr>
          <w:sz w:val="24"/>
          <w:szCs w:val="24"/>
          <w:lang w:val="ru-RU"/>
        </w:rPr>
        <w:t>141. Федеральная рабочая программа по учебному предмету «Физика» (б</w:t>
      </w:r>
      <w:r>
        <w:rPr>
          <w:sz w:val="24"/>
          <w:szCs w:val="24"/>
          <w:lang w:val="ru-RU"/>
        </w:rPr>
        <w:t xml:space="preserve">азовый уровень).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141.1. Федеральная рабочая программа по учебному предмету «Физика» (базовый уровень) (предметная область «Естественнонаучные предметы») </w:t>
      </w:r>
      <w:r>
        <w:rPr>
          <w:rFonts w:ascii="Times New Roman" w:hAnsi="Times New Roman"/>
          <w:sz w:val="24"/>
          <w:szCs w:val="24"/>
          <w:lang w:val="ru-RU"/>
        </w:rPr>
        <w:br w:type="textWrapping" w:clear="all"/>
      </w:r>
      <w:r>
        <w:rPr>
          <w:rFonts w:ascii="Times New Roman" w:hAnsi="Times New Roman"/>
          <w:sz w:val="24"/>
          <w:szCs w:val="24"/>
          <w:lang w:val="ru-RU"/>
        </w:rP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ype="textWrapping" w:clear="all"/>
      </w:r>
      <w:r>
        <w:rPr>
          <w:rFonts w:ascii="Times New Roman" w:hAnsi="Times New Roman"/>
          <w:sz w:val="24"/>
          <w:szCs w:val="24"/>
          <w:lang w:val="ru-RU"/>
        </w:rPr>
        <w:t>по физике.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141.2.1. Программа по физике на уровне основного общего образовани</w:t>
      </w:r>
      <w:r>
        <w:rPr>
          <w:rFonts w:ascii="Times New Roman" w:hAnsi="Times New Roman"/>
          <w:sz w:val="24"/>
          <w:szCs w:val="24"/>
          <w:lang w:val="ru-RU"/>
        </w:rPr>
        <w:t xml:space="preserve">я составлена на основе </w:t>
      </w:r>
      <w:r>
        <w:rPr>
          <w:rFonts w:ascii="Times New Roman" w:hAnsi="Times New Roman"/>
          <w:sz w:val="24"/>
          <w:szCs w:val="24"/>
          <w:lang w:val="ru-RU"/>
        </w:rPr>
        <w:lastRenderedPageBreak/>
        <w:t xml:space="preserve">положений и требований к результатам освоения на базовом уровне основной образовательной программы, представленных в ФГОС ООО, </w:t>
      </w:r>
      <w:r>
        <w:rPr>
          <w:rFonts w:ascii="Times New Roman" w:hAnsi="Times New Roman"/>
          <w:sz w:val="24"/>
          <w:szCs w:val="24"/>
          <w:lang w:val="ru-RU"/>
        </w:rPr>
        <w:br w:type="textWrapping" w:clear="all"/>
      </w:r>
      <w:r>
        <w:rPr>
          <w:rFonts w:ascii="Times New Roman" w:hAnsi="Times New Roman"/>
          <w:sz w:val="24"/>
          <w:szCs w:val="24"/>
          <w:lang w:val="ru-RU"/>
        </w:rPr>
        <w:t>а также с учётом федеральной программы воспитания и Концепции преподавания учебного предмета «Физика» в о</w:t>
      </w:r>
      <w:r>
        <w:rPr>
          <w:rFonts w:ascii="Times New Roman" w:hAnsi="Times New Roman"/>
          <w:sz w:val="24"/>
          <w:szCs w:val="24"/>
          <w:lang w:val="ru-RU"/>
        </w:rPr>
        <w:t>бразовательных организациях Российской Федерации, реализующих основные общеобразовательные программы.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141.2.2. Содержание программы по физике направлено на формирование естественно­научной грамотности обучающихся и организацию изучения физики </w:t>
      </w:r>
      <w:r>
        <w:rPr>
          <w:rFonts w:ascii="Times New Roman" w:hAnsi="Times New Roman"/>
          <w:sz w:val="24"/>
          <w:szCs w:val="24"/>
          <w:lang w:val="ru-RU"/>
        </w:rPr>
        <w:br w:type="textWrapping" w:clear="all"/>
      </w:r>
      <w:r>
        <w:rPr>
          <w:rFonts w:ascii="Times New Roman" w:hAnsi="Times New Roman"/>
          <w:sz w:val="24"/>
          <w:szCs w:val="24"/>
          <w:lang w:val="ru-RU"/>
        </w:rPr>
        <w:t xml:space="preserve">на деятельностной основе. В ней учитываются возможности учебного предмета </w:t>
      </w:r>
      <w:r>
        <w:rPr>
          <w:rFonts w:ascii="Times New Roman" w:hAnsi="Times New Roman"/>
          <w:sz w:val="24"/>
          <w:szCs w:val="24"/>
          <w:lang w:val="ru-RU"/>
        </w:rPr>
        <w:br w:type="textWrapping" w:clear="all"/>
      </w:r>
      <w:r>
        <w:rPr>
          <w:rFonts w:ascii="Times New Roman" w:hAnsi="Times New Roman"/>
          <w:sz w:val="24"/>
          <w:szCs w:val="24"/>
          <w:lang w:val="ru-RU"/>
        </w:rPr>
        <w:t xml:space="preserve">в реализации требований ФГОС ООО к планируемым личностным </w:t>
      </w:r>
      <w:r>
        <w:rPr>
          <w:rFonts w:ascii="Times New Roman" w:hAnsi="Times New Roman"/>
          <w:sz w:val="24"/>
          <w:szCs w:val="24"/>
          <w:lang w:val="ru-RU"/>
        </w:rPr>
        <w:br w:type="textWrapping" w:clear="all"/>
      </w:r>
      <w:r>
        <w:rPr>
          <w:rFonts w:ascii="Times New Roman" w:hAnsi="Times New Roman"/>
          <w:sz w:val="24"/>
          <w:szCs w:val="24"/>
          <w:lang w:val="ru-RU"/>
        </w:rPr>
        <w:t>и метапредметным результатам обучения, а также межпредметные связи естественно­научных учебных предметов на уровне основно</w:t>
      </w:r>
      <w:r>
        <w:rPr>
          <w:rFonts w:ascii="Times New Roman" w:hAnsi="Times New Roman"/>
          <w:sz w:val="24"/>
          <w:szCs w:val="24"/>
          <w:lang w:val="ru-RU"/>
        </w:rPr>
        <w:t>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141.2.3.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141.2.4. Про</w:t>
      </w:r>
      <w:r>
        <w:rPr>
          <w:rFonts w:ascii="Times New Roman" w:hAnsi="Times New Roman"/>
          <w:sz w:val="24"/>
          <w:szCs w:val="24"/>
          <w:lang w:val="ru-RU"/>
        </w:rPr>
        <w:t xml:space="preserve">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141.2.5</w:t>
      </w:r>
      <w:r>
        <w:rPr>
          <w:rFonts w:ascii="Times New Roman" w:hAnsi="Times New Roman"/>
          <w:sz w:val="24"/>
          <w:szCs w:val="24"/>
          <w:lang w:val="ru-RU"/>
        </w:rPr>
        <w:t xml:space="preserve">. Программа по физике может быть использована учителями как основа </w:t>
      </w:r>
      <w:r>
        <w:rPr>
          <w:rFonts w:ascii="Times New Roman" w:hAnsi="Times New Roman"/>
          <w:sz w:val="24"/>
          <w:szCs w:val="24"/>
          <w:lang w:val="ru-RU"/>
        </w:rPr>
        <w:br w:type="textWrapping" w:clear="all"/>
      </w:r>
      <w:r>
        <w:rPr>
          <w:rFonts w:ascii="Times New Roman" w:hAnsi="Times New Roman"/>
          <w:sz w:val="24"/>
          <w:szCs w:val="24"/>
          <w:lang w:val="ru-RU"/>
        </w:rPr>
        <w:t xml:space="preserve">для составления своих рабочих программ. При разработке рабочей программы </w:t>
      </w:r>
      <w:r>
        <w:rPr>
          <w:rFonts w:ascii="Times New Roman" w:hAnsi="Times New Roman"/>
          <w:sz w:val="24"/>
          <w:szCs w:val="24"/>
          <w:lang w:val="ru-RU"/>
        </w:rPr>
        <w:br w:type="textWrapping" w:clear="all"/>
      </w:r>
      <w:r>
        <w:rPr>
          <w:rFonts w:ascii="Times New Roman" w:hAnsi="Times New Roman"/>
          <w:sz w:val="24"/>
          <w:szCs w:val="24"/>
          <w:lang w:val="ru-RU"/>
        </w:rPr>
        <w:t>в тематическом планировании должны быть учтены возможности использования электронных (цифровых) образовательных ре</w:t>
      </w:r>
      <w:r>
        <w:rPr>
          <w:rFonts w:ascii="Times New Roman" w:hAnsi="Times New Roman"/>
          <w:sz w:val="24"/>
          <w:szCs w:val="24"/>
          <w:lang w:val="ru-RU"/>
        </w:rPr>
        <w:t>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w:t>
      </w:r>
      <w:r>
        <w:rPr>
          <w:rFonts w:ascii="Times New Roman" w:hAnsi="Times New Roman"/>
          <w:sz w:val="24"/>
          <w:szCs w:val="24"/>
          <w:lang w:val="ru-RU"/>
        </w:rPr>
        <w:t xml:space="preserve">можности информационно-коммуникационных технологий, содержание которых соответствует законодательству об образовании.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141.2.6. Программа по физике не сковывает творческую инициативу учителей </w:t>
      </w:r>
      <w:r>
        <w:rPr>
          <w:rFonts w:ascii="Times New Roman" w:hAnsi="Times New Roman"/>
          <w:sz w:val="24"/>
          <w:szCs w:val="24"/>
          <w:lang w:val="ru-RU"/>
        </w:rPr>
        <w:br w:type="textWrapping" w:clear="all"/>
      </w:r>
      <w:r>
        <w:rPr>
          <w:rFonts w:ascii="Times New Roman" w:hAnsi="Times New Roman"/>
          <w:sz w:val="24"/>
          <w:szCs w:val="24"/>
          <w:lang w:val="ru-RU"/>
        </w:rPr>
        <w:t>и предоставляет возможности для реализации различных методическ</w:t>
      </w:r>
      <w:r>
        <w:rPr>
          <w:rFonts w:ascii="Times New Roman" w:hAnsi="Times New Roman"/>
          <w:sz w:val="24"/>
          <w:szCs w:val="24"/>
          <w:lang w:val="ru-RU"/>
        </w:rPr>
        <w:t xml:space="preserve">их подходов </w:t>
      </w:r>
      <w:r>
        <w:rPr>
          <w:rFonts w:ascii="Times New Roman" w:hAnsi="Times New Roman"/>
          <w:sz w:val="24"/>
          <w:szCs w:val="24"/>
          <w:lang w:val="ru-RU"/>
        </w:rPr>
        <w:br w:type="textWrapping" w:clear="all"/>
      </w:r>
      <w:r>
        <w:rPr>
          <w:rFonts w:ascii="Times New Roman" w:hAnsi="Times New Roman"/>
          <w:sz w:val="24"/>
          <w:szCs w:val="24"/>
          <w:lang w:val="ru-RU"/>
        </w:rPr>
        <w:t>к преподаванию физики при условии сохранения обяза</w:t>
      </w:r>
      <w:bookmarkStart w:id="75" w:name="_Toc124411999"/>
      <w:r>
        <w:rPr>
          <w:rFonts w:ascii="Times New Roman" w:hAnsi="Times New Roman"/>
          <w:sz w:val="24"/>
          <w:szCs w:val="24"/>
          <w:lang w:val="ru-RU"/>
        </w:rPr>
        <w:t>тельной части содержания курса.</w:t>
      </w:r>
    </w:p>
    <w:bookmarkEnd w:id="74"/>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w:t>
      </w:r>
      <w:r>
        <w:rPr>
          <w:rFonts w:ascii="Times New Roman" w:hAnsi="Times New Roman"/>
          <w:sz w:val="24"/>
          <w:szCs w:val="24"/>
          <w:lang w:val="ru-RU"/>
        </w:rPr>
        <w:t xml:space="preserve">ией, биологией, астрономией и физической географией. Физика – </w:t>
      </w:r>
      <w:r>
        <w:rPr>
          <w:rFonts w:ascii="Times New Roman" w:hAnsi="Times New Roman"/>
          <w:sz w:val="24"/>
          <w:szCs w:val="24"/>
          <w:lang w:val="ru-RU"/>
        </w:rPr>
        <w:br w:type="textWrapping" w:clear="all"/>
      </w:r>
      <w:r>
        <w:rPr>
          <w:rFonts w:ascii="Times New Roman" w:hAnsi="Times New Roman"/>
          <w:sz w:val="24"/>
          <w:szCs w:val="24"/>
          <w:lang w:val="ru-RU"/>
        </w:rPr>
        <w:t>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w:t>
      </w:r>
      <w:r>
        <w:rPr>
          <w:rFonts w:ascii="Times New Roman" w:hAnsi="Times New Roman"/>
          <w:sz w:val="24"/>
          <w:szCs w:val="24"/>
          <w:lang w:val="ru-RU"/>
        </w:rPr>
        <w:t xml:space="preserve">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141.2.8. </w:t>
      </w:r>
      <w:r>
        <w:rPr>
          <w:rFonts w:ascii="Times New Roman" w:hAnsi="Times New Roman"/>
          <w:sz w:val="24"/>
          <w:szCs w:val="24"/>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Pr>
          <w:rFonts w:ascii="Times New Roman" w:hAnsi="Times New Roman"/>
          <w:sz w:val="24"/>
          <w:szCs w:val="24"/>
          <w:lang w:val="ru-RU"/>
        </w:rPr>
        <w:br w:type="textWrapping" w:clear="all"/>
      </w:r>
      <w:r>
        <w:rPr>
          <w:rFonts w:ascii="Times New Roman" w:hAnsi="Times New Roman"/>
          <w:sz w:val="24"/>
          <w:szCs w:val="24"/>
          <w:lang w:val="ru-RU"/>
        </w:rPr>
        <w:t>в самых разнообразных сферах деятельност</w:t>
      </w:r>
      <w:r>
        <w:rPr>
          <w:rFonts w:ascii="Times New Roman" w:hAnsi="Times New Roman"/>
          <w:sz w:val="24"/>
          <w:szCs w:val="24"/>
          <w:lang w:val="ru-RU"/>
        </w:rPr>
        <w:t>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w:t>
      </w:r>
      <w:r>
        <w:rPr>
          <w:rFonts w:ascii="Times New Roman" w:hAnsi="Times New Roman"/>
          <w:sz w:val="24"/>
          <w:szCs w:val="24"/>
          <w:lang w:val="ru-RU"/>
        </w:rPr>
        <w:t>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w:t>
      </w:r>
      <w:r>
        <w:rPr>
          <w:rFonts w:ascii="Times New Roman" w:hAnsi="Times New Roman"/>
          <w:sz w:val="24"/>
          <w:szCs w:val="24"/>
          <w:lang w:val="ru-RU"/>
        </w:rPr>
        <w:t xml:space="preserve">еями. Научно грамотный человек стремится участвовать </w:t>
      </w:r>
      <w:r>
        <w:rPr>
          <w:rFonts w:ascii="Times New Roman" w:hAnsi="Times New Roman"/>
          <w:sz w:val="24"/>
          <w:szCs w:val="24"/>
          <w:lang w:val="ru-RU"/>
        </w:rPr>
        <w:br w:type="textWrapping" w:clear="all"/>
      </w:r>
      <w:r>
        <w:rPr>
          <w:rFonts w:ascii="Times New Roman" w:hAnsi="Times New Roman"/>
          <w:sz w:val="24"/>
          <w:szCs w:val="24"/>
          <w:lang w:val="ru-RU"/>
        </w:rPr>
        <w:t xml:space="preserve">в аргументированном обсуждении проблем, относящихся к естественным наукам </w:t>
      </w:r>
      <w:r>
        <w:rPr>
          <w:rFonts w:ascii="Times New Roman" w:hAnsi="Times New Roman"/>
          <w:sz w:val="24"/>
          <w:szCs w:val="24"/>
          <w:lang w:val="ru-RU"/>
        </w:rPr>
        <w:br w:type="textWrapping" w:clear="all"/>
      </w:r>
      <w:r>
        <w:rPr>
          <w:rFonts w:ascii="Times New Roman" w:hAnsi="Times New Roman"/>
          <w:sz w:val="24"/>
          <w:szCs w:val="24"/>
          <w:lang w:val="ru-RU"/>
        </w:rPr>
        <w:t>и технологиям, что требует от него следующих компетентностей: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научно объяснять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и понимать особенности научно</w:t>
      </w:r>
      <w:r>
        <w:rPr>
          <w:rFonts w:ascii="Times New Roman" w:hAnsi="Times New Roman"/>
          <w:sz w:val="24"/>
          <w:szCs w:val="24"/>
          <w:lang w:val="ru-RU"/>
        </w:rPr>
        <w:t>го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интерпретировать данные и использовать научные доказательства </w:t>
      </w:r>
      <w:r>
        <w:rPr>
          <w:rFonts w:ascii="Times New Roman" w:hAnsi="Times New Roman"/>
          <w:sz w:val="24"/>
          <w:szCs w:val="24"/>
          <w:lang w:val="ru-RU"/>
        </w:rPr>
        <w:br w:type="textWrapping" w:clear="all"/>
      </w:r>
      <w:r>
        <w:rPr>
          <w:rFonts w:ascii="Times New Roman" w:hAnsi="Times New Roman"/>
          <w:sz w:val="24"/>
          <w:szCs w:val="24"/>
          <w:lang w:val="ru-RU"/>
        </w:rPr>
        <w:t>для получения выводов».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Изучение физики способно внести решающий вклад в формирование естественно­научной грамотности обучающихся.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141.2.9. Цели изучения физики на уровне осно</w:t>
      </w:r>
      <w:r>
        <w:rPr>
          <w:rFonts w:ascii="Times New Roman" w:hAnsi="Times New Roman"/>
          <w:sz w:val="24"/>
          <w:szCs w:val="24"/>
          <w:lang w:val="ru-RU"/>
        </w:rPr>
        <w:t xml:space="preserve">вного общего образования определены в Концепции преподавания учебного предмета «Физика» </w:t>
      </w:r>
      <w:r>
        <w:rPr>
          <w:rFonts w:ascii="Times New Roman" w:hAnsi="Times New Roman"/>
          <w:sz w:val="24"/>
          <w:szCs w:val="24"/>
          <w:lang w:val="ru-RU"/>
        </w:rPr>
        <w:br w:type="textWrapping" w:clear="all"/>
      </w:r>
      <w:r>
        <w:rPr>
          <w:rFonts w:ascii="Times New Roman" w:hAnsi="Times New Roman"/>
          <w:sz w:val="24"/>
          <w:szCs w:val="24"/>
          <w:lang w:val="ru-RU"/>
        </w:rP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w:t>
      </w:r>
      <w:r>
        <w:rPr>
          <w:rFonts w:ascii="Times New Roman" w:hAnsi="Times New Roman"/>
          <w:sz w:val="24"/>
          <w:szCs w:val="24"/>
          <w:lang w:val="ru-RU"/>
        </w:rPr>
        <w:t xml:space="preserve">ской Федерации (протокол от 3 декабря 2019 г № ПК­4вн).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141.2.10. Цели изучения физики: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представлений о научном ме</w:t>
      </w:r>
      <w:r>
        <w:rPr>
          <w:rFonts w:ascii="Times New Roman" w:hAnsi="Times New Roman"/>
          <w:sz w:val="24"/>
          <w:szCs w:val="24"/>
          <w:lang w:val="ru-RU"/>
        </w:rPr>
        <w:t>тоде познания и формирование исследовательского отношения к окружающим явлениям;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представлений о роли физики для развития друг</w:t>
      </w:r>
      <w:r>
        <w:rPr>
          <w:rFonts w:ascii="Times New Roman" w:hAnsi="Times New Roman"/>
          <w:sz w:val="24"/>
          <w:szCs w:val="24"/>
          <w:lang w:val="ru-RU"/>
        </w:rPr>
        <w:t>их естественных наук, техники и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Pr>
          <w:rFonts w:ascii="Times New Roman" w:hAnsi="Times New Roman"/>
          <w:sz w:val="24"/>
          <w:szCs w:val="24"/>
          <w:lang w:val="ru-RU"/>
        </w:rPr>
        <w:br w:type="textWrapping" w:clear="all"/>
      </w:r>
      <w:r>
        <w:rPr>
          <w:rFonts w:ascii="Times New Roman" w:hAnsi="Times New Roman"/>
          <w:sz w:val="24"/>
          <w:szCs w:val="24"/>
          <w:lang w:val="ru-RU"/>
        </w:rPr>
        <w:t xml:space="preserve">в этом направлении.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Достижение этих целей на уровне основного общего образ</w:t>
      </w:r>
      <w:r>
        <w:rPr>
          <w:rFonts w:ascii="Times New Roman" w:hAnsi="Times New Roman"/>
          <w:sz w:val="24"/>
          <w:szCs w:val="24"/>
          <w:lang w:val="ru-RU"/>
        </w:rPr>
        <w:t>ования обеспечивается решением следующих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приобретение умений описывать и объяснять физические явления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полу</w:t>
      </w:r>
      <w:r>
        <w:rPr>
          <w:rFonts w:ascii="Times New Roman" w:hAnsi="Times New Roman"/>
          <w:sz w:val="24"/>
          <w:szCs w:val="24"/>
          <w:lang w:val="ru-RU"/>
        </w:rPr>
        <w:t>ченных знаний;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w:t>
      </w:r>
      <w:r>
        <w:rPr>
          <w:rFonts w:ascii="Times New Roman" w:hAnsi="Times New Roman"/>
          <w:sz w:val="24"/>
          <w:szCs w:val="24"/>
          <w:lang w:val="ru-RU"/>
        </w:rPr>
        <w:t>едования с использованием измерительных приборов;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знакомство со сферами профессиональной деятельности, связанными </w:t>
      </w:r>
      <w:r>
        <w:rPr>
          <w:rFonts w:ascii="Times New Roman" w:hAnsi="Times New Roman"/>
          <w:sz w:val="24"/>
          <w:szCs w:val="24"/>
          <w:lang w:val="ru-RU"/>
        </w:rPr>
        <w:br w:type="textWrapping" w:clear="all"/>
      </w:r>
      <w:r>
        <w:rPr>
          <w:rFonts w:ascii="Times New Roman" w:hAnsi="Times New Roman"/>
          <w:sz w:val="24"/>
          <w:szCs w:val="24"/>
          <w:lang w:val="ru-RU"/>
        </w:rPr>
        <w:t xml:space="preserve">с физикой, и современными технологиями, основанными на достижениях физической науки.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141.2.11. Общее число часов, рекомендованных для изучения физики </w:t>
      </w:r>
      <w:r>
        <w:rPr>
          <w:rFonts w:ascii="Times New Roman" w:hAnsi="Times New Roman"/>
          <w:sz w:val="24"/>
          <w:szCs w:val="24"/>
          <w:lang w:val="ru-RU"/>
        </w:rPr>
        <w:br w:type="textWrapping" w:clear="all"/>
      </w:r>
      <w:r>
        <w:rPr>
          <w:rFonts w:ascii="Times New Roman" w:hAnsi="Times New Roman"/>
          <w:sz w:val="24"/>
          <w:szCs w:val="24"/>
          <w:lang w:val="ru-RU"/>
        </w:rPr>
        <w:t>на базовом уровне, –  238 часов: в 7 кл</w:t>
      </w:r>
      <w:r>
        <w:rPr>
          <w:rFonts w:ascii="Times New Roman" w:hAnsi="Times New Roman"/>
          <w:sz w:val="24"/>
          <w:szCs w:val="24"/>
          <w:lang w:val="ru-RU"/>
        </w:rPr>
        <w:t>ассе – 68 часов (2 часа в неделю), в 8 классе – 68 часов (2 часа в неделю), в 9 классе – 102 часа (3 часа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 программе предусмотрен резерв учебного времени в 7–8 классах, </w:t>
      </w:r>
      <w:r>
        <w:rPr>
          <w:rFonts w:ascii="Times New Roman" w:hAnsi="Times New Roman"/>
          <w:sz w:val="24"/>
          <w:szCs w:val="24"/>
          <w:lang w:val="ru-RU"/>
        </w:rPr>
        <w:br w:type="textWrapping" w:clear="all"/>
      </w:r>
      <w:r>
        <w:rPr>
          <w:rFonts w:ascii="Times New Roman" w:hAnsi="Times New Roman"/>
          <w:sz w:val="24"/>
          <w:szCs w:val="24"/>
          <w:lang w:val="ru-RU"/>
        </w:rPr>
        <w:t>и повторительно-обобщающий модуль в 9 классе, которые учитель может исполь</w:t>
      </w:r>
      <w:r>
        <w:rPr>
          <w:rFonts w:ascii="Times New Roman" w:hAnsi="Times New Roman"/>
          <w:sz w:val="24"/>
          <w:szCs w:val="24"/>
          <w:lang w:val="ru-RU"/>
        </w:rPr>
        <w:t>зовать по своему усмотрению.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 Содержание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141.3.1. Раздел 1. Физика и её роль в познании окружающего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Физика – наука о природе. Явления природы (МС</w:t>
      </w:r>
      <w:r>
        <w:rPr>
          <w:rFonts w:ascii="Times New Roman" w:hAnsi="Times New Roman"/>
          <w:sz w:val="24"/>
          <w:szCs w:val="24"/>
          <w:vertAlign w:val="superscript"/>
          <w:lang w:val="ru-RU"/>
        </w:rPr>
        <w:footnoteReference w:id="14"/>
      </w:r>
      <w:r>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Как физика и другие естественные науки</w:t>
      </w:r>
      <w:r>
        <w:rPr>
          <w:rFonts w:ascii="Times New Roman" w:hAnsi="Times New Roman"/>
          <w:sz w:val="24"/>
          <w:szCs w:val="24"/>
          <w:lang w:val="ru-RU"/>
        </w:rPr>
        <w:t xml:space="preserve">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141.3.1.1.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w:t>
      </w:r>
      <w:r>
        <w:rPr>
          <w:rFonts w:ascii="Times New Roman" w:hAnsi="Times New Roman"/>
          <w:sz w:val="24"/>
          <w:szCs w:val="24"/>
          <w:lang w:val="ru-RU"/>
        </w:rPr>
        <w:t xml:space="preserve">ханические, тепловые, электрические, магнитные, световые явления.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Физические приборы и процедура прямых измерений аналоговым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цифровым прибором.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141.3.1.2. Лабораторные работы и опыты</w:t>
      </w:r>
      <w:r>
        <w:rPr>
          <w:rFonts w:ascii="Times New Roman" w:hAnsi="Times New Roman"/>
          <w:sz w:val="24"/>
          <w:szCs w:val="24"/>
          <w:vertAlign w:val="superscript"/>
        </w:rPr>
        <w:footnoteReference w:id="15"/>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цены деления шкалы измерительного прибора.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w:t>
      </w:r>
      <w:r>
        <w:rPr>
          <w:rFonts w:ascii="Times New Roman" w:hAnsi="Times New Roman"/>
          <w:sz w:val="24"/>
          <w:szCs w:val="24"/>
          <w:lang w:val="ru-RU"/>
        </w:rPr>
        <w:t xml:space="preserve">расстояний.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объёма жидкости и твёрдого тела.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размеров малых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Проведение исследования по проверке гипотезы: дальность полёта шарика, пущенного гориз</w:t>
      </w:r>
      <w:r>
        <w:rPr>
          <w:rFonts w:ascii="Times New Roman" w:hAnsi="Times New Roman"/>
          <w:sz w:val="24"/>
          <w:szCs w:val="24"/>
          <w:lang w:val="ru-RU"/>
        </w:rPr>
        <w:t xml:space="preserve">онтально, тем больше, чем больше высота пуска.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141.3.2. Раздел 2. Первоначальные сведения о строении вещества.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Движение частиц вещества. Связь скорости движ</w:t>
      </w:r>
      <w:r>
        <w:rPr>
          <w:rFonts w:ascii="Times New Roman" w:hAnsi="Times New Roman"/>
          <w:sz w:val="24"/>
          <w:szCs w:val="24"/>
          <w:lang w:val="ru-RU"/>
        </w:rPr>
        <w:t xml:space="preserve">ения частиц с температурой. Броуновское движение, диффузия. Взаимодействие частиц вещества: притяжение </w:t>
      </w:r>
      <w:r>
        <w:rPr>
          <w:rFonts w:ascii="Times New Roman" w:hAnsi="Times New Roman"/>
          <w:sz w:val="24"/>
          <w:szCs w:val="24"/>
          <w:lang w:val="ru-RU"/>
        </w:rPr>
        <w:br w:type="textWrapping" w:clear="all"/>
      </w:r>
      <w:r>
        <w:rPr>
          <w:rFonts w:ascii="Times New Roman" w:hAnsi="Times New Roman"/>
          <w:sz w:val="24"/>
          <w:szCs w:val="24"/>
          <w:lang w:val="ru-RU"/>
        </w:rPr>
        <w:t xml:space="preserve">и отталкивание.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Агрегатные состояния вещества: строение газов, жидкостей и твёрдых (кристаллических) тел. Взаимосвязь между свойствами веществ в разных</w:t>
      </w:r>
      <w:r>
        <w:rPr>
          <w:rFonts w:ascii="Times New Roman" w:hAnsi="Times New Roman"/>
          <w:sz w:val="24"/>
          <w:szCs w:val="24"/>
          <w:lang w:val="ru-RU"/>
        </w:rPr>
        <w:t xml:space="preserve"> агрегатных состояниях и их атомно­молекулярным строением. Особенности агрегатных состояний воды.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141.3.2.1.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броуновского движения.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явлений, объясняющихся притяжением или отталкиванием частиц вещес</w:t>
      </w:r>
      <w:r>
        <w:rPr>
          <w:rFonts w:ascii="Times New Roman" w:hAnsi="Times New Roman"/>
          <w:sz w:val="24"/>
          <w:szCs w:val="24"/>
          <w:lang w:val="ru-RU"/>
        </w:rPr>
        <w:t xml:space="preserve">тва.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141.3.2.2.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Оценка диаметра атома методом рядов (с использованием фотографий).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w:t>
      </w:r>
      <w:r>
        <w:rPr>
          <w:rFonts w:ascii="Times New Roman" w:hAnsi="Times New Roman"/>
          <w:sz w:val="24"/>
          <w:szCs w:val="24"/>
          <w:lang w:val="ru-RU"/>
        </w:rPr>
        <w:t>3.3. Раздел 3. Движение и взаимодействие тел.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Сила как характеристика взаимодействия тел</w:t>
      </w:r>
      <w:r>
        <w:rPr>
          <w:rFonts w:ascii="Times New Roman" w:hAnsi="Times New Roman"/>
          <w:sz w:val="24"/>
          <w:szCs w:val="24"/>
          <w:lang w:val="ru-RU"/>
        </w:rPr>
        <w:t>.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w:t>
      </w:r>
      <w:r>
        <w:rPr>
          <w:rFonts w:ascii="Times New Roman" w:hAnsi="Times New Roman"/>
          <w:sz w:val="24"/>
          <w:szCs w:val="24"/>
          <w:lang w:val="ru-RU"/>
        </w:rPr>
        <w:t xml:space="preserve">ения и трение покоя. Трение в природе и технике (МС).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141.3.3.1.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механического движения тела.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скорости прямолинейного движения.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явления инерции.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изменения скорости при взаимодействии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Сравнен</w:t>
      </w:r>
      <w:r>
        <w:rPr>
          <w:rFonts w:ascii="Times New Roman" w:hAnsi="Times New Roman"/>
          <w:sz w:val="24"/>
          <w:szCs w:val="24"/>
          <w:lang w:val="ru-RU"/>
        </w:rPr>
        <w:t xml:space="preserve">ие масс по взаимодействию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Сложение сил, направленных по одной прямой.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141.3.3.2.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средней скорости</w:t>
      </w:r>
      <w:r>
        <w:rPr>
          <w:rFonts w:ascii="Times New Roman" w:hAnsi="Times New Roman"/>
          <w:sz w:val="24"/>
          <w:szCs w:val="24"/>
          <w:lang w:val="ru-RU"/>
        </w:rPr>
        <w:t xml:space="preserve"> скольжения бруска или шарика </w:t>
      </w:r>
      <w:r>
        <w:rPr>
          <w:rFonts w:ascii="Times New Roman" w:hAnsi="Times New Roman"/>
          <w:sz w:val="24"/>
          <w:szCs w:val="24"/>
          <w:lang w:val="ru-RU"/>
        </w:rPr>
        <w:br w:type="textWrapping" w:clear="all"/>
      </w:r>
      <w:r>
        <w:rPr>
          <w:rFonts w:ascii="Times New Roman" w:hAnsi="Times New Roman"/>
          <w:sz w:val="24"/>
          <w:szCs w:val="24"/>
          <w:lang w:val="ru-RU"/>
        </w:rPr>
        <w:t xml:space="preserve">по наклонной плоскости.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плотности твёрдого тела.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Опыты, демонстрирующие зависимость растяжения (деформации) пружины от приложенной силы.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трения скольжения от веса тела </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 xml:space="preserve"> характера соприкасающихся поверхностей.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141.3.4. Раздел 4. Давление твёрдых тел, жидкостей и газов.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w:t>
      </w:r>
      <w:r>
        <w:rPr>
          <w:rFonts w:ascii="Times New Roman" w:hAnsi="Times New Roman"/>
          <w:sz w:val="24"/>
          <w:szCs w:val="24"/>
          <w:lang w:val="ru-RU"/>
        </w:rPr>
        <w:t xml:space="preserve">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Атмосфера Земли и атмосферное давление. Причины существования воздушной оболочки Зе</w:t>
      </w:r>
      <w:r>
        <w:rPr>
          <w:rFonts w:ascii="Times New Roman" w:hAnsi="Times New Roman"/>
          <w:sz w:val="24"/>
          <w:szCs w:val="24"/>
          <w:lang w:val="ru-RU"/>
        </w:rPr>
        <w:t xml:space="preserve">мли. Опыт Торричелли. Измерение атмосферного давления. Зависимость атмосферного давления от высоты над уровнем моря. Приборы </w:t>
      </w:r>
      <w:r>
        <w:rPr>
          <w:rFonts w:ascii="Times New Roman" w:hAnsi="Times New Roman"/>
          <w:sz w:val="24"/>
          <w:szCs w:val="24"/>
          <w:lang w:val="ru-RU"/>
        </w:rPr>
        <w:br w:type="textWrapping" w:clear="all"/>
      </w:r>
      <w:r>
        <w:rPr>
          <w:rFonts w:ascii="Times New Roman" w:hAnsi="Times New Roman"/>
          <w:sz w:val="24"/>
          <w:szCs w:val="24"/>
          <w:lang w:val="ru-RU"/>
        </w:rPr>
        <w:t xml:space="preserve">для измерения атмосферного давления.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Действие жидкости и газа на погружённое в них тело. Выталкивающая (архимедова) сила. Закон А</w:t>
      </w:r>
      <w:r>
        <w:rPr>
          <w:rFonts w:ascii="Times New Roman" w:hAnsi="Times New Roman"/>
          <w:sz w:val="24"/>
          <w:szCs w:val="24"/>
          <w:lang w:val="ru-RU"/>
        </w:rPr>
        <w:t xml:space="preserve">рхимеда. Плавание тел. Воздухоплавание.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141.3.4.1.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Зависимость давления газа от температуры.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Передача давления жидкостью и газом.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Сообщающиеся сосуды.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Гидравлический пресс.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Проявление действия атмосферного давления.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Зависимость выталкива</w:t>
      </w:r>
      <w:r>
        <w:rPr>
          <w:rFonts w:ascii="Times New Roman" w:hAnsi="Times New Roman"/>
          <w:sz w:val="24"/>
          <w:szCs w:val="24"/>
          <w:lang w:val="ru-RU"/>
        </w:rPr>
        <w:t xml:space="preserve">ющей силы от объёма погружённой части тела </w:t>
      </w:r>
      <w:r>
        <w:rPr>
          <w:rFonts w:ascii="Times New Roman" w:hAnsi="Times New Roman"/>
          <w:sz w:val="24"/>
          <w:szCs w:val="24"/>
          <w:lang w:val="ru-RU"/>
        </w:rPr>
        <w:br w:type="textWrapping" w:clear="all"/>
      </w:r>
      <w:r>
        <w:rPr>
          <w:rFonts w:ascii="Times New Roman" w:hAnsi="Times New Roman"/>
          <w:sz w:val="24"/>
          <w:szCs w:val="24"/>
          <w:lang w:val="ru-RU"/>
        </w:rPr>
        <w:t xml:space="preserve">и плотности жидкости.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Равенство выталкивающей силы весу вытесненной жидкости.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Условие плавания тел: плавание или погружение тел в зависимости </w:t>
      </w:r>
      <w:r>
        <w:rPr>
          <w:rFonts w:ascii="Times New Roman" w:hAnsi="Times New Roman"/>
          <w:sz w:val="24"/>
          <w:szCs w:val="24"/>
          <w:lang w:val="ru-RU"/>
        </w:rPr>
        <w:br w:type="textWrapping" w:clear="all"/>
      </w:r>
      <w:r>
        <w:rPr>
          <w:rFonts w:ascii="Times New Roman" w:hAnsi="Times New Roman"/>
          <w:sz w:val="24"/>
          <w:szCs w:val="24"/>
          <w:lang w:val="ru-RU"/>
        </w:rPr>
        <w:t xml:space="preserve">от соотношения плотностей тела и жидкости.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w:t>
      </w:r>
      <w:r>
        <w:rPr>
          <w:rFonts w:ascii="Times New Roman" w:hAnsi="Times New Roman"/>
          <w:sz w:val="24"/>
          <w:szCs w:val="24"/>
          <w:lang w:val="ru-RU"/>
        </w:rPr>
        <w:t>3.4.2.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веса тела в воде от объёма погружённой </w:t>
      </w:r>
      <w:r>
        <w:rPr>
          <w:rFonts w:ascii="Times New Roman" w:hAnsi="Times New Roman"/>
          <w:sz w:val="24"/>
          <w:szCs w:val="24"/>
          <w:lang w:val="ru-RU"/>
        </w:rPr>
        <w:br w:type="textWrapping" w:clear="all"/>
      </w:r>
      <w:r>
        <w:rPr>
          <w:rFonts w:ascii="Times New Roman" w:hAnsi="Times New Roman"/>
          <w:sz w:val="24"/>
          <w:szCs w:val="24"/>
          <w:lang w:val="ru-RU"/>
        </w:rPr>
        <w:t>в жидкость части тела.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выталкивающей силы, действующей на тело, погружённое </w:t>
      </w:r>
      <w:r>
        <w:rPr>
          <w:rFonts w:ascii="Times New Roman" w:hAnsi="Times New Roman"/>
          <w:sz w:val="24"/>
          <w:szCs w:val="24"/>
          <w:lang w:val="ru-RU"/>
        </w:rPr>
        <w:br w:type="textWrapping" w:clear="all"/>
      </w:r>
      <w:r>
        <w:rPr>
          <w:rFonts w:ascii="Times New Roman" w:hAnsi="Times New Roman"/>
          <w:sz w:val="24"/>
          <w:szCs w:val="24"/>
          <w:lang w:val="ru-RU"/>
        </w:rPr>
        <w:t xml:space="preserve">в жидкость.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Проверка независимости выталкивающей силы, действующе</w:t>
      </w:r>
      <w:r>
        <w:rPr>
          <w:rFonts w:ascii="Times New Roman" w:hAnsi="Times New Roman"/>
          <w:sz w:val="24"/>
          <w:szCs w:val="24"/>
          <w:lang w:val="ru-RU"/>
        </w:rPr>
        <w:t xml:space="preserve">й на тело </w:t>
      </w:r>
      <w:r>
        <w:rPr>
          <w:rFonts w:ascii="Times New Roman" w:hAnsi="Times New Roman"/>
          <w:sz w:val="24"/>
          <w:szCs w:val="24"/>
          <w:lang w:val="ru-RU"/>
        </w:rPr>
        <w:br w:type="textWrapping" w:clear="all"/>
      </w:r>
      <w:r>
        <w:rPr>
          <w:rFonts w:ascii="Times New Roman" w:hAnsi="Times New Roman"/>
          <w:sz w:val="24"/>
          <w:szCs w:val="24"/>
          <w:lang w:val="ru-RU"/>
        </w:rPr>
        <w:t>в жидкости, от массы тела.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выталкивающей силы, действующей </w:t>
      </w:r>
      <w:r>
        <w:rPr>
          <w:rFonts w:ascii="Times New Roman" w:hAnsi="Times New Roman"/>
          <w:sz w:val="24"/>
          <w:szCs w:val="24"/>
          <w:lang w:val="ru-RU"/>
        </w:rPr>
        <w:br w:type="textWrapping" w:clear="all"/>
      </w:r>
      <w:r>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Конструирование ареометра или конструирование лодки и определение </w:t>
      </w:r>
      <w:r>
        <w:rPr>
          <w:rFonts w:ascii="Times New Roman" w:hAnsi="Times New Roman"/>
          <w:sz w:val="24"/>
          <w:szCs w:val="24"/>
          <w:lang w:val="ru-RU"/>
        </w:rPr>
        <w:br w:type="textWrapping" w:clear="all"/>
      </w:r>
      <w:r>
        <w:rPr>
          <w:rFonts w:ascii="Times New Roman" w:hAnsi="Times New Roman"/>
          <w:sz w:val="24"/>
          <w:szCs w:val="24"/>
          <w:lang w:val="ru-RU"/>
        </w:rPr>
        <w:t xml:space="preserve">её грузоподъёмности.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1413.5. Раздел 5. Работа и мощность. Энергия.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Механическая работа. Мощность.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Простые механизмы: рычаг, блок, наклонная плоскость. Правило равновесия рычага. Применени</w:t>
      </w:r>
      <w:r>
        <w:rPr>
          <w:rFonts w:ascii="Times New Roman" w:hAnsi="Times New Roman"/>
          <w:sz w:val="24"/>
          <w:szCs w:val="24"/>
          <w:lang w:val="ru-RU"/>
        </w:rPr>
        <w:t xml:space="preserve">е правила равновесия рычага к блоку. «Золотое правило» механики. КПД простых механизмов. Простые механизмы в быту и технике.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Механическая энергия. Кинетическая и потенциальная энергия. Превращение одного вида механической энергии в другой. Закон сохранени</w:t>
      </w:r>
      <w:r>
        <w:rPr>
          <w:rFonts w:ascii="Times New Roman" w:hAnsi="Times New Roman"/>
          <w:sz w:val="24"/>
          <w:szCs w:val="24"/>
          <w:lang w:val="ru-RU"/>
        </w:rPr>
        <w:t xml:space="preserve">я энергии в механике.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141.3.5.1.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Примеры простых механизмов.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141.3.5.2.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ype="textWrapping" w:clear="all"/>
      </w:r>
      <w:r>
        <w:rPr>
          <w:rFonts w:ascii="Times New Roman" w:hAnsi="Times New Roman"/>
          <w:sz w:val="24"/>
          <w:szCs w:val="24"/>
          <w:lang w:val="ru-RU"/>
        </w:rPr>
        <w:t xml:space="preserve">по горизонтальной поверхности.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условий равновесия рычага.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w:t>
      </w:r>
      <w:r>
        <w:rPr>
          <w:rFonts w:ascii="Times New Roman" w:hAnsi="Times New Roman"/>
          <w:sz w:val="24"/>
          <w:szCs w:val="24"/>
          <w:lang w:val="ru-RU"/>
        </w:rPr>
        <w:t xml:space="preserve">ение КПД наклонной плоскости.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закона сохранения механической энергии.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141.4.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141.4.1. Раздел 6. Тепловые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положения молекулярно­кинетической теории строения вещества. Масса и размеры атомов и моле</w:t>
      </w:r>
      <w:r>
        <w:rPr>
          <w:rFonts w:ascii="Times New Roman" w:hAnsi="Times New Roman"/>
          <w:sz w:val="24"/>
          <w:szCs w:val="24"/>
          <w:lang w:val="ru-RU"/>
        </w:rPr>
        <w:t xml:space="preserve">кул. Опыты, подтверждающие основные положения молекулярно­кинетической теории.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rFonts w:ascii="Times New Roman" w:hAnsi="Times New Roman"/>
          <w:sz w:val="24"/>
          <w:szCs w:val="24"/>
          <w:lang w:val="ru-RU"/>
        </w:rPr>
        <w:t xml:space="preserve">кинетической теории. Смачивание </w:t>
      </w:r>
      <w:r>
        <w:rPr>
          <w:rFonts w:ascii="Times New Roman" w:hAnsi="Times New Roman"/>
          <w:sz w:val="24"/>
          <w:szCs w:val="24"/>
          <w:lang w:val="ru-RU"/>
        </w:rPr>
        <w:br w:type="textWrapping" w:clear="all"/>
      </w:r>
      <w:r>
        <w:rPr>
          <w:rFonts w:ascii="Times New Roman" w:hAnsi="Times New Roman"/>
          <w:sz w:val="24"/>
          <w:szCs w:val="24"/>
          <w:lang w:val="ru-RU"/>
        </w:rPr>
        <w:t xml:space="preserve">и капиллярные явления. Тепловое расширение и сжатие.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Pr>
          <w:rFonts w:ascii="Times New Roman" w:hAnsi="Times New Roman"/>
          <w:sz w:val="24"/>
          <w:szCs w:val="24"/>
          <w:lang w:val="ru-RU"/>
        </w:rPr>
        <w:br w:type="textWrapping" w:clear="all"/>
      </w:r>
      <w:r>
        <w:rPr>
          <w:rFonts w:ascii="Times New Roman" w:hAnsi="Times New Roman"/>
          <w:sz w:val="24"/>
          <w:szCs w:val="24"/>
          <w:lang w:val="ru-RU"/>
        </w:rPr>
        <w:t>и совершение работы. Виды</w:t>
      </w:r>
      <w:r>
        <w:rPr>
          <w:rFonts w:ascii="Times New Roman" w:hAnsi="Times New Roman"/>
          <w:sz w:val="24"/>
          <w:szCs w:val="24"/>
          <w:lang w:val="ru-RU"/>
        </w:rPr>
        <w:t xml:space="preserve"> теплопередачи: теплопроводность, конвекция, излучение.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Количество теплоты. Удельная теплоёмкость вещества. Теплообмен </w:t>
      </w:r>
      <w:r>
        <w:rPr>
          <w:rFonts w:ascii="Times New Roman" w:hAnsi="Times New Roman"/>
          <w:sz w:val="24"/>
          <w:szCs w:val="24"/>
          <w:lang w:val="ru-RU"/>
        </w:rPr>
        <w:br w:type="textWrapping" w:clear="all"/>
      </w:r>
      <w:r>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w:t>
      </w:r>
      <w:r>
        <w:rPr>
          <w:rFonts w:ascii="Times New Roman" w:hAnsi="Times New Roman"/>
          <w:sz w:val="24"/>
          <w:szCs w:val="24"/>
          <w:lang w:val="ru-RU"/>
        </w:rPr>
        <w:t xml:space="preserve">бразование </w:t>
      </w:r>
      <w:r>
        <w:rPr>
          <w:rFonts w:ascii="Times New Roman" w:hAnsi="Times New Roman"/>
          <w:sz w:val="24"/>
          <w:szCs w:val="24"/>
          <w:lang w:val="ru-RU"/>
        </w:rPr>
        <w:br w:type="textWrapping" w:clear="all"/>
      </w:r>
      <w:r>
        <w:rPr>
          <w:rFonts w:ascii="Times New Roman" w:hAnsi="Times New Roman"/>
          <w:sz w:val="24"/>
          <w:szCs w:val="24"/>
          <w:lang w:val="ru-RU"/>
        </w:rPr>
        <w:t xml:space="preserve">и конденсация. Испарение (МС). Кипение. Удельная теплота парообразования. Зависимость температуры кипения от атмосферного давления.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Влажность воздуха.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Энергия топлива. Удельная теплота сгорания.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Принципы работы тепловых двигателей КПД теплов</w:t>
      </w:r>
      <w:r>
        <w:rPr>
          <w:rFonts w:ascii="Times New Roman" w:hAnsi="Times New Roman"/>
          <w:sz w:val="24"/>
          <w:szCs w:val="24"/>
          <w:lang w:val="ru-RU"/>
        </w:rPr>
        <w:t xml:space="preserve">ого двигателя. Тепловые двигатели и защита окружающей среды (МС).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Закон сохранения и превращения энергии в тепловых процессах (МС).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152.4.1.1.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броуновского движения.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диффузии.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явлений смачивания и капиллярных явлений.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теплового расширения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Изменение давления газа при изменении объёма и нагревании </w:t>
      </w:r>
      <w:r>
        <w:rPr>
          <w:rFonts w:ascii="Times New Roman" w:hAnsi="Times New Roman"/>
          <w:sz w:val="24"/>
          <w:szCs w:val="24"/>
          <w:lang w:val="ru-RU"/>
        </w:rPr>
        <w:br w:type="textWrapping" w:clear="all"/>
      </w:r>
      <w:r>
        <w:rPr>
          <w:rFonts w:ascii="Times New Roman" w:hAnsi="Times New Roman"/>
          <w:sz w:val="24"/>
          <w:szCs w:val="24"/>
          <w:lang w:val="ru-RU"/>
        </w:rPr>
        <w:t xml:space="preserve">или охлаждении.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Правила измерения температуры.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Виды теплопередачи.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Охлаждение при совершении работы.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Нагревание при совершении работы внешними силами.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Сравнение теплоёмкостей различных веществ.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кипения.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постоянства температуры при плавлении.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Модели тепловых двигателей.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152.4.1.2.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обнаружению действия сил молекулярного притяжения.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выращиванию кристаллов поваренной соли или сахара.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теплового расширения газов, жидкостей и твёрдых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давления воздуха в баллоне шприца.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Опыты, демон</w:t>
      </w:r>
      <w:r>
        <w:rPr>
          <w:rFonts w:ascii="Times New Roman" w:hAnsi="Times New Roman"/>
          <w:sz w:val="24"/>
          <w:szCs w:val="24"/>
          <w:lang w:val="ru-RU"/>
        </w:rPr>
        <w:t xml:space="preserve">стрирующие зависимость давления воздуха от его объёма </w:t>
      </w:r>
      <w:r>
        <w:rPr>
          <w:rFonts w:ascii="Times New Roman" w:hAnsi="Times New Roman"/>
          <w:sz w:val="24"/>
          <w:szCs w:val="24"/>
          <w:lang w:val="ru-RU"/>
        </w:rPr>
        <w:br w:type="textWrapping" w:clear="all"/>
      </w:r>
      <w:r>
        <w:rPr>
          <w:rFonts w:ascii="Times New Roman" w:hAnsi="Times New Roman"/>
          <w:sz w:val="24"/>
          <w:szCs w:val="24"/>
          <w:lang w:val="ru-RU"/>
        </w:rPr>
        <w:t xml:space="preserve">и нагревания или охлаждения.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Проверка гипотезы линейной зависимости длины столбика жидкости </w:t>
      </w:r>
      <w:r>
        <w:rPr>
          <w:rFonts w:ascii="Times New Roman" w:hAnsi="Times New Roman"/>
          <w:sz w:val="24"/>
          <w:szCs w:val="24"/>
          <w:lang w:val="ru-RU"/>
        </w:rPr>
        <w:br w:type="textWrapping" w:clear="all"/>
      </w:r>
      <w:r>
        <w:rPr>
          <w:rFonts w:ascii="Times New Roman" w:hAnsi="Times New Roman"/>
          <w:sz w:val="24"/>
          <w:szCs w:val="24"/>
          <w:lang w:val="ru-RU"/>
        </w:rPr>
        <w:t xml:space="preserve">в термометрической трубке от температуры.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изменения внутренней энергии тела в результате теплоп</w:t>
      </w:r>
      <w:r>
        <w:rPr>
          <w:rFonts w:ascii="Times New Roman" w:hAnsi="Times New Roman"/>
          <w:sz w:val="24"/>
          <w:szCs w:val="24"/>
          <w:lang w:val="ru-RU"/>
        </w:rPr>
        <w:t xml:space="preserve">ередачи и работы внешних сил.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явления теплообмена при смешивании холодной и горячей воды.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количества теплоты, полученного водой при теплообмене </w:t>
      </w:r>
      <w:r>
        <w:rPr>
          <w:rFonts w:ascii="Times New Roman" w:hAnsi="Times New Roman"/>
          <w:sz w:val="24"/>
          <w:szCs w:val="24"/>
          <w:lang w:val="ru-RU"/>
        </w:rPr>
        <w:br w:type="textWrapping" w:clear="all"/>
      </w:r>
      <w:r>
        <w:rPr>
          <w:rFonts w:ascii="Times New Roman" w:hAnsi="Times New Roman"/>
          <w:sz w:val="24"/>
          <w:szCs w:val="24"/>
          <w:lang w:val="ru-RU"/>
        </w:rPr>
        <w:t xml:space="preserve">с нагретым металлическим цилиндром.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удельной теплоёмкости вещества.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w:t>
      </w:r>
      <w:r>
        <w:rPr>
          <w:rFonts w:ascii="Times New Roman" w:hAnsi="Times New Roman"/>
          <w:sz w:val="24"/>
          <w:szCs w:val="24"/>
          <w:lang w:val="ru-RU"/>
        </w:rPr>
        <w:t xml:space="preserve">следование процесса испарения.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относительной влажности воздуха.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Определение удельной теплоты плавления льда.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152.4.2. Раздел 7. Электрические и магнитные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Электрическое поле. Напряжённость электрического поля. Принцип су</w:t>
      </w:r>
      <w:r>
        <w:rPr>
          <w:rFonts w:ascii="Times New Roman" w:hAnsi="Times New Roman"/>
          <w:sz w:val="24"/>
          <w:szCs w:val="24"/>
          <w:lang w:val="ru-RU"/>
        </w:rPr>
        <w:t xml:space="preserve">перпозиции электрических полей (на качественном уровне).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Электрический ток. Условия существования электрич</w:t>
      </w:r>
      <w:r>
        <w:rPr>
          <w:rFonts w:ascii="Times New Roman" w:hAnsi="Times New Roman"/>
          <w:sz w:val="24"/>
          <w:szCs w:val="24"/>
          <w:lang w:val="ru-RU"/>
        </w:rPr>
        <w:t xml:space="preserve">еского тока. Источники постоянного тока. Действия электрического тока (тепловое, химическое, магнитное). Электрический ток в жидкостях и газах.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Электрическая цепь. Сила тока. Электрическое напряжение. Сопротивление проводника. Удельное сопротивление вещес</w:t>
      </w:r>
      <w:r>
        <w:rPr>
          <w:rFonts w:ascii="Times New Roman" w:hAnsi="Times New Roman"/>
          <w:sz w:val="24"/>
          <w:szCs w:val="24"/>
          <w:lang w:val="ru-RU"/>
        </w:rPr>
        <w:t xml:space="preserve">тва. Закон Ома для участка цепи. Последовательное и параллельное соединение проводников.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Постоянные магниты. Вза</w:t>
      </w:r>
      <w:r>
        <w:rPr>
          <w:rFonts w:ascii="Times New Roman" w:hAnsi="Times New Roman"/>
          <w:sz w:val="24"/>
          <w:szCs w:val="24"/>
          <w:lang w:val="ru-RU"/>
        </w:rPr>
        <w:t>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w:t>
      </w:r>
      <w:r>
        <w:rPr>
          <w:rFonts w:ascii="Times New Roman" w:hAnsi="Times New Roman"/>
          <w:sz w:val="24"/>
          <w:szCs w:val="24"/>
          <w:lang w:val="ru-RU"/>
        </w:rPr>
        <w:t xml:space="preserve"> постоянного тока. Использование электродвигателей в технических устройствах и на транспорте.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Pr>
          <w:rFonts w:ascii="Times New Roman" w:hAnsi="Times New Roman"/>
          <w:sz w:val="24"/>
          <w:szCs w:val="24"/>
          <w:lang w:val="ru-RU"/>
        </w:rPr>
        <w:br w:type="textWrapping" w:clear="all"/>
      </w:r>
      <w:r>
        <w:rPr>
          <w:rFonts w:ascii="Times New Roman" w:hAnsi="Times New Roman"/>
          <w:sz w:val="24"/>
          <w:szCs w:val="24"/>
          <w:lang w:val="ru-RU"/>
        </w:rPr>
        <w:t>на возобновляемых ист</w:t>
      </w:r>
      <w:r>
        <w:rPr>
          <w:rFonts w:ascii="Times New Roman" w:hAnsi="Times New Roman"/>
          <w:sz w:val="24"/>
          <w:szCs w:val="24"/>
          <w:lang w:val="ru-RU"/>
        </w:rPr>
        <w:t xml:space="preserve">очниках энергии.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141.4.2.1.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Электризация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Два рода электрических зарядов и взаимодействие заряженных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Устройство и действие электроскопа.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Электростатическая индукция.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Закон сохранения электрических зарядов.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Проводники и диэлектри</w:t>
      </w:r>
      <w:r>
        <w:rPr>
          <w:rFonts w:ascii="Times New Roman" w:hAnsi="Times New Roman"/>
          <w:sz w:val="24"/>
          <w:szCs w:val="24"/>
          <w:lang w:val="ru-RU"/>
        </w:rPr>
        <w:t xml:space="preserve">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Моделирование силовых линий электрического поля.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Источники постоянного тока.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Действия электрического тока.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Электрический ток в жидкости.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Газовый разряд.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силы тока амперметром.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электрического напряжения вольтметром.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Реостат и магазин сопротивлений.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Взаимодействие постоянных магнитов.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Моделирование невозможности разделения полюсов магнита.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Моделирование магнитных полей постоянных магнитов.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 Эрстеда.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Магнитное поле тока. Электромагнит.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Действие магнитного поля на проводник с током.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Электродвигатель постоянного тока.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явления электромагнитной индукции.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Фарадея.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Зависимость направления индукционного тока от условий его возникновения.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Электрогенератор постоянного тока.</w:t>
      </w:r>
      <w:r>
        <w:rPr>
          <w:rFonts w:ascii="Times New Roman" w:hAnsi="Times New Roman"/>
          <w:sz w:val="24"/>
          <w:szCs w:val="24"/>
          <w:lang w:val="ru-RU"/>
        </w:rPr>
        <w:t xml:space="preserve">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152.4.2.2.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наблюдению электризации тел индукцией и при соприкосновении.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Исследование действия электрического поля на проводники и диэлектрики.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Сборка и проверка работы электрической цепи постоянного тока.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w:t>
      </w:r>
      <w:r>
        <w:rPr>
          <w:rFonts w:ascii="Times New Roman" w:hAnsi="Times New Roman"/>
          <w:sz w:val="24"/>
          <w:szCs w:val="24"/>
          <w:lang w:val="ru-RU"/>
        </w:rPr>
        <w:t xml:space="preserve">е и регулирование силы тока.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и регулирование напряжения.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резистор, </w:t>
      </w:r>
      <w:r>
        <w:rPr>
          <w:rFonts w:ascii="Times New Roman" w:hAnsi="Times New Roman"/>
          <w:sz w:val="24"/>
          <w:szCs w:val="24"/>
          <w:lang w:val="ru-RU"/>
        </w:rPr>
        <w:br w:type="textWrapping" w:clear="all"/>
      </w:r>
      <w:r>
        <w:rPr>
          <w:rFonts w:ascii="Times New Roman" w:hAnsi="Times New Roman"/>
          <w:sz w:val="24"/>
          <w:szCs w:val="24"/>
          <w:lang w:val="ru-RU"/>
        </w:rPr>
        <w:t xml:space="preserve">от сопротивления резистора и напряжения на резисторе.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Опыты, демонстрирующие зависимость электрического сопротивления проводн</w:t>
      </w:r>
      <w:r>
        <w:rPr>
          <w:rFonts w:ascii="Times New Roman" w:hAnsi="Times New Roman"/>
          <w:sz w:val="24"/>
          <w:szCs w:val="24"/>
          <w:lang w:val="ru-RU"/>
        </w:rPr>
        <w:t xml:space="preserve">ика от его длины, площади поперечного сечения и материала.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Проверка правила для силы тока при параллельном соединении резисторов.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работы электрического ток</w:t>
      </w:r>
      <w:r>
        <w:rPr>
          <w:rFonts w:ascii="Times New Roman" w:hAnsi="Times New Roman"/>
          <w:sz w:val="24"/>
          <w:szCs w:val="24"/>
          <w:lang w:val="ru-RU"/>
        </w:rPr>
        <w:t xml:space="preserve">а, идущего через резистор.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мощности электрического тока, выделяемой на резисторе.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тока, идущего через лампочку, </w:t>
      </w:r>
      <w:r>
        <w:rPr>
          <w:rFonts w:ascii="Times New Roman" w:hAnsi="Times New Roman"/>
          <w:sz w:val="24"/>
          <w:szCs w:val="24"/>
          <w:lang w:val="ru-RU"/>
        </w:rPr>
        <w:br w:type="textWrapping" w:clear="all"/>
      </w:r>
      <w:r>
        <w:rPr>
          <w:rFonts w:ascii="Times New Roman" w:hAnsi="Times New Roman"/>
          <w:sz w:val="24"/>
          <w:szCs w:val="24"/>
          <w:lang w:val="ru-RU"/>
        </w:rPr>
        <w:t xml:space="preserve">от напряжения на ней.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КПД нагревателя.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магнитного взаимодействия постоян</w:t>
      </w:r>
      <w:r>
        <w:rPr>
          <w:rFonts w:ascii="Times New Roman" w:hAnsi="Times New Roman"/>
          <w:sz w:val="24"/>
          <w:szCs w:val="24"/>
          <w:lang w:val="ru-RU"/>
        </w:rPr>
        <w:t xml:space="preserve">ных магнитов.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магнитного поля постоянных магнитов при их объединении </w:t>
      </w:r>
      <w:r>
        <w:rPr>
          <w:rFonts w:ascii="Times New Roman" w:hAnsi="Times New Roman"/>
          <w:sz w:val="24"/>
          <w:szCs w:val="24"/>
          <w:lang w:val="ru-RU"/>
        </w:rPr>
        <w:br w:type="textWrapping" w:clear="all"/>
      </w:r>
      <w:r>
        <w:rPr>
          <w:rFonts w:ascii="Times New Roman" w:hAnsi="Times New Roman"/>
          <w:sz w:val="24"/>
          <w:szCs w:val="24"/>
          <w:lang w:val="ru-RU"/>
        </w:rPr>
        <w:t xml:space="preserve">и разделении.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действия электрического тока на магнитную стрелку.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силы взаимодействия катушки </w:t>
      </w:r>
      <w:r>
        <w:rPr>
          <w:rFonts w:ascii="Times New Roman" w:hAnsi="Times New Roman"/>
          <w:sz w:val="24"/>
          <w:szCs w:val="24"/>
          <w:lang w:val="ru-RU"/>
        </w:rPr>
        <w:br w:type="textWrapping" w:clear="all"/>
      </w:r>
      <w:r>
        <w:rPr>
          <w:rFonts w:ascii="Times New Roman" w:hAnsi="Times New Roman"/>
          <w:sz w:val="24"/>
          <w:szCs w:val="24"/>
          <w:lang w:val="ru-RU"/>
        </w:rPr>
        <w:t>с током и магнита от силы тока и</w:t>
      </w:r>
      <w:r>
        <w:rPr>
          <w:rFonts w:ascii="Times New Roman" w:hAnsi="Times New Roman"/>
          <w:sz w:val="24"/>
          <w:szCs w:val="24"/>
          <w:lang w:val="ru-RU"/>
        </w:rPr>
        <w:t xml:space="preserve"> направления тока в катушке.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действия магнитного поля на проводник с током.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Конструирование и изучение работы электродвигателя.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КПД электродвигательной установки.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по исследованию явления электромагнитной индукции: исследование </w:t>
      </w:r>
      <w:r>
        <w:rPr>
          <w:rFonts w:ascii="Times New Roman" w:hAnsi="Times New Roman"/>
          <w:sz w:val="24"/>
          <w:szCs w:val="24"/>
          <w:lang w:val="ru-RU"/>
        </w:rPr>
        <w:t xml:space="preserve">изменений значения и направления индукционного тока.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 Содержание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141.5.1. Раздел 8. Механические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Pr>
          <w:rFonts w:ascii="Times New Roman" w:hAnsi="Times New Roman"/>
          <w:sz w:val="24"/>
          <w:szCs w:val="24"/>
          <w:lang w:val="ru-RU"/>
        </w:rPr>
        <w:br w:type="textWrapping" w:clear="all"/>
      </w:r>
      <w:r>
        <w:rPr>
          <w:rFonts w:ascii="Times New Roman" w:hAnsi="Times New Roman"/>
          <w:sz w:val="24"/>
          <w:szCs w:val="24"/>
          <w:lang w:val="ru-RU"/>
        </w:rPr>
        <w:t xml:space="preserve">при неравномерном движении.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Ускорение. Равноу</w:t>
      </w:r>
      <w:r>
        <w:rPr>
          <w:rFonts w:ascii="Times New Roman" w:hAnsi="Times New Roman"/>
          <w:sz w:val="24"/>
          <w:szCs w:val="24"/>
          <w:lang w:val="ru-RU"/>
        </w:rPr>
        <w:t xml:space="preserve">скоренное прямолинейное движение. Свободное падение. Опыты Галилея.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Сила тяжести и закон всемирного тяготения. Ускорение свобо</w:t>
      </w:r>
      <w:r>
        <w:rPr>
          <w:rFonts w:ascii="Times New Roman" w:hAnsi="Times New Roman"/>
          <w:sz w:val="24"/>
          <w:szCs w:val="24"/>
          <w:lang w:val="ru-RU"/>
        </w:rPr>
        <w:t xml:space="preserve">дного падения. Движение планет вокруг Солнца (МС). Первая космическая скорость. Невесомость и перегрузки.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Импульс те</w:t>
      </w:r>
      <w:r>
        <w:rPr>
          <w:rFonts w:ascii="Times New Roman" w:hAnsi="Times New Roman"/>
          <w:sz w:val="24"/>
          <w:szCs w:val="24"/>
          <w:lang w:val="ru-RU"/>
        </w:rPr>
        <w:t xml:space="preserve">ла. Изменение импульса. Импульс силы. Закон сохранения импульса. Реактивное движение (МС).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w:t>
      </w:r>
      <w:r>
        <w:rPr>
          <w:rFonts w:ascii="Times New Roman" w:hAnsi="Times New Roman"/>
          <w:sz w:val="24"/>
          <w:szCs w:val="24"/>
          <w:lang w:val="ru-RU"/>
        </w:rPr>
        <w:t xml:space="preserve">альная энергия сжатой пружины. Кинетическая энергия. Теорема </w:t>
      </w:r>
      <w:r>
        <w:rPr>
          <w:rFonts w:ascii="Times New Roman" w:hAnsi="Times New Roman"/>
          <w:sz w:val="24"/>
          <w:szCs w:val="24"/>
          <w:lang w:val="ru-RU"/>
        </w:rPr>
        <w:br w:type="textWrapping" w:clear="all"/>
      </w:r>
      <w:r>
        <w:rPr>
          <w:rFonts w:ascii="Times New Roman" w:hAnsi="Times New Roman"/>
          <w:sz w:val="24"/>
          <w:szCs w:val="24"/>
          <w:lang w:val="ru-RU"/>
        </w:rPr>
        <w:t xml:space="preserve">о кинетической энергии. Закон сохранения механической энергии.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141.5.1.1.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механического движения тела относительно разных тел отсчёта.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Сравнение путей и траекторий движ</w:t>
      </w:r>
      <w:r>
        <w:rPr>
          <w:rFonts w:ascii="Times New Roman" w:hAnsi="Times New Roman"/>
          <w:sz w:val="24"/>
          <w:szCs w:val="24"/>
          <w:lang w:val="ru-RU"/>
        </w:rPr>
        <w:t>ения одного и того же тела относительно разных тел отсчёта.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скорости и ускорения прямолинейного движения.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Исследование признаков равноускоренного движения.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движения тела по окружности.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механических явлений, происходящих в </w:t>
      </w:r>
      <w:r>
        <w:rPr>
          <w:rFonts w:ascii="Times New Roman" w:hAnsi="Times New Roman"/>
          <w:sz w:val="24"/>
          <w:szCs w:val="24"/>
          <w:lang w:val="ru-RU"/>
        </w:rPr>
        <w:t xml:space="preserve">системе отсчёта «Тележка» при её равномерном и ускоренном движении относительно кабинета физики.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Зависимость ускорения тела от массы тела и действующей на него силы.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равенства сил при взаимодействии тел.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Изменение веса тела при ускоренном движ</w:t>
      </w:r>
      <w:r>
        <w:rPr>
          <w:rFonts w:ascii="Times New Roman" w:hAnsi="Times New Roman"/>
          <w:sz w:val="24"/>
          <w:szCs w:val="24"/>
          <w:lang w:val="ru-RU"/>
        </w:rPr>
        <w:t xml:space="preserve">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Передача импульса при взаимодействии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Преобразования энергии при взаимодействии тел.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неупругом взаимодействии.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Сохранение импульса при абсолютно упругом взаимодействии.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реактивного движения.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Сохранение мех</w:t>
      </w:r>
      <w:r>
        <w:rPr>
          <w:rFonts w:ascii="Times New Roman" w:hAnsi="Times New Roman"/>
          <w:sz w:val="24"/>
          <w:szCs w:val="24"/>
          <w:lang w:val="ru-RU"/>
        </w:rPr>
        <w:t xml:space="preserve">анической энергии при свободном падении.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Сохранение механической энергии при движении тела под действием пружины.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141.5.1.2.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средней скорости скольжения бруска или движения шарика </w:t>
      </w:r>
      <w:r>
        <w:rPr>
          <w:rFonts w:ascii="Times New Roman" w:hAnsi="Times New Roman"/>
          <w:sz w:val="24"/>
          <w:szCs w:val="24"/>
          <w:lang w:val="ru-RU"/>
        </w:rPr>
        <w:br w:type="textWrapping" w:clear="all"/>
      </w:r>
      <w:r>
        <w:rPr>
          <w:rFonts w:ascii="Times New Roman" w:hAnsi="Times New Roman"/>
          <w:sz w:val="24"/>
          <w:szCs w:val="24"/>
          <w:lang w:val="ru-RU"/>
        </w:rPr>
        <w:t xml:space="preserve">по наклонной плоскости.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зависимости пути от времени при равноускоренном движении без начально</w:t>
      </w:r>
      <w:r>
        <w:rPr>
          <w:rFonts w:ascii="Times New Roman" w:hAnsi="Times New Roman"/>
          <w:sz w:val="24"/>
          <w:szCs w:val="24"/>
          <w:lang w:val="ru-RU"/>
        </w:rPr>
        <w:t xml:space="preserve">й скорости.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коэффициента трения скольжения.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жёсткости пружины.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трения при равномерном движении тела </w:t>
      </w:r>
      <w:r>
        <w:rPr>
          <w:rFonts w:ascii="Times New Roman" w:hAnsi="Times New Roman"/>
          <w:sz w:val="24"/>
          <w:szCs w:val="24"/>
          <w:lang w:val="ru-RU"/>
        </w:rPr>
        <w:br w:type="textWrapping" w:clear="all"/>
      </w:r>
      <w:r>
        <w:rPr>
          <w:rFonts w:ascii="Times New Roman" w:hAnsi="Times New Roman"/>
          <w:sz w:val="24"/>
          <w:szCs w:val="24"/>
          <w:lang w:val="ru-RU"/>
        </w:rPr>
        <w:t xml:space="preserve">по горизонтальной поверхности.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работы силы упругости при подъёме груза с использованием неподвижного и </w:t>
      </w:r>
      <w:r>
        <w:rPr>
          <w:rFonts w:ascii="Times New Roman" w:hAnsi="Times New Roman"/>
          <w:sz w:val="24"/>
          <w:szCs w:val="24"/>
          <w:lang w:val="ru-RU"/>
        </w:rPr>
        <w:t xml:space="preserve">подвижного блоков.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закона сохранения энергии.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141.5.2. Раздел 9. Механические колебания и волны.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w:t>
      </w:r>
      <w:r>
        <w:rPr>
          <w:rFonts w:ascii="Times New Roman" w:hAnsi="Times New Roman"/>
          <w:sz w:val="24"/>
          <w:szCs w:val="24"/>
          <w:lang w:val="ru-RU"/>
        </w:rPr>
        <w:t xml:space="preserve">олебательном движении.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r>
        <w:rPr>
          <w:rFonts w:ascii="Times New Roman" w:hAnsi="Times New Roman"/>
          <w:sz w:val="24"/>
          <w:szCs w:val="24"/>
          <w:lang w:val="ru-RU"/>
        </w:rPr>
        <w:t xml:space="preserve">МС).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Звук. Громкость звука и высота тона. Отражение звука. Инфразвук </w:t>
      </w:r>
      <w:r>
        <w:rPr>
          <w:rFonts w:ascii="Times New Roman" w:hAnsi="Times New Roman"/>
          <w:sz w:val="24"/>
          <w:szCs w:val="24"/>
          <w:lang w:val="ru-RU"/>
        </w:rPr>
        <w:br w:type="textWrapping" w:clear="all"/>
      </w:r>
      <w:r>
        <w:rPr>
          <w:rFonts w:ascii="Times New Roman" w:hAnsi="Times New Roman"/>
          <w:sz w:val="24"/>
          <w:szCs w:val="24"/>
          <w:lang w:val="ru-RU"/>
        </w:rPr>
        <w:t xml:space="preserve">и ультразвук.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141.5.2.1.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колебаний тел под действием силы тяжести и силы упругости.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колебаний груза на нити и на пружине.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вынужденных колебаний и резонанса.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Распространение продольных и поперечных волн (на модели).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зависимости высоты звука от частоты.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Акустический резонанс.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141.5.2.2.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частоты и периода колебан</w:t>
      </w:r>
      <w:r>
        <w:rPr>
          <w:rFonts w:ascii="Times New Roman" w:hAnsi="Times New Roman"/>
          <w:sz w:val="24"/>
          <w:szCs w:val="24"/>
          <w:lang w:val="ru-RU"/>
        </w:rPr>
        <w:t xml:space="preserve">ий математического маятника.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частоты и периода колебаний пружинного маятника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подвешенного к нити груза </w:t>
      </w:r>
      <w:r>
        <w:rPr>
          <w:rFonts w:ascii="Times New Roman" w:hAnsi="Times New Roman"/>
          <w:sz w:val="24"/>
          <w:szCs w:val="24"/>
          <w:lang w:val="ru-RU"/>
        </w:rPr>
        <w:br w:type="textWrapping" w:clear="all"/>
      </w:r>
      <w:r>
        <w:rPr>
          <w:rFonts w:ascii="Times New Roman" w:hAnsi="Times New Roman"/>
          <w:sz w:val="24"/>
          <w:szCs w:val="24"/>
          <w:lang w:val="ru-RU"/>
        </w:rPr>
        <w:t xml:space="preserve">от длины нити.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зависимости периода колебаний пружинного маятника </w:t>
      </w:r>
      <w:r>
        <w:rPr>
          <w:rFonts w:ascii="Times New Roman" w:hAnsi="Times New Roman"/>
          <w:sz w:val="24"/>
          <w:szCs w:val="24"/>
          <w:lang w:val="ru-RU"/>
        </w:rPr>
        <w:br w:type="textWrapping" w:clear="all"/>
      </w:r>
      <w:r>
        <w:rPr>
          <w:rFonts w:ascii="Times New Roman" w:hAnsi="Times New Roman"/>
          <w:sz w:val="24"/>
          <w:szCs w:val="24"/>
          <w:lang w:val="ru-RU"/>
        </w:rPr>
        <w:t>от массы груза.</w:t>
      </w:r>
      <w:r>
        <w:rPr>
          <w:rFonts w:ascii="Times New Roman" w:hAnsi="Times New Roman"/>
          <w:sz w:val="24"/>
          <w:szCs w:val="24"/>
          <w:lang w:val="ru-RU"/>
        </w:rPr>
        <w:t xml:space="preserve">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Проверка независимости периода колебаний груза, подвешенного к нити, </w:t>
      </w:r>
      <w:r>
        <w:rPr>
          <w:rFonts w:ascii="Times New Roman" w:hAnsi="Times New Roman"/>
          <w:sz w:val="24"/>
          <w:szCs w:val="24"/>
          <w:lang w:val="ru-RU"/>
        </w:rPr>
        <w:br w:type="textWrapping" w:clear="all"/>
      </w:r>
      <w:r>
        <w:rPr>
          <w:rFonts w:ascii="Times New Roman" w:hAnsi="Times New Roman"/>
          <w:sz w:val="24"/>
          <w:szCs w:val="24"/>
          <w:lang w:val="ru-RU"/>
        </w:rPr>
        <w:t xml:space="preserve">от массы груза.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Измерение ускорения свободного падения.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w:t>
      </w:r>
      <w:r>
        <w:rPr>
          <w:rFonts w:ascii="Times New Roman" w:hAnsi="Times New Roman"/>
          <w:sz w:val="24"/>
          <w:szCs w:val="24"/>
          <w:lang w:val="ru-RU"/>
        </w:rPr>
        <w:t>5.3. Раздел 10. Электромагнитное поле и электромагнитные волны.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Электромагнитная природа све</w:t>
      </w:r>
      <w:r>
        <w:rPr>
          <w:rFonts w:ascii="Times New Roman" w:hAnsi="Times New Roman"/>
          <w:sz w:val="24"/>
          <w:szCs w:val="24"/>
          <w:lang w:val="ru-RU"/>
        </w:rPr>
        <w:t xml:space="preserve">та. Скорость света. Волновые свойства света.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141.5.3.1.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Свойства электромагнитных волн.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Волновые свойства света.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141.5.3.2.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свойств электромагнитных волн с помощью мобильного телефона.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141.5.4. Раздел</w:t>
      </w:r>
      <w:r>
        <w:rPr>
          <w:rFonts w:ascii="Times New Roman" w:hAnsi="Times New Roman"/>
          <w:sz w:val="24"/>
          <w:szCs w:val="24"/>
          <w:lang w:val="ru-RU"/>
        </w:rPr>
        <w:t xml:space="preserve"> 11. Световые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Преломление света. Закон преломления света. Полное внутреннее отражение све</w:t>
      </w:r>
      <w:r>
        <w:rPr>
          <w:rFonts w:ascii="Times New Roman" w:hAnsi="Times New Roman"/>
          <w:sz w:val="24"/>
          <w:szCs w:val="24"/>
          <w:lang w:val="ru-RU"/>
        </w:rPr>
        <w:t>та. Использование полного внутреннего отражения в оптических световодах.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Линза. Ход лучей в линзе. Оптическая система фотоаппарата, микроскопа </w:t>
      </w:r>
      <w:r>
        <w:rPr>
          <w:rFonts w:ascii="Times New Roman" w:hAnsi="Times New Roman"/>
          <w:sz w:val="24"/>
          <w:szCs w:val="24"/>
          <w:lang w:val="ru-RU"/>
        </w:rPr>
        <w:br w:type="textWrapping" w:clear="all"/>
      </w:r>
      <w:r>
        <w:rPr>
          <w:rFonts w:ascii="Times New Roman" w:hAnsi="Times New Roman"/>
          <w:sz w:val="24"/>
          <w:szCs w:val="24"/>
          <w:lang w:val="ru-RU"/>
        </w:rPr>
        <w:t>и телескопа (МС). Глаз как оптическая система. Близорукость и дальнозоркость.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Разложение белого света в спектр. </w:t>
      </w:r>
      <w:r>
        <w:rPr>
          <w:rFonts w:ascii="Times New Roman" w:hAnsi="Times New Roman"/>
          <w:sz w:val="24"/>
          <w:szCs w:val="24"/>
          <w:lang w:val="ru-RU"/>
        </w:rPr>
        <w:t>Опыты Ньютона. Сложение спектральных цветов. Дисперсия света.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141.5.4.1.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Прямолинейное распространение света.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Отражение света.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Получение изображений в плоском, вогнутом и выпуклом зеркалах.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Преломление света.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Оптический световод.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Ход лучей в </w:t>
      </w:r>
      <w:r>
        <w:rPr>
          <w:rFonts w:ascii="Times New Roman" w:hAnsi="Times New Roman"/>
          <w:sz w:val="24"/>
          <w:szCs w:val="24"/>
          <w:lang w:val="ru-RU"/>
        </w:rPr>
        <w:t>собирающей линзе.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Ход лучей в рассеивающей линзе.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линз.</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Принцип действия фотоаппарата, микроскопа и телескопа.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Модель глаза.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Разложение белого света в спектр.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Получение белого света при сложении света разных цветов.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w:t>
      </w:r>
      <w:r>
        <w:rPr>
          <w:rFonts w:ascii="Times New Roman" w:hAnsi="Times New Roman"/>
          <w:sz w:val="24"/>
          <w:szCs w:val="24"/>
          <w:lang w:val="ru-RU"/>
        </w:rPr>
        <w:t>5.4.2.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отражения светового луча от угла падения.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характеристик изображения предмета в плоском зеркале.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зависимости угла преломления светового луча от угла падения на границе «</w:t>
      </w:r>
      <w:r>
        <w:rPr>
          <w:rFonts w:ascii="Times New Roman" w:hAnsi="Times New Roman"/>
          <w:sz w:val="24"/>
          <w:szCs w:val="24"/>
          <w:lang w:val="ru-RU"/>
        </w:rPr>
        <w:t>воздух–стекло».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Получение изображений с помощью собирающей линзы.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фокусного расстояния и оптической силы собирающей линзы.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Опыты по разложению белого света в спектр.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Опыты по восприятию цвета предметов при их наблюдении через цветовые фильтры.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141.5.5. Раздел 12. Квантовые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Радиоактивность. Альфа­, бета- и гамма-излучения. Строение атомного ядра. Нуклонная мод</w:t>
      </w:r>
      <w:r>
        <w:rPr>
          <w:rFonts w:ascii="Times New Roman" w:hAnsi="Times New Roman"/>
          <w:sz w:val="24"/>
          <w:szCs w:val="24"/>
          <w:lang w:val="ru-RU"/>
        </w:rPr>
        <w:t>ель атомного ядра. Изотопы. Радиоактивные превращения. Период полураспада атомных ядер.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w:t>
      </w:r>
      <w:r>
        <w:rPr>
          <w:rFonts w:ascii="Times New Roman" w:hAnsi="Times New Roman"/>
          <w:sz w:val="24"/>
          <w:szCs w:val="24"/>
          <w:lang w:val="ru-RU"/>
        </w:rPr>
        <w:t>лнца и звёзд (МС).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Ядерная энергетика. Действия радиоактивных излучений на живые организмы (МС).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141.5.5.1. Демонстрации.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Спектры излучения и поглощения.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Спектры различных газов.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Спектр водорода.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треков в камере Вильсона.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 счётчика ионизир</w:t>
      </w:r>
      <w:r>
        <w:rPr>
          <w:rFonts w:ascii="Times New Roman" w:hAnsi="Times New Roman"/>
          <w:sz w:val="24"/>
          <w:szCs w:val="24"/>
          <w:lang w:val="ru-RU"/>
        </w:rPr>
        <w:t>ующих излучений.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Регистрация излучения природных минералов и продуктов.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141.5.5.2. Лабораторные работы и опыты.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сплошных и линейчатых спектров излучения.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треков: измерение энергии частицы по тормозному пути </w:t>
      </w:r>
      <w:r>
        <w:rPr>
          <w:rFonts w:ascii="Times New Roman" w:hAnsi="Times New Roman"/>
          <w:sz w:val="24"/>
          <w:szCs w:val="24"/>
          <w:lang w:val="ru-RU"/>
        </w:rPr>
        <w:br w:type="textWrapping" w:clear="all"/>
      </w:r>
      <w:r>
        <w:rPr>
          <w:rFonts w:ascii="Times New Roman" w:hAnsi="Times New Roman"/>
          <w:sz w:val="24"/>
          <w:szCs w:val="24"/>
          <w:lang w:val="ru-RU"/>
        </w:rPr>
        <w:t>(по фотографиям).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w:t>
      </w:r>
      <w:r>
        <w:rPr>
          <w:rFonts w:ascii="Times New Roman" w:hAnsi="Times New Roman"/>
          <w:sz w:val="24"/>
          <w:szCs w:val="24"/>
          <w:lang w:val="ru-RU"/>
        </w:rPr>
        <w:t>ние радиоактивного фона.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141.5.6. Повторительно-обобщающий модуль.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Повторительно­обобщающий модуль предназначен для систематизации </w:t>
      </w:r>
      <w:r>
        <w:rPr>
          <w:rFonts w:ascii="Times New Roman" w:hAnsi="Times New Roman"/>
          <w:sz w:val="24"/>
          <w:szCs w:val="24"/>
          <w:lang w:val="ru-RU"/>
        </w:rPr>
        <w:br w:type="textWrapping" w:clear="all"/>
      </w:r>
      <w:r>
        <w:rPr>
          <w:rFonts w:ascii="Times New Roman" w:hAnsi="Times New Roman"/>
          <w:sz w:val="24"/>
          <w:szCs w:val="24"/>
          <w:lang w:val="ru-RU"/>
        </w:rPr>
        <w:t xml:space="preserve">и обобщения предметного содержания и опыта деятельности, приобретённого </w:t>
      </w:r>
      <w:r>
        <w:rPr>
          <w:rFonts w:ascii="Times New Roman" w:hAnsi="Times New Roman"/>
          <w:sz w:val="24"/>
          <w:szCs w:val="24"/>
          <w:lang w:val="ru-RU"/>
        </w:rPr>
        <w:br w:type="textWrapping" w:clear="all"/>
      </w:r>
      <w:r>
        <w:rPr>
          <w:rFonts w:ascii="Times New Roman" w:hAnsi="Times New Roman"/>
          <w:sz w:val="24"/>
          <w:szCs w:val="24"/>
          <w:lang w:val="ru-RU"/>
        </w:rPr>
        <w:t>при изучении всего курса физики, а также для подгот</w:t>
      </w:r>
      <w:r>
        <w:rPr>
          <w:rFonts w:ascii="Times New Roman" w:hAnsi="Times New Roman"/>
          <w:sz w:val="24"/>
          <w:szCs w:val="24"/>
          <w:lang w:val="ru-RU"/>
        </w:rPr>
        <w:t>овки к основному государственному экзамену по физике для обучающихся, выбравших этот учебный предмет.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Pr>
          <w:rFonts w:ascii="Times New Roman" w:hAnsi="Times New Roman"/>
          <w:sz w:val="24"/>
          <w:szCs w:val="24"/>
          <w:lang w:val="ru-RU"/>
        </w:rPr>
        <w:br w:type="textWrapping" w:clear="all"/>
      </w:r>
      <w:r>
        <w:rPr>
          <w:rFonts w:ascii="Times New Roman" w:hAnsi="Times New Roman"/>
          <w:sz w:val="24"/>
          <w:szCs w:val="24"/>
          <w:lang w:val="ru-RU"/>
        </w:rPr>
        <w:t>и метапредметных пл</w:t>
      </w:r>
      <w:r>
        <w:rPr>
          <w:rFonts w:ascii="Times New Roman" w:hAnsi="Times New Roman"/>
          <w:sz w:val="24"/>
          <w:szCs w:val="24"/>
          <w:lang w:val="ru-RU"/>
        </w:rPr>
        <w:t>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w:t>
      </w:r>
      <w:r>
        <w:rPr>
          <w:rFonts w:ascii="Times New Roman" w:hAnsi="Times New Roman"/>
          <w:sz w:val="24"/>
          <w:szCs w:val="24"/>
          <w:lang w:val="ru-RU"/>
        </w:rPr>
        <w:t>ые и экспериментальные.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научные методы исследования физических явлений, </w:t>
      </w:r>
      <w:r>
        <w:rPr>
          <w:rFonts w:ascii="Times New Roman" w:hAnsi="Times New Roman"/>
          <w:sz w:val="24"/>
          <w:szCs w:val="24"/>
          <w:lang w:val="ru-RU"/>
        </w:rPr>
        <w:br w:type="textWrapping" w:clear="all"/>
      </w:r>
      <w:r>
        <w:rPr>
          <w:rFonts w:ascii="Times New Roman" w:hAnsi="Times New Roman"/>
          <w:sz w:val="24"/>
          <w:szCs w:val="24"/>
          <w:lang w:val="ru-RU"/>
        </w:rPr>
        <w:t>в том числе для проверки гипотез и получения теоретических выводов;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w:t>
      </w:r>
      <w:r>
        <w:rPr>
          <w:rFonts w:ascii="Times New Roman" w:hAnsi="Times New Roman"/>
          <w:sz w:val="24"/>
          <w:szCs w:val="24"/>
          <w:lang w:val="ru-RU"/>
        </w:rPr>
        <w:t>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Каждая из тем данного раздела включает экспер</w:t>
      </w:r>
      <w:r>
        <w:rPr>
          <w:rFonts w:ascii="Times New Roman" w:hAnsi="Times New Roman"/>
          <w:sz w:val="24"/>
          <w:szCs w:val="24"/>
          <w:lang w:val="ru-RU"/>
        </w:rPr>
        <w:t xml:space="preserve">иментальное исследование обобщающего характера. Раздел завершается проведением диагностической </w:t>
      </w:r>
      <w:r>
        <w:rPr>
          <w:rFonts w:ascii="Times New Roman" w:hAnsi="Times New Roman"/>
          <w:sz w:val="24"/>
          <w:szCs w:val="24"/>
          <w:lang w:val="ru-RU"/>
        </w:rPr>
        <w:br w:type="textWrapping" w:clear="all"/>
      </w:r>
      <w:r>
        <w:rPr>
          <w:rFonts w:ascii="Times New Roman" w:hAnsi="Times New Roman"/>
          <w:sz w:val="24"/>
          <w:szCs w:val="24"/>
          <w:lang w:val="ru-RU"/>
        </w:rPr>
        <w:t>и оценочной работы за курс основного общего образования.</w:t>
      </w:r>
    </w:p>
    <w:p w:rsidR="00613F75" w:rsidRDefault="00BA20AA">
      <w:pPr>
        <w:spacing w:after="0" w:line="240" w:lineRule="auto"/>
        <w:jc w:val="both"/>
        <w:rPr>
          <w:rFonts w:ascii="Times New Roman" w:hAnsi="Times New Roman"/>
          <w:sz w:val="24"/>
          <w:szCs w:val="24"/>
          <w:lang w:val="ru-RU"/>
        </w:rPr>
      </w:pPr>
      <w:bookmarkStart w:id="76" w:name="_Toc124412005"/>
      <w:r>
        <w:rPr>
          <w:rFonts w:ascii="Times New Roman" w:hAnsi="Times New Roman"/>
          <w:sz w:val="24"/>
          <w:szCs w:val="24"/>
          <w:lang w:val="ru-RU"/>
        </w:rPr>
        <w:t>152.6. Планируемые результаты освоения физик</w:t>
      </w:r>
      <w:bookmarkEnd w:id="75"/>
      <w:r>
        <w:rPr>
          <w:rFonts w:ascii="Times New Roman" w:hAnsi="Times New Roman"/>
          <w:sz w:val="24"/>
          <w:szCs w:val="24"/>
          <w:lang w:val="ru-RU"/>
        </w:rPr>
        <w:t>и (базовый уровень)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13F75" w:rsidRDefault="00BA20AA">
      <w:pPr>
        <w:spacing w:after="0" w:line="240" w:lineRule="auto"/>
        <w:jc w:val="both"/>
        <w:rPr>
          <w:rFonts w:ascii="Times New Roman" w:hAnsi="Times New Roman"/>
          <w:sz w:val="24"/>
          <w:szCs w:val="24"/>
          <w:lang w:val="ru-RU"/>
        </w:rPr>
      </w:pPr>
      <w:bookmarkStart w:id="77" w:name="_Toc124412006"/>
      <w:r>
        <w:rPr>
          <w:rFonts w:ascii="Times New Roman" w:hAnsi="Times New Roman"/>
          <w:sz w:val="24"/>
          <w:szCs w:val="24"/>
          <w:lang w:val="ru-RU"/>
        </w:rPr>
        <w:t>152.</w:t>
      </w:r>
      <w:r>
        <w:rPr>
          <w:rFonts w:ascii="Times New Roman" w:hAnsi="Times New Roman"/>
          <w:sz w:val="24"/>
          <w:szCs w:val="24"/>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6"/>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патриотического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проявление интереса к истории и современному состоянию российской физической на</w:t>
      </w:r>
      <w:r>
        <w:rPr>
          <w:rFonts w:ascii="Times New Roman" w:hAnsi="Times New Roman"/>
          <w:sz w:val="24"/>
          <w:szCs w:val="24"/>
          <w:lang w:val="ru-RU"/>
        </w:rPr>
        <w:t>уки;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ценностное отношение к достижениям российских учёных­физиков;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гражданского и духовно-нравственного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готовность к активному участию в обсуждении общественно-значимых </w:t>
      </w:r>
      <w:r>
        <w:rPr>
          <w:rFonts w:ascii="Times New Roman" w:hAnsi="Times New Roman"/>
          <w:sz w:val="24"/>
          <w:szCs w:val="24"/>
          <w:lang w:val="ru-RU"/>
        </w:rPr>
        <w:br w:type="textWrapping" w:clear="all"/>
      </w:r>
      <w:r>
        <w:rPr>
          <w:rFonts w:ascii="Times New Roman" w:hAnsi="Times New Roman"/>
          <w:sz w:val="24"/>
          <w:szCs w:val="24"/>
          <w:lang w:val="ru-RU"/>
        </w:rPr>
        <w:t>и этических проблем, связанных с практическим применением достижений физи</w:t>
      </w:r>
      <w:r>
        <w:rPr>
          <w:rFonts w:ascii="Times New Roman" w:hAnsi="Times New Roman"/>
          <w:sz w:val="24"/>
          <w:szCs w:val="24"/>
          <w:lang w:val="ru-RU"/>
        </w:rPr>
        <w:t>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важности морально­этических принципов в деятельности учёного;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эстетического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ценности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ц</w:t>
      </w:r>
      <w:r>
        <w:rPr>
          <w:rFonts w:ascii="Times New Roman" w:hAnsi="Times New Roman"/>
          <w:sz w:val="24"/>
          <w:szCs w:val="24"/>
          <w:lang w:val="ru-RU"/>
        </w:rPr>
        <w:t xml:space="preserve">енности физической науки как мощного инструмента познания мира, основы развития </w:t>
      </w:r>
      <w:r>
        <w:rPr>
          <w:rFonts w:ascii="Times New Roman" w:hAnsi="Times New Roman"/>
          <w:sz w:val="24"/>
          <w:szCs w:val="24"/>
          <w:lang w:val="ru-RU"/>
        </w:rPr>
        <w:lastRenderedPageBreak/>
        <w:t>технологий, важнейшей составляющей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исследовательской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w:t>
      </w:r>
      <w:bookmarkStart w:id="78" w:name="_Hlk125714652"/>
      <w:r>
        <w:rPr>
          <w:rFonts w:ascii="Times New Roman" w:hAnsi="Times New Roman"/>
          <w:sz w:val="24"/>
          <w:szCs w:val="24"/>
          <w:lang w:val="ru-RU"/>
        </w:rPr>
        <w:t>формирования культуры здоровья и эмоционального благ</w:t>
      </w:r>
      <w:r>
        <w:rPr>
          <w:rFonts w:ascii="Times New Roman" w:hAnsi="Times New Roman"/>
          <w:sz w:val="24"/>
          <w:szCs w:val="24"/>
          <w:lang w:val="ru-RU"/>
        </w:rPr>
        <w:t>ополучия:</w:t>
      </w:r>
      <w:bookmarkEnd w:id="77"/>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Pr>
          <w:rFonts w:ascii="Times New Roman" w:hAnsi="Times New Roman"/>
          <w:sz w:val="24"/>
          <w:szCs w:val="24"/>
          <w:lang w:val="ru-RU"/>
        </w:rPr>
        <w:br w:type="textWrapping" w:clear="all"/>
      </w:r>
      <w:r>
        <w:rPr>
          <w:rFonts w:ascii="Times New Roman" w:hAnsi="Times New Roman"/>
          <w:sz w:val="24"/>
          <w:szCs w:val="24"/>
          <w:lang w:val="ru-RU"/>
        </w:rPr>
        <w:t>на дорогах, с электрическим и тепловым оборудованием в домашних условиях;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навыка рефлексии, при</w:t>
      </w:r>
      <w:r>
        <w:rPr>
          <w:rFonts w:ascii="Times New Roman" w:hAnsi="Times New Roman"/>
          <w:sz w:val="24"/>
          <w:szCs w:val="24"/>
          <w:lang w:val="ru-RU"/>
        </w:rPr>
        <w:t xml:space="preserve">знание своего права на ошибку </w:t>
      </w:r>
      <w:r>
        <w:rPr>
          <w:rFonts w:ascii="Times New Roman" w:hAnsi="Times New Roman"/>
          <w:sz w:val="24"/>
          <w:szCs w:val="24"/>
          <w:lang w:val="ru-RU"/>
        </w:rPr>
        <w:br w:type="textWrapping" w:clear="all"/>
      </w:r>
      <w:r>
        <w:rPr>
          <w:rFonts w:ascii="Times New Roman" w:hAnsi="Times New Roman"/>
          <w:sz w:val="24"/>
          <w:szCs w:val="24"/>
          <w:lang w:val="ru-RU"/>
        </w:rPr>
        <w:t>и такого же права у другого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трудового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Pr>
          <w:rFonts w:ascii="Times New Roman" w:hAnsi="Times New Roman"/>
          <w:sz w:val="24"/>
          <w:szCs w:val="24"/>
          <w:lang w:val="ru-RU"/>
        </w:rPr>
        <w:br w:type="textWrapping" w:clear="all"/>
      </w:r>
      <w:r>
        <w:rPr>
          <w:rFonts w:ascii="Times New Roman" w:hAnsi="Times New Roman"/>
          <w:sz w:val="24"/>
          <w:szCs w:val="24"/>
          <w:lang w:val="ru-RU"/>
        </w:rPr>
        <w:t>в том числе и физических</w:t>
      </w:r>
      <w:r>
        <w:rPr>
          <w:rFonts w:ascii="Times New Roman" w:hAnsi="Times New Roman"/>
          <w:sz w:val="24"/>
          <w:szCs w:val="24"/>
          <w:lang w:val="ru-RU"/>
        </w:rPr>
        <w:t xml:space="preserve"> знаний;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связанных с физикой;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экологического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w:t>
      </w:r>
      <w:r>
        <w:rPr>
          <w:rFonts w:ascii="Times New Roman" w:hAnsi="Times New Roman"/>
          <w:sz w:val="24"/>
          <w:szCs w:val="24"/>
          <w:lang w:val="ru-RU"/>
        </w:rPr>
        <w:t>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глобального характера экологических проблем и путей их решения;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адаптации к изменяющимся условиям социальной и природной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повышение уровня своей компетентности через практическую деятельность;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потребность в формировании новых знаний, в том числе ф</w:t>
      </w:r>
      <w:r>
        <w:rPr>
          <w:rFonts w:ascii="Times New Roman" w:hAnsi="Times New Roman"/>
          <w:sz w:val="24"/>
          <w:szCs w:val="24"/>
          <w:lang w:val="ru-RU"/>
        </w:rPr>
        <w:t>ормулировать идеи, понятия, гипотезы о физических объектах и явлениях;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дефицитов собственных знаний и компетентностей в области физики;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планирование своего развития в приобретении новых физических знаний;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стремление анализировать и выявлять взаим</w:t>
      </w:r>
      <w:r>
        <w:rPr>
          <w:rFonts w:ascii="Times New Roman" w:hAnsi="Times New Roman"/>
          <w:sz w:val="24"/>
          <w:szCs w:val="24"/>
          <w:lang w:val="ru-RU"/>
        </w:rPr>
        <w:t xml:space="preserve">освязи природы, общества </w:t>
      </w:r>
      <w:r>
        <w:rPr>
          <w:rFonts w:ascii="Times New Roman" w:hAnsi="Times New Roman"/>
          <w:sz w:val="24"/>
          <w:szCs w:val="24"/>
          <w:lang w:val="ru-RU"/>
        </w:rPr>
        <w:br w:type="textWrapping" w:clear="all"/>
      </w:r>
      <w:r>
        <w:rPr>
          <w:rFonts w:ascii="Times New Roman" w:hAnsi="Times New Roman"/>
          <w:sz w:val="24"/>
          <w:szCs w:val="24"/>
          <w:lang w:val="ru-RU"/>
        </w:rPr>
        <w:t>и экономики, в том числе с использованием физических знаний;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613F75" w:rsidRDefault="00BA20AA">
      <w:pPr>
        <w:spacing w:after="0" w:line="240" w:lineRule="auto"/>
        <w:jc w:val="both"/>
        <w:rPr>
          <w:rFonts w:ascii="Times New Roman" w:hAnsi="Times New Roman"/>
          <w:sz w:val="24"/>
          <w:szCs w:val="24"/>
          <w:lang w:val="ru-RU"/>
        </w:rPr>
      </w:pPr>
      <w:bookmarkStart w:id="79" w:name="_Toc124412007"/>
      <w:r>
        <w:rPr>
          <w:rFonts w:ascii="Times New Roman" w:hAnsi="Times New Roman"/>
          <w:sz w:val="24"/>
          <w:szCs w:val="24"/>
          <w:lang w:val="ru-RU"/>
        </w:rPr>
        <w:t>152.6.3. В результате изучения физики на уровне основного общего образовани</w:t>
      </w:r>
      <w:r>
        <w:rPr>
          <w:rFonts w:ascii="Times New Roman" w:hAnsi="Times New Roman"/>
          <w:sz w:val="24"/>
          <w:szCs w:val="24"/>
          <w:lang w:val="ru-RU"/>
        </w:rPr>
        <w:t>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8"/>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152.6.3.1. Овладение универсальными учебны</w:t>
      </w:r>
      <w:r>
        <w:rPr>
          <w:rFonts w:ascii="Times New Roman" w:hAnsi="Times New Roman"/>
          <w:sz w:val="24"/>
          <w:szCs w:val="24"/>
          <w:lang w:val="ru-RU"/>
        </w:rPr>
        <w:t>ми познавательными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базовые логические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объектов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устанавливать существенный признак классификации, основания </w:t>
      </w:r>
      <w:r>
        <w:rPr>
          <w:rFonts w:ascii="Times New Roman" w:hAnsi="Times New Roman"/>
          <w:sz w:val="24"/>
          <w:szCs w:val="24"/>
          <w:lang w:val="ru-RU"/>
        </w:rPr>
        <w:br w:type="textWrapping" w:clear="all"/>
      </w:r>
      <w:r>
        <w:rPr>
          <w:rFonts w:ascii="Times New Roman" w:hAnsi="Times New Roman"/>
          <w:sz w:val="24"/>
          <w:szCs w:val="24"/>
          <w:lang w:val="ru-RU"/>
        </w:rPr>
        <w:t>для обобщения и сравнения;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закономерности и противореч</w:t>
      </w:r>
      <w:r>
        <w:rPr>
          <w:rFonts w:ascii="Times New Roman" w:hAnsi="Times New Roman"/>
          <w:sz w:val="24"/>
          <w:szCs w:val="24"/>
          <w:lang w:val="ru-RU"/>
        </w:rPr>
        <w:t>ия в рассматриваемых фактах, данных и наблюдениях, относящихся к физическим явлениям;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причинно­следственные связи при изучении физических явлений </w:t>
      </w:r>
      <w:r>
        <w:rPr>
          <w:rFonts w:ascii="Times New Roman" w:hAnsi="Times New Roman"/>
          <w:sz w:val="24"/>
          <w:szCs w:val="24"/>
          <w:lang w:val="ru-RU"/>
        </w:rPr>
        <w:br w:type="textWrapping" w:clear="all"/>
      </w:r>
      <w:r>
        <w:rPr>
          <w:rFonts w:ascii="Times New Roman" w:hAnsi="Times New Roman"/>
          <w:sz w:val="24"/>
          <w:szCs w:val="24"/>
          <w:lang w:val="ru-RU"/>
        </w:rPr>
        <w:t>и процессов, делать выводы с использованием дедуктивных и индуктивных умозаключений, выдвигать гипот</w:t>
      </w:r>
      <w:r>
        <w:rPr>
          <w:rFonts w:ascii="Times New Roman" w:hAnsi="Times New Roman"/>
          <w:sz w:val="24"/>
          <w:szCs w:val="24"/>
          <w:lang w:val="ru-RU"/>
        </w:rPr>
        <w:t>езы о взаимосвязях физических величин;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Pr>
          <w:rFonts w:ascii="Times New Roman" w:hAnsi="Times New Roman"/>
          <w:sz w:val="24"/>
          <w:szCs w:val="24"/>
          <w:lang w:val="ru-RU"/>
        </w:rPr>
        <w:t xml:space="preserve"> базовые исследовательские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вопросы как исследовательский инструмент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 применимос</w:t>
      </w:r>
      <w:r>
        <w:rPr>
          <w:rFonts w:ascii="Times New Roman" w:hAnsi="Times New Roman"/>
          <w:sz w:val="24"/>
          <w:szCs w:val="24"/>
          <w:lang w:val="ru-RU"/>
        </w:rPr>
        <w:t>ть и достоверность информацию, полученную в ходе исследования или эксперимента;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формулировать обобщения и выводы по результатам проведённого наблюдения, </w:t>
      </w:r>
      <w:r>
        <w:rPr>
          <w:rFonts w:ascii="Times New Roman" w:hAnsi="Times New Roman"/>
          <w:sz w:val="24"/>
          <w:szCs w:val="24"/>
          <w:lang w:val="ru-RU"/>
        </w:rPr>
        <w:lastRenderedPageBreak/>
        <w:t>опыта,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физических процессов, </w:t>
      </w:r>
      <w:r>
        <w:rPr>
          <w:rFonts w:ascii="Times New Roman" w:hAnsi="Times New Roman"/>
          <w:sz w:val="24"/>
          <w:szCs w:val="24"/>
          <w:lang w:val="ru-RU"/>
        </w:rPr>
        <w:br w:type="textWrapping" w:clear="all"/>
      </w:r>
      <w:r>
        <w:rPr>
          <w:rFonts w:ascii="Times New Roman" w:hAnsi="Times New Roman"/>
          <w:sz w:val="24"/>
          <w:szCs w:val="24"/>
          <w:lang w:val="ru-RU"/>
        </w:rPr>
        <w:t>а также выдвигать предположения об их развитии в новых условиях и контекстах.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анализирова</w:t>
      </w:r>
      <w:r>
        <w:rPr>
          <w:rFonts w:ascii="Times New Roman" w:hAnsi="Times New Roman"/>
          <w:sz w:val="24"/>
          <w:szCs w:val="24"/>
          <w:lang w:val="ru-RU"/>
        </w:rPr>
        <w:t>ть, систематизировать и интерпретировать информацию различных видов и форм представления;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ype="textWrapping" w:clear="all"/>
      </w:r>
      <w:r>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152.6.3.2. Овладение универсальными учебными коммуникативными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общение: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 ходе обсуждения учебного материала, результатов лабораторных работ </w:t>
      </w:r>
      <w:r>
        <w:rPr>
          <w:rFonts w:ascii="Times New Roman" w:hAnsi="Times New Roman"/>
          <w:sz w:val="24"/>
          <w:szCs w:val="24"/>
          <w:lang w:val="ru-RU"/>
        </w:rPr>
        <w:br w:type="textWrapping" w:clear="all"/>
      </w:r>
      <w:r>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выражать свою точку зрения в устных и письменных текстах;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совместная деятельность (сотрудничество):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использовать преимущества командной и </w:t>
      </w:r>
      <w:r>
        <w:rPr>
          <w:rFonts w:ascii="Times New Roman" w:hAnsi="Times New Roman"/>
          <w:sz w:val="24"/>
          <w:szCs w:val="24"/>
          <w:lang w:val="ru-RU"/>
        </w:rPr>
        <w:t>индивидуальной работы при решении конкретной физической проблемы;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принимать цели совместной деятельности, организовывать действия </w:t>
      </w:r>
      <w:r>
        <w:rPr>
          <w:rFonts w:ascii="Times New Roman" w:hAnsi="Times New Roman"/>
          <w:sz w:val="24"/>
          <w:szCs w:val="24"/>
          <w:lang w:val="ru-RU"/>
        </w:rPr>
        <w:br w:type="textWrapping" w:clear="all"/>
      </w:r>
      <w:r>
        <w:rPr>
          <w:rFonts w:ascii="Times New Roman" w:hAnsi="Times New Roman"/>
          <w:sz w:val="24"/>
          <w:szCs w:val="24"/>
          <w:lang w:val="ru-RU"/>
        </w:rPr>
        <w:t>по её достижению: распределять роли, обсуждать процессы и результаты совместной работы, обобщать мнения нескольких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w:t>
      </w:r>
      <w:r>
        <w:rPr>
          <w:rFonts w:ascii="Times New Roman" w:hAnsi="Times New Roman"/>
          <w:sz w:val="24"/>
          <w:szCs w:val="24"/>
          <w:lang w:val="ru-RU"/>
        </w:rPr>
        <w:t>олнять свою часть работы, достигая качественного результата по своему направлению и координируя свои действия с другими членами команды;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w:t>
      </w:r>
      <w:r>
        <w:rPr>
          <w:rFonts w:ascii="Times New Roman" w:hAnsi="Times New Roman"/>
          <w:sz w:val="24"/>
          <w:szCs w:val="24"/>
          <w:lang w:val="ru-RU"/>
        </w:rPr>
        <w:t>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141.6.3.3. Овладение универсальными учебными регулятивными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самоорганизация: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проблемы в жизненных и учебных ситуациях, требующих </w:t>
      </w:r>
      <w:r>
        <w:rPr>
          <w:rFonts w:ascii="Times New Roman" w:hAnsi="Times New Roman"/>
          <w:sz w:val="24"/>
          <w:szCs w:val="24"/>
          <w:lang w:val="ru-RU"/>
        </w:rPr>
        <w:br w:type="textWrapping" w:clear="all"/>
      </w:r>
      <w:r>
        <w:rPr>
          <w:rFonts w:ascii="Times New Roman" w:hAnsi="Times New Roman"/>
          <w:sz w:val="24"/>
          <w:szCs w:val="24"/>
          <w:lang w:val="ru-RU"/>
        </w:rPr>
        <w:t>для решения физических знаний;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ориентироваться в различных подходах принятия решений (индивидуально</w:t>
      </w:r>
      <w:r>
        <w:rPr>
          <w:rFonts w:ascii="Times New Roman" w:hAnsi="Times New Roman"/>
          <w:sz w:val="24"/>
          <w:szCs w:val="24"/>
          <w:lang w:val="ru-RU"/>
        </w:rPr>
        <w:t>е, принятие решения в группе, принятие решений группой);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делать выбор</w:t>
      </w:r>
      <w:r>
        <w:rPr>
          <w:rFonts w:ascii="Times New Roman" w:hAnsi="Times New Roman"/>
          <w:sz w:val="24"/>
          <w:szCs w:val="24"/>
          <w:lang w:val="ru-RU"/>
        </w:rPr>
        <w:t xml:space="preserve"> и брать ответственность за решение.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самоконтроль: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вносить коррективы в деятельно</w:t>
      </w:r>
      <w:r>
        <w:rPr>
          <w:rFonts w:ascii="Times New Roman" w:hAnsi="Times New Roman"/>
          <w:sz w:val="24"/>
          <w:szCs w:val="24"/>
          <w:lang w:val="ru-RU"/>
        </w:rPr>
        <w:t>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ставить</w:t>
      </w:r>
      <w:r>
        <w:rPr>
          <w:rFonts w:ascii="Times New Roman" w:hAnsi="Times New Roman"/>
          <w:sz w:val="24"/>
          <w:szCs w:val="24"/>
          <w:lang w:val="ru-RU"/>
        </w:rPr>
        <w:t xml:space="preserve"> себя на место другого человека в ходе спора или дискуссии </w:t>
      </w:r>
      <w:r>
        <w:rPr>
          <w:rFonts w:ascii="Times New Roman" w:hAnsi="Times New Roman"/>
          <w:sz w:val="24"/>
          <w:szCs w:val="24"/>
          <w:lang w:val="ru-RU"/>
        </w:rPr>
        <w:br w:type="textWrapping" w:clear="all"/>
      </w:r>
      <w:r>
        <w:rPr>
          <w:rFonts w:ascii="Times New Roman" w:hAnsi="Times New Roman"/>
          <w:sz w:val="24"/>
          <w:szCs w:val="24"/>
          <w:lang w:val="ru-RU"/>
        </w:rPr>
        <w:t>на научную тему, понимать мотивы, намерения и логику другого.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признавать своё право на ошибку при решении физических задач </w:t>
      </w:r>
      <w:r>
        <w:rPr>
          <w:rFonts w:ascii="Times New Roman" w:hAnsi="Times New Roman"/>
          <w:sz w:val="24"/>
          <w:szCs w:val="24"/>
          <w:lang w:val="ru-RU"/>
        </w:rPr>
        <w:br w:type="textWrapping" w:clear="all"/>
      </w:r>
      <w:r>
        <w:rPr>
          <w:rFonts w:ascii="Times New Roman" w:hAnsi="Times New Roman"/>
          <w:sz w:val="24"/>
          <w:szCs w:val="24"/>
          <w:lang w:val="ru-RU"/>
        </w:rPr>
        <w:t>или в утверждениях на научные темы и такое же право другого.</w:t>
      </w:r>
    </w:p>
    <w:p w:rsidR="00613F75" w:rsidRDefault="00BA20AA">
      <w:pPr>
        <w:spacing w:after="0" w:line="240" w:lineRule="auto"/>
        <w:jc w:val="both"/>
        <w:rPr>
          <w:rFonts w:ascii="Times New Roman" w:hAnsi="Times New Roman"/>
          <w:sz w:val="24"/>
          <w:szCs w:val="24"/>
          <w:lang w:val="ru-RU"/>
        </w:rPr>
      </w:pPr>
      <w:bookmarkStart w:id="80" w:name="_Toc124412008"/>
      <w:r>
        <w:rPr>
          <w:rFonts w:ascii="Times New Roman" w:hAnsi="Times New Roman"/>
          <w:sz w:val="24"/>
          <w:szCs w:val="24"/>
          <w:lang w:val="ru-RU"/>
        </w:rPr>
        <w:t>141.6.4. </w:t>
      </w:r>
      <w:bookmarkEnd w:id="79"/>
      <w:r>
        <w:rPr>
          <w:rFonts w:ascii="Times New Roman" w:hAnsi="Times New Roman"/>
          <w:sz w:val="24"/>
          <w:szCs w:val="24"/>
          <w:lang w:val="ru-RU"/>
        </w:rPr>
        <w:t>Предметные результаты освоения программы по физике (базовый уровень).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141.6.4.1. Предметные результаты освоения программы по физике к концу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понятия: физ</w:t>
      </w:r>
      <w:r>
        <w:rPr>
          <w:rFonts w:ascii="Times New Roman" w:hAnsi="Times New Roman"/>
          <w:sz w:val="24"/>
          <w:szCs w:val="24"/>
          <w:lang w:val="ru-RU"/>
        </w:rPr>
        <w:t>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w:t>
      </w:r>
      <w:r>
        <w:rPr>
          <w:rFonts w:ascii="Times New Roman" w:hAnsi="Times New Roman"/>
          <w:sz w:val="24"/>
          <w:szCs w:val="24"/>
          <w:lang w:val="ru-RU"/>
        </w:rPr>
        <w:t>я, равнодействующая сил, деформация (упругая, пластическая), невесомость, сообщающиеся сосуды;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w:t>
      </w:r>
      <w:r>
        <w:rPr>
          <w:rFonts w:ascii="Times New Roman" w:hAnsi="Times New Roman"/>
          <w:sz w:val="24"/>
          <w:szCs w:val="24"/>
          <w:lang w:val="ru-RU"/>
        </w:rPr>
        <w:t xml:space="preserve">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Pr>
          <w:rFonts w:ascii="Times New Roman" w:hAnsi="Times New Roman"/>
          <w:sz w:val="24"/>
          <w:szCs w:val="24"/>
          <w:lang w:val="ru-RU"/>
        </w:rPr>
        <w:br w:type="textWrapping" w:clear="all"/>
      </w:r>
      <w:r>
        <w:rPr>
          <w:rFonts w:ascii="Times New Roman" w:hAnsi="Times New Roman"/>
          <w:sz w:val="24"/>
          <w:szCs w:val="24"/>
          <w:lang w:val="ru-RU"/>
        </w:rPr>
        <w:t>и на основе опытов, демонстрирующих данное физическое явление;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w:t>
      </w:r>
      <w:r>
        <w:rPr>
          <w:rFonts w:ascii="Times New Roman" w:hAnsi="Times New Roman"/>
          <w:sz w:val="24"/>
          <w:szCs w:val="24"/>
          <w:lang w:val="ru-RU"/>
        </w:rPr>
        <w:t xml:space="preserve">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(ма</w:t>
      </w:r>
      <w:r>
        <w:rPr>
          <w:rFonts w:ascii="Times New Roman" w:hAnsi="Times New Roman"/>
          <w:sz w:val="24"/>
          <w:szCs w:val="24"/>
          <w:lang w:val="ru-RU"/>
        </w:rPr>
        <w:t xml:space="preserve">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w:t>
      </w:r>
      <w:r>
        <w:rPr>
          <w:rFonts w:ascii="Times New Roman" w:hAnsi="Times New Roman"/>
          <w:sz w:val="24"/>
          <w:szCs w:val="24"/>
          <w:lang w:val="ru-RU"/>
        </w:rPr>
        <w:t>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w:t>
      </w:r>
      <w:r>
        <w:rPr>
          <w:rFonts w:ascii="Times New Roman" w:hAnsi="Times New Roman"/>
          <w:sz w:val="24"/>
          <w:szCs w:val="24"/>
          <w:lang w:val="ru-RU"/>
        </w:rPr>
        <w:t>еличинами, строить графики изученных зависимостей физических величин;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w:t>
      </w:r>
      <w:r>
        <w:rPr>
          <w:rFonts w:ascii="Times New Roman" w:hAnsi="Times New Roman"/>
          <w:sz w:val="24"/>
          <w:szCs w:val="24"/>
          <w:lang w:val="ru-RU"/>
        </w:rPr>
        <w:t>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физические явления, процессы и свойства тел, </w:t>
      </w:r>
      <w:r>
        <w:rPr>
          <w:rFonts w:ascii="Times New Roman" w:hAnsi="Times New Roman"/>
          <w:sz w:val="24"/>
          <w:szCs w:val="24"/>
          <w:lang w:val="ru-RU"/>
        </w:rPr>
        <w:br w:type="textWrapping" w:clear="all"/>
      </w:r>
      <w:r>
        <w:rPr>
          <w:rFonts w:ascii="Times New Roman" w:hAnsi="Times New Roman"/>
          <w:sz w:val="24"/>
          <w:szCs w:val="24"/>
          <w:lang w:val="ru-RU"/>
        </w:rPr>
        <w:t>в том числе и в контексте ситуаций пра</w:t>
      </w:r>
      <w:r>
        <w:rPr>
          <w:rFonts w:ascii="Times New Roman" w:hAnsi="Times New Roman"/>
          <w:sz w:val="24"/>
          <w:szCs w:val="24"/>
          <w:lang w:val="ru-RU"/>
        </w:rPr>
        <w:t xml:space="preserve">ктико­ориентированного характера: выявлять причинно­следственные связи, строить объяснение из 1–2 логических шагов </w:t>
      </w:r>
      <w:r>
        <w:rPr>
          <w:rFonts w:ascii="Times New Roman" w:hAnsi="Times New Roman"/>
          <w:sz w:val="24"/>
          <w:szCs w:val="24"/>
          <w:lang w:val="ru-RU"/>
        </w:rPr>
        <w:br w:type="textWrapping" w:clear="all"/>
      </w:r>
      <w:r>
        <w:rPr>
          <w:rFonts w:ascii="Times New Roman" w:hAnsi="Times New Roman"/>
          <w:sz w:val="24"/>
          <w:szCs w:val="24"/>
          <w:lang w:val="ru-RU"/>
        </w:rPr>
        <w:t xml:space="preserve">с опорой на 1–2 изученных свойства физических явлений, физических закона </w:t>
      </w:r>
      <w:r>
        <w:rPr>
          <w:rFonts w:ascii="Times New Roman" w:hAnsi="Times New Roman"/>
          <w:sz w:val="24"/>
          <w:szCs w:val="24"/>
          <w:lang w:val="ru-RU"/>
        </w:rPr>
        <w:br w:type="textWrapping" w:clear="all"/>
      </w:r>
      <w:r>
        <w:rPr>
          <w:rFonts w:ascii="Times New Roman" w:hAnsi="Times New Roman"/>
          <w:sz w:val="24"/>
          <w:szCs w:val="24"/>
          <w:lang w:val="ru-RU"/>
        </w:rPr>
        <w:t>или закономерности;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расчётные задачи в 1–2 действия, исполь</w:t>
      </w:r>
      <w:r>
        <w:rPr>
          <w:rFonts w:ascii="Times New Roman" w:hAnsi="Times New Roman"/>
          <w:sz w:val="24"/>
          <w:szCs w:val="24"/>
          <w:lang w:val="ru-RU"/>
        </w:rPr>
        <w:t>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w:t>
      </w:r>
      <w:r>
        <w:rPr>
          <w:rFonts w:ascii="Times New Roman" w:hAnsi="Times New Roman"/>
          <w:sz w:val="24"/>
          <w:szCs w:val="24"/>
          <w:lang w:val="ru-RU"/>
        </w:rPr>
        <w:t>чность полученной физической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w:t>
      </w:r>
      <w:r>
        <w:rPr>
          <w:rFonts w:ascii="Times New Roman" w:hAnsi="Times New Roman"/>
          <w:sz w:val="24"/>
          <w:szCs w:val="24"/>
          <w:lang w:val="ru-RU"/>
        </w:rPr>
        <w:t>де опыта, делать выводы по его результатам;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Pr>
          <w:rFonts w:ascii="Times New Roman" w:hAnsi="Times New Roman"/>
          <w:sz w:val="24"/>
          <w:szCs w:val="24"/>
          <w:lang w:val="ru-RU"/>
        </w:rPr>
        <w:br w:type="textWrapping" w:clear="all"/>
      </w:r>
      <w:r>
        <w:rPr>
          <w:rFonts w:ascii="Times New Roman" w:hAnsi="Times New Roman"/>
          <w:sz w:val="24"/>
          <w:szCs w:val="24"/>
          <w:lang w:val="ru-RU"/>
        </w:rPr>
        <w:t>из предложенного оборудования, записывать ход опыта и формулировать выводы</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прямые измерения расстояния, времени, массы тела, объёма, силы </w:t>
      </w:r>
      <w:r>
        <w:rPr>
          <w:rFonts w:ascii="Times New Roman" w:hAnsi="Times New Roman"/>
          <w:sz w:val="24"/>
          <w:szCs w:val="24"/>
          <w:lang w:val="ru-RU"/>
        </w:rPr>
        <w:br w:type="textWrapping" w:clear="all"/>
      </w:r>
      <w:r>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проводить исследование зависимости </w:t>
      </w:r>
      <w:r>
        <w:rPr>
          <w:rFonts w:ascii="Times New Roman" w:hAnsi="Times New Roman"/>
          <w:sz w:val="24"/>
          <w:szCs w:val="24"/>
          <w:lang w:val="ru-RU"/>
        </w:rPr>
        <w:t xml:space="preserve">одной физической величины от другой </w:t>
      </w:r>
      <w:r>
        <w:rPr>
          <w:rFonts w:ascii="Times New Roman" w:hAnsi="Times New Roman"/>
          <w:sz w:val="24"/>
          <w:szCs w:val="24"/>
          <w:lang w:val="ru-RU"/>
        </w:rPr>
        <w:br w:type="textWrapping" w:clear="all"/>
      </w:r>
      <w:r>
        <w:rPr>
          <w:rFonts w:ascii="Times New Roman" w:hAnsi="Times New Roman"/>
          <w:sz w:val="24"/>
          <w:szCs w:val="24"/>
          <w:lang w:val="ru-RU"/>
        </w:rP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w:t>
      </w:r>
      <w:r>
        <w:rPr>
          <w:rFonts w:ascii="Times New Roman" w:hAnsi="Times New Roman"/>
          <w:sz w:val="24"/>
          <w:szCs w:val="24"/>
          <w:lang w:val="ru-RU"/>
        </w:rPr>
        <w:lastRenderedPageBreak/>
        <w:t>тел и независимости силы трения от площади с</w:t>
      </w:r>
      <w:r>
        <w:rPr>
          <w:rFonts w:ascii="Times New Roman" w:hAnsi="Times New Roman"/>
          <w:sz w:val="24"/>
          <w:szCs w:val="24"/>
          <w:lang w:val="ru-RU"/>
        </w:rPr>
        <w:t xml:space="preserve">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Pr>
          <w:rFonts w:ascii="Times New Roman" w:hAnsi="Times New Roman"/>
          <w:sz w:val="24"/>
          <w:szCs w:val="24"/>
          <w:lang w:val="ru-RU"/>
        </w:rPr>
        <w:br w:type="textWrapping" w:clear="all"/>
      </w:r>
      <w:r>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w:t>
      </w:r>
      <w:r>
        <w:rPr>
          <w:rFonts w:ascii="Times New Roman" w:hAnsi="Times New Roman"/>
          <w:sz w:val="24"/>
          <w:szCs w:val="24"/>
          <w:lang w:val="ru-RU"/>
        </w:rPr>
        <w:t xml:space="preserve">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Pr>
          <w:rFonts w:ascii="Times New Roman" w:hAnsi="Times New Roman"/>
          <w:sz w:val="24"/>
          <w:szCs w:val="24"/>
          <w:lang w:val="ru-RU"/>
        </w:rPr>
        <w:br w:type="textWrapping" w:clear="all"/>
      </w:r>
      <w:r>
        <w:rPr>
          <w:rFonts w:ascii="Times New Roman" w:hAnsi="Times New Roman"/>
          <w:sz w:val="24"/>
          <w:szCs w:val="24"/>
          <w:lang w:val="ru-RU"/>
        </w:rPr>
        <w:t>в виде предложенных таблиц и графиков, делать выводы по ре</w:t>
      </w:r>
      <w:r>
        <w:rPr>
          <w:rFonts w:ascii="Times New Roman" w:hAnsi="Times New Roman"/>
          <w:sz w:val="24"/>
          <w:szCs w:val="24"/>
          <w:lang w:val="ru-RU"/>
        </w:rPr>
        <w:t>зультатам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rFonts w:ascii="Times New Roman" w:hAnsi="Times New Roman"/>
          <w:sz w:val="24"/>
          <w:szCs w:val="24"/>
          <w:lang w:val="ru-RU"/>
        </w:rPr>
        <w:t xml:space="preserve">простых механизмов), следуя предложенной инструкции: </w:t>
      </w:r>
      <w:r>
        <w:rPr>
          <w:rFonts w:ascii="Times New Roman" w:hAnsi="Times New Roman"/>
          <w:sz w:val="24"/>
          <w:szCs w:val="24"/>
          <w:lang w:val="ru-RU"/>
        </w:rPr>
        <w:br w:type="textWrapping" w:clear="all"/>
      </w:r>
      <w:r>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указывать принципы де</w:t>
      </w:r>
      <w:r>
        <w:rPr>
          <w:rFonts w:ascii="Times New Roman" w:hAnsi="Times New Roman"/>
          <w:sz w:val="24"/>
          <w:szCs w:val="24"/>
          <w:lang w:val="ru-RU"/>
        </w:rPr>
        <w:t xml:space="preserve">йствия приборов и технических устройств: весы, термометр, динамометр, сообщающиеся сосуды, барометр, рычаг, подвижный </w:t>
      </w:r>
      <w:r>
        <w:rPr>
          <w:rFonts w:ascii="Times New Roman" w:hAnsi="Times New Roman"/>
          <w:sz w:val="24"/>
          <w:szCs w:val="24"/>
          <w:lang w:val="ru-RU"/>
        </w:rPr>
        <w:br w:type="textWrapping" w:clear="all"/>
      </w:r>
      <w:r>
        <w:rPr>
          <w:rFonts w:ascii="Times New Roman" w:hAnsi="Times New Roman"/>
          <w:sz w:val="24"/>
          <w:szCs w:val="24"/>
          <w:lang w:val="ru-RU"/>
        </w:rPr>
        <w:t>и неподвижный блок, наклонная плоскость;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w:t>
      </w:r>
      <w:r>
        <w:rPr>
          <w:rFonts w:ascii="Times New Roman" w:hAnsi="Times New Roman"/>
          <w:sz w:val="24"/>
          <w:szCs w:val="24"/>
          <w:lang w:val="ru-RU"/>
        </w:rPr>
        <w:t>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w:t>
      </w:r>
      <w:r>
        <w:rPr>
          <w:rFonts w:ascii="Times New Roman" w:hAnsi="Times New Roman"/>
          <w:sz w:val="24"/>
          <w:szCs w:val="24"/>
          <w:lang w:val="ru-RU"/>
        </w:rPr>
        <w:t>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осу</w:t>
      </w:r>
      <w:r>
        <w:rPr>
          <w:rFonts w:ascii="Times New Roman" w:hAnsi="Times New Roman"/>
          <w:sz w:val="24"/>
          <w:szCs w:val="24"/>
          <w:lang w:val="ru-RU"/>
        </w:rPr>
        <w:t xml:space="preserve">ществлять отбор источников информации в сети Интернет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w:t>
      </w:r>
      <w:r>
        <w:rPr>
          <w:rFonts w:ascii="Times New Roman" w:hAnsi="Times New Roman"/>
          <w:sz w:val="24"/>
          <w:szCs w:val="24"/>
          <w:lang w:val="ru-RU"/>
        </w:rPr>
        <w:t>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создавать собств</w:t>
      </w:r>
      <w:r>
        <w:rPr>
          <w:rFonts w:ascii="Times New Roman" w:hAnsi="Times New Roman"/>
          <w:sz w:val="24"/>
          <w:szCs w:val="24"/>
          <w:lang w:val="ru-RU"/>
        </w:rPr>
        <w:t xml:space="preserve">енные краткие письменные и устные сообщения на основе </w:t>
      </w:r>
      <w:r>
        <w:rPr>
          <w:rFonts w:ascii="Times New Roman" w:hAnsi="Times New Roman"/>
          <w:sz w:val="24"/>
          <w:szCs w:val="24"/>
          <w:lang w:val="ru-RU"/>
        </w:rPr>
        <w:br w:type="textWrapping" w:clear="all"/>
      </w:r>
      <w:r>
        <w:rPr>
          <w:rFonts w:ascii="Times New Roman" w:hAnsi="Times New Roman"/>
          <w:sz w:val="24"/>
          <w:szCs w:val="24"/>
          <w:lang w:val="ru-RU"/>
        </w:rP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Pr>
          <w:rFonts w:ascii="Times New Roman" w:hAnsi="Times New Roman"/>
          <w:sz w:val="24"/>
          <w:szCs w:val="24"/>
          <w:lang w:val="ru-RU"/>
        </w:rPr>
        <w:br w:type="textWrapping" w:clear="all"/>
      </w:r>
      <w:r>
        <w:rPr>
          <w:rFonts w:ascii="Times New Roman" w:hAnsi="Times New Roman"/>
          <w:sz w:val="24"/>
          <w:szCs w:val="24"/>
          <w:lang w:val="ru-RU"/>
        </w:rPr>
        <w:t>при этом грамотно использовать изученный понятийный апп</w:t>
      </w:r>
      <w:r>
        <w:rPr>
          <w:rFonts w:ascii="Times New Roman" w:hAnsi="Times New Roman"/>
          <w:sz w:val="24"/>
          <w:szCs w:val="24"/>
          <w:lang w:val="ru-RU"/>
        </w:rPr>
        <w:t>арат курса физики, сопровождать выступление презентацией;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w:t>
      </w:r>
      <w:r>
        <w:rPr>
          <w:rFonts w:ascii="Times New Roman" w:hAnsi="Times New Roman"/>
          <w:sz w:val="24"/>
          <w:szCs w:val="24"/>
          <w:lang w:val="ru-RU"/>
        </w:rPr>
        <w:t xml:space="preserve"> в деятельность группы, выстраивать коммуникативное взаимодействие, учитывая мнение окружающих.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141.6.4.2. Предметные результаты освоения программы по физике к концу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понятия: масса и размеры молекул, тепловое движение атом</w:t>
      </w:r>
      <w:r>
        <w:rPr>
          <w:rFonts w:ascii="Times New Roman" w:hAnsi="Times New Roman"/>
          <w:sz w:val="24"/>
          <w:szCs w:val="24"/>
          <w:lang w:val="ru-RU"/>
        </w:rPr>
        <w:t xml:space="preserve">ов </w:t>
      </w:r>
      <w:r>
        <w:rPr>
          <w:rFonts w:ascii="Times New Roman" w:hAnsi="Times New Roman"/>
          <w:sz w:val="24"/>
          <w:szCs w:val="24"/>
          <w:lang w:val="ru-RU"/>
        </w:rPr>
        <w:br w:type="textWrapping" w:clear="all"/>
      </w:r>
      <w:r>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w:t>
      </w:r>
      <w:r>
        <w:rPr>
          <w:rFonts w:ascii="Times New Roman" w:hAnsi="Times New Roman"/>
          <w:sz w:val="24"/>
          <w:szCs w:val="24"/>
          <w:lang w:val="ru-RU"/>
        </w:rPr>
        <w:t>рики, постоянный электрический ток, магнитное поле;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w:t>
      </w:r>
      <w:r>
        <w:rPr>
          <w:rFonts w:ascii="Times New Roman" w:hAnsi="Times New Roman"/>
          <w:sz w:val="24"/>
          <w:szCs w:val="24"/>
          <w:lang w:val="ru-RU"/>
        </w:rPr>
        <w:t xml:space="preserve">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w:t>
      </w:r>
      <w:r>
        <w:rPr>
          <w:rFonts w:ascii="Times New Roman" w:hAnsi="Times New Roman"/>
          <w:sz w:val="24"/>
          <w:szCs w:val="24"/>
          <w:lang w:val="ru-RU"/>
        </w:rPr>
        <w:lastRenderedPageBreak/>
        <w:t>описанию их харак</w:t>
      </w:r>
      <w:r>
        <w:rPr>
          <w:rFonts w:ascii="Times New Roman" w:hAnsi="Times New Roman"/>
          <w:sz w:val="24"/>
          <w:szCs w:val="24"/>
          <w:lang w:val="ru-RU"/>
        </w:rPr>
        <w:t>терных свойств и на основе опытов, демонстрирующих данное физическое явление;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Pr>
          <w:rFonts w:ascii="Times New Roman" w:hAnsi="Times New Roman"/>
          <w:sz w:val="24"/>
          <w:szCs w:val="24"/>
          <w:lang w:val="ru-RU"/>
        </w:rPr>
        <w:br w:type="textWrapping" w:clear="all"/>
      </w:r>
      <w:r>
        <w:rPr>
          <w:rFonts w:ascii="Times New Roman" w:hAnsi="Times New Roman"/>
          <w:sz w:val="24"/>
          <w:szCs w:val="24"/>
          <w:lang w:val="ru-RU"/>
        </w:rPr>
        <w:t>и капиллярные явления в природе, криста</w:t>
      </w:r>
      <w:r>
        <w:rPr>
          <w:rFonts w:ascii="Times New Roman" w:hAnsi="Times New Roman"/>
          <w:sz w:val="24"/>
          <w:szCs w:val="24"/>
          <w:lang w:val="ru-RU"/>
        </w:rPr>
        <w:t>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w:t>
      </w:r>
      <w:r>
        <w:rPr>
          <w:rFonts w:ascii="Times New Roman" w:hAnsi="Times New Roman"/>
          <w:sz w:val="24"/>
          <w:szCs w:val="24"/>
          <w:lang w:val="ru-RU"/>
        </w:rPr>
        <w:t>ярное сияние, при этом переводить практическую задачу в учебную, выделять существенные свойства (признаки) физических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w:t>
      </w:r>
      <w:r>
        <w:rPr>
          <w:rFonts w:ascii="Times New Roman" w:hAnsi="Times New Roman"/>
          <w:sz w:val="24"/>
          <w:szCs w:val="24"/>
          <w:lang w:val="ru-RU"/>
        </w:rPr>
        <w:t>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w:t>
      </w:r>
      <w:r>
        <w:rPr>
          <w:rFonts w:ascii="Times New Roman" w:hAnsi="Times New Roman"/>
          <w:sz w:val="24"/>
          <w:szCs w:val="24"/>
          <w:lang w:val="ru-RU"/>
        </w:rPr>
        <w:t xml:space="preserve">исании правильно трактовать физический смысл используемых величин, обозначения </w:t>
      </w:r>
      <w:r>
        <w:rPr>
          <w:rFonts w:ascii="Times New Roman" w:hAnsi="Times New Roman"/>
          <w:sz w:val="24"/>
          <w:szCs w:val="24"/>
          <w:lang w:val="ru-RU"/>
        </w:rPr>
        <w:br w:type="textWrapping" w:clear="all"/>
      </w:r>
      <w:r>
        <w:rPr>
          <w:rFonts w:ascii="Times New Roman" w:hAnsi="Times New Roman"/>
          <w:sz w:val="24"/>
          <w:szCs w:val="24"/>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w:t>
      </w:r>
      <w:r>
        <w:rPr>
          <w:rFonts w:ascii="Times New Roman" w:hAnsi="Times New Roman"/>
          <w:sz w:val="24"/>
          <w:szCs w:val="24"/>
          <w:lang w:val="ru-RU"/>
        </w:rPr>
        <w:t>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w:t>
      </w:r>
      <w:r>
        <w:rPr>
          <w:rFonts w:ascii="Times New Roman" w:hAnsi="Times New Roman"/>
          <w:sz w:val="24"/>
          <w:szCs w:val="24"/>
          <w:lang w:val="ru-RU"/>
        </w:rPr>
        <w:t xml:space="preserve">а, закон сохранения энергии, </w:t>
      </w:r>
      <w:r>
        <w:rPr>
          <w:rFonts w:ascii="Times New Roman" w:hAnsi="Times New Roman"/>
          <w:sz w:val="24"/>
          <w:szCs w:val="24"/>
          <w:lang w:val="ru-RU"/>
        </w:rPr>
        <w:br w:type="textWrapping" w:clear="all"/>
      </w:r>
      <w:r>
        <w:rPr>
          <w:rFonts w:ascii="Times New Roman" w:hAnsi="Times New Roman"/>
          <w:sz w:val="24"/>
          <w:szCs w:val="24"/>
          <w:lang w:val="ru-RU"/>
        </w:rPr>
        <w:t>при этом давать словесную формулировку закона и записывать его математическое выражение;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w:t>
      </w:r>
      <w:r>
        <w:rPr>
          <w:rFonts w:ascii="Times New Roman" w:hAnsi="Times New Roman"/>
          <w:sz w:val="24"/>
          <w:szCs w:val="24"/>
          <w:lang w:val="ru-RU"/>
        </w:rPr>
        <w:t>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w:t>
      </w:r>
      <w:r>
        <w:rPr>
          <w:rFonts w:ascii="Times New Roman" w:hAnsi="Times New Roman"/>
          <w:sz w:val="24"/>
          <w:szCs w:val="24"/>
          <w:lang w:val="ru-RU"/>
        </w:rPr>
        <w:t>: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опыты по наблюдению физически</w:t>
      </w:r>
      <w:r>
        <w:rPr>
          <w:rFonts w:ascii="Times New Roman" w:hAnsi="Times New Roman"/>
          <w:sz w:val="24"/>
          <w:szCs w:val="24"/>
          <w:lang w:val="ru-RU"/>
        </w:rPr>
        <w:t>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w:t>
      </w:r>
      <w:r>
        <w:rPr>
          <w:rFonts w:ascii="Times New Roman" w:hAnsi="Times New Roman"/>
          <w:sz w:val="24"/>
          <w:szCs w:val="24"/>
          <w:lang w:val="ru-RU"/>
        </w:rPr>
        <w:t xml:space="preserve">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Pr>
          <w:rFonts w:ascii="Times New Roman" w:hAnsi="Times New Roman"/>
          <w:sz w:val="24"/>
          <w:szCs w:val="24"/>
          <w:lang w:val="ru-RU"/>
        </w:rPr>
        <w:br w:type="textWrapping" w:clear="all"/>
      </w:r>
      <w:r>
        <w:rPr>
          <w:rFonts w:ascii="Times New Roman" w:hAnsi="Times New Roman"/>
          <w:sz w:val="24"/>
          <w:szCs w:val="24"/>
          <w:lang w:val="ru-RU"/>
        </w:rPr>
        <w:t>с током, свойства электромагнита, свой</w:t>
      </w:r>
      <w:r>
        <w:rPr>
          <w:rFonts w:ascii="Times New Roman" w:hAnsi="Times New Roman"/>
          <w:sz w:val="24"/>
          <w:szCs w:val="24"/>
          <w:lang w:val="ru-RU"/>
        </w:rPr>
        <w:t>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исследова</w:t>
      </w:r>
      <w:r>
        <w:rPr>
          <w:rFonts w:ascii="Times New Roman" w:hAnsi="Times New Roman"/>
          <w:sz w:val="24"/>
          <w:szCs w:val="24"/>
          <w:lang w:val="ru-RU"/>
        </w:rPr>
        <w:t xml:space="preserve">ние зависимости одной физической величины от другой </w:t>
      </w:r>
      <w:r>
        <w:rPr>
          <w:rFonts w:ascii="Times New Roman" w:hAnsi="Times New Roman"/>
          <w:sz w:val="24"/>
          <w:szCs w:val="24"/>
          <w:lang w:val="ru-RU"/>
        </w:rPr>
        <w:br w:type="textWrapping" w:clear="all"/>
      </w:r>
      <w:r>
        <w:rPr>
          <w:rFonts w:ascii="Times New Roman" w:hAnsi="Times New Roman"/>
          <w:sz w:val="24"/>
          <w:szCs w:val="24"/>
          <w:lang w:val="ru-RU"/>
        </w:rPr>
        <w:t xml:space="preserve">с использованием прямых измерений (зависимость сопротивления проводника </w:t>
      </w:r>
      <w:r>
        <w:rPr>
          <w:rFonts w:ascii="Times New Roman" w:hAnsi="Times New Roman"/>
          <w:sz w:val="24"/>
          <w:szCs w:val="24"/>
          <w:lang w:val="ru-RU"/>
        </w:rPr>
        <w:br w:type="textWrapping" w:clear="all"/>
      </w:r>
      <w:r>
        <w:rPr>
          <w:rFonts w:ascii="Times New Roman" w:hAnsi="Times New Roman"/>
          <w:sz w:val="24"/>
          <w:szCs w:val="24"/>
          <w:lang w:val="ru-RU"/>
        </w:rPr>
        <w:t>от его длины, площади поперечного сечения и удельного сопротивления вещества проводника, силы тока, идущего через проводник, от на</w:t>
      </w:r>
      <w:r>
        <w:rPr>
          <w:rFonts w:ascii="Times New Roman" w:hAnsi="Times New Roman"/>
          <w:sz w:val="24"/>
          <w:szCs w:val="24"/>
          <w:lang w:val="ru-RU"/>
        </w:rPr>
        <w:t xml:space="preserve">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w:t>
      </w:r>
      <w:r>
        <w:rPr>
          <w:rFonts w:ascii="Times New Roman" w:hAnsi="Times New Roman"/>
          <w:sz w:val="24"/>
          <w:szCs w:val="24"/>
          <w:lang w:val="ru-RU"/>
        </w:rPr>
        <w:lastRenderedPageBreak/>
        <w:t>результаты полученной зависимости в виде таблиц и гр</w:t>
      </w:r>
      <w:r>
        <w:rPr>
          <w:rFonts w:ascii="Times New Roman" w:hAnsi="Times New Roman"/>
          <w:sz w:val="24"/>
          <w:szCs w:val="24"/>
          <w:lang w:val="ru-RU"/>
        </w:rPr>
        <w:t>афиков, делать выводы по результатам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w:t>
      </w:r>
      <w:r>
        <w:rPr>
          <w:rFonts w:ascii="Times New Roman" w:hAnsi="Times New Roman"/>
          <w:sz w:val="24"/>
          <w:szCs w:val="24"/>
          <w:lang w:val="ru-RU"/>
        </w:rPr>
        <w:t>ку, следуя предложенной инструкции, и вычислять значение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w:t>
      </w:r>
      <w:r>
        <w:rPr>
          <w:rFonts w:ascii="Times New Roman" w:hAnsi="Times New Roman"/>
          <w:sz w:val="24"/>
          <w:szCs w:val="24"/>
          <w:lang w:val="ru-RU"/>
        </w:rPr>
        <w:t>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w:t>
      </w:r>
      <w:r>
        <w:rPr>
          <w:rFonts w:ascii="Times New Roman" w:hAnsi="Times New Roman"/>
          <w:sz w:val="24"/>
          <w:szCs w:val="24"/>
          <w:lang w:val="ru-RU"/>
        </w:rPr>
        <w:t xml:space="preserve"> тока), используя знания о свойствах физических явлений и необходимые физические закономерности;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простые технические устройства и измерительные приборы </w:t>
      </w:r>
      <w:r>
        <w:rPr>
          <w:rFonts w:ascii="Times New Roman" w:hAnsi="Times New Roman"/>
          <w:sz w:val="24"/>
          <w:szCs w:val="24"/>
          <w:lang w:val="ru-RU"/>
        </w:rPr>
        <w:br w:type="textWrapping" w:clear="all"/>
      </w:r>
      <w:r>
        <w:rPr>
          <w:rFonts w:ascii="Times New Roman" w:hAnsi="Times New Roman"/>
          <w:sz w:val="24"/>
          <w:szCs w:val="24"/>
          <w:lang w:val="ru-RU"/>
        </w:rPr>
        <w:t>по схемам и схематичным рисункам (жидкостный термометр, термос, психрометр, гигрометр, дви</w:t>
      </w:r>
      <w:r>
        <w:rPr>
          <w:rFonts w:ascii="Times New Roman" w:hAnsi="Times New Roman"/>
          <w:sz w:val="24"/>
          <w:szCs w:val="24"/>
          <w:lang w:val="ru-RU"/>
        </w:rPr>
        <w:t>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w:t>
      </w:r>
      <w:r>
        <w:rPr>
          <w:rFonts w:ascii="Times New Roman" w:hAnsi="Times New Roman"/>
          <w:sz w:val="24"/>
          <w:szCs w:val="24"/>
          <w:lang w:val="ru-RU"/>
        </w:rPr>
        <w:t>)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осуществлять поиск и</w:t>
      </w:r>
      <w:r>
        <w:rPr>
          <w:rFonts w:ascii="Times New Roman" w:hAnsi="Times New Roman"/>
          <w:sz w:val="24"/>
          <w:szCs w:val="24"/>
          <w:lang w:val="ru-RU"/>
        </w:rPr>
        <w:t xml:space="preserve">нформации физического содержания в сети Интернет, </w:t>
      </w:r>
      <w:r>
        <w:rPr>
          <w:rFonts w:ascii="Times New Roman" w:hAnsi="Times New Roman"/>
          <w:sz w:val="24"/>
          <w:szCs w:val="24"/>
          <w:lang w:val="ru-RU"/>
        </w:rPr>
        <w:br w:type="textWrapping" w:clear="all"/>
      </w:r>
      <w:r>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w:t>
      </w:r>
      <w:r>
        <w:rPr>
          <w:rFonts w:ascii="Times New Roman" w:hAnsi="Times New Roman"/>
          <w:sz w:val="24"/>
          <w:szCs w:val="24"/>
          <w:lang w:val="ru-RU"/>
        </w:rPr>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собственные письменные и краткие устные сообщения, </w:t>
      </w:r>
      <w:r>
        <w:rPr>
          <w:rFonts w:ascii="Times New Roman" w:hAnsi="Times New Roman"/>
          <w:sz w:val="24"/>
          <w:szCs w:val="24"/>
          <w:lang w:val="ru-RU"/>
        </w:rPr>
        <w:t xml:space="preserve">обобщая информацию из нескольких источников физического содержания, </w:t>
      </w:r>
      <w:r>
        <w:rPr>
          <w:rFonts w:ascii="Times New Roman" w:hAnsi="Times New Roman"/>
          <w:sz w:val="24"/>
          <w:szCs w:val="24"/>
          <w:lang w:val="ru-RU"/>
        </w:rPr>
        <w:br w:type="textWrapping" w:clear="all"/>
      </w:r>
      <w:r>
        <w:rPr>
          <w:rFonts w:ascii="Times New Roman" w:hAnsi="Times New Roman"/>
          <w:sz w:val="24"/>
          <w:szCs w:val="24"/>
          <w:lang w:val="ru-RU"/>
        </w:rP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w:t>
      </w:r>
      <w:r>
        <w:rPr>
          <w:rFonts w:ascii="Times New Roman" w:hAnsi="Times New Roman"/>
          <w:sz w:val="24"/>
          <w:szCs w:val="24"/>
          <w:lang w:val="ru-RU"/>
        </w:rPr>
        <w:t>ие презентацией;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w:t>
      </w:r>
      <w:r>
        <w:rPr>
          <w:rFonts w:ascii="Times New Roman" w:hAnsi="Times New Roman"/>
          <w:sz w:val="24"/>
          <w:szCs w:val="24"/>
          <w:lang w:val="ru-RU"/>
        </w:rPr>
        <w:t>д в деятельность группы, выстраивать коммуникативное взаимодействие, проявляя готовность разрешать конфликты.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141.6.4.3. Предметные результаты освоения программы по физике к концу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понятия: система отсчёта, материальная точ</w:t>
      </w:r>
      <w:r>
        <w:rPr>
          <w:rFonts w:ascii="Times New Roman" w:hAnsi="Times New Roman"/>
          <w:sz w:val="24"/>
          <w:szCs w:val="24"/>
          <w:lang w:val="ru-RU"/>
        </w:rPr>
        <w:t>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w:t>
      </w:r>
      <w:r>
        <w:rPr>
          <w:rFonts w:ascii="Times New Roman" w:hAnsi="Times New Roman"/>
          <w:sz w:val="24"/>
          <w:szCs w:val="24"/>
          <w:lang w:val="ru-RU"/>
        </w:rPr>
        <w:t>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явления (равномерн</w:t>
      </w:r>
      <w:r>
        <w:rPr>
          <w:rFonts w:ascii="Times New Roman" w:hAnsi="Times New Roman"/>
          <w:sz w:val="24"/>
          <w:szCs w:val="24"/>
          <w:lang w:val="ru-RU"/>
        </w:rPr>
        <w:t>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w:t>
      </w:r>
      <w:r>
        <w:rPr>
          <w:rFonts w:ascii="Times New Roman" w:hAnsi="Times New Roman"/>
          <w:sz w:val="24"/>
          <w:szCs w:val="24"/>
          <w:lang w:val="ru-RU"/>
        </w:rPr>
        <w:t>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w:t>
      </w:r>
      <w:r>
        <w:rPr>
          <w:rFonts w:ascii="Times New Roman" w:hAnsi="Times New Roman"/>
          <w:sz w:val="24"/>
          <w:szCs w:val="24"/>
          <w:lang w:val="ru-RU"/>
        </w:rPr>
        <w:t xml:space="preserve"> линейчатого спектра излучения) по описанию их характерных свойств и на основе опытов, демонстрирующих данное физическое явление;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проявление изученных физических явлений в окружающем мире (в том числе </w:t>
      </w:r>
      <w:r>
        <w:rPr>
          <w:rFonts w:ascii="Times New Roman" w:hAnsi="Times New Roman"/>
          <w:sz w:val="24"/>
          <w:szCs w:val="24"/>
          <w:lang w:val="ru-RU"/>
        </w:rPr>
        <w:lastRenderedPageBreak/>
        <w:t>физические явления в природе: приливы и от</w:t>
      </w:r>
      <w:r>
        <w:rPr>
          <w:rFonts w:ascii="Times New Roman" w:hAnsi="Times New Roman"/>
          <w:sz w:val="24"/>
          <w:szCs w:val="24"/>
          <w:lang w:val="ru-RU"/>
        </w:rPr>
        <w:t>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w:t>
      </w:r>
      <w:r>
        <w:rPr>
          <w:rFonts w:ascii="Times New Roman" w:hAnsi="Times New Roman"/>
          <w:sz w:val="24"/>
          <w:szCs w:val="24"/>
          <w:lang w:val="ru-RU"/>
        </w:rPr>
        <w:t>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w:t>
      </w:r>
      <w:r>
        <w:rPr>
          <w:rFonts w:ascii="Times New Roman" w:hAnsi="Times New Roman"/>
          <w:sz w:val="24"/>
          <w:szCs w:val="24"/>
          <w:lang w:val="ru-RU"/>
        </w:rPr>
        <w:t>изнаки) физических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w:t>
      </w:r>
      <w:r>
        <w:rPr>
          <w:rFonts w:ascii="Times New Roman" w:hAnsi="Times New Roman"/>
          <w:sz w:val="24"/>
          <w:szCs w:val="24"/>
          <w:lang w:val="ru-RU"/>
        </w:rPr>
        <w:t>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w:t>
      </w:r>
      <w:r>
        <w:rPr>
          <w:rFonts w:ascii="Times New Roman" w:hAnsi="Times New Roman"/>
          <w:sz w:val="24"/>
          <w:szCs w:val="24"/>
          <w:lang w:val="ru-RU"/>
        </w:rPr>
        <w:t>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w:t>
      </w:r>
      <w:r>
        <w:rPr>
          <w:rFonts w:ascii="Times New Roman" w:hAnsi="Times New Roman"/>
          <w:sz w:val="24"/>
          <w:szCs w:val="24"/>
          <w:lang w:val="ru-RU"/>
        </w:rPr>
        <w:t>ы, связывающие данную физическую величину с другими величинами, строить графики изученных зависимостей физических величин;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w:t>
      </w:r>
      <w:r>
        <w:rPr>
          <w:rFonts w:ascii="Times New Roman" w:hAnsi="Times New Roman"/>
          <w:sz w:val="24"/>
          <w:szCs w:val="24"/>
          <w:lang w:val="ru-RU"/>
        </w:rPr>
        <w:t xml:space="preserve">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Pr>
          <w:rFonts w:ascii="Times New Roman" w:hAnsi="Times New Roman"/>
          <w:sz w:val="24"/>
          <w:szCs w:val="24"/>
          <w:lang w:val="ru-RU"/>
        </w:rPr>
        <w:br w:type="textWrapping" w:clear="all"/>
      </w:r>
      <w:r>
        <w:rPr>
          <w:rFonts w:ascii="Times New Roman" w:hAnsi="Times New Roman"/>
          <w:sz w:val="24"/>
          <w:szCs w:val="24"/>
          <w:lang w:val="ru-RU"/>
        </w:rPr>
        <w:t>и записы</w:t>
      </w:r>
      <w:r>
        <w:rPr>
          <w:rFonts w:ascii="Times New Roman" w:hAnsi="Times New Roman"/>
          <w:sz w:val="24"/>
          <w:szCs w:val="24"/>
          <w:lang w:val="ru-RU"/>
        </w:rPr>
        <w:t>вать его математическое выражение;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w:t>
      </w:r>
      <w:r>
        <w:rPr>
          <w:rFonts w:ascii="Times New Roman" w:hAnsi="Times New Roman"/>
          <w:sz w:val="24"/>
          <w:szCs w:val="24"/>
          <w:lang w:val="ru-RU"/>
        </w:rPr>
        <w:t>ных свойства физических явлений, физических законов или закономерностей;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w:t>
      </w:r>
      <w:r>
        <w:rPr>
          <w:rFonts w:ascii="Times New Roman" w:hAnsi="Times New Roman"/>
          <w:sz w:val="24"/>
          <w:szCs w:val="24"/>
          <w:lang w:val="ru-RU"/>
        </w:rPr>
        <w:t xml:space="preserve">овие, выявлять недостающие </w:t>
      </w:r>
      <w:r>
        <w:rPr>
          <w:rFonts w:ascii="Times New Roman" w:hAnsi="Times New Roman"/>
          <w:sz w:val="24"/>
          <w:szCs w:val="24"/>
          <w:lang w:val="ru-RU"/>
        </w:rPr>
        <w:br w:type="textWrapping" w:clear="all"/>
      </w:r>
      <w:r>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проблемы, которые можно решить при помощи физических </w:t>
      </w:r>
      <w:r>
        <w:rPr>
          <w:rFonts w:ascii="Times New Roman" w:hAnsi="Times New Roman"/>
          <w:sz w:val="24"/>
          <w:szCs w:val="24"/>
          <w:lang w:val="ru-RU"/>
        </w:rPr>
        <w:t>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опыты по наблюдению физических явлений или физич</w:t>
      </w:r>
      <w:r>
        <w:rPr>
          <w:rFonts w:ascii="Times New Roman" w:hAnsi="Times New Roman"/>
          <w:sz w:val="24"/>
          <w:szCs w:val="24"/>
          <w:lang w:val="ru-RU"/>
        </w:rPr>
        <w:t>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w:t>
      </w:r>
      <w:r>
        <w:rPr>
          <w:rFonts w:ascii="Times New Roman" w:hAnsi="Times New Roman"/>
          <w:sz w:val="24"/>
          <w:szCs w:val="24"/>
          <w:lang w:val="ru-RU"/>
        </w:rPr>
        <w:t>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w:t>
      </w:r>
      <w:r>
        <w:rPr>
          <w:rFonts w:ascii="Times New Roman" w:hAnsi="Times New Roman"/>
          <w:sz w:val="24"/>
          <w:szCs w:val="24"/>
          <w:lang w:val="ru-RU"/>
        </w:rPr>
        <w:t xml:space="preserve"> ход опыта </w:t>
      </w:r>
      <w:r>
        <w:rPr>
          <w:rFonts w:ascii="Times New Roman" w:hAnsi="Times New Roman"/>
          <w:sz w:val="24"/>
          <w:szCs w:val="24"/>
          <w:lang w:val="ru-RU"/>
        </w:rPr>
        <w:br w:type="textWrapping" w:clear="all"/>
      </w:r>
      <w:r>
        <w:rPr>
          <w:rFonts w:ascii="Times New Roman" w:hAnsi="Times New Roman"/>
          <w:sz w:val="24"/>
          <w:szCs w:val="24"/>
          <w:lang w:val="ru-RU"/>
        </w:rPr>
        <w:t>и его результаты, формулировать выводы;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w:t>
      </w:r>
      <w:r>
        <w:rPr>
          <w:rFonts w:ascii="Times New Roman" w:hAnsi="Times New Roman"/>
          <w:sz w:val="24"/>
          <w:szCs w:val="24"/>
          <w:lang w:val="ru-RU"/>
        </w:rPr>
        <w:t>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w:t>
      </w:r>
      <w:r>
        <w:rPr>
          <w:rFonts w:ascii="Times New Roman" w:hAnsi="Times New Roman"/>
          <w:sz w:val="24"/>
          <w:szCs w:val="24"/>
          <w:lang w:val="ru-RU"/>
        </w:rPr>
        <w:t>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w:t>
      </w:r>
      <w:r>
        <w:rPr>
          <w:rFonts w:ascii="Times New Roman" w:hAnsi="Times New Roman"/>
          <w:sz w:val="24"/>
          <w:szCs w:val="24"/>
          <w:lang w:val="ru-RU"/>
        </w:rPr>
        <w:t xml:space="preserve">одить косвенные измерения физических величин (средняя скорость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Pr>
          <w:rFonts w:ascii="Times New Roman" w:hAnsi="Times New Roman"/>
          <w:sz w:val="24"/>
          <w:szCs w:val="24"/>
          <w:lang w:val="ru-RU"/>
        </w:rPr>
        <w:br w:type="textWrapping" w:clear="all"/>
      </w:r>
      <w:r>
        <w:rPr>
          <w:rFonts w:ascii="Times New Roman" w:hAnsi="Times New Roman"/>
          <w:sz w:val="24"/>
          <w:szCs w:val="24"/>
          <w:lang w:val="ru-RU"/>
        </w:rPr>
        <w:t>и мощность, частота и период колебаний матем</w:t>
      </w:r>
      <w:r>
        <w:rPr>
          <w:rFonts w:ascii="Times New Roman" w:hAnsi="Times New Roman"/>
          <w:sz w:val="24"/>
          <w:szCs w:val="24"/>
          <w:lang w:val="ru-RU"/>
        </w:rPr>
        <w:t>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w:t>
      </w:r>
      <w:r>
        <w:rPr>
          <w:rFonts w:ascii="Times New Roman" w:hAnsi="Times New Roman"/>
          <w:sz w:val="24"/>
          <w:szCs w:val="24"/>
          <w:lang w:val="ru-RU"/>
        </w:rPr>
        <w:t>ые результаты с учётом заданной погрешности измерений;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техники безопасности при работе с лабораторным оборудованием;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принципы действия изученных приборов</w:t>
      </w:r>
      <w:r>
        <w:rPr>
          <w:rFonts w:ascii="Times New Roman" w:hAnsi="Times New Roman"/>
          <w:sz w:val="24"/>
          <w:szCs w:val="24"/>
          <w:lang w:val="ru-RU"/>
        </w:rPr>
        <w:t xml:space="preserve">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w:t>
      </w:r>
      <w:r>
        <w:rPr>
          <w:rFonts w:ascii="Times New Roman" w:hAnsi="Times New Roman"/>
          <w:sz w:val="24"/>
          <w:szCs w:val="24"/>
          <w:lang w:val="ru-RU"/>
        </w:rPr>
        <w:t>зических явлений и необходимые физические закономерности;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w:t>
      </w:r>
      <w:r>
        <w:rPr>
          <w:rFonts w:ascii="Times New Roman" w:hAnsi="Times New Roman"/>
          <w:sz w:val="24"/>
          <w:szCs w:val="24"/>
          <w:lang w:val="ru-RU"/>
        </w:rPr>
        <w:t xml:space="preserve">ображений </w:t>
      </w:r>
      <w:r>
        <w:rPr>
          <w:rFonts w:ascii="Times New Roman" w:hAnsi="Times New Roman"/>
          <w:sz w:val="24"/>
          <w:szCs w:val="24"/>
          <w:lang w:val="ru-RU"/>
        </w:rPr>
        <w:br w:type="textWrapping" w:clear="all"/>
      </w:r>
      <w:r>
        <w:rPr>
          <w:rFonts w:ascii="Times New Roman" w:hAnsi="Times New Roman"/>
          <w:sz w:val="24"/>
          <w:szCs w:val="24"/>
          <w:lang w:val="ru-RU"/>
        </w:rPr>
        <w:t>в плоском зеркале и собирающей линзе;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w:t>
      </w:r>
      <w:r>
        <w:rPr>
          <w:rFonts w:ascii="Times New Roman" w:hAnsi="Times New Roman"/>
          <w:sz w:val="24"/>
          <w:szCs w:val="24"/>
          <w:lang w:val="ru-RU"/>
        </w:rPr>
        <w:t>оведения в окружающей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Pr>
          <w:rFonts w:ascii="Times New Roman" w:hAnsi="Times New Roman"/>
          <w:sz w:val="24"/>
          <w:szCs w:val="24"/>
          <w:lang w:val="ru-RU"/>
        </w:rPr>
        <w:br w:type="textWrapping" w:clear="all"/>
      </w:r>
      <w:r>
        <w:rPr>
          <w:rFonts w:ascii="Times New Roman" w:hAnsi="Times New Roman"/>
          <w:sz w:val="24"/>
          <w:szCs w:val="24"/>
          <w:lang w:val="ru-RU"/>
        </w:rPr>
        <w:t>и дополнительных источн</w:t>
      </w:r>
      <w:r>
        <w:rPr>
          <w:rFonts w:ascii="Times New Roman" w:hAnsi="Times New Roman"/>
          <w:sz w:val="24"/>
          <w:szCs w:val="24"/>
          <w:lang w:val="ru-RU"/>
        </w:rPr>
        <w:t>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w:t>
      </w:r>
      <w:r>
        <w:rPr>
          <w:rFonts w:ascii="Times New Roman" w:hAnsi="Times New Roman"/>
          <w:sz w:val="24"/>
          <w:szCs w:val="24"/>
          <w:lang w:val="ru-RU"/>
        </w:rPr>
        <w:t xml:space="preserve">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Pr>
          <w:rFonts w:ascii="Times New Roman" w:hAnsi="Times New Roman"/>
          <w:sz w:val="24"/>
          <w:szCs w:val="24"/>
          <w:lang w:val="ru-RU"/>
        </w:rPr>
        <w:br w:type="textWrapping" w:clear="all"/>
      </w:r>
      <w:r>
        <w:rPr>
          <w:rFonts w:ascii="Times New Roman" w:hAnsi="Times New Roman"/>
          <w:sz w:val="24"/>
          <w:szCs w:val="24"/>
          <w:lang w:val="ru-RU"/>
        </w:rPr>
        <w:t>при этом грамотно использовать изученный понятийный аппара</w:t>
      </w:r>
      <w:r>
        <w:rPr>
          <w:rFonts w:ascii="Times New Roman" w:hAnsi="Times New Roman"/>
          <w:sz w:val="24"/>
          <w:szCs w:val="24"/>
          <w:lang w:val="ru-RU"/>
        </w:rPr>
        <w:t>т изучаемого раздела физики и сопровождать выступление презентацией с учётом особенностей аудитории сверстников.</w:t>
      </w:r>
    </w:p>
    <w:p w:rsidR="00613F75" w:rsidRDefault="00613F75">
      <w:pPr>
        <w:pStyle w:val="1"/>
        <w:pBdr>
          <w:bottom w:val="none" w:sz="0" w:space="0" w:color="000000"/>
        </w:pBdr>
        <w:spacing w:before="0" w:line="360" w:lineRule="auto"/>
        <w:jc w:val="both"/>
        <w:rPr>
          <w:b w:val="0"/>
          <w:sz w:val="24"/>
          <w:szCs w:val="24"/>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613F75">
      <w:pPr>
        <w:spacing w:line="240" w:lineRule="auto"/>
        <w:rPr>
          <w:lang w:val="ru-RU"/>
        </w:rPr>
      </w:pP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 xml:space="preserve">142. Федеральная рабочая программа по учебному предмету «Химия» (базовый уровень).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142.1. Федеральная рабочая программа по уче</w:t>
      </w:r>
      <w:r>
        <w:rPr>
          <w:rFonts w:ascii="Times New Roman" w:hAnsi="Times New Roman"/>
          <w:sz w:val="24"/>
          <w:szCs w:val="24"/>
          <w:lang w:val="ru-RU"/>
        </w:rPr>
        <w:t xml:space="preserve">бному предмету «Химия» (базовый уровень) (предметная область «Естественнонаучные предметы») </w:t>
      </w:r>
      <w:r>
        <w:rPr>
          <w:rFonts w:ascii="Times New Roman" w:hAnsi="Times New Roman"/>
          <w:sz w:val="24"/>
          <w:szCs w:val="24"/>
          <w:lang w:val="ru-RU"/>
        </w:rPr>
        <w:br w:type="textWrapping" w:clear="all"/>
      </w:r>
      <w:r>
        <w:rPr>
          <w:rFonts w:ascii="Times New Roman" w:hAnsi="Times New Roman"/>
          <w:sz w:val="24"/>
          <w:szCs w:val="24"/>
          <w:lang w:val="ru-RU"/>
        </w:rP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Pr>
          <w:rFonts w:ascii="Times New Roman" w:hAnsi="Times New Roman"/>
          <w:sz w:val="24"/>
          <w:szCs w:val="24"/>
          <w:lang w:val="ru-RU"/>
        </w:rPr>
        <w:br w:type="textWrapping" w:clear="all"/>
      </w:r>
      <w:r>
        <w:rPr>
          <w:rFonts w:ascii="Times New Roman" w:hAnsi="Times New Roman"/>
          <w:sz w:val="24"/>
          <w:szCs w:val="24"/>
          <w:lang w:val="ru-RU"/>
        </w:rPr>
        <w:t>по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142.2.</w:t>
      </w:r>
      <w:r>
        <w:rPr>
          <w:rFonts w:ascii="Times New Roman" w:hAnsi="Times New Roman"/>
          <w:sz w:val="24"/>
          <w:szCs w:val="24"/>
          <w:lang w:val="ru-RU"/>
        </w:rPr>
        <w:t xml:space="preserve">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Pr>
          <w:rFonts w:ascii="Times New Roman" w:hAnsi="Times New Roman"/>
          <w:sz w:val="24"/>
          <w:szCs w:val="24"/>
          <w:lang w:val="ru-RU"/>
        </w:rPr>
        <w:br w:type="textWrapping" w:clear="all"/>
      </w:r>
      <w:r>
        <w:rPr>
          <w:rFonts w:ascii="Times New Roman" w:hAnsi="Times New Roman"/>
          <w:sz w:val="24"/>
          <w:szCs w:val="24"/>
          <w:lang w:val="ru-RU"/>
        </w:rP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Pr>
          <w:rFonts w:ascii="Times New Roman" w:hAnsi="Times New Roman"/>
          <w:sz w:val="24"/>
          <w:szCs w:val="24"/>
          <w:lang w:val="ru-RU"/>
        </w:rPr>
        <w:br w:type="textWrapping" w:clear="all"/>
      </w:r>
      <w:r>
        <w:rPr>
          <w:rFonts w:ascii="Times New Roman" w:hAnsi="Times New Roman"/>
          <w:sz w:val="24"/>
          <w:szCs w:val="24"/>
          <w:lang w:val="ru-RU"/>
        </w:rPr>
        <w:t>и элементов содержания, представленных в Универсальном кодификаторе по химии, а также на основе федеральной пр</w:t>
      </w:r>
      <w:r>
        <w:rPr>
          <w:rFonts w:ascii="Times New Roman" w:hAnsi="Times New Roman"/>
          <w:sz w:val="24"/>
          <w:szCs w:val="24"/>
          <w:lang w:val="ru-RU"/>
        </w:rPr>
        <w:t>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ФедМузыкаерации, реализующих основные общеобразовательные программы (утв. Решени</w:t>
      </w:r>
      <w:r>
        <w:rPr>
          <w:rFonts w:ascii="Times New Roman" w:hAnsi="Times New Roman"/>
          <w:sz w:val="24"/>
          <w:szCs w:val="24"/>
          <w:lang w:val="ru-RU"/>
        </w:rPr>
        <w:t xml:space="preserve">ем Коллегии Минпросвещения России, протокол от 03.12.2019 </w:t>
      </w:r>
      <w:r>
        <w:rPr>
          <w:rFonts w:ascii="Times New Roman" w:hAnsi="Times New Roman"/>
          <w:sz w:val="24"/>
          <w:szCs w:val="24"/>
        </w:rPr>
        <w:t>N</w:t>
      </w:r>
      <w:r>
        <w:rPr>
          <w:rFonts w:ascii="Times New Roman" w:hAnsi="Times New Roman"/>
          <w:sz w:val="24"/>
          <w:szCs w:val="24"/>
          <w:lang w:val="ru-RU"/>
        </w:rPr>
        <w:t xml:space="preserve"> ПК­4вн).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142.2.2. Согласно своему назначению программа по химии является ориентиром для составления рабочих авторских программ: она даёт представление </w:t>
      </w:r>
      <w:r>
        <w:rPr>
          <w:rFonts w:ascii="Times New Roman" w:hAnsi="Times New Roman"/>
          <w:sz w:val="24"/>
          <w:szCs w:val="24"/>
          <w:lang w:val="ru-RU"/>
        </w:rPr>
        <w:br w:type="textWrapping" w:clear="all"/>
      </w:r>
      <w:r>
        <w:rPr>
          <w:rFonts w:ascii="Times New Roman" w:hAnsi="Times New Roman"/>
          <w:sz w:val="24"/>
          <w:szCs w:val="24"/>
          <w:lang w:val="ru-RU"/>
        </w:rPr>
        <w:t>о целях, общей стратегии обучения, воспитани</w:t>
      </w:r>
      <w:r>
        <w:rPr>
          <w:rFonts w:ascii="Times New Roman" w:hAnsi="Times New Roman"/>
          <w:sz w:val="24"/>
          <w:szCs w:val="24"/>
          <w:lang w:val="ru-RU"/>
        </w:rPr>
        <w:t xml:space="preserve">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Pr>
          <w:rFonts w:ascii="Times New Roman" w:hAnsi="Times New Roman"/>
          <w:sz w:val="24"/>
          <w:szCs w:val="24"/>
          <w:lang w:val="ru-RU"/>
        </w:rPr>
        <w:br w:type="textWrapping" w:clear="all"/>
      </w:r>
      <w:r>
        <w:rPr>
          <w:rFonts w:ascii="Times New Roman" w:hAnsi="Times New Roman"/>
          <w:sz w:val="24"/>
          <w:szCs w:val="24"/>
          <w:lang w:val="ru-RU"/>
        </w:rPr>
        <w:t>его по разделам и темам программы, определяет количественные и качественные характерис</w:t>
      </w:r>
      <w:r>
        <w:rPr>
          <w:rFonts w:ascii="Times New Roman" w:hAnsi="Times New Roman"/>
          <w:sz w:val="24"/>
          <w:szCs w:val="24"/>
          <w:lang w:val="ru-RU"/>
        </w:rPr>
        <w:t>тики содержания, даёт примерное распределение учебных часов</w:t>
      </w:r>
      <w:r>
        <w:rPr>
          <w:rFonts w:ascii="Times New Roman" w:hAnsi="Times New Roman"/>
          <w:sz w:val="24"/>
          <w:szCs w:val="24"/>
          <w:lang w:val="ru-RU"/>
        </w:rPr>
        <w:br w:type="textWrapping" w:clear="all"/>
      </w:r>
      <w:r>
        <w:rPr>
          <w:rFonts w:ascii="Times New Roman" w:hAnsi="Times New Roman"/>
          <w:sz w:val="24"/>
          <w:szCs w:val="24"/>
          <w:lang w:val="ru-RU"/>
        </w:rPr>
        <w:t>по тематическим разделам программы и рекомендуемую последовательность</w:t>
      </w:r>
      <w:r>
        <w:rPr>
          <w:rFonts w:ascii="Times New Roman" w:hAnsi="Times New Roman"/>
          <w:sz w:val="24"/>
          <w:szCs w:val="24"/>
          <w:lang w:val="ru-RU"/>
        </w:rPr>
        <w:br w:type="textWrapping" w:clear="all"/>
      </w:r>
      <w:r>
        <w:rPr>
          <w:rFonts w:ascii="Times New Roman" w:hAnsi="Times New Roman"/>
          <w:sz w:val="24"/>
          <w:szCs w:val="24"/>
          <w:lang w:val="ru-RU"/>
        </w:rPr>
        <w:t>их изучения с учётом межпредметных и внутрипредметных связей, логики учебного процесса, возрастных особенностей обучающихся, о</w:t>
      </w:r>
      <w:r>
        <w:rPr>
          <w:rFonts w:ascii="Times New Roman" w:hAnsi="Times New Roman"/>
          <w:sz w:val="24"/>
          <w:szCs w:val="24"/>
          <w:lang w:val="ru-RU"/>
        </w:rPr>
        <w:t>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Pr>
          <w:rFonts w:ascii="Times New Roman" w:hAnsi="Times New Roman"/>
          <w:sz w:val="24"/>
          <w:szCs w:val="24"/>
          <w:lang w:val="ru-RU"/>
        </w:rPr>
        <w:br w:type="textWrapping" w:clear="all"/>
      </w:r>
      <w:r>
        <w:rPr>
          <w:rFonts w:ascii="Times New Roman" w:hAnsi="Times New Roman"/>
          <w:sz w:val="24"/>
          <w:szCs w:val="24"/>
          <w:lang w:val="ru-RU"/>
        </w:rPr>
        <w:t>а также требований к результатам обучения химии на уровне целей изучения предмета и основных видов уч</w:t>
      </w:r>
      <w:r>
        <w:rPr>
          <w:rFonts w:ascii="Times New Roman" w:hAnsi="Times New Roman"/>
          <w:sz w:val="24"/>
          <w:szCs w:val="24"/>
          <w:lang w:val="ru-RU"/>
        </w:rPr>
        <w:t>ебно­познавательной деятельности (учебных действий) ученика по освоению учебного содержания.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142.2.3. Вклад химии в достижение целей основного общего образования обусловлен во многом значением химической науки в познании законов природы,</w:t>
      </w:r>
      <w:r>
        <w:rPr>
          <w:rFonts w:ascii="Times New Roman" w:hAnsi="Times New Roman"/>
          <w:sz w:val="24"/>
          <w:szCs w:val="24"/>
          <w:lang w:val="ru-RU"/>
        </w:rPr>
        <w:br w:type="textWrapping" w:clear="all"/>
      </w:r>
      <w:r>
        <w:rPr>
          <w:rFonts w:ascii="Times New Roman" w:hAnsi="Times New Roman"/>
          <w:sz w:val="24"/>
          <w:szCs w:val="24"/>
          <w:lang w:val="ru-RU"/>
        </w:rPr>
        <w:t>в развитии произво</w:t>
      </w:r>
      <w:r>
        <w:rPr>
          <w:rFonts w:ascii="Times New Roman" w:hAnsi="Times New Roman"/>
          <w:sz w:val="24"/>
          <w:szCs w:val="24"/>
          <w:lang w:val="ru-RU"/>
        </w:rPr>
        <w:t>дительных сил общества и создании новой базы материальной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Химия как элемент системы естественных наук распространила</w:t>
      </w:r>
      <w:r>
        <w:rPr>
          <w:rFonts w:ascii="Times New Roman" w:hAnsi="Times New Roman"/>
          <w:sz w:val="24"/>
          <w:szCs w:val="24"/>
          <w:lang w:val="ru-RU"/>
        </w:rPr>
        <w:br w:type="textWrapping" w:clear="all"/>
      </w:r>
      <w:r>
        <w:rPr>
          <w:rFonts w:ascii="Times New Roman" w:hAnsi="Times New Roman"/>
          <w:sz w:val="24"/>
          <w:szCs w:val="24"/>
          <w:lang w:val="ru-RU"/>
        </w:rPr>
        <w:t>своё влияние на все области человеческого существования, задала новое видение мира, стала неотъемлемым компонентом мировой культу</w:t>
      </w:r>
      <w:r>
        <w:rPr>
          <w:rFonts w:ascii="Times New Roman" w:hAnsi="Times New Roman"/>
          <w:sz w:val="24"/>
          <w:szCs w:val="24"/>
          <w:lang w:val="ru-RU"/>
        </w:rPr>
        <w:t xml:space="preserve">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Pr>
          <w:rFonts w:ascii="Times New Roman" w:hAnsi="Times New Roman"/>
          <w:sz w:val="24"/>
          <w:szCs w:val="24"/>
          <w:lang w:val="ru-RU"/>
        </w:rPr>
        <w:br w:type="textWrapping" w:clear="all"/>
      </w:r>
      <w:r>
        <w:rPr>
          <w:rFonts w:ascii="Times New Roman" w:hAnsi="Times New Roman"/>
          <w:sz w:val="24"/>
          <w:szCs w:val="24"/>
          <w:lang w:val="ru-RU"/>
        </w:rPr>
        <w:t>и об эволюции ве</w:t>
      </w:r>
      <w:r>
        <w:rPr>
          <w:rFonts w:ascii="Times New Roman" w:hAnsi="Times New Roman"/>
          <w:sz w:val="24"/>
          <w:szCs w:val="24"/>
          <w:lang w:val="ru-RU"/>
        </w:rPr>
        <w:t>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В условиях возрастающего значения химии в жизни обществ</w:t>
      </w:r>
      <w:r>
        <w:rPr>
          <w:rFonts w:ascii="Times New Roman" w:hAnsi="Times New Roman"/>
          <w:sz w:val="24"/>
          <w:szCs w:val="24"/>
          <w:lang w:val="ru-RU"/>
        </w:rPr>
        <w:t>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Pr>
          <w:rFonts w:ascii="Times New Roman" w:hAnsi="Times New Roman"/>
          <w:sz w:val="24"/>
          <w:szCs w:val="24"/>
          <w:lang w:val="ru-RU"/>
        </w:rPr>
        <w:br w:type="textWrapping" w:clear="all"/>
      </w:r>
      <w:r>
        <w:rPr>
          <w:rFonts w:ascii="Times New Roman" w:hAnsi="Times New Roman"/>
          <w:sz w:val="24"/>
          <w:szCs w:val="24"/>
          <w:lang w:val="ru-RU"/>
        </w:rPr>
        <w:t xml:space="preserve">и ответственно участвовать в многообразной жизни общества, для осознания важности разумного отношения к своему здоровью и </w:t>
      </w:r>
      <w:r>
        <w:rPr>
          <w:rFonts w:ascii="Times New Roman" w:hAnsi="Times New Roman"/>
          <w:sz w:val="24"/>
          <w:szCs w:val="24"/>
          <w:lang w:val="ru-RU"/>
        </w:rPr>
        <w:t>здоровью других,</w:t>
      </w:r>
      <w:r>
        <w:rPr>
          <w:rFonts w:ascii="Times New Roman" w:hAnsi="Times New Roman"/>
          <w:sz w:val="24"/>
          <w:szCs w:val="24"/>
          <w:lang w:val="ru-RU"/>
        </w:rPr>
        <w:br w:type="textWrapping" w:clear="all"/>
      </w:r>
      <w:r>
        <w:rPr>
          <w:rFonts w:ascii="Times New Roman" w:hAnsi="Times New Roman"/>
          <w:sz w:val="24"/>
          <w:szCs w:val="24"/>
          <w:lang w:val="ru-RU"/>
        </w:rPr>
        <w:t>к окружающей природной среде, для грамотного поведения при использовании различных материалов и химических веществ в повседневной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142.2.4. Химическое образование на уровне основного общего образования является базовым по отношению к</w:t>
      </w:r>
      <w:r>
        <w:rPr>
          <w:rFonts w:ascii="Times New Roman" w:hAnsi="Times New Roman"/>
          <w:sz w:val="24"/>
          <w:szCs w:val="24"/>
          <w:lang w:val="ru-RU"/>
        </w:rPr>
        <w:t xml:space="preserve">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w:t>
      </w:r>
      <w:r>
        <w:rPr>
          <w:rFonts w:ascii="Times New Roman" w:hAnsi="Times New Roman"/>
          <w:sz w:val="24"/>
          <w:szCs w:val="24"/>
          <w:lang w:val="ru-RU"/>
        </w:rPr>
        <w:t>общей стратегии обучения, воспитания и развития обучающихся средствами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1422.5. Изучение химии: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вносит вклад </w:t>
      </w:r>
      <w:r>
        <w:rPr>
          <w:rFonts w:ascii="Times New Roman" w:hAnsi="Times New Roman"/>
          <w:sz w:val="24"/>
          <w:szCs w:val="24"/>
          <w:lang w:val="ru-RU"/>
        </w:rPr>
        <w:t>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знакомит со специфико</w:t>
      </w:r>
      <w:r>
        <w:rPr>
          <w:rFonts w:ascii="Times New Roman" w:hAnsi="Times New Roman"/>
          <w:sz w:val="24"/>
          <w:szCs w:val="24"/>
          <w:lang w:val="ru-RU"/>
        </w:rPr>
        <w:t xml:space="preserve">й научного мышления, закладывает основы целостного взгляда на единство природы и человека, является ответственным этапом </w:t>
      </w:r>
      <w:r>
        <w:rPr>
          <w:rFonts w:ascii="Times New Roman" w:hAnsi="Times New Roman"/>
          <w:sz w:val="24"/>
          <w:szCs w:val="24"/>
          <w:lang w:val="ru-RU"/>
        </w:rPr>
        <w:br w:type="textWrapping" w:clear="all"/>
      </w:r>
      <w:r>
        <w:rPr>
          <w:rFonts w:ascii="Times New Roman" w:hAnsi="Times New Roman"/>
          <w:sz w:val="24"/>
          <w:szCs w:val="24"/>
          <w:lang w:val="ru-RU"/>
        </w:rPr>
        <w:t xml:space="preserve">в формировании естественно­научной грамотности обучающихся;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способствует формированию ценностного отношения к естественно­научным зна</w:t>
      </w:r>
      <w:r>
        <w:rPr>
          <w:rFonts w:ascii="Times New Roman" w:hAnsi="Times New Roman"/>
          <w:sz w:val="24"/>
          <w:szCs w:val="24"/>
          <w:lang w:val="ru-RU"/>
        </w:rPr>
        <w:t>ниям, к природе, к человеку, вносит свой вклад в экологическое образование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w:t>
      </w:r>
      <w:r>
        <w:rPr>
          <w:rFonts w:ascii="Times New Roman" w:hAnsi="Times New Roman"/>
          <w:sz w:val="24"/>
          <w:szCs w:val="24"/>
          <w:lang w:val="ru-RU"/>
        </w:rPr>
        <w:t>мии на определённом этапе её развития.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142.2.6. Курс химии основной школы ориентирован на освоение обучающимися основ неорганической химии и некоторых понятий и сведений </w:t>
      </w:r>
      <w:r>
        <w:rPr>
          <w:rFonts w:ascii="Times New Roman" w:hAnsi="Times New Roman"/>
          <w:sz w:val="24"/>
          <w:szCs w:val="24"/>
          <w:lang w:val="ru-RU"/>
        </w:rPr>
        <w:br w:type="textWrapping" w:clear="all"/>
      </w:r>
      <w:r>
        <w:rPr>
          <w:rFonts w:ascii="Times New Roman" w:hAnsi="Times New Roman"/>
          <w:sz w:val="24"/>
          <w:szCs w:val="24"/>
          <w:lang w:val="ru-RU"/>
        </w:rPr>
        <w:t>об отдельных объектах органической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142.2.7. Структура содержания предмета сфор</w:t>
      </w:r>
      <w:r>
        <w:rPr>
          <w:rFonts w:ascii="Times New Roman" w:hAnsi="Times New Roman"/>
          <w:sz w:val="24"/>
          <w:szCs w:val="24"/>
          <w:lang w:val="ru-RU"/>
        </w:rPr>
        <w:t xml:space="preserve">мирована на основе системного подхода к его изучению. Содержание складывается из системы понятий </w:t>
      </w:r>
      <w:r>
        <w:rPr>
          <w:rFonts w:ascii="Times New Roman" w:hAnsi="Times New Roman"/>
          <w:sz w:val="24"/>
          <w:szCs w:val="24"/>
          <w:lang w:val="ru-RU"/>
        </w:rPr>
        <w:br w:type="textWrapping" w:clear="all"/>
      </w:r>
      <w:r>
        <w:rPr>
          <w:rFonts w:ascii="Times New Roman" w:hAnsi="Times New Roman"/>
          <w:sz w:val="24"/>
          <w:szCs w:val="24"/>
          <w:lang w:val="ru-RU"/>
        </w:rPr>
        <w:t xml:space="preserve">о химическом элементе и веществе и системы понятий о химической реакции. </w:t>
      </w:r>
      <w:r>
        <w:rPr>
          <w:rFonts w:ascii="Times New Roman" w:hAnsi="Times New Roman"/>
          <w:sz w:val="24"/>
          <w:szCs w:val="24"/>
          <w:lang w:val="ru-RU"/>
        </w:rPr>
        <w:br w:type="textWrapping" w:clear="all"/>
      </w:r>
      <w:r>
        <w:rPr>
          <w:rFonts w:ascii="Times New Roman" w:hAnsi="Times New Roman"/>
          <w:sz w:val="24"/>
          <w:szCs w:val="24"/>
          <w:lang w:val="ru-RU"/>
        </w:rPr>
        <w:t>Обе эти системы структурно организованы по принципу последовательного развития знани</w:t>
      </w:r>
      <w:r>
        <w:rPr>
          <w:rFonts w:ascii="Times New Roman" w:hAnsi="Times New Roman"/>
          <w:sz w:val="24"/>
          <w:szCs w:val="24"/>
          <w:lang w:val="ru-RU"/>
        </w:rPr>
        <w:t xml:space="preserve">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Pr>
          <w:rFonts w:ascii="Times New Roman" w:hAnsi="Times New Roman"/>
          <w:sz w:val="24"/>
          <w:szCs w:val="24"/>
          <w:lang w:val="ru-RU"/>
        </w:rPr>
        <w:br w:type="textWrapping" w:clear="all"/>
      </w:r>
      <w:r>
        <w:rPr>
          <w:rFonts w:ascii="Times New Roman" w:hAnsi="Times New Roman"/>
          <w:sz w:val="24"/>
          <w:szCs w:val="24"/>
          <w:lang w:val="ru-RU"/>
        </w:rPr>
        <w:t>о строении атома и химической связи, представлений об элек</w:t>
      </w:r>
      <w:r>
        <w:rPr>
          <w:rFonts w:ascii="Times New Roman" w:hAnsi="Times New Roman"/>
          <w:sz w:val="24"/>
          <w:szCs w:val="24"/>
          <w:lang w:val="ru-RU"/>
        </w:rPr>
        <w:t xml:space="preserve">тролитической диссоциации веществ в растворах. Теоретические знания рассматриваются </w:t>
      </w:r>
      <w:r>
        <w:rPr>
          <w:rFonts w:ascii="Times New Roman" w:hAnsi="Times New Roman"/>
          <w:sz w:val="24"/>
          <w:szCs w:val="24"/>
          <w:lang w:val="ru-RU"/>
        </w:rPr>
        <w:br w:type="textWrapping" w:clear="all"/>
      </w:r>
      <w:r>
        <w:rPr>
          <w:rFonts w:ascii="Times New Roman" w:hAnsi="Times New Roman"/>
          <w:sz w:val="24"/>
          <w:szCs w:val="24"/>
          <w:lang w:val="ru-RU"/>
        </w:rP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Pr>
          <w:rFonts w:ascii="Times New Roman" w:hAnsi="Times New Roman"/>
          <w:sz w:val="24"/>
          <w:szCs w:val="24"/>
          <w:lang w:val="ru-RU"/>
        </w:rPr>
        <w:br w:type="textWrapping" w:clear="all"/>
      </w:r>
      <w:r>
        <w:rPr>
          <w:rFonts w:ascii="Times New Roman" w:hAnsi="Times New Roman"/>
          <w:sz w:val="24"/>
          <w:szCs w:val="24"/>
          <w:lang w:val="ru-RU"/>
        </w:rPr>
        <w:t>и прогнозирования свойств, стро</w:t>
      </w:r>
      <w:r>
        <w:rPr>
          <w:rFonts w:ascii="Times New Roman" w:hAnsi="Times New Roman"/>
          <w:sz w:val="24"/>
          <w:szCs w:val="24"/>
          <w:lang w:val="ru-RU"/>
        </w:rPr>
        <w:t xml:space="preserve">ения и возможностей практического применения </w:t>
      </w:r>
      <w:r>
        <w:rPr>
          <w:rFonts w:ascii="Times New Roman" w:hAnsi="Times New Roman"/>
          <w:sz w:val="24"/>
          <w:szCs w:val="24"/>
          <w:lang w:val="ru-RU"/>
        </w:rPr>
        <w:br w:type="textWrapping" w:clear="all"/>
      </w:r>
      <w:r>
        <w:rPr>
          <w:rFonts w:ascii="Times New Roman" w:hAnsi="Times New Roman"/>
          <w:sz w:val="24"/>
          <w:szCs w:val="24"/>
          <w:lang w:val="ru-RU"/>
        </w:rPr>
        <w:t>и получения изучаемых веществ.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w:t>
      </w:r>
      <w:r>
        <w:rPr>
          <w:rFonts w:ascii="Times New Roman" w:hAnsi="Times New Roman"/>
          <w:sz w:val="24"/>
          <w:szCs w:val="24"/>
          <w:lang w:val="ru-RU"/>
        </w:rPr>
        <w:t xml:space="preserve">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Pr>
          <w:rFonts w:ascii="Times New Roman" w:hAnsi="Times New Roman"/>
          <w:sz w:val="24"/>
          <w:szCs w:val="24"/>
          <w:lang w:val="ru-RU"/>
        </w:rPr>
        <w:br w:type="textWrapping" w:clear="all"/>
      </w:r>
      <w:r>
        <w:rPr>
          <w:rFonts w:ascii="Times New Roman" w:hAnsi="Times New Roman"/>
          <w:sz w:val="24"/>
          <w:szCs w:val="24"/>
          <w:lang w:val="ru-RU"/>
        </w:rPr>
        <w:t>и «Физи</w:t>
      </w:r>
      <w:r>
        <w:rPr>
          <w:rFonts w:ascii="Times New Roman" w:hAnsi="Times New Roman"/>
          <w:sz w:val="24"/>
          <w:szCs w:val="24"/>
          <w:lang w:val="ru-RU"/>
        </w:rPr>
        <w:t>ка. 7 класс».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w:t>
      </w:r>
      <w:r>
        <w:rPr>
          <w:rFonts w:ascii="Times New Roman" w:hAnsi="Times New Roman"/>
          <w:sz w:val="24"/>
          <w:szCs w:val="24"/>
          <w:lang w:val="ru-RU"/>
        </w:rPr>
        <w:lastRenderedPageBreak/>
        <w:t>современного естествознания, практической деятельности человека и как одн</w:t>
      </w:r>
      <w:r>
        <w:rPr>
          <w:rFonts w:ascii="Times New Roman" w:hAnsi="Times New Roman"/>
          <w:sz w:val="24"/>
          <w:szCs w:val="24"/>
          <w:lang w:val="ru-RU"/>
        </w:rPr>
        <w:t>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w:t>
      </w:r>
      <w:r>
        <w:rPr>
          <w:rFonts w:ascii="Times New Roman" w:hAnsi="Times New Roman"/>
          <w:sz w:val="24"/>
          <w:szCs w:val="24"/>
          <w:lang w:val="ru-RU"/>
        </w:rPr>
        <w:t xml:space="preserve">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Pr>
          <w:rFonts w:ascii="Times New Roman" w:hAnsi="Times New Roman"/>
          <w:sz w:val="24"/>
          <w:szCs w:val="24"/>
          <w:lang w:val="ru-RU"/>
        </w:rPr>
        <w:br w:type="textWrapping" w:clear="all"/>
      </w:r>
      <w:r>
        <w:rPr>
          <w:rFonts w:ascii="Times New Roman" w:hAnsi="Times New Roman"/>
          <w:sz w:val="24"/>
          <w:szCs w:val="24"/>
          <w:lang w:val="ru-RU"/>
        </w:rPr>
        <w:t>и проведением химического эксперимента, соблюдением правил безопасного обращения с веществами в повседне</w:t>
      </w:r>
      <w:r>
        <w:rPr>
          <w:rFonts w:ascii="Times New Roman" w:hAnsi="Times New Roman"/>
          <w:sz w:val="24"/>
          <w:szCs w:val="24"/>
          <w:lang w:val="ru-RU"/>
        </w:rPr>
        <w:t>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142.2.9. Наряду с этим цели изучения учебного предмета в программе </w:t>
      </w:r>
      <w:r>
        <w:rPr>
          <w:rFonts w:ascii="Times New Roman" w:hAnsi="Times New Roman"/>
          <w:sz w:val="24"/>
          <w:szCs w:val="24"/>
          <w:lang w:val="ru-RU"/>
        </w:rPr>
        <w:br w:type="textWrapping" w:clear="all"/>
      </w:r>
      <w:r>
        <w:rPr>
          <w:rFonts w:ascii="Times New Roman" w:hAnsi="Times New Roman"/>
          <w:sz w:val="24"/>
          <w:szCs w:val="24"/>
          <w:lang w:val="ru-RU"/>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w:t>
      </w:r>
      <w:r>
        <w:rPr>
          <w:rFonts w:ascii="Times New Roman" w:hAnsi="Times New Roman"/>
          <w:sz w:val="24"/>
          <w:szCs w:val="24"/>
          <w:lang w:val="ru-RU"/>
        </w:rPr>
        <w:t>а развитие и саморазвитие личности, формирование</w:t>
      </w:r>
      <w:r>
        <w:rPr>
          <w:rFonts w:ascii="Times New Roman" w:hAnsi="Times New Roman"/>
          <w:sz w:val="24"/>
          <w:szCs w:val="24"/>
          <w:lang w:val="ru-RU"/>
        </w:rPr>
        <w:br w:type="textWrapping" w:clear="all"/>
      </w:r>
      <w:r>
        <w:rPr>
          <w:rFonts w:ascii="Times New Roman" w:hAnsi="Times New Roman"/>
          <w:sz w:val="24"/>
          <w:szCs w:val="24"/>
          <w:lang w:val="ru-RU"/>
        </w:rPr>
        <w:t>её интеллекта и общей культуры. Обучение умению учиться и продолжать</w:t>
      </w:r>
      <w:r>
        <w:rPr>
          <w:rFonts w:ascii="Times New Roman" w:hAnsi="Times New Roman"/>
          <w:sz w:val="24"/>
          <w:szCs w:val="24"/>
          <w:lang w:val="ru-RU"/>
        </w:rPr>
        <w:br w:type="textWrapping" w:clear="all"/>
      </w:r>
      <w:r>
        <w:rPr>
          <w:rFonts w:ascii="Times New Roman" w:hAnsi="Times New Roman"/>
          <w:sz w:val="24"/>
          <w:szCs w:val="24"/>
          <w:lang w:val="ru-RU"/>
        </w:rPr>
        <w:t>своё образование самостоятельно становится одной из важнейших функций учебных предметов.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связи с этим при изучении предмета на уровне ос</w:t>
      </w:r>
      <w:r>
        <w:rPr>
          <w:rFonts w:ascii="Times New Roman" w:hAnsi="Times New Roman"/>
          <w:sz w:val="24"/>
          <w:szCs w:val="24"/>
          <w:lang w:val="ru-RU"/>
        </w:rPr>
        <w:t>новного общего образования доминирующее значение приобрели такие цели, как: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интеллектуально развитой личности, готовой </w:t>
      </w:r>
      <w:r>
        <w:rPr>
          <w:rFonts w:ascii="Times New Roman" w:hAnsi="Times New Roman"/>
          <w:sz w:val="24"/>
          <w:szCs w:val="24"/>
          <w:lang w:val="ru-RU"/>
        </w:rPr>
        <w:br w:type="textWrapping" w:clear="all"/>
      </w:r>
      <w:r>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w:t>
      </w:r>
      <w:r>
        <w:rPr>
          <w:rFonts w:ascii="Times New Roman" w:hAnsi="Times New Roman"/>
          <w:sz w:val="24"/>
          <w:szCs w:val="24"/>
          <w:lang w:val="ru-RU"/>
        </w:rPr>
        <w:t xml:space="preserve">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направленность обучения на систематическое приобщение обучающихся</w:t>
      </w:r>
      <w:r>
        <w:rPr>
          <w:rFonts w:ascii="Times New Roman" w:hAnsi="Times New Roman"/>
          <w:sz w:val="24"/>
          <w:szCs w:val="24"/>
          <w:lang w:val="ru-RU"/>
        </w:rPr>
        <w:br w:type="textWrapping" w:clear="all"/>
      </w:r>
      <w:r>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обеспечение условий, способствующих приобретению обуча</w:t>
      </w:r>
      <w:r>
        <w:rPr>
          <w:rFonts w:ascii="Times New Roman" w:hAnsi="Times New Roman"/>
          <w:sz w:val="24"/>
          <w:szCs w:val="24"/>
          <w:lang w:val="ru-RU"/>
        </w:rPr>
        <w:t>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умений объяснять и оценивать явления окружающего мира </w:t>
      </w:r>
      <w:r>
        <w:rPr>
          <w:rFonts w:ascii="Times New Roman" w:hAnsi="Times New Roman"/>
          <w:sz w:val="24"/>
          <w:szCs w:val="24"/>
          <w:lang w:val="ru-RU"/>
        </w:rPr>
        <w:br w:type="textWrapping" w:clear="all"/>
      </w:r>
      <w:r>
        <w:rPr>
          <w:rFonts w:ascii="Times New Roman" w:hAnsi="Times New Roman"/>
          <w:sz w:val="24"/>
          <w:szCs w:val="24"/>
          <w:lang w:val="ru-RU"/>
        </w:rPr>
        <w:t>на основании зн</w:t>
      </w:r>
      <w:r>
        <w:rPr>
          <w:rFonts w:ascii="Times New Roman" w:hAnsi="Times New Roman"/>
          <w:sz w:val="24"/>
          <w:szCs w:val="24"/>
          <w:lang w:val="ru-RU"/>
        </w:rPr>
        <w:t>аний и опыта, полученных при изучении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Pr>
          <w:rFonts w:ascii="Times New Roman" w:hAnsi="Times New Roman"/>
          <w:sz w:val="24"/>
          <w:szCs w:val="24"/>
          <w:lang w:val="ru-RU"/>
        </w:rPr>
        <w:br w:type="textWrapping" w:clear="all"/>
      </w:r>
      <w:r>
        <w:rPr>
          <w:rFonts w:ascii="Times New Roman" w:hAnsi="Times New Roman"/>
          <w:sz w:val="24"/>
          <w:szCs w:val="24"/>
          <w:lang w:val="ru-RU"/>
        </w:rPr>
        <w:t>и окружающей природной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развитие мотивации к обучению, способностей к самоконтролю </w:t>
      </w:r>
      <w:r>
        <w:rPr>
          <w:rFonts w:ascii="Times New Roman" w:hAnsi="Times New Roman"/>
          <w:sz w:val="24"/>
          <w:szCs w:val="24"/>
          <w:lang w:val="ru-RU"/>
        </w:rPr>
        <w:br w:type="textWrapping" w:clear="all"/>
      </w:r>
      <w:r>
        <w:rPr>
          <w:rFonts w:ascii="Times New Roman" w:hAnsi="Times New Roman"/>
          <w:sz w:val="24"/>
          <w:szCs w:val="24"/>
          <w:lang w:val="ru-RU"/>
        </w:rPr>
        <w:t xml:space="preserve">и самовоспитанию на основе усвоения общечеловеческих ценностей, готовности </w:t>
      </w:r>
      <w:r>
        <w:rPr>
          <w:rFonts w:ascii="Times New Roman" w:hAnsi="Times New Roman"/>
          <w:sz w:val="24"/>
          <w:szCs w:val="24"/>
          <w:lang w:val="ru-RU"/>
        </w:rPr>
        <w:br w:type="textWrapping" w:clear="all"/>
      </w:r>
      <w:r>
        <w:rPr>
          <w:rFonts w:ascii="Times New Roman" w:hAnsi="Times New Roman"/>
          <w:sz w:val="24"/>
          <w:szCs w:val="24"/>
          <w:lang w:val="ru-RU"/>
        </w:rPr>
        <w:t>к осознанному выбору профиля и направленности дальнейшего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142.2.10. В системе об</w:t>
      </w:r>
      <w:r>
        <w:rPr>
          <w:rFonts w:ascii="Times New Roman" w:hAnsi="Times New Roman"/>
          <w:sz w:val="24"/>
          <w:szCs w:val="24"/>
          <w:lang w:val="ru-RU"/>
        </w:rPr>
        <w:t>щего образования химия признана обязательным учебным предметом, который входит в состав предметной области «Естественно­научные предметы».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химии, – 136 часов:</w:t>
      </w:r>
      <w:r>
        <w:rPr>
          <w:rFonts w:ascii="Times New Roman" w:hAnsi="Times New Roman"/>
          <w:sz w:val="24"/>
          <w:szCs w:val="24"/>
          <w:lang w:val="ru-RU"/>
        </w:rPr>
        <w:br w:type="textWrapping" w:clear="all"/>
      </w:r>
      <w:r>
        <w:rPr>
          <w:rFonts w:ascii="Times New Roman" w:hAnsi="Times New Roman"/>
          <w:sz w:val="24"/>
          <w:szCs w:val="24"/>
          <w:lang w:val="ru-RU"/>
        </w:rPr>
        <w:t>в 8 классе –  68 часов (2 часа в неделю), в 9 классе –  68 часов (2 часа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w:t>
      </w:r>
      <w:r>
        <w:rPr>
          <w:rFonts w:ascii="Times New Roman" w:hAnsi="Times New Roman"/>
          <w:sz w:val="24"/>
          <w:szCs w:val="24"/>
          <w:lang w:val="ru-RU"/>
        </w:rPr>
        <w:t xml:space="preserve">й содержания конкретной рабочей программы. </w:t>
      </w:r>
      <w:r>
        <w:rPr>
          <w:rFonts w:ascii="Times New Roman" w:hAnsi="Times New Roman"/>
          <w:sz w:val="24"/>
          <w:szCs w:val="24"/>
          <w:lang w:val="ru-RU"/>
        </w:rPr>
        <w:br w:type="textWrapping" w:clear="all"/>
      </w:r>
      <w:r>
        <w:rPr>
          <w:rFonts w:ascii="Times New Roman" w:hAnsi="Times New Roman"/>
          <w:sz w:val="24"/>
          <w:szCs w:val="24"/>
          <w:lang w:val="ru-RU"/>
        </w:rP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w:t>
      </w:r>
      <w:r>
        <w:rPr>
          <w:rFonts w:ascii="Times New Roman" w:hAnsi="Times New Roman"/>
          <w:sz w:val="24"/>
          <w:szCs w:val="24"/>
          <w:lang w:val="ru-RU"/>
        </w:rPr>
        <w:t>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142.3. Содержание о</w:t>
      </w:r>
      <w:r>
        <w:rPr>
          <w:rFonts w:ascii="Times New Roman" w:hAnsi="Times New Roman"/>
          <w:sz w:val="24"/>
          <w:szCs w:val="24"/>
          <w:lang w:val="ru-RU"/>
        </w:rPr>
        <w:t>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142.3.1. Первоначальные химические понятия.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Pr>
          <w:rFonts w:ascii="Times New Roman" w:hAnsi="Times New Roman"/>
          <w:sz w:val="24"/>
          <w:szCs w:val="24"/>
          <w:lang w:val="ru-RU"/>
        </w:rPr>
        <w:br w:type="textWrapping" w:clear="all"/>
      </w:r>
      <w:r>
        <w:rPr>
          <w:rFonts w:ascii="Times New Roman" w:hAnsi="Times New Roman"/>
          <w:sz w:val="24"/>
          <w:szCs w:val="24"/>
          <w:lang w:val="ru-RU"/>
        </w:rPr>
        <w:t>в химии. Химия в системе наук. Чистые вещест</w:t>
      </w:r>
      <w:r>
        <w:rPr>
          <w:rFonts w:ascii="Times New Roman" w:hAnsi="Times New Roman"/>
          <w:sz w:val="24"/>
          <w:szCs w:val="24"/>
          <w:lang w:val="ru-RU"/>
        </w:rPr>
        <w:t>ва и смеси. Способы разделения смесей.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Химическая формула. Валентность атомов химических элементов. Закон постоянства состава вещес</w:t>
      </w:r>
      <w:r>
        <w:rPr>
          <w:rFonts w:ascii="Times New Roman" w:hAnsi="Times New Roman"/>
          <w:sz w:val="24"/>
          <w:szCs w:val="24"/>
          <w:lang w:val="ru-RU"/>
        </w:rPr>
        <w:t>тв. Относительная атомная масса. Относительная молекулярная масса. Массовая доля химического элемента в соединении.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w:t>
      </w:r>
      <w:r>
        <w:rPr>
          <w:rFonts w:ascii="Times New Roman" w:hAnsi="Times New Roman"/>
          <w:sz w:val="24"/>
          <w:szCs w:val="24"/>
          <w:lang w:val="ru-RU"/>
        </w:rPr>
        <w:t>еских реакций (соединения, разложения, замещения, обмена).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w:t>
      </w:r>
      <w:r>
        <w:rPr>
          <w:rFonts w:ascii="Times New Roman" w:hAnsi="Times New Roman"/>
          <w:sz w:val="24"/>
          <w:szCs w:val="24"/>
          <w:lang w:val="ru-RU"/>
        </w:rPr>
        <w:t>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w:t>
      </w:r>
      <w:r>
        <w:rPr>
          <w:rFonts w:ascii="Times New Roman" w:hAnsi="Times New Roman"/>
          <w:sz w:val="24"/>
          <w:szCs w:val="24"/>
          <w:lang w:val="ru-RU"/>
        </w:rPr>
        <w:t>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sz w:val="24"/>
          <w:szCs w:val="24"/>
        </w:rPr>
        <w:t>II</w:t>
      </w:r>
      <w:r>
        <w:rPr>
          <w:rFonts w:ascii="Times New Roman" w:hAnsi="Times New Roman"/>
          <w:sz w:val="24"/>
          <w:szCs w:val="24"/>
          <w:lang w:val="ru-RU"/>
        </w:rPr>
        <w:t>) при нагревании, взаимодействие железа с раствором соли меди(</w:t>
      </w:r>
      <w:r>
        <w:rPr>
          <w:rFonts w:ascii="Times New Roman" w:hAnsi="Times New Roman"/>
          <w:sz w:val="24"/>
          <w:szCs w:val="24"/>
        </w:rPr>
        <w:t>II</w:t>
      </w:r>
      <w:r>
        <w:rPr>
          <w:rFonts w:ascii="Times New Roman" w:hAnsi="Times New Roman"/>
          <w:sz w:val="24"/>
          <w:szCs w:val="24"/>
          <w:lang w:val="ru-RU"/>
        </w:rPr>
        <w:t>)), изучение способов разделения смесей (с помощью магнита, фил</w:t>
      </w:r>
      <w:r>
        <w:rPr>
          <w:rFonts w:ascii="Times New Roman" w:hAnsi="Times New Roman"/>
          <w:sz w:val="24"/>
          <w:szCs w:val="24"/>
          <w:lang w:val="ru-RU"/>
        </w:rPr>
        <w:t>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142.3.2. Важнейшие представители</w:t>
      </w:r>
      <w:r>
        <w:rPr>
          <w:rFonts w:ascii="Times New Roman" w:hAnsi="Times New Roman"/>
          <w:sz w:val="24"/>
          <w:szCs w:val="24"/>
          <w:lang w:val="ru-RU"/>
        </w:rPr>
        <w:t xml:space="preserve"> неорганических веществ.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Pr>
          <w:rFonts w:ascii="Times New Roman" w:hAnsi="Times New Roman"/>
          <w:sz w:val="24"/>
          <w:szCs w:val="24"/>
          <w:lang w:val="ru-RU"/>
        </w:rPr>
        <w:br w:type="textWrapping" w:clear="all"/>
      </w:r>
      <w:r>
        <w:rPr>
          <w:rFonts w:ascii="Times New Roman" w:hAnsi="Times New Roman"/>
          <w:sz w:val="24"/>
          <w:szCs w:val="24"/>
          <w:lang w:val="ru-RU"/>
        </w:rPr>
        <w:t>в лаборатор</w:t>
      </w:r>
      <w:r>
        <w:rPr>
          <w:rFonts w:ascii="Times New Roman" w:hAnsi="Times New Roman"/>
          <w:sz w:val="24"/>
          <w:szCs w:val="24"/>
          <w:lang w:val="ru-RU"/>
        </w:rPr>
        <w:t>ии и промышленности. Круговорот кислорода в природе. Озон – аллотропная модификация кислорода.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Тепловой эффект химической реакции, термохимические уравнения, </w:t>
      </w:r>
      <w:r>
        <w:rPr>
          <w:rFonts w:ascii="Times New Roman" w:hAnsi="Times New Roman"/>
          <w:sz w:val="24"/>
          <w:szCs w:val="24"/>
          <w:lang w:val="ru-RU"/>
        </w:rPr>
        <w:br w:type="textWrapping" w:clear="all"/>
      </w:r>
      <w:r>
        <w:rPr>
          <w:rFonts w:ascii="Times New Roman" w:hAnsi="Times New Roman"/>
          <w:sz w:val="24"/>
          <w:szCs w:val="24"/>
          <w:lang w:val="ru-RU"/>
        </w:rPr>
        <w:t>экзо- и эндотермические реакции. Топливо: уголь и метан. Загрязнение воздуха, усиление парниковог</w:t>
      </w:r>
      <w:r>
        <w:rPr>
          <w:rFonts w:ascii="Times New Roman" w:hAnsi="Times New Roman"/>
          <w:sz w:val="24"/>
          <w:szCs w:val="24"/>
          <w:lang w:val="ru-RU"/>
        </w:rPr>
        <w:t>о эффекта, разрушение озонового слоя.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Pr>
          <w:rFonts w:ascii="Times New Roman" w:hAnsi="Times New Roman"/>
          <w:sz w:val="24"/>
          <w:szCs w:val="24"/>
          <w:lang w:val="ru-RU"/>
        </w:rPr>
        <w:br w:type="textWrapping" w:clear="all"/>
      </w:r>
      <w:r>
        <w:rPr>
          <w:rFonts w:ascii="Times New Roman" w:hAnsi="Times New Roman"/>
          <w:sz w:val="24"/>
          <w:szCs w:val="24"/>
          <w:lang w:val="ru-RU"/>
        </w:rPr>
        <w:t>и соли.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Количество вещества. Моль. Молярная масса. Закон Авогадро.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Молярный</w:t>
      </w:r>
      <w:r>
        <w:rPr>
          <w:rFonts w:ascii="Times New Roman" w:hAnsi="Times New Roman"/>
          <w:sz w:val="24"/>
          <w:szCs w:val="24"/>
          <w:lang w:val="ru-RU"/>
        </w:rPr>
        <w:t xml:space="preserve"> объём газов. Расчёты по химическим уравнениям.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Физические свойства воды. Вода как растворитель. Растворы. Насыщенные </w:t>
      </w:r>
      <w:r>
        <w:rPr>
          <w:rFonts w:ascii="Times New Roman" w:hAnsi="Times New Roman"/>
          <w:sz w:val="24"/>
          <w:szCs w:val="24"/>
          <w:lang w:val="ru-RU"/>
        </w:rPr>
        <w:br w:type="textWrapping" w:clear="all"/>
      </w:r>
      <w:r>
        <w:rPr>
          <w:rFonts w:ascii="Times New Roman" w:hAnsi="Times New Roman"/>
          <w:sz w:val="24"/>
          <w:szCs w:val="24"/>
          <w:lang w:val="ru-RU"/>
        </w:rPr>
        <w:t>и ненасыщенные растворы. Растворимость веществ в воде. Массовая доля вещества</w:t>
      </w:r>
      <w:r>
        <w:rPr>
          <w:rFonts w:ascii="Times New Roman" w:hAnsi="Times New Roman"/>
          <w:sz w:val="24"/>
          <w:szCs w:val="24"/>
          <w:lang w:val="ru-RU"/>
        </w:rPr>
        <w:br w:type="textWrapping" w:clear="all"/>
      </w:r>
      <w:r>
        <w:rPr>
          <w:rFonts w:ascii="Times New Roman" w:hAnsi="Times New Roman"/>
          <w:sz w:val="24"/>
          <w:szCs w:val="24"/>
          <w:lang w:val="ru-RU"/>
        </w:rPr>
        <w:t>в растворе. Химические свойства воды. Основания. Роль раств</w:t>
      </w:r>
      <w:r>
        <w:rPr>
          <w:rFonts w:ascii="Times New Roman" w:hAnsi="Times New Roman"/>
          <w:sz w:val="24"/>
          <w:szCs w:val="24"/>
          <w:lang w:val="ru-RU"/>
        </w:rPr>
        <w:t xml:space="preserve">оров в природе </w:t>
      </w:r>
      <w:r>
        <w:rPr>
          <w:rFonts w:ascii="Times New Roman" w:hAnsi="Times New Roman"/>
          <w:sz w:val="24"/>
          <w:szCs w:val="24"/>
          <w:lang w:val="ru-RU"/>
        </w:rPr>
        <w:br w:type="textWrapping" w:clear="all"/>
      </w:r>
      <w:r>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Pr>
          <w:rFonts w:ascii="Times New Roman" w:hAnsi="Times New Roman"/>
          <w:sz w:val="24"/>
          <w:szCs w:val="24"/>
          <w:lang w:val="ru-RU"/>
        </w:rPr>
        <w:br w:type="textWrapping" w:clear="all"/>
      </w:r>
      <w:r>
        <w:rPr>
          <w:rFonts w:ascii="Times New Roman" w:hAnsi="Times New Roman"/>
          <w:sz w:val="24"/>
          <w:szCs w:val="24"/>
          <w:lang w:val="ru-RU"/>
        </w:rPr>
        <w:t>и несолеобра</w:t>
      </w:r>
      <w:r>
        <w:rPr>
          <w:rFonts w:ascii="Times New Roman" w:hAnsi="Times New Roman"/>
          <w:sz w:val="24"/>
          <w:szCs w:val="24"/>
          <w:lang w:val="ru-RU"/>
        </w:rPr>
        <w:t>зующие. Номенклатура оксидов (международная и тривиальная). Физические и химические свойства оксидов. Получение оксидов.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Pr>
          <w:rFonts w:ascii="Times New Roman" w:hAnsi="Times New Roman"/>
          <w:sz w:val="24"/>
          <w:szCs w:val="24"/>
          <w:lang w:val="ru-RU"/>
        </w:rPr>
        <w:br w:type="textWrapping" w:clear="all"/>
      </w:r>
      <w:r>
        <w:rPr>
          <w:rFonts w:ascii="Times New Roman" w:hAnsi="Times New Roman"/>
          <w:sz w:val="24"/>
          <w:szCs w:val="24"/>
          <w:lang w:val="ru-RU"/>
        </w:rPr>
        <w:t>и химические свойства оснований. Получение оснований.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Кислоты. Классификация кислот. Номенклатура кислот (международная </w:t>
      </w:r>
      <w:r>
        <w:rPr>
          <w:rFonts w:ascii="Times New Roman" w:hAnsi="Times New Roman"/>
          <w:sz w:val="24"/>
          <w:szCs w:val="24"/>
          <w:lang w:val="ru-RU"/>
        </w:rPr>
        <w:br w:type="textWrapping" w:clear="all"/>
      </w:r>
      <w:r>
        <w:rPr>
          <w:rFonts w:ascii="Times New Roman" w:hAnsi="Times New Roman"/>
          <w:sz w:val="24"/>
          <w:szCs w:val="24"/>
          <w:lang w:val="ru-RU"/>
        </w:rPr>
        <w:t>и тривиальная). Физические и химические свойства кислот. Ряд активности металлов Н.Н. Бекетова. Получение кислот.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Соли. Номенклатура с</w:t>
      </w:r>
      <w:r>
        <w:rPr>
          <w:rFonts w:ascii="Times New Roman" w:hAnsi="Times New Roman"/>
          <w:sz w:val="24"/>
          <w:szCs w:val="24"/>
          <w:lang w:val="ru-RU"/>
        </w:rPr>
        <w:t>олей (международная и тривиальная).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Физические и химические свойства солей. Получение солей.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Генетическая связь между классами неорганических соединений.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качественное определение содержания кислорода </w:t>
      </w:r>
      <w:r>
        <w:rPr>
          <w:rFonts w:ascii="Times New Roman" w:hAnsi="Times New Roman"/>
          <w:sz w:val="24"/>
          <w:szCs w:val="24"/>
          <w:lang w:val="ru-RU"/>
        </w:rPr>
        <w:br w:type="textWrapping" w:clear="all"/>
      </w:r>
      <w:r>
        <w:rPr>
          <w:rFonts w:ascii="Times New Roman" w:hAnsi="Times New Roman"/>
          <w:sz w:val="24"/>
          <w:szCs w:val="24"/>
          <w:lang w:val="ru-RU"/>
        </w:rPr>
        <w:t>в воздухе, получение, собирание</w:t>
      </w:r>
      <w:r>
        <w:rPr>
          <w:rFonts w:ascii="Times New Roman" w:hAnsi="Times New Roman"/>
          <w:sz w:val="24"/>
          <w:szCs w:val="24"/>
          <w:lang w:val="ru-RU"/>
        </w:rPr>
        <w:t xml:space="preserve">, распознавание и изучение свойств кислорода, наблюдение взаимодействия веществ с кислородом и условия возникновения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прекращения горения (пожара), ознакомление с образцами оксидов и описание </w:t>
      </w:r>
      <w:r>
        <w:rPr>
          <w:rFonts w:ascii="Times New Roman" w:hAnsi="Times New Roman"/>
          <w:sz w:val="24"/>
          <w:szCs w:val="24"/>
          <w:lang w:val="ru-RU"/>
        </w:rPr>
        <w:br w:type="textWrapping" w:clear="all"/>
      </w:r>
      <w:r>
        <w:rPr>
          <w:rFonts w:ascii="Times New Roman" w:hAnsi="Times New Roman"/>
          <w:sz w:val="24"/>
          <w:szCs w:val="24"/>
          <w:lang w:val="ru-RU"/>
        </w:rPr>
        <w:lastRenderedPageBreak/>
        <w:t>их свойств, получение, собирание, распознавание и изучение св</w:t>
      </w:r>
      <w:r>
        <w:rPr>
          <w:rFonts w:ascii="Times New Roman" w:hAnsi="Times New Roman"/>
          <w:sz w:val="24"/>
          <w:szCs w:val="24"/>
          <w:lang w:val="ru-RU"/>
        </w:rPr>
        <w:t>ойств водорода (горение), взаимодействие водорода с оксидом меди(</w:t>
      </w:r>
      <w:r>
        <w:rPr>
          <w:rFonts w:ascii="Times New Roman" w:hAnsi="Times New Roman"/>
          <w:sz w:val="24"/>
          <w:szCs w:val="24"/>
        </w:rPr>
        <w:t>II</w:t>
      </w:r>
      <w:r>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w:t>
      </w:r>
      <w:r>
        <w:rPr>
          <w:rFonts w:ascii="Times New Roman" w:hAnsi="Times New Roman"/>
          <w:sz w:val="24"/>
          <w:szCs w:val="24"/>
          <w:lang w:val="ru-RU"/>
        </w:rPr>
        <w:t xml:space="preserve">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w:t>
      </w:r>
      <w:r>
        <w:rPr>
          <w:rFonts w:ascii="Times New Roman" w:hAnsi="Times New Roman"/>
          <w:sz w:val="24"/>
          <w:szCs w:val="24"/>
          <w:lang w:val="ru-RU"/>
        </w:rPr>
        <w:t xml:space="preserve"> различных классов, наблюдение изменения окраски индикаторов в растворах кислот и щелочей, изучение взаимодействия оксида меди(</w:t>
      </w:r>
      <w:r>
        <w:rPr>
          <w:rFonts w:ascii="Times New Roman" w:hAnsi="Times New Roman"/>
          <w:sz w:val="24"/>
          <w:szCs w:val="24"/>
        </w:rPr>
        <w:t>II</w:t>
      </w:r>
      <w:r>
        <w:rPr>
          <w:rFonts w:ascii="Times New Roman" w:hAnsi="Times New Roman"/>
          <w:sz w:val="24"/>
          <w:szCs w:val="24"/>
          <w:lang w:val="ru-RU"/>
        </w:rPr>
        <w:t xml:space="preserve">) с раствором серной кислоты, кислот </w:t>
      </w:r>
      <w:r>
        <w:rPr>
          <w:rFonts w:ascii="Times New Roman" w:hAnsi="Times New Roman"/>
          <w:sz w:val="24"/>
          <w:szCs w:val="24"/>
          <w:lang w:val="ru-RU"/>
        </w:rPr>
        <w:br w:type="textWrapping" w:clear="all"/>
      </w:r>
      <w:r>
        <w:rPr>
          <w:rFonts w:ascii="Times New Roman" w:hAnsi="Times New Roman"/>
          <w:sz w:val="24"/>
          <w:szCs w:val="24"/>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142.3.3. Периодический закон и Периодическая сис</w:t>
      </w:r>
      <w:r>
        <w:rPr>
          <w:rFonts w:ascii="Times New Roman" w:hAnsi="Times New Roman"/>
          <w:sz w:val="24"/>
          <w:szCs w:val="24"/>
          <w:lang w:val="ru-RU"/>
        </w:rPr>
        <w:t>тема химических элементов Д.И. Менделеева. Строение атомов. Химическая связь. Окислительно-восстановительные реакции.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w:t>
      </w:r>
      <w:r>
        <w:rPr>
          <w:rFonts w:ascii="Times New Roman" w:hAnsi="Times New Roman"/>
          <w:sz w:val="24"/>
          <w:szCs w:val="24"/>
          <w:lang w:val="ru-RU"/>
        </w:rPr>
        <w:t>ртные газы). Элементы, которые образуют амфотерные оксиды и гидроксиды.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w:t>
      </w:r>
      <w:r>
        <w:rPr>
          <w:rFonts w:ascii="Times New Roman" w:hAnsi="Times New Roman"/>
          <w:sz w:val="24"/>
          <w:szCs w:val="24"/>
          <w:lang w:val="ru-RU"/>
        </w:rPr>
        <w:t>риоды и группы. Физический смысл порядкового номера, номеров периода и группы элемента.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w:t>
      </w:r>
      <w:r>
        <w:rPr>
          <w:rFonts w:ascii="Times New Roman" w:hAnsi="Times New Roman"/>
          <w:sz w:val="24"/>
          <w:szCs w:val="24"/>
          <w:lang w:val="ru-RU"/>
        </w:rPr>
        <w:t xml:space="preserve">актеристика химического элемента </w:t>
      </w:r>
      <w:r>
        <w:rPr>
          <w:rFonts w:ascii="Times New Roman" w:hAnsi="Times New Roman"/>
          <w:sz w:val="24"/>
          <w:szCs w:val="24"/>
          <w:lang w:val="ru-RU"/>
        </w:rPr>
        <w:br w:type="textWrapping" w:clear="all"/>
      </w:r>
      <w:r>
        <w:rPr>
          <w:rFonts w:ascii="Times New Roman" w:hAnsi="Times New Roman"/>
          <w:sz w:val="24"/>
          <w:szCs w:val="24"/>
          <w:lang w:val="ru-RU"/>
        </w:rPr>
        <w:t>по его положению в Периодической системе Д.И. Менделеева.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w:t>
      </w:r>
      <w:r>
        <w:rPr>
          <w:rFonts w:ascii="Times New Roman" w:hAnsi="Times New Roman"/>
          <w:sz w:val="24"/>
          <w:szCs w:val="24"/>
          <w:lang w:val="ru-RU"/>
        </w:rPr>
        <w:t xml:space="preserve">ической системы химических элементов </w:t>
      </w:r>
      <w:r>
        <w:rPr>
          <w:rFonts w:ascii="Times New Roman" w:hAnsi="Times New Roman"/>
          <w:sz w:val="24"/>
          <w:szCs w:val="24"/>
          <w:lang w:val="ru-RU"/>
        </w:rPr>
        <w:br w:type="textWrapping" w:clear="all"/>
      </w:r>
      <w:r>
        <w:rPr>
          <w:rFonts w:ascii="Times New Roman" w:hAnsi="Times New Roman"/>
          <w:sz w:val="24"/>
          <w:szCs w:val="24"/>
          <w:lang w:val="ru-RU"/>
        </w:rPr>
        <w:t>для развития науки и практики. Д.И. Менделеев – учёный и гражданин.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w:t>
      </w:r>
      <w:r>
        <w:rPr>
          <w:rFonts w:ascii="Times New Roman" w:hAnsi="Times New Roman"/>
          <w:sz w:val="24"/>
          <w:szCs w:val="24"/>
          <w:lang w:val="ru-RU"/>
        </w:rPr>
        <w:t>чей, проведение опытов, иллюстрирующих примеры окислительно­восстановительных реакций (горение, реакции разложения, соединения).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142.3.4. Межпредметные связи.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w:t>
      </w:r>
      <w:r>
        <w:rPr>
          <w:rFonts w:ascii="Times New Roman" w:hAnsi="Times New Roman"/>
          <w:sz w:val="24"/>
          <w:szCs w:val="24"/>
          <w:lang w:val="ru-RU"/>
        </w:rPr>
        <w:t xml:space="preserve">как общих естественно­научных понятий, </w:t>
      </w:r>
      <w:r>
        <w:rPr>
          <w:rFonts w:ascii="Times New Roman" w:hAnsi="Times New Roman"/>
          <w:sz w:val="24"/>
          <w:szCs w:val="24"/>
          <w:lang w:val="ru-RU"/>
        </w:rPr>
        <w:br w:type="textWrapping" w:clear="all"/>
      </w:r>
      <w:r>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w:t>
      </w:r>
      <w:r>
        <w:rPr>
          <w:rFonts w:ascii="Times New Roman" w:hAnsi="Times New Roman"/>
          <w:sz w:val="24"/>
          <w:szCs w:val="24"/>
          <w:lang w:val="ru-RU"/>
        </w:rPr>
        <w:t>ние, эксперимент, моделирование, измерение, модель, явление.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w:t>
      </w:r>
      <w:r>
        <w:rPr>
          <w:rFonts w:ascii="Times New Roman" w:hAnsi="Times New Roman"/>
          <w:sz w:val="24"/>
          <w:szCs w:val="24"/>
          <w:lang w:val="ru-RU"/>
        </w:rPr>
        <w:t>ины, единицы измерения, космос, планеты, звёзды, Солнце.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 Содержание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142.4.1. Вещес</w:t>
      </w:r>
      <w:r>
        <w:rPr>
          <w:rFonts w:ascii="Times New Roman" w:hAnsi="Times New Roman"/>
          <w:sz w:val="24"/>
          <w:szCs w:val="24"/>
          <w:lang w:val="ru-RU"/>
        </w:rPr>
        <w:t>тво и химическая реакция.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w:t>
      </w:r>
      <w:r>
        <w:rPr>
          <w:rFonts w:ascii="Times New Roman" w:hAnsi="Times New Roman"/>
          <w:sz w:val="24"/>
          <w:szCs w:val="24"/>
          <w:lang w:val="ru-RU"/>
        </w:rPr>
        <w:lastRenderedPageBreak/>
        <w:t xml:space="preserve">калия, кальция и их соединений </w:t>
      </w:r>
      <w:r>
        <w:rPr>
          <w:rFonts w:ascii="Times New Roman" w:hAnsi="Times New Roman"/>
          <w:sz w:val="24"/>
          <w:szCs w:val="24"/>
          <w:lang w:val="ru-RU"/>
        </w:rPr>
        <w:br w:type="textWrapping" w:clear="all"/>
      </w:r>
      <w:r>
        <w:rPr>
          <w:rFonts w:ascii="Times New Roman" w:hAnsi="Times New Roman"/>
          <w:sz w:val="24"/>
          <w:szCs w:val="24"/>
          <w:lang w:val="ru-RU"/>
        </w:rPr>
        <w:t>в соответствии с полож</w:t>
      </w:r>
      <w:r>
        <w:rPr>
          <w:rFonts w:ascii="Times New Roman" w:hAnsi="Times New Roman"/>
          <w:sz w:val="24"/>
          <w:szCs w:val="24"/>
          <w:lang w:val="ru-RU"/>
        </w:rPr>
        <w:t xml:space="preserve">ением элементов в Периодической системе и строением </w:t>
      </w:r>
      <w:r>
        <w:rPr>
          <w:rFonts w:ascii="Times New Roman" w:hAnsi="Times New Roman"/>
          <w:sz w:val="24"/>
          <w:szCs w:val="24"/>
          <w:lang w:val="ru-RU"/>
        </w:rPr>
        <w:br w:type="textWrapping" w:clear="all"/>
      </w:r>
      <w:r>
        <w:rPr>
          <w:rFonts w:ascii="Times New Roman" w:hAnsi="Times New Roman"/>
          <w:sz w:val="24"/>
          <w:szCs w:val="24"/>
          <w:lang w:val="ru-RU"/>
        </w:rPr>
        <w:t>их атомов.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Классификация и номенклатура неорг</w:t>
      </w:r>
      <w:r>
        <w:rPr>
          <w:rFonts w:ascii="Times New Roman" w:hAnsi="Times New Roman"/>
          <w:sz w:val="24"/>
          <w:szCs w:val="24"/>
          <w:lang w:val="ru-RU"/>
        </w:rPr>
        <w:t xml:space="preserve">анических веществ (международная </w:t>
      </w:r>
      <w:r>
        <w:rPr>
          <w:rFonts w:ascii="Times New Roman" w:hAnsi="Times New Roman"/>
          <w:sz w:val="24"/>
          <w:szCs w:val="24"/>
          <w:lang w:val="ru-RU"/>
        </w:rPr>
        <w:br w:type="textWrapping" w:clear="all"/>
      </w:r>
      <w:r>
        <w:rPr>
          <w:rFonts w:ascii="Times New Roman" w:hAnsi="Times New Roman"/>
          <w:sz w:val="24"/>
          <w:szCs w:val="24"/>
          <w:lang w:val="ru-RU"/>
        </w:rP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Классификация химических реакций по различным признакам (по числу </w:t>
      </w:r>
      <w:r>
        <w:rPr>
          <w:rFonts w:ascii="Times New Roman" w:hAnsi="Times New Roman"/>
          <w:sz w:val="24"/>
          <w:szCs w:val="24"/>
          <w:lang w:val="ru-RU"/>
        </w:rPr>
        <w:br w:type="textWrapping" w:clear="all"/>
      </w:r>
      <w:r>
        <w:rPr>
          <w:rFonts w:ascii="Times New Roman" w:hAnsi="Times New Roman"/>
          <w:sz w:val="24"/>
          <w:szCs w:val="24"/>
          <w:lang w:val="ru-RU"/>
        </w:rPr>
        <w:t>и состав</w:t>
      </w:r>
      <w:r>
        <w:rPr>
          <w:rFonts w:ascii="Times New Roman" w:hAnsi="Times New Roman"/>
          <w:sz w:val="24"/>
          <w:szCs w:val="24"/>
          <w:lang w:val="ru-RU"/>
        </w:rPr>
        <w:t>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 скорости химической реакции. Поняти</w:t>
      </w:r>
      <w:r>
        <w:rPr>
          <w:rFonts w:ascii="Times New Roman" w:hAnsi="Times New Roman"/>
          <w:sz w:val="24"/>
          <w:szCs w:val="24"/>
          <w:lang w:val="ru-RU"/>
        </w:rPr>
        <w:t xml:space="preserve">е об обратимых </w:t>
      </w:r>
      <w:r>
        <w:rPr>
          <w:rFonts w:ascii="Times New Roman" w:hAnsi="Times New Roman"/>
          <w:sz w:val="24"/>
          <w:szCs w:val="24"/>
          <w:lang w:val="ru-RU"/>
        </w:rPr>
        <w:br w:type="textWrapping" w:clear="all"/>
      </w:r>
      <w:r>
        <w:rPr>
          <w:rFonts w:ascii="Times New Roman" w:hAnsi="Times New Roman"/>
          <w:sz w:val="24"/>
          <w:szCs w:val="24"/>
          <w:lang w:val="ru-RU"/>
        </w:rP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Окислительно­восстановительные реакции, э</w:t>
      </w:r>
      <w:r>
        <w:rPr>
          <w:rFonts w:ascii="Times New Roman" w:hAnsi="Times New Roman"/>
          <w:sz w:val="24"/>
          <w:szCs w:val="24"/>
          <w:lang w:val="ru-RU"/>
        </w:rPr>
        <w:t>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Теория электролитической диссоциации. Электролиты и не электролиты. Катионы, анионы. Механи</w:t>
      </w:r>
      <w:r>
        <w:rPr>
          <w:rFonts w:ascii="Times New Roman" w:hAnsi="Times New Roman"/>
          <w:sz w:val="24"/>
          <w:szCs w:val="24"/>
          <w:lang w:val="ru-RU"/>
        </w:rPr>
        <w:t>зм диссоциации веществ с различными видами химической связи. Степень диссоциации. Сильные и слабые электролиты.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Pr>
          <w:rFonts w:ascii="Times New Roman" w:hAnsi="Times New Roman"/>
          <w:sz w:val="24"/>
          <w:szCs w:val="24"/>
          <w:lang w:val="ru-RU"/>
        </w:rPr>
        <w:br w:type="textWrapping" w:clear="all"/>
      </w:r>
      <w:r>
        <w:rPr>
          <w:rFonts w:ascii="Times New Roman" w:hAnsi="Times New Roman"/>
          <w:sz w:val="24"/>
          <w:szCs w:val="24"/>
          <w:lang w:val="ru-RU"/>
        </w:rPr>
        <w:t xml:space="preserve">и </w:t>
      </w:r>
      <w:r>
        <w:rPr>
          <w:rFonts w:ascii="Times New Roman" w:hAnsi="Times New Roman"/>
          <w:sz w:val="24"/>
          <w:szCs w:val="24"/>
          <w:lang w:val="ru-RU"/>
        </w:rPr>
        <w:t>солей в свете представлений об электролитической диссоциации. Качественные реакции на ионы. Понятие о гидролизе солей.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w:t>
      </w:r>
      <w:r>
        <w:rPr>
          <w:rFonts w:ascii="Times New Roman" w:hAnsi="Times New Roman"/>
          <w:sz w:val="24"/>
          <w:szCs w:val="24"/>
          <w:lang w:val="ru-RU"/>
        </w:rPr>
        <w:t xml:space="preserve">,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Pr>
          <w:rFonts w:ascii="Times New Roman" w:hAnsi="Times New Roman"/>
          <w:sz w:val="24"/>
          <w:szCs w:val="24"/>
          <w:lang w:val="ru-RU"/>
        </w:rPr>
        <w:br w:type="textWrapping" w:clear="all"/>
      </w:r>
      <w:r>
        <w:rPr>
          <w:rFonts w:ascii="Times New Roman" w:hAnsi="Times New Roman"/>
          <w:sz w:val="24"/>
          <w:szCs w:val="24"/>
          <w:lang w:val="ru-RU"/>
        </w:rPr>
        <w:t>и солей (возможно использование видеоматери</w:t>
      </w:r>
      <w:r>
        <w:rPr>
          <w:rFonts w:ascii="Times New Roman" w:hAnsi="Times New Roman"/>
          <w:sz w:val="24"/>
          <w:szCs w:val="24"/>
          <w:lang w:val="ru-RU"/>
        </w:rPr>
        <w:t>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w:t>
      </w:r>
      <w:r>
        <w:rPr>
          <w:rFonts w:ascii="Times New Roman" w:hAnsi="Times New Roman"/>
          <w:sz w:val="24"/>
          <w:szCs w:val="24"/>
          <w:lang w:val="ru-RU"/>
        </w:rPr>
        <w:t>познавание неорганических веществ с помощью качественных реакций на ионы, решение экспериментальных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142.4.2. Неметаллы и их соединения.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w:t>
      </w:r>
      <w:r>
        <w:rPr>
          <w:rFonts w:ascii="Times New Roman" w:hAnsi="Times New Roman"/>
          <w:sz w:val="24"/>
          <w:szCs w:val="24"/>
          <w:lang w:val="ru-RU"/>
        </w:rPr>
        <w:t xml:space="preserve">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w:t>
      </w:r>
      <w:r>
        <w:rPr>
          <w:rFonts w:ascii="Times New Roman" w:hAnsi="Times New Roman"/>
          <w:sz w:val="24"/>
          <w:szCs w:val="24"/>
          <w:lang w:val="ru-RU"/>
        </w:rPr>
        <w:t xml:space="preserve"> Важнейшие хлориды и их нахождение в природе.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VI</w:t>
      </w:r>
      <w:r>
        <w:rPr>
          <w:rFonts w:ascii="Times New Roman" w:hAnsi="Times New Roman"/>
          <w:sz w:val="24"/>
          <w:szCs w:val="24"/>
          <w:lang w:val="ru-RU"/>
        </w:rPr>
        <w:t>А-группы. Особенности строения атомов, характерные степени окисления.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Pr>
          <w:rFonts w:ascii="Times New Roman" w:hAnsi="Times New Roman"/>
          <w:sz w:val="24"/>
          <w:szCs w:val="24"/>
          <w:lang w:val="ru-RU"/>
        </w:rPr>
        <w:br w:type="textWrapping" w:clear="all"/>
      </w:r>
      <w:r>
        <w:rPr>
          <w:rFonts w:ascii="Times New Roman" w:hAnsi="Times New Roman"/>
          <w:sz w:val="24"/>
          <w:szCs w:val="24"/>
          <w:lang w:val="ru-RU"/>
        </w:rPr>
        <w:t>как представители кислотных оксидов. Серная кислота</w:t>
      </w:r>
      <w:r>
        <w:rPr>
          <w:rFonts w:ascii="Times New Roman" w:hAnsi="Times New Roman"/>
          <w:sz w:val="24"/>
          <w:szCs w:val="24"/>
          <w:lang w:val="ru-RU"/>
        </w:rPr>
        <w:t>,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w:t>
      </w:r>
      <w:r>
        <w:rPr>
          <w:rFonts w:ascii="Times New Roman" w:hAnsi="Times New Roman"/>
          <w:sz w:val="24"/>
          <w:szCs w:val="24"/>
          <w:lang w:val="ru-RU"/>
        </w:rPr>
        <w:t>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V</w:t>
      </w:r>
      <w:r>
        <w:rPr>
          <w:rFonts w:ascii="Times New Roman" w:hAnsi="Times New Roman"/>
          <w:sz w:val="24"/>
          <w:szCs w:val="24"/>
          <w:lang w:val="ru-RU"/>
        </w:rPr>
        <w:t xml:space="preserve">А­группы. Особенности строения атомов, характерные </w:t>
      </w:r>
      <w:r>
        <w:rPr>
          <w:rFonts w:ascii="Times New Roman" w:hAnsi="Times New Roman"/>
          <w:sz w:val="24"/>
          <w:szCs w:val="24"/>
          <w:lang w:val="ru-RU"/>
        </w:rPr>
        <w:lastRenderedPageBreak/>
        <w:t>ст</w:t>
      </w:r>
      <w:r>
        <w:rPr>
          <w:rFonts w:ascii="Times New Roman" w:hAnsi="Times New Roman"/>
          <w:sz w:val="24"/>
          <w:szCs w:val="24"/>
          <w:lang w:val="ru-RU"/>
        </w:rPr>
        <w:t>епени окисления.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w:t>
      </w:r>
      <w:r>
        <w:rPr>
          <w:rFonts w:ascii="Times New Roman" w:hAnsi="Times New Roman"/>
          <w:sz w:val="24"/>
          <w:szCs w:val="24"/>
          <w:lang w:val="ru-RU"/>
        </w:rPr>
        <w:t xml:space="preserve">я реакция на ионы аммония. Азотная кислота, </w:t>
      </w:r>
      <w:r>
        <w:rPr>
          <w:rFonts w:ascii="Times New Roman" w:hAnsi="Times New Roman"/>
          <w:sz w:val="24"/>
          <w:szCs w:val="24"/>
          <w:lang w:val="ru-RU"/>
        </w:rPr>
        <w:br w:type="textWrapping" w:clear="all"/>
      </w:r>
      <w:r>
        <w:rPr>
          <w:rFonts w:ascii="Times New Roman" w:hAnsi="Times New Roman"/>
          <w:sz w:val="24"/>
          <w:szCs w:val="24"/>
          <w:lang w:val="ru-RU"/>
        </w:rPr>
        <w:t xml:space="preserve">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w:t>
      </w:r>
      <w:r>
        <w:rPr>
          <w:rFonts w:ascii="Times New Roman" w:hAnsi="Times New Roman"/>
          <w:sz w:val="24"/>
          <w:szCs w:val="24"/>
          <w:lang w:val="ru-RU"/>
        </w:rPr>
        <w:t>среды соединениями азота (кислотные дожди, загрязнение воздуха, почвы и водоёмов).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Фосфор, аллотропные модификации фосфора, физические и химические свойства. Оксид фосфора(</w:t>
      </w:r>
      <w:r>
        <w:rPr>
          <w:rFonts w:ascii="Times New Roman" w:hAnsi="Times New Roman"/>
          <w:sz w:val="24"/>
          <w:szCs w:val="24"/>
        </w:rPr>
        <w:t>V</w:t>
      </w:r>
      <w:r>
        <w:rPr>
          <w:rFonts w:ascii="Times New Roman" w:hAnsi="Times New Roman"/>
          <w:sz w:val="24"/>
          <w:szCs w:val="24"/>
          <w:lang w:val="ru-RU"/>
        </w:rPr>
        <w:t>) и фосфорная кислота, физические и химические свойства, получение. Использование ф</w:t>
      </w:r>
      <w:r>
        <w:rPr>
          <w:rFonts w:ascii="Times New Roman" w:hAnsi="Times New Roman"/>
          <w:sz w:val="24"/>
          <w:szCs w:val="24"/>
          <w:lang w:val="ru-RU"/>
        </w:rPr>
        <w:t>осфатов в качестве минеральных удобрений.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элементов </w:t>
      </w:r>
      <w:r>
        <w:rPr>
          <w:rFonts w:ascii="Times New Roman" w:hAnsi="Times New Roman"/>
          <w:sz w:val="24"/>
          <w:szCs w:val="24"/>
        </w:rPr>
        <w:t>IV</w:t>
      </w:r>
      <w:r>
        <w:rPr>
          <w:rFonts w:ascii="Times New Roman" w:hAnsi="Times New Roman"/>
          <w:sz w:val="24"/>
          <w:szCs w:val="24"/>
          <w:lang w:val="ru-RU"/>
        </w:rPr>
        <w:t>А­группы. Особенности строения атомов, характерные степени окисления.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w:t>
      </w:r>
      <w:r>
        <w:rPr>
          <w:rFonts w:ascii="Times New Roman" w:hAnsi="Times New Roman"/>
          <w:sz w:val="24"/>
          <w:szCs w:val="24"/>
          <w:lang w:val="ru-RU"/>
        </w:rPr>
        <w:t>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sz w:val="24"/>
          <w:szCs w:val="24"/>
        </w:rPr>
        <w:t>IV</w:t>
      </w:r>
      <w:r>
        <w:rPr>
          <w:rFonts w:ascii="Times New Roman" w:hAnsi="Times New Roman"/>
          <w:sz w:val="24"/>
          <w:szCs w:val="24"/>
          <w:lang w:val="ru-RU"/>
        </w:rPr>
        <w:t>), гипотеза глобального потепления климата, парниковый эффект. Уголь</w:t>
      </w:r>
      <w:r>
        <w:rPr>
          <w:rFonts w:ascii="Times New Roman" w:hAnsi="Times New Roman"/>
          <w:sz w:val="24"/>
          <w:szCs w:val="24"/>
          <w:lang w:val="ru-RU"/>
        </w:rPr>
        <w:t xml:space="preserve">ная кислота и её соли, их физические и химические свойства, получение </w:t>
      </w:r>
      <w:r>
        <w:rPr>
          <w:rFonts w:ascii="Times New Roman" w:hAnsi="Times New Roman"/>
          <w:sz w:val="24"/>
          <w:szCs w:val="24"/>
          <w:lang w:val="ru-RU"/>
        </w:rPr>
        <w:br w:type="textWrapping" w:clear="all"/>
      </w:r>
      <w:r>
        <w:rPr>
          <w:rFonts w:ascii="Times New Roman" w:hAnsi="Times New Roman"/>
          <w:sz w:val="24"/>
          <w:szCs w:val="24"/>
          <w:lang w:val="ru-RU"/>
        </w:rPr>
        <w:t xml:space="preserve">и применение. Качественная реакция на карбонат­ионы. Использование карбонатов </w:t>
      </w:r>
      <w:r>
        <w:rPr>
          <w:rFonts w:ascii="Times New Roman" w:hAnsi="Times New Roman"/>
          <w:sz w:val="24"/>
          <w:szCs w:val="24"/>
          <w:lang w:val="ru-RU"/>
        </w:rPr>
        <w:br w:type="textWrapping" w:clear="all"/>
      </w:r>
      <w:r>
        <w:rPr>
          <w:rFonts w:ascii="Times New Roman" w:hAnsi="Times New Roman"/>
          <w:sz w:val="24"/>
          <w:szCs w:val="24"/>
          <w:lang w:val="ru-RU"/>
        </w:rPr>
        <w:t>в быту, медицине, промышленности и сельском хозяйстве.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sz w:val="24"/>
          <w:szCs w:val="24"/>
          <w:lang w:val="ru-RU"/>
        </w:rPr>
        <w:br w:type="textWrapping" w:clear="all"/>
      </w:r>
      <w:r>
        <w:rPr>
          <w:rFonts w:ascii="Times New Roman" w:hAnsi="Times New Roman"/>
          <w:sz w:val="24"/>
          <w:szCs w:val="24"/>
          <w:lang w:val="ru-RU"/>
        </w:rPr>
        <w:t>Их состав и химическое строение. Понятие о биологически важных веществах: жирах, белках, углеводах – и их роли</w:t>
      </w:r>
      <w:r>
        <w:rPr>
          <w:rFonts w:ascii="Times New Roman" w:hAnsi="Times New Roman"/>
          <w:sz w:val="24"/>
          <w:szCs w:val="24"/>
          <w:lang w:val="ru-RU"/>
        </w:rPr>
        <w:t xml:space="preserve"> в жизни человека. Материальное единство органических и неорганических соединений.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4"/>
          <w:szCs w:val="24"/>
        </w:rPr>
        <w:t>IV</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и кремниевой кислоте. Силикат</w:t>
      </w:r>
      <w:r>
        <w:rPr>
          <w:rFonts w:ascii="Times New Roman" w:hAnsi="Times New Roman"/>
          <w:sz w:val="24"/>
          <w:szCs w:val="24"/>
          <w:lang w:val="ru-RU"/>
        </w:rPr>
        <w:t>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w:t>
      </w:r>
      <w:r>
        <w:rPr>
          <w:rFonts w:ascii="Times New Roman" w:hAnsi="Times New Roman"/>
          <w:sz w:val="24"/>
          <w:szCs w:val="24"/>
          <w:lang w:val="ru-RU"/>
        </w:rPr>
        <w:t xml:space="preserve"> неорганических веществ, свойств соляной кислоты, проведение качественных реакций на хлорид­ионы </w:t>
      </w:r>
      <w:r>
        <w:rPr>
          <w:rFonts w:ascii="Times New Roman" w:hAnsi="Times New Roman"/>
          <w:sz w:val="24"/>
          <w:szCs w:val="24"/>
          <w:lang w:val="ru-RU"/>
        </w:rPr>
        <w:br w:type="textWrapping" w:clear="all"/>
      </w:r>
      <w:r>
        <w:rPr>
          <w:rFonts w:ascii="Times New Roman" w:hAnsi="Times New Roman"/>
          <w:sz w:val="24"/>
          <w:szCs w:val="24"/>
          <w:lang w:val="ru-RU"/>
        </w:rPr>
        <w:t xml:space="preserve">и наблюдение признаков их протекания, опыты, отражающие физические </w:t>
      </w:r>
      <w:r>
        <w:rPr>
          <w:rFonts w:ascii="Times New Roman" w:hAnsi="Times New Roman"/>
          <w:sz w:val="24"/>
          <w:szCs w:val="24"/>
          <w:lang w:val="ru-RU"/>
        </w:rPr>
        <w:br w:type="textWrapping" w:clear="all"/>
      </w:r>
      <w:r>
        <w:rPr>
          <w:rFonts w:ascii="Times New Roman" w:hAnsi="Times New Roman"/>
          <w:sz w:val="24"/>
          <w:szCs w:val="24"/>
          <w:lang w:val="ru-RU"/>
        </w:rPr>
        <w:t xml:space="preserve">и химические свойства галогенов и их соединений (возможно использование видеоматериалов), </w:t>
      </w:r>
      <w:r>
        <w:rPr>
          <w:rFonts w:ascii="Times New Roman" w:hAnsi="Times New Roman"/>
          <w:sz w:val="24"/>
          <w:szCs w:val="24"/>
          <w:lang w:val="ru-RU"/>
        </w:rPr>
        <w:t>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w:t>
      </w:r>
      <w:r>
        <w:rPr>
          <w:rFonts w:ascii="Times New Roman" w:hAnsi="Times New Roman"/>
          <w:sz w:val="24"/>
          <w:szCs w:val="24"/>
          <w:lang w:val="ru-RU"/>
        </w:rPr>
        <w:t xml:space="preserve">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Pr>
          <w:rFonts w:ascii="Times New Roman" w:hAnsi="Times New Roman"/>
          <w:sz w:val="24"/>
          <w:szCs w:val="24"/>
          <w:lang w:val="ru-RU"/>
        </w:rPr>
        <w:br w:type="textWrapping" w:clear="all"/>
      </w:r>
      <w:r>
        <w:rPr>
          <w:rFonts w:ascii="Times New Roman" w:hAnsi="Times New Roman"/>
          <w:sz w:val="24"/>
          <w:szCs w:val="24"/>
          <w:lang w:val="ru-RU"/>
        </w:rPr>
        <w:t xml:space="preserve">и их соединений (возможно использование видеоматериалов), образцами азотных </w:t>
      </w:r>
      <w:r>
        <w:rPr>
          <w:rFonts w:ascii="Times New Roman" w:hAnsi="Times New Roman"/>
          <w:sz w:val="24"/>
          <w:szCs w:val="24"/>
          <w:lang w:val="ru-RU"/>
        </w:rPr>
        <w:br w:type="textWrapping" w:clear="all"/>
      </w:r>
      <w:r>
        <w:rPr>
          <w:rFonts w:ascii="Times New Roman" w:hAnsi="Times New Roman"/>
          <w:sz w:val="24"/>
          <w:szCs w:val="24"/>
          <w:lang w:val="ru-RU"/>
        </w:rPr>
        <w:t>и фосфорных уд</w:t>
      </w:r>
      <w:r>
        <w:rPr>
          <w:rFonts w:ascii="Times New Roman" w:hAnsi="Times New Roman"/>
          <w:sz w:val="24"/>
          <w:szCs w:val="24"/>
          <w:lang w:val="ru-RU"/>
        </w:rPr>
        <w:t xml:space="preserve">обрений, получение, собирание, распознавание и изучение свойств аммиака, проведение качественных реакций на ион аммония и фосфат­ион </w:t>
      </w:r>
      <w:r>
        <w:rPr>
          <w:rFonts w:ascii="Times New Roman" w:hAnsi="Times New Roman"/>
          <w:sz w:val="24"/>
          <w:szCs w:val="24"/>
          <w:lang w:val="ru-RU"/>
        </w:rPr>
        <w:br w:type="textWrapping" w:clear="all"/>
      </w:r>
      <w:r>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w:t>
      </w:r>
      <w:r>
        <w:rPr>
          <w:rFonts w:ascii="Times New Roman" w:hAnsi="Times New Roman"/>
          <w:sz w:val="24"/>
          <w:szCs w:val="24"/>
          <w:lang w:val="ru-RU"/>
        </w:rPr>
        <w:t>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w:t>
      </w:r>
      <w:r>
        <w:rPr>
          <w:rFonts w:ascii="Times New Roman" w:hAnsi="Times New Roman"/>
          <w:sz w:val="24"/>
          <w:szCs w:val="24"/>
          <w:lang w:val="ru-RU"/>
        </w:rPr>
        <w:t>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142.4.3. Металлы и их соед</w:t>
      </w:r>
      <w:r>
        <w:rPr>
          <w:rFonts w:ascii="Times New Roman" w:hAnsi="Times New Roman"/>
          <w:sz w:val="24"/>
          <w:szCs w:val="24"/>
          <w:lang w:val="ru-RU"/>
        </w:rPr>
        <w:t>инения.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Общая характеристика химических элементов – металлов на основании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их положения в Периодической системе химических элементов Д.И. Менделеева </w:t>
      </w:r>
      <w:r>
        <w:rPr>
          <w:rFonts w:ascii="Times New Roman" w:hAnsi="Times New Roman"/>
          <w:sz w:val="24"/>
          <w:szCs w:val="24"/>
          <w:lang w:val="ru-RU"/>
        </w:rPr>
        <w:br w:type="textWrapping" w:clear="all"/>
      </w:r>
      <w:r>
        <w:rPr>
          <w:rFonts w:ascii="Times New Roman" w:hAnsi="Times New Roman"/>
          <w:sz w:val="24"/>
          <w:szCs w:val="24"/>
          <w:lang w:val="ru-RU"/>
        </w:rPr>
        <w:t>и строения атомов. Строение металлов. Металлическая связь и металлическая кристаллическая решётка. Электро</w:t>
      </w:r>
      <w:r>
        <w:rPr>
          <w:rFonts w:ascii="Times New Roman" w:hAnsi="Times New Roman"/>
          <w:sz w:val="24"/>
          <w:szCs w:val="24"/>
          <w:lang w:val="ru-RU"/>
        </w:rPr>
        <w:t>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w:t>
      </w:r>
      <w:r>
        <w:rPr>
          <w:rFonts w:ascii="Times New Roman" w:hAnsi="Times New Roman"/>
          <w:sz w:val="24"/>
          <w:szCs w:val="24"/>
          <w:lang w:val="ru-RU"/>
        </w:rPr>
        <w:t>ленности.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Pr>
          <w:rFonts w:ascii="Times New Roman" w:hAnsi="Times New Roman"/>
          <w:sz w:val="24"/>
          <w:szCs w:val="24"/>
          <w:lang w:val="ru-RU"/>
        </w:rPr>
        <w:br w:type="textWrapping" w:clear="all"/>
      </w:r>
      <w:r>
        <w:rPr>
          <w:rFonts w:ascii="Times New Roman" w:hAnsi="Times New Roman"/>
          <w:sz w:val="24"/>
          <w:szCs w:val="24"/>
          <w:lang w:val="ru-RU"/>
        </w:rPr>
        <w:t>и гидроксиды натрия и калия. Применение щело</w:t>
      </w:r>
      <w:r>
        <w:rPr>
          <w:rFonts w:ascii="Times New Roman" w:hAnsi="Times New Roman"/>
          <w:sz w:val="24"/>
          <w:szCs w:val="24"/>
          <w:lang w:val="ru-RU"/>
        </w:rPr>
        <w:t>чных металлов и их соединений.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Pr>
          <w:rFonts w:ascii="Times New Roman" w:hAnsi="Times New Roman"/>
          <w:sz w:val="24"/>
          <w:szCs w:val="24"/>
          <w:lang w:val="ru-RU"/>
        </w:rPr>
        <w:br w:type="textWrapping" w:clear="all"/>
      </w:r>
      <w:r>
        <w:rPr>
          <w:rFonts w:ascii="Times New Roman" w:hAnsi="Times New Roman"/>
          <w:sz w:val="24"/>
          <w:szCs w:val="24"/>
          <w:lang w:val="ru-RU"/>
        </w:rPr>
        <w:t>в природе. Физические и химические свойства магния и кальция. Важнейшие соедин</w:t>
      </w:r>
      <w:r>
        <w:rPr>
          <w:rFonts w:ascii="Times New Roman" w:hAnsi="Times New Roman"/>
          <w:sz w:val="24"/>
          <w:szCs w:val="24"/>
          <w:lang w:val="ru-RU"/>
        </w:rPr>
        <w:t xml:space="preserve">ения кальция (оксид, гидроксид, соли). Жёсткость воды и способы </w:t>
      </w:r>
      <w:r>
        <w:rPr>
          <w:rFonts w:ascii="Times New Roman" w:hAnsi="Times New Roman"/>
          <w:sz w:val="24"/>
          <w:szCs w:val="24"/>
          <w:lang w:val="ru-RU"/>
        </w:rPr>
        <w:br w:type="textWrapping" w:clear="all"/>
      </w:r>
      <w:r>
        <w:rPr>
          <w:rFonts w:ascii="Times New Roman" w:hAnsi="Times New Roman"/>
          <w:sz w:val="24"/>
          <w:szCs w:val="24"/>
          <w:lang w:val="ru-RU"/>
        </w:rPr>
        <w:t>её устранения.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w:t>
      </w:r>
      <w:r>
        <w:rPr>
          <w:rFonts w:ascii="Times New Roman" w:hAnsi="Times New Roman"/>
          <w:sz w:val="24"/>
          <w:szCs w:val="24"/>
          <w:lang w:val="ru-RU"/>
        </w:rPr>
        <w:t>ойства оксида и гидроксида алюминия.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их соста</w:t>
      </w:r>
      <w:r>
        <w:rPr>
          <w:rFonts w:ascii="Times New Roman" w:hAnsi="Times New Roman"/>
          <w:sz w:val="24"/>
          <w:szCs w:val="24"/>
          <w:lang w:val="ru-RU"/>
        </w:rPr>
        <w:t>в, свойства и получение.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Химический эксперимент: ознакомление с образцами металлов и сплавов, </w:t>
      </w:r>
      <w:r>
        <w:rPr>
          <w:rFonts w:ascii="Times New Roman" w:hAnsi="Times New Roman"/>
          <w:sz w:val="24"/>
          <w:szCs w:val="24"/>
          <w:lang w:val="ru-RU"/>
        </w:rPr>
        <w:br w:type="textWrapping" w:clear="all"/>
      </w:r>
      <w:r>
        <w:rPr>
          <w:rFonts w:ascii="Times New Roman" w:hAnsi="Times New Roman"/>
          <w:sz w:val="24"/>
          <w:szCs w:val="24"/>
          <w:lang w:val="ru-RU"/>
        </w:rP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Pr>
          <w:rFonts w:ascii="Times New Roman" w:hAnsi="Times New Roman"/>
          <w:sz w:val="24"/>
          <w:szCs w:val="24"/>
          <w:lang w:val="ru-RU"/>
        </w:rPr>
        <w:br w:type="textWrapping" w:clear="all"/>
      </w:r>
      <w:r>
        <w:rPr>
          <w:rFonts w:ascii="Times New Roman" w:hAnsi="Times New Roman"/>
          <w:sz w:val="24"/>
          <w:szCs w:val="24"/>
          <w:lang w:val="ru-RU"/>
        </w:rPr>
        <w:t xml:space="preserve">и натрия </w:t>
      </w:r>
      <w:r>
        <w:rPr>
          <w:rFonts w:ascii="Times New Roman" w:hAnsi="Times New Roman"/>
          <w:sz w:val="24"/>
          <w:szCs w:val="24"/>
          <w:lang w:val="ru-RU"/>
        </w:rPr>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sz w:val="24"/>
          <w:szCs w:val="24"/>
        </w:rPr>
        <w:t>II</w:t>
      </w:r>
      <w:r>
        <w:rPr>
          <w:rFonts w:ascii="Times New Roman" w:hAnsi="Times New Roman"/>
          <w:sz w:val="24"/>
          <w:szCs w:val="24"/>
          <w:lang w:val="ru-RU"/>
        </w:rPr>
        <w:t>) и железа(</w:t>
      </w:r>
      <w:r>
        <w:rPr>
          <w:rFonts w:ascii="Times New Roman" w:hAnsi="Times New Roman"/>
          <w:sz w:val="24"/>
          <w:szCs w:val="24"/>
        </w:rPr>
        <w:t>III</w:t>
      </w:r>
      <w:r>
        <w:rPr>
          <w:rFonts w:ascii="Times New Roman" w:hAnsi="Times New Roman"/>
          <w:sz w:val="24"/>
          <w:szCs w:val="24"/>
          <w:lang w:val="ru-RU"/>
        </w:rPr>
        <w:t>), меди(</w:t>
      </w:r>
      <w:r>
        <w:rPr>
          <w:rFonts w:ascii="Times New Roman" w:hAnsi="Times New Roman"/>
          <w:sz w:val="24"/>
          <w:szCs w:val="24"/>
        </w:rPr>
        <w:t>II</w:t>
      </w:r>
      <w:r>
        <w:rPr>
          <w:rFonts w:ascii="Times New Roman" w:hAnsi="Times New Roman"/>
          <w:sz w:val="24"/>
          <w:szCs w:val="24"/>
          <w:lang w:val="ru-RU"/>
        </w:rPr>
        <w:t xml:space="preserve">)), наблюдение </w:t>
      </w:r>
      <w:r>
        <w:rPr>
          <w:rFonts w:ascii="Times New Roman" w:hAnsi="Times New Roman"/>
          <w:sz w:val="24"/>
          <w:szCs w:val="24"/>
          <w:lang w:val="ru-RU"/>
        </w:rPr>
        <w:br w:type="textWrapping" w:clear="all"/>
      </w:r>
      <w:r>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w:t>
      </w:r>
      <w:r>
        <w:rPr>
          <w:rFonts w:ascii="Times New Roman" w:hAnsi="Times New Roman"/>
          <w:sz w:val="24"/>
          <w:szCs w:val="24"/>
          <w:lang w:val="ru-RU"/>
        </w:rPr>
        <w:t xml:space="preserve">дач </w:t>
      </w:r>
      <w:r>
        <w:rPr>
          <w:rFonts w:ascii="Times New Roman" w:hAnsi="Times New Roman"/>
          <w:sz w:val="24"/>
          <w:szCs w:val="24"/>
          <w:lang w:val="ru-RU"/>
        </w:rPr>
        <w:br w:type="textWrapping" w:clear="all"/>
      </w:r>
      <w:r>
        <w:rPr>
          <w:rFonts w:ascii="Times New Roman" w:hAnsi="Times New Roman"/>
          <w:sz w:val="24"/>
          <w:szCs w:val="24"/>
          <w:lang w:val="ru-RU"/>
        </w:rPr>
        <w:t>по теме «Важнейшие металлы и их соединения».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142.4.4. Химия и окружающая среда.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w:t>
      </w:r>
      <w:r>
        <w:rPr>
          <w:rFonts w:ascii="Times New Roman" w:hAnsi="Times New Roman"/>
          <w:sz w:val="24"/>
          <w:szCs w:val="24"/>
          <w:lang w:val="ru-RU"/>
        </w:rPr>
        <w:t>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Природные источники углеводородов (уголь, пр</w:t>
      </w:r>
      <w:r>
        <w:rPr>
          <w:rFonts w:ascii="Times New Roman" w:hAnsi="Times New Roman"/>
          <w:sz w:val="24"/>
          <w:szCs w:val="24"/>
          <w:lang w:val="ru-RU"/>
        </w:rPr>
        <w:t>иродный газ, нефть), продукты их переработки, их роль в быту и промышленности.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142.4.5. Межпредметные связи.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Реализация межпредметных связей при изучении </w:t>
      </w:r>
      <w:r>
        <w:rPr>
          <w:rFonts w:ascii="Times New Roman" w:hAnsi="Times New Roman"/>
          <w:sz w:val="24"/>
          <w:szCs w:val="24"/>
          <w:lang w:val="ru-RU"/>
        </w:rPr>
        <w:t xml:space="preserve">химии в 9 классе осуществляется через использование как общих естественно­научных понятий, </w:t>
      </w:r>
      <w:r>
        <w:rPr>
          <w:rFonts w:ascii="Times New Roman" w:hAnsi="Times New Roman"/>
          <w:sz w:val="24"/>
          <w:szCs w:val="24"/>
          <w:lang w:val="ru-RU"/>
        </w:rPr>
        <w:br w:type="textWrapping" w:clear="all"/>
      </w:r>
      <w:r>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Общие естественно­научные понятия: научный факт, гипотеза, закон, теория, а</w:t>
      </w:r>
      <w:r>
        <w:rPr>
          <w:rFonts w:ascii="Times New Roman" w:hAnsi="Times New Roman"/>
          <w:sz w:val="24"/>
          <w:szCs w:val="24"/>
          <w:lang w:val="ru-RU"/>
        </w:rPr>
        <w:t xml:space="preserve">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Физика: материя, атом, электрон, протон, нейтрон, ион, нуклид, изотопы, радиоактивность, молекула, э</w:t>
      </w:r>
      <w:r>
        <w:rPr>
          <w:rFonts w:ascii="Times New Roman" w:hAnsi="Times New Roman"/>
          <w:sz w:val="24"/>
          <w:szCs w:val="24"/>
          <w:lang w:val="ru-RU"/>
        </w:rPr>
        <w:t xml:space="preserve">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w:t>
      </w:r>
      <w:r>
        <w:rPr>
          <w:rFonts w:ascii="Times New Roman" w:hAnsi="Times New Roman"/>
          <w:sz w:val="24"/>
          <w:szCs w:val="24"/>
          <w:lang w:val="ru-RU"/>
        </w:rPr>
        <w:lastRenderedPageBreak/>
        <w:t xml:space="preserve">пространство, </w:t>
      </w:r>
      <w:r>
        <w:rPr>
          <w:rFonts w:ascii="Times New Roman" w:hAnsi="Times New Roman"/>
          <w:sz w:val="24"/>
          <w:szCs w:val="24"/>
          <w:lang w:val="ru-RU"/>
        </w:rPr>
        <w:t>планеты, звёзды, Солнце.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 Планируемые результаты освоения программы по химии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w:t>
      </w:r>
      <w:r>
        <w:rPr>
          <w:rFonts w:ascii="Times New Roman" w:hAnsi="Times New Roman"/>
          <w:sz w:val="24"/>
          <w:szCs w:val="24"/>
          <w:lang w:val="ru-RU"/>
        </w:rPr>
        <w:t>оения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142.5.2. Личностные результаты освоения программы основного общего образования достигаются в ходе обучения химии в единстве учебной </w:t>
      </w:r>
      <w:r>
        <w:rPr>
          <w:rFonts w:ascii="Times New Roman" w:hAnsi="Times New Roman"/>
          <w:sz w:val="24"/>
          <w:szCs w:val="24"/>
          <w:lang w:val="ru-RU"/>
        </w:rPr>
        <w:br w:type="textWrapping" w:clear="all"/>
      </w:r>
      <w:r>
        <w:rPr>
          <w:rFonts w:ascii="Times New Roman" w:hAnsi="Times New Roman"/>
          <w:sz w:val="24"/>
          <w:szCs w:val="24"/>
          <w:lang w:val="ru-RU"/>
        </w:rPr>
        <w:t xml:space="preserve">и воспитательной деятельности школы в соответствии с традиционными российскими социокультурными и </w:t>
      </w:r>
      <w:r>
        <w:rPr>
          <w:rFonts w:ascii="Times New Roman" w:hAnsi="Times New Roman"/>
          <w:sz w:val="24"/>
          <w:szCs w:val="24"/>
          <w:lang w:val="ru-RU"/>
        </w:rPr>
        <w:t xml:space="preserve">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142.5.3. Личностные результаты отражают готовность обучающихся руководствоваться системой </w:t>
      </w:r>
      <w:r>
        <w:rPr>
          <w:rFonts w:ascii="Times New Roman" w:hAnsi="Times New Roman"/>
          <w:sz w:val="24"/>
          <w:szCs w:val="24"/>
          <w:lang w:val="ru-RU"/>
        </w:rPr>
        <w:t xml:space="preserve">позитивных ценностных ориентаций и расширение опыта деятельности на её основе, в том числе в части: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ценностного отношения к отечественному культурному, историческому </w:t>
      </w:r>
      <w:r>
        <w:rPr>
          <w:rFonts w:ascii="Times New Roman" w:hAnsi="Times New Roman"/>
          <w:sz w:val="24"/>
          <w:szCs w:val="24"/>
          <w:lang w:val="ru-RU"/>
        </w:rPr>
        <w:br w:type="textWrapping" w:clear="all"/>
      </w:r>
      <w:r>
        <w:rPr>
          <w:rFonts w:ascii="Times New Roman" w:hAnsi="Times New Roman"/>
          <w:sz w:val="24"/>
          <w:szCs w:val="24"/>
          <w:lang w:val="ru-RU"/>
        </w:rPr>
        <w:t xml:space="preserve">и научному наследию, понимания значения химической науки </w:t>
      </w:r>
      <w:r>
        <w:rPr>
          <w:rFonts w:ascii="Times New Roman" w:hAnsi="Times New Roman"/>
          <w:sz w:val="24"/>
          <w:szCs w:val="24"/>
          <w:lang w:val="ru-RU"/>
        </w:rPr>
        <w:t xml:space="preserve">в жизни современного общества, способности владеть достоверной информацией </w:t>
      </w:r>
      <w:r>
        <w:rPr>
          <w:rFonts w:ascii="Times New Roman" w:hAnsi="Times New Roman"/>
          <w:sz w:val="24"/>
          <w:szCs w:val="24"/>
          <w:lang w:val="ru-RU"/>
        </w:rPr>
        <w:br w:type="textWrapping" w:clear="all"/>
      </w:r>
      <w:r>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представления о с</w:t>
      </w:r>
      <w:r>
        <w:rPr>
          <w:rFonts w:ascii="Times New Roman" w:hAnsi="Times New Roman"/>
          <w:sz w:val="24"/>
          <w:szCs w:val="24"/>
          <w:lang w:val="ru-RU"/>
        </w:rPr>
        <w:t xml:space="preserve">оциальных нормах и правилах межличностных отношений </w:t>
      </w:r>
      <w:r>
        <w:rPr>
          <w:rFonts w:ascii="Times New Roman" w:hAnsi="Times New Roman"/>
          <w:sz w:val="24"/>
          <w:szCs w:val="24"/>
          <w:lang w:val="ru-RU"/>
        </w:rPr>
        <w:br w:type="textWrapping" w:clear="all"/>
      </w:r>
      <w:r>
        <w:rPr>
          <w:rFonts w:ascii="Times New Roman" w:hAnsi="Times New Roman"/>
          <w:sz w:val="24"/>
          <w:szCs w:val="24"/>
          <w:lang w:val="ru-RU"/>
        </w:rP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Pr>
          <w:rFonts w:ascii="Times New Roman" w:hAnsi="Times New Roman"/>
          <w:sz w:val="24"/>
          <w:szCs w:val="24"/>
          <w:lang w:val="ru-RU"/>
        </w:rPr>
        <w:br w:type="textWrapping" w:clear="all"/>
      </w:r>
      <w:r>
        <w:rPr>
          <w:rFonts w:ascii="Times New Roman" w:hAnsi="Times New Roman"/>
          <w:sz w:val="24"/>
          <w:szCs w:val="24"/>
          <w:lang w:val="ru-RU"/>
        </w:rPr>
        <w:t>к разнообразной совместной деятельности при выполнении у</w:t>
      </w:r>
      <w:r>
        <w:rPr>
          <w:rFonts w:ascii="Times New Roman" w:hAnsi="Times New Roman"/>
          <w:sz w:val="24"/>
          <w:szCs w:val="24"/>
          <w:lang w:val="ru-RU"/>
        </w:rPr>
        <w:t xml:space="preserve">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Pr>
          <w:rFonts w:ascii="Times New Roman" w:hAnsi="Times New Roman"/>
          <w:sz w:val="24"/>
          <w:szCs w:val="24"/>
          <w:lang w:val="ru-RU"/>
        </w:rPr>
        <w:br w:type="textWrapping" w:clear="all"/>
      </w:r>
      <w:r>
        <w:rPr>
          <w:rFonts w:ascii="Times New Roman" w:hAnsi="Times New Roman"/>
          <w:sz w:val="24"/>
          <w:szCs w:val="24"/>
          <w:lang w:val="ru-RU"/>
        </w:rPr>
        <w:t xml:space="preserve">этой учебной деятельности, готовности оценивать своё поведение и поступки </w:t>
      </w:r>
      <w:r>
        <w:rPr>
          <w:rFonts w:ascii="Times New Roman" w:hAnsi="Times New Roman"/>
          <w:sz w:val="24"/>
          <w:szCs w:val="24"/>
          <w:lang w:val="ru-RU"/>
        </w:rPr>
        <w:br w:type="textWrapping" w:clear="all"/>
      </w:r>
      <w:r>
        <w:rPr>
          <w:rFonts w:ascii="Times New Roman" w:hAnsi="Times New Roman"/>
          <w:sz w:val="24"/>
          <w:szCs w:val="24"/>
          <w:lang w:val="ru-RU"/>
        </w:rPr>
        <w:t>своих товарищей с позиции нравс</w:t>
      </w:r>
      <w:r>
        <w:rPr>
          <w:rFonts w:ascii="Times New Roman" w:hAnsi="Times New Roman"/>
          <w:sz w:val="24"/>
          <w:szCs w:val="24"/>
          <w:lang w:val="ru-RU"/>
        </w:rPr>
        <w:t>твенных и правовых норм с учётом осознания последствий поступков;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ценности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Pr>
          <w:rFonts w:ascii="Times New Roman" w:hAnsi="Times New Roman"/>
          <w:sz w:val="24"/>
          <w:szCs w:val="24"/>
          <w:lang w:val="ru-RU"/>
        </w:rPr>
        <w:br w:type="textWrapping" w:clear="all"/>
      </w:r>
      <w:r>
        <w:rPr>
          <w:rFonts w:ascii="Times New Roman" w:hAnsi="Times New Roman"/>
          <w:sz w:val="24"/>
          <w:szCs w:val="24"/>
          <w:lang w:val="ru-RU"/>
        </w:rP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Pr>
          <w:rFonts w:ascii="Times New Roman" w:hAnsi="Times New Roman"/>
          <w:sz w:val="24"/>
          <w:szCs w:val="24"/>
          <w:lang w:val="ru-RU"/>
        </w:rPr>
        <w:br w:type="textWrapping" w:clear="all"/>
      </w:r>
      <w:r>
        <w:rPr>
          <w:rFonts w:ascii="Times New Roman" w:hAnsi="Times New Roman"/>
          <w:sz w:val="24"/>
          <w:szCs w:val="24"/>
          <w:lang w:val="ru-RU"/>
        </w:rPr>
        <w:t>о роли химии в познании этих закономерностей;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познавательных мотивов, направленных на получение новых знаний</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по химии, необходимых для объяснения наблюдаемых процессов и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познавательной, информационной и читательской культуры,</w:t>
      </w:r>
      <w:r>
        <w:rPr>
          <w:rFonts w:ascii="Times New Roman" w:hAnsi="Times New Roman"/>
          <w:sz w:val="24"/>
          <w:szCs w:val="24"/>
          <w:lang w:val="ru-RU"/>
        </w:rPr>
        <w:br w:type="textWrapping" w:clear="all"/>
      </w:r>
      <w:r>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w:t>
      </w:r>
      <w:r>
        <w:rPr>
          <w:rFonts w:ascii="Times New Roman" w:hAnsi="Times New Roman"/>
          <w:sz w:val="24"/>
          <w:szCs w:val="24"/>
          <w:lang w:val="ru-RU"/>
        </w:rPr>
        <w:t>мационных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интереса к обучению и познанию, любознательности, готовности </w:t>
      </w:r>
      <w:r>
        <w:rPr>
          <w:rFonts w:ascii="Times New Roman" w:hAnsi="Times New Roman"/>
          <w:sz w:val="24"/>
          <w:szCs w:val="24"/>
          <w:lang w:val="ru-RU"/>
        </w:rPr>
        <w:br w:type="textWrapping" w:clear="all"/>
      </w:r>
      <w:r>
        <w:rPr>
          <w:rFonts w:ascii="Times New Roman" w:hAnsi="Times New Roman"/>
          <w:sz w:val="24"/>
          <w:szCs w:val="24"/>
          <w:lang w:val="ru-RU"/>
        </w:rPr>
        <w:t xml:space="preserve">и способности к самообразованию, проектной и исследовательской деятельности, </w:t>
      </w:r>
      <w:r>
        <w:rPr>
          <w:rFonts w:ascii="Times New Roman" w:hAnsi="Times New Roman"/>
          <w:sz w:val="24"/>
          <w:szCs w:val="24"/>
          <w:lang w:val="ru-RU"/>
        </w:rPr>
        <w:br w:type="textWrapping" w:clear="all"/>
      </w:r>
      <w:r>
        <w:rPr>
          <w:rFonts w:ascii="Times New Roman" w:hAnsi="Times New Roman"/>
          <w:sz w:val="24"/>
          <w:szCs w:val="24"/>
          <w:lang w:val="ru-RU"/>
        </w:rPr>
        <w:t>к осознанному выбору направленности и уровня обучения в дальнейшем;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формирования культуры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w:t>
      </w:r>
      <w:r>
        <w:rPr>
          <w:rFonts w:ascii="Times New Roman" w:hAnsi="Times New Roman"/>
          <w:sz w:val="24"/>
          <w:szCs w:val="24"/>
          <w:lang w:val="ru-RU"/>
        </w:rPr>
        <w:t xml:space="preserve">дения правил безопасности при обращении с </w:t>
      </w:r>
      <w:r>
        <w:rPr>
          <w:rFonts w:ascii="Times New Roman" w:hAnsi="Times New Roman"/>
          <w:sz w:val="24"/>
          <w:szCs w:val="24"/>
          <w:lang w:val="ru-RU"/>
        </w:rPr>
        <w:lastRenderedPageBreak/>
        <w:t>химическими веществами в быту и реальной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5) трудового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w:t>
      </w:r>
      <w:r>
        <w:rPr>
          <w:rFonts w:ascii="Times New Roman" w:hAnsi="Times New Roman"/>
          <w:sz w:val="24"/>
          <w:szCs w:val="24"/>
          <w:lang w:val="ru-RU"/>
        </w:rPr>
        <w:t xml:space="preserve">ове применения предметных знаний по химии, осознанного выбора индивидуальной траектории продолжения образования с учётом личностных интересов </w:t>
      </w:r>
      <w:r>
        <w:rPr>
          <w:rFonts w:ascii="Times New Roman" w:hAnsi="Times New Roman"/>
          <w:sz w:val="24"/>
          <w:szCs w:val="24"/>
          <w:lang w:val="ru-RU"/>
        </w:rPr>
        <w:br w:type="textWrapping" w:clear="all"/>
      </w:r>
      <w:r>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w:t>
      </w:r>
      <w:r>
        <w:rPr>
          <w:rFonts w:ascii="Times New Roman" w:hAnsi="Times New Roman"/>
          <w:sz w:val="24"/>
          <w:szCs w:val="24"/>
          <w:lang w:val="ru-RU"/>
        </w:rPr>
        <w:t>еобходимых умений, готовность адаптироваться в профессиональной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6) экологического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экологически целесообразного отношения к природе как источнику жизни </w:t>
      </w:r>
      <w:r>
        <w:rPr>
          <w:rFonts w:ascii="Times New Roman" w:hAnsi="Times New Roman"/>
          <w:sz w:val="24"/>
          <w:szCs w:val="24"/>
          <w:lang w:val="ru-RU"/>
        </w:rPr>
        <w:br w:type="textWrapping" w:clear="all"/>
      </w:r>
      <w:r>
        <w:rPr>
          <w:rFonts w:ascii="Times New Roman" w:hAnsi="Times New Roman"/>
          <w:sz w:val="24"/>
          <w:szCs w:val="24"/>
          <w:lang w:val="ru-RU"/>
        </w:rPr>
        <w:t xml:space="preserve">на Земле, основе её существования, понимания ценности здорового и безопасного образа </w:t>
      </w:r>
      <w:r>
        <w:rPr>
          <w:rFonts w:ascii="Times New Roman" w:hAnsi="Times New Roman"/>
          <w:sz w:val="24"/>
          <w:szCs w:val="24"/>
          <w:lang w:val="ru-RU"/>
        </w:rPr>
        <w:t xml:space="preserve">жизни, ответственного отношения к собственному физическому </w:t>
      </w:r>
      <w:r>
        <w:rPr>
          <w:rFonts w:ascii="Times New Roman" w:hAnsi="Times New Roman"/>
          <w:sz w:val="24"/>
          <w:szCs w:val="24"/>
          <w:lang w:val="ru-RU"/>
        </w:rPr>
        <w:br w:type="textWrapping" w:clear="all"/>
      </w:r>
      <w:r>
        <w:rPr>
          <w:rFonts w:ascii="Times New Roman" w:hAnsi="Times New Roman"/>
          <w:sz w:val="24"/>
          <w:szCs w:val="24"/>
          <w:lang w:val="ru-RU"/>
        </w:rP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Pr>
          <w:rFonts w:ascii="Times New Roman" w:hAnsi="Times New Roman"/>
          <w:sz w:val="24"/>
          <w:szCs w:val="24"/>
          <w:lang w:val="ru-RU"/>
        </w:rPr>
        <w:br w:type="textWrapping" w:clear="all"/>
      </w:r>
      <w:r>
        <w:rPr>
          <w:rFonts w:ascii="Times New Roman" w:hAnsi="Times New Roman"/>
          <w:sz w:val="24"/>
          <w:szCs w:val="24"/>
          <w:lang w:val="ru-RU"/>
        </w:rPr>
        <w:t>и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способности применять знания, </w:t>
      </w:r>
      <w:r>
        <w:rPr>
          <w:rFonts w:ascii="Times New Roman" w:hAnsi="Times New Roman"/>
          <w:sz w:val="24"/>
          <w:szCs w:val="24"/>
          <w:lang w:val="ru-RU"/>
        </w:rPr>
        <w:t xml:space="preserve">получаемые при изучении химии, </w:t>
      </w:r>
      <w:r>
        <w:rPr>
          <w:rFonts w:ascii="Times New Roman" w:hAnsi="Times New Roman"/>
          <w:sz w:val="24"/>
          <w:szCs w:val="24"/>
          <w:lang w:val="ru-RU"/>
        </w:rPr>
        <w:br w:type="textWrapping" w:clear="all"/>
      </w:r>
      <w:r>
        <w:rPr>
          <w:rFonts w:ascii="Times New Roman" w:hAnsi="Times New Roman"/>
          <w:sz w:val="24"/>
          <w:szCs w:val="24"/>
          <w:lang w:val="ru-RU"/>
        </w:rP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Pr>
          <w:rFonts w:ascii="Times New Roman" w:hAnsi="Times New Roman"/>
          <w:sz w:val="24"/>
          <w:szCs w:val="24"/>
          <w:lang w:val="ru-RU"/>
        </w:rPr>
        <w:br w:type="textWrapping" w:clear="all"/>
      </w:r>
      <w:r>
        <w:rPr>
          <w:rFonts w:ascii="Times New Roman" w:hAnsi="Times New Roman"/>
          <w:sz w:val="24"/>
          <w:szCs w:val="24"/>
          <w:lang w:val="ru-RU"/>
        </w:rPr>
        <w:t>и путей их решения посредством методов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экологического мышлени</w:t>
      </w:r>
      <w:r>
        <w:rPr>
          <w:rFonts w:ascii="Times New Roman" w:hAnsi="Times New Roman"/>
          <w:sz w:val="24"/>
          <w:szCs w:val="24"/>
          <w:lang w:val="ru-RU"/>
        </w:rPr>
        <w:t>я, умения руководствоваться им в познавательной, коммуникативной и социальной практике.</w:t>
      </w:r>
    </w:p>
    <w:p w:rsidR="00613F75" w:rsidRDefault="00BA20AA">
      <w:pPr>
        <w:spacing w:after="0" w:line="240" w:lineRule="auto"/>
        <w:jc w:val="both"/>
        <w:rPr>
          <w:rFonts w:ascii="Times New Roman" w:hAnsi="Times New Roman"/>
          <w:sz w:val="24"/>
          <w:szCs w:val="24"/>
          <w:lang w:val="ru-RU"/>
        </w:rPr>
      </w:pPr>
      <w:bookmarkStart w:id="81" w:name="bookmark43"/>
      <w:bookmarkStart w:id="82" w:name="bookmark44"/>
      <w:bookmarkStart w:id="83" w:name="bookmark45"/>
      <w:r>
        <w:rPr>
          <w:rFonts w:ascii="Times New Roman" w:hAnsi="Times New Roman"/>
          <w:sz w:val="24"/>
          <w:szCs w:val="24"/>
          <w:lang w:val="ru-RU"/>
        </w:rPr>
        <w:t>142.5.4. </w:t>
      </w:r>
      <w:bookmarkEnd w:id="80"/>
      <w:bookmarkEnd w:id="81"/>
      <w:bookmarkEnd w:id="82"/>
      <w:r>
        <w:rPr>
          <w:rFonts w:ascii="Times New Roman" w:hAnsi="Times New Roman"/>
          <w:sz w:val="24"/>
          <w:szCs w:val="24"/>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w:t>
      </w:r>
      <w:r>
        <w:rPr>
          <w:rFonts w:ascii="Times New Roman" w:hAnsi="Times New Roman"/>
          <w:sz w:val="24"/>
          <w:szCs w:val="24"/>
          <w:lang w:val="ru-RU"/>
        </w:rPr>
        <w:t xml:space="preserve">ипотеза, факт, система, процесс, эксперимент и др.), которые используются в естественно-научных учебных предметах и позволяют </w:t>
      </w:r>
      <w:r>
        <w:rPr>
          <w:rFonts w:ascii="Times New Roman" w:hAnsi="Times New Roman"/>
          <w:sz w:val="24"/>
          <w:szCs w:val="24"/>
          <w:lang w:val="ru-RU"/>
        </w:rPr>
        <w:br w:type="textWrapping" w:clear="all"/>
      </w:r>
      <w:r>
        <w:rPr>
          <w:rFonts w:ascii="Times New Roman" w:hAnsi="Times New Roman"/>
          <w:sz w:val="24"/>
          <w:szCs w:val="24"/>
          <w:lang w:val="ru-RU"/>
        </w:rPr>
        <w:t>на основе знаний из этих предметов формировать представление о целостной научной картине мира, и универсальные учебные действия (</w:t>
      </w:r>
      <w:r>
        <w:rPr>
          <w:rFonts w:ascii="Times New Roman" w:hAnsi="Times New Roman"/>
          <w:sz w:val="24"/>
          <w:szCs w:val="24"/>
          <w:lang w:val="ru-RU"/>
        </w:rPr>
        <w:t>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w:t>
      </w:r>
      <w:r>
        <w:rPr>
          <w:rFonts w:ascii="Times New Roman" w:hAnsi="Times New Roman"/>
          <w:sz w:val="24"/>
          <w:szCs w:val="24"/>
          <w:lang w:val="ru-RU"/>
        </w:rPr>
        <w:t xml:space="preserve">ерсальными познавательными действиями, в том числе: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 базовые логические действия: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w:t>
      </w:r>
      <w:r>
        <w:rPr>
          <w:rFonts w:ascii="Times New Roman" w:hAnsi="Times New Roman"/>
          <w:sz w:val="24"/>
          <w:szCs w:val="24"/>
          <w:lang w:val="ru-RU"/>
        </w:rPr>
        <w:t xml:space="preserve">угими понятиями), использовать понятия </w:t>
      </w:r>
      <w:r>
        <w:rPr>
          <w:rFonts w:ascii="Times New Roman" w:hAnsi="Times New Roman"/>
          <w:sz w:val="24"/>
          <w:szCs w:val="24"/>
          <w:lang w:val="ru-RU"/>
        </w:rPr>
        <w:br w:type="textWrapping" w:clear="all"/>
      </w:r>
      <w:r>
        <w:rPr>
          <w:rFonts w:ascii="Times New Roman" w:hAnsi="Times New Roman"/>
          <w:sz w:val="24"/>
          <w:szCs w:val="24"/>
          <w:lang w:val="ru-RU"/>
        </w:rPr>
        <w:t xml:space="preserve">для объяснения отдельных фактов и явлений, выбирать основания и критерии </w:t>
      </w:r>
      <w:r>
        <w:rPr>
          <w:rFonts w:ascii="Times New Roman" w:hAnsi="Times New Roman"/>
          <w:sz w:val="24"/>
          <w:szCs w:val="24"/>
          <w:lang w:val="ru-RU"/>
        </w:rPr>
        <w:br w:type="textWrapping" w:clear="all"/>
      </w:r>
      <w:r>
        <w:rPr>
          <w:rFonts w:ascii="Times New Roman" w:hAnsi="Times New Roman"/>
          <w:sz w:val="24"/>
          <w:szCs w:val="24"/>
          <w:lang w:val="ru-RU"/>
        </w:rPr>
        <w:t>для классификации химических веществ и химических реакций, устанавливать причинно­следственные связи между объектами изучения, строить логичес</w:t>
      </w:r>
      <w:r>
        <w:rPr>
          <w:rFonts w:ascii="Times New Roman" w:hAnsi="Times New Roman"/>
          <w:sz w:val="24"/>
          <w:szCs w:val="24"/>
          <w:lang w:val="ru-RU"/>
        </w:rPr>
        <w:t xml:space="preserve">кие рассуждения (индуктивные, дедуктивные, по аналогии), делать выводы </w:t>
      </w:r>
      <w:r>
        <w:rPr>
          <w:rFonts w:ascii="Times New Roman" w:hAnsi="Times New Roman"/>
          <w:sz w:val="24"/>
          <w:szCs w:val="24"/>
          <w:lang w:val="ru-RU"/>
        </w:rPr>
        <w:br w:type="textWrapping" w:clear="all"/>
      </w:r>
      <w:r>
        <w:rPr>
          <w:rFonts w:ascii="Times New Roman" w:hAnsi="Times New Roman"/>
          <w:sz w:val="24"/>
          <w:szCs w:val="24"/>
          <w:lang w:val="ru-RU"/>
        </w:rPr>
        <w:t>и заключения;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применять в процессе познания понятия (предметные </w:t>
      </w:r>
      <w:r>
        <w:rPr>
          <w:rFonts w:ascii="Times New Roman" w:hAnsi="Times New Roman"/>
          <w:sz w:val="24"/>
          <w:szCs w:val="24"/>
          <w:lang w:val="ru-RU"/>
        </w:rPr>
        <w:br w:type="textWrapping" w:clear="all"/>
      </w:r>
      <w:r>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w:t>
      </w:r>
      <w:r>
        <w:rPr>
          <w:rFonts w:ascii="Times New Roman" w:hAnsi="Times New Roman"/>
          <w:sz w:val="24"/>
          <w:szCs w:val="24"/>
          <w:lang w:val="ru-RU"/>
        </w:rPr>
        <w:t xml:space="preserve">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w:t>
      </w:r>
      <w:r>
        <w:rPr>
          <w:rFonts w:ascii="Times New Roman" w:hAnsi="Times New Roman"/>
          <w:sz w:val="24"/>
          <w:szCs w:val="24"/>
          <w:lang w:val="ru-RU"/>
        </w:rPr>
        <w:t xml:space="preserve">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Pr>
          <w:rFonts w:ascii="Times New Roman" w:hAnsi="Times New Roman"/>
          <w:sz w:val="24"/>
          <w:szCs w:val="24"/>
          <w:lang w:val="ru-RU"/>
        </w:rPr>
        <w:br w:type="textWrapping" w:clear="all"/>
      </w:r>
      <w:r>
        <w:rPr>
          <w:rFonts w:ascii="Times New Roman" w:hAnsi="Times New Roman"/>
          <w:sz w:val="24"/>
          <w:szCs w:val="24"/>
          <w:lang w:val="ru-RU"/>
        </w:rPr>
        <w:t xml:space="preserve">и противоречий, самостоятельно выбирать </w:t>
      </w:r>
      <w:r>
        <w:rPr>
          <w:rFonts w:ascii="Times New Roman" w:hAnsi="Times New Roman"/>
          <w:sz w:val="24"/>
          <w:szCs w:val="24"/>
          <w:lang w:val="ru-RU"/>
        </w:rPr>
        <w:t>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умение использовать поставленные вопросы в качестве инструмента познан</w:t>
      </w:r>
      <w:r>
        <w:rPr>
          <w:rFonts w:ascii="Times New Roman" w:hAnsi="Times New Roman"/>
          <w:sz w:val="24"/>
          <w:szCs w:val="24"/>
          <w:lang w:val="ru-RU"/>
        </w:rPr>
        <w:t>ия, а также в качестве основы для формирования гипотезы по проверке правильности высказываемых суждений;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w:t>
      </w:r>
      <w:r>
        <w:rPr>
          <w:rFonts w:ascii="Times New Roman" w:hAnsi="Times New Roman"/>
          <w:sz w:val="24"/>
          <w:szCs w:val="24"/>
          <w:lang w:val="ru-RU"/>
        </w:rPr>
        <w:t>ть его результат, формулировать обобщения и выводы по результатам проведённого опыта, исследования, составлять отчёт о проделанной работе;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работа с информацией: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выбирать, анализировать и интерпретировать информацию различных видов и форм представ</w:t>
      </w:r>
      <w:r>
        <w:rPr>
          <w:rFonts w:ascii="Times New Roman" w:hAnsi="Times New Roman"/>
          <w:sz w:val="24"/>
          <w:szCs w:val="24"/>
          <w:lang w:val="ru-RU"/>
        </w:rPr>
        <w:t>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применять различные методы и запросы при поиске и от</w:t>
      </w:r>
      <w:r>
        <w:rPr>
          <w:rFonts w:ascii="Times New Roman" w:hAnsi="Times New Roman"/>
          <w:sz w:val="24"/>
          <w:szCs w:val="24"/>
          <w:lang w:val="ru-RU"/>
        </w:rPr>
        <w:t xml:space="preserve">боре информации и соответствующих данных, необходимых для выполнения учебных </w:t>
      </w:r>
      <w:r>
        <w:rPr>
          <w:rFonts w:ascii="Times New Roman" w:hAnsi="Times New Roman"/>
          <w:sz w:val="24"/>
          <w:szCs w:val="24"/>
          <w:lang w:val="ru-RU"/>
        </w:rPr>
        <w:br w:type="textWrapping" w:clear="all"/>
      </w:r>
      <w:r>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w:t>
      </w:r>
      <w:r>
        <w:rPr>
          <w:rFonts w:ascii="Times New Roman" w:hAnsi="Times New Roman"/>
          <w:sz w:val="24"/>
          <w:szCs w:val="24"/>
          <w:lang w:val="ru-RU"/>
        </w:rPr>
        <w:t xml:space="preserve">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Pr>
          <w:rFonts w:ascii="Times New Roman" w:hAnsi="Times New Roman"/>
          <w:sz w:val="24"/>
          <w:szCs w:val="24"/>
          <w:lang w:val="ru-RU"/>
        </w:rPr>
        <w:br w:type="textWrapping" w:clear="all"/>
      </w:r>
      <w:r>
        <w:rPr>
          <w:rFonts w:ascii="Times New Roman" w:hAnsi="Times New Roman"/>
          <w:sz w:val="24"/>
          <w:szCs w:val="24"/>
          <w:lang w:val="ru-RU"/>
        </w:rPr>
        <w:t>и их комбинациями;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использовать и анализировать в процессе учебной </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 xml:space="preserve">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142.5.5. У обучающегося будут сформированы следующие универсальные коммуникативные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задавать вопр</w:t>
      </w:r>
      <w:r>
        <w:rPr>
          <w:rFonts w:ascii="Times New Roman" w:hAnsi="Times New Roman"/>
          <w:sz w:val="24"/>
          <w:szCs w:val="24"/>
          <w:lang w:val="ru-RU"/>
        </w:rPr>
        <w:t>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w:t>
      </w:r>
      <w:r>
        <w:rPr>
          <w:rFonts w:ascii="Times New Roman" w:hAnsi="Times New Roman"/>
          <w:sz w:val="24"/>
          <w:szCs w:val="24"/>
          <w:lang w:val="ru-RU"/>
        </w:rPr>
        <w:t>ой работы по исследованию свойств веществ, учебного проекта);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заинтересованность в совместной со сверстниками познавательной </w:t>
      </w:r>
      <w:r>
        <w:rPr>
          <w:rFonts w:ascii="Times New Roman" w:hAnsi="Times New Roman"/>
          <w:sz w:val="24"/>
          <w:szCs w:val="24"/>
          <w:lang w:val="ru-RU"/>
        </w:rPr>
        <w:br w:type="textWrapping" w:clear="all"/>
      </w:r>
      <w:r>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w:t>
      </w:r>
      <w:r>
        <w:rPr>
          <w:rFonts w:ascii="Times New Roman" w:hAnsi="Times New Roman"/>
          <w:sz w:val="24"/>
          <w:szCs w:val="24"/>
          <w:lang w:val="ru-RU"/>
        </w:rPr>
        <w:t xml:space="preserve">я, обмен мнениями, «мозговые штурмы», координация совместных действий, определение критериев </w:t>
      </w:r>
      <w:r>
        <w:rPr>
          <w:rFonts w:ascii="Times New Roman" w:hAnsi="Times New Roman"/>
          <w:sz w:val="24"/>
          <w:szCs w:val="24"/>
          <w:lang w:val="ru-RU"/>
        </w:rPr>
        <w:br w:type="textWrapping" w:clear="all"/>
      </w:r>
      <w:r>
        <w:rPr>
          <w:rFonts w:ascii="Times New Roman" w:hAnsi="Times New Roman"/>
          <w:sz w:val="24"/>
          <w:szCs w:val="24"/>
          <w:lang w:val="ru-RU"/>
        </w:rPr>
        <w:t>по оценке качества выполненной работы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142.5.6. У обучающегося будут сформированы следующие универсальные регулятивные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Pr>
          <w:rFonts w:ascii="Times New Roman" w:hAnsi="Times New Roman"/>
          <w:sz w:val="24"/>
          <w:szCs w:val="24"/>
          <w:lang w:val="ru-RU"/>
        </w:rPr>
        <w:br w:type="textWrapping" w:clear="all"/>
      </w:r>
      <w:r>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w:t>
      </w:r>
      <w:r>
        <w:rPr>
          <w:rFonts w:ascii="Times New Roman" w:hAnsi="Times New Roman"/>
          <w:sz w:val="24"/>
          <w:szCs w:val="24"/>
          <w:lang w:val="ru-RU"/>
        </w:rPr>
        <w:t>й цели;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использовать и анализировать контексты, предлагаемые в условии заданий.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142.5.7. Предметные результаты освоения программы по химии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составе предметных результатов по освоению обязательного содержания,</w:t>
      </w:r>
      <w:r>
        <w:rPr>
          <w:rFonts w:ascii="Times New Roman" w:hAnsi="Times New Roman"/>
          <w:sz w:val="24"/>
          <w:szCs w:val="24"/>
          <w:lang w:val="ru-RU"/>
        </w:rPr>
        <w:t xml:space="preserve">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w:t>
      </w:r>
      <w:r>
        <w:rPr>
          <w:rFonts w:ascii="Times New Roman" w:hAnsi="Times New Roman"/>
          <w:sz w:val="24"/>
          <w:szCs w:val="24"/>
          <w:lang w:val="ru-RU"/>
        </w:rPr>
        <w:t xml:space="preserve"> применению в различных учебных и новых ситуациях.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142.5.7.1. К концу обучения в 8 классе у обучающегося буду сформированы следующие предметные результаты по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w:t>
      </w:r>
      <w:r>
        <w:rPr>
          <w:rFonts w:ascii="Times New Roman" w:hAnsi="Times New Roman"/>
          <w:sz w:val="24"/>
          <w:szCs w:val="24"/>
          <w:lang w:val="ru-RU"/>
        </w:rPr>
        <w:t xml:space="preserve">вещество, сложное вещество, смесь (однородная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Pr>
          <w:rFonts w:ascii="Times New Roman" w:hAnsi="Times New Roman"/>
          <w:sz w:val="24"/>
          <w:szCs w:val="24"/>
          <w:lang w:val="ru-RU"/>
        </w:rPr>
        <w:br w:type="textWrapping" w:clear="all"/>
      </w:r>
      <w:r>
        <w:rPr>
          <w:rFonts w:ascii="Times New Roman" w:hAnsi="Times New Roman"/>
          <w:sz w:val="24"/>
          <w:szCs w:val="24"/>
          <w:lang w:val="ru-RU"/>
        </w:rPr>
        <w:t>в соединении, молярный объём, оксид, кислота, основание,</w:t>
      </w:r>
      <w:r>
        <w:rPr>
          <w:rFonts w:ascii="Times New Roman" w:hAnsi="Times New Roman"/>
          <w:sz w:val="24"/>
          <w:szCs w:val="24"/>
          <w:lang w:val="ru-RU"/>
        </w:rPr>
        <w:t xml:space="preserve">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w:t>
      </w:r>
      <w:r>
        <w:rPr>
          <w:rFonts w:ascii="Times New Roman" w:hAnsi="Times New Roman"/>
          <w:sz w:val="24"/>
          <w:szCs w:val="24"/>
          <w:lang w:val="ru-RU"/>
        </w:rPr>
        <w:t>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иллюстрировать взаимосвязь основных химических понятий </w:t>
      </w:r>
      <w:r>
        <w:rPr>
          <w:rFonts w:ascii="Times New Roman" w:hAnsi="Times New Roman"/>
          <w:sz w:val="24"/>
          <w:szCs w:val="24"/>
          <w:lang w:val="ru-RU"/>
        </w:rPr>
        <w:t xml:space="preserve">и применять </w:t>
      </w:r>
      <w:r>
        <w:rPr>
          <w:rFonts w:ascii="Times New Roman" w:hAnsi="Times New Roman"/>
          <w:sz w:val="24"/>
          <w:szCs w:val="24"/>
          <w:lang w:val="ru-RU"/>
        </w:rPr>
        <w:br w:type="textWrapping" w:clear="all"/>
      </w:r>
      <w:r>
        <w:rPr>
          <w:rFonts w:ascii="Times New Roman" w:hAnsi="Times New Roman"/>
          <w:sz w:val="24"/>
          <w:szCs w:val="24"/>
          <w:lang w:val="ru-RU"/>
        </w:rPr>
        <w:t>эти понятия при описании веществ и их превращений;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ype="textWrapping" w:clear="all"/>
      </w:r>
      <w:r>
        <w:rPr>
          <w:rFonts w:ascii="Times New Roman" w:hAnsi="Times New Roman"/>
          <w:sz w:val="24"/>
          <w:szCs w:val="24"/>
          <w:lang w:val="ru-RU"/>
        </w:rPr>
        <w:t>и уравнений химических реакций;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w:t>
      </w:r>
      <w:r>
        <w:rPr>
          <w:rFonts w:ascii="Times New Roman" w:hAnsi="Times New Roman"/>
          <w:sz w:val="24"/>
          <w:szCs w:val="24"/>
          <w:lang w:val="ru-RU"/>
        </w:rPr>
        <w:t xml:space="preserve">бинарных соединениях, принадлежность веществ </w:t>
      </w:r>
      <w:r>
        <w:rPr>
          <w:rFonts w:ascii="Times New Roman" w:hAnsi="Times New Roman"/>
          <w:sz w:val="24"/>
          <w:szCs w:val="24"/>
          <w:lang w:val="ru-RU"/>
        </w:rPr>
        <w:br w:type="textWrapping" w:clear="all"/>
      </w:r>
      <w:r>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смысл Периодического закона Д.И. Менделеева: демонстрировать понимание периоди</w:t>
      </w:r>
      <w:r>
        <w:rPr>
          <w:rFonts w:ascii="Times New Roman" w:hAnsi="Times New Roman"/>
          <w:sz w:val="24"/>
          <w:szCs w:val="24"/>
          <w:lang w:val="ru-RU"/>
        </w:rPr>
        <w:t xml:space="preserve">ческой зависимости свойств химических элементов </w:t>
      </w:r>
      <w:r>
        <w:rPr>
          <w:rFonts w:ascii="Times New Roman" w:hAnsi="Times New Roman"/>
          <w:sz w:val="24"/>
          <w:szCs w:val="24"/>
          <w:lang w:val="ru-RU"/>
        </w:rPr>
        <w:br w:type="textWrapping" w:clear="all"/>
      </w:r>
      <w:r>
        <w:rPr>
          <w:rFonts w:ascii="Times New Roman" w:hAnsi="Times New Roman"/>
          <w:sz w:val="24"/>
          <w:szCs w:val="24"/>
          <w:lang w:val="ru-RU"/>
        </w:rP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Pr>
          <w:rFonts w:ascii="Times New Roman" w:hAnsi="Times New Roman"/>
          <w:sz w:val="24"/>
          <w:szCs w:val="24"/>
          <w:lang w:val="ru-RU"/>
        </w:rPr>
        <w:br w:type="textWrapping" w:clear="all"/>
      </w:r>
      <w:r>
        <w:rPr>
          <w:rFonts w:ascii="Times New Roman" w:hAnsi="Times New Roman"/>
          <w:sz w:val="24"/>
          <w:szCs w:val="24"/>
          <w:lang w:val="ru-RU"/>
        </w:rPr>
        <w:t>и характеризовать табличную форму Периодической систем</w:t>
      </w:r>
      <w:r>
        <w:rPr>
          <w:rFonts w:ascii="Times New Roman" w:hAnsi="Times New Roman"/>
          <w:sz w:val="24"/>
          <w:szCs w:val="24"/>
          <w:lang w:val="ru-RU"/>
        </w:rPr>
        <w:t xml:space="preserve">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w:t>
      </w:r>
      <w:r>
        <w:rPr>
          <w:rFonts w:ascii="Times New Roman" w:hAnsi="Times New Roman"/>
          <w:sz w:val="24"/>
          <w:szCs w:val="24"/>
          <w:lang w:val="ru-RU"/>
        </w:rPr>
        <w:t xml:space="preserve">характеристиками строения атомов химических элементов (состав и заряд ядра, общее число электронов и распределение </w:t>
      </w:r>
      <w:r>
        <w:rPr>
          <w:rFonts w:ascii="Times New Roman" w:hAnsi="Times New Roman"/>
          <w:sz w:val="24"/>
          <w:szCs w:val="24"/>
          <w:lang w:val="ru-RU"/>
        </w:rPr>
        <w:br w:type="textWrapping" w:clear="all"/>
      </w:r>
      <w:r>
        <w:rPr>
          <w:rFonts w:ascii="Times New Roman" w:hAnsi="Times New Roman"/>
          <w:sz w:val="24"/>
          <w:szCs w:val="24"/>
          <w:lang w:val="ru-RU"/>
        </w:rPr>
        <w:t>их по электронным слоям);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w:t>
      </w:r>
      <w:r>
        <w:rPr>
          <w:rFonts w:ascii="Times New Roman" w:hAnsi="Times New Roman"/>
          <w:sz w:val="24"/>
          <w:szCs w:val="24"/>
          <w:lang w:val="ru-RU"/>
        </w:rPr>
        <w:t xml:space="preserve">в реакции веществ, </w:t>
      </w:r>
      <w:r>
        <w:rPr>
          <w:rFonts w:ascii="Times New Roman" w:hAnsi="Times New Roman"/>
          <w:sz w:val="24"/>
          <w:szCs w:val="24"/>
          <w:lang w:val="ru-RU"/>
        </w:rPr>
        <w:br w:type="textWrapping" w:clear="all"/>
      </w:r>
      <w:r>
        <w:rPr>
          <w:rFonts w:ascii="Times New Roman" w:hAnsi="Times New Roman"/>
          <w:sz w:val="24"/>
          <w:szCs w:val="24"/>
          <w:lang w:val="ru-RU"/>
        </w:rPr>
        <w:t>по тепловому эффекту);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прогнозировать свойства веществ в зависимо</w:t>
      </w:r>
      <w:r>
        <w:rPr>
          <w:rFonts w:ascii="Times New Roman" w:hAnsi="Times New Roman"/>
          <w:sz w:val="24"/>
          <w:szCs w:val="24"/>
          <w:lang w:val="ru-RU"/>
        </w:rPr>
        <w:t>сти от их качественного состава, возможности протекания химических превращений в различных условиях;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w:t>
      </w:r>
      <w:r>
        <w:rPr>
          <w:rFonts w:ascii="Times New Roman" w:hAnsi="Times New Roman"/>
          <w:sz w:val="24"/>
          <w:szCs w:val="24"/>
          <w:lang w:val="ru-RU"/>
        </w:rPr>
        <w:t xml:space="preserve"> проводить расчёты по уравнению химической реакции;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w:t>
      </w:r>
      <w:r>
        <w:rPr>
          <w:rFonts w:ascii="Times New Roman" w:hAnsi="Times New Roman"/>
          <w:sz w:val="24"/>
          <w:szCs w:val="24"/>
          <w:lang w:val="ru-RU"/>
        </w:rPr>
        <w:t>ских реакций, естественно­научные методы познания – наблюдение, измерение, моделирование, эксперимент (реальный и мысленный);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w:t>
      </w:r>
      <w:r>
        <w:rPr>
          <w:rFonts w:ascii="Times New Roman" w:hAnsi="Times New Roman"/>
          <w:sz w:val="24"/>
          <w:szCs w:val="24"/>
          <w:lang w:val="ru-RU"/>
        </w:rPr>
        <w:t xml:space="preserve">твии </w:t>
      </w:r>
      <w:r>
        <w:rPr>
          <w:rFonts w:ascii="Times New Roman" w:hAnsi="Times New Roman"/>
          <w:sz w:val="24"/>
          <w:szCs w:val="24"/>
          <w:lang w:val="ru-RU"/>
        </w:rPr>
        <w:br w:type="textWrapping" w:clear="all"/>
      </w:r>
      <w:r>
        <w:rPr>
          <w:rFonts w:ascii="Times New Roman" w:hAnsi="Times New Roman"/>
          <w:sz w:val="24"/>
          <w:szCs w:val="24"/>
          <w:lang w:val="ru-RU"/>
        </w:rPr>
        <w:t xml:space="preserve">с инструкциями по выполнению лабораторных химических опытов по получению </w:t>
      </w:r>
      <w:r>
        <w:rPr>
          <w:rFonts w:ascii="Times New Roman" w:hAnsi="Times New Roman"/>
          <w:sz w:val="24"/>
          <w:szCs w:val="24"/>
          <w:lang w:val="ru-RU"/>
        </w:rPr>
        <w:br w:type="textWrapping" w:clear="all"/>
      </w:r>
      <w:r>
        <w:rPr>
          <w:rFonts w:ascii="Times New Roman" w:hAnsi="Times New Roman"/>
          <w:sz w:val="24"/>
          <w:szCs w:val="24"/>
          <w:lang w:val="ru-RU"/>
        </w:rP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Pr>
          <w:rFonts w:ascii="Times New Roman" w:hAnsi="Times New Roman"/>
          <w:sz w:val="24"/>
          <w:szCs w:val="24"/>
          <w:lang w:val="ru-RU"/>
        </w:rPr>
        <w:br w:type="textWrapping" w:clear="all"/>
      </w:r>
      <w:r>
        <w:rPr>
          <w:rFonts w:ascii="Times New Roman" w:hAnsi="Times New Roman"/>
          <w:sz w:val="24"/>
          <w:szCs w:val="24"/>
          <w:lang w:val="ru-RU"/>
        </w:rPr>
        <w:t>и проводить химические экспе</w:t>
      </w:r>
      <w:r>
        <w:rPr>
          <w:rFonts w:ascii="Times New Roman" w:hAnsi="Times New Roman"/>
          <w:sz w:val="24"/>
          <w:szCs w:val="24"/>
          <w:lang w:val="ru-RU"/>
        </w:rPr>
        <w:t xml:space="preserve">рименты по распознаванию растворов щелочей </w:t>
      </w:r>
      <w:r>
        <w:rPr>
          <w:rFonts w:ascii="Times New Roman" w:hAnsi="Times New Roman"/>
          <w:sz w:val="24"/>
          <w:szCs w:val="24"/>
          <w:lang w:val="ru-RU"/>
        </w:rPr>
        <w:br w:type="textWrapping" w:clear="all"/>
      </w:r>
      <w:r>
        <w:rPr>
          <w:rFonts w:ascii="Times New Roman" w:hAnsi="Times New Roman"/>
          <w:sz w:val="24"/>
          <w:szCs w:val="24"/>
          <w:lang w:val="ru-RU"/>
        </w:rPr>
        <w:t>и кислот с помощью индикаторов (лакмус, фенолфталеин, метилоранж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142.5.7.2. К концу обучения в 9 классе у обучающегося буду сформированы следующие предметные результаты по химии: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смысл основ</w:t>
      </w:r>
      <w:r>
        <w:rPr>
          <w:rFonts w:ascii="Times New Roman" w:hAnsi="Times New Roman"/>
          <w:sz w:val="24"/>
          <w:szCs w:val="24"/>
          <w:lang w:val="ru-RU"/>
        </w:rPr>
        <w:t xml:space="preserve">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w:t>
      </w:r>
      <w:r>
        <w:rPr>
          <w:rFonts w:ascii="Times New Roman" w:hAnsi="Times New Roman"/>
          <w:sz w:val="24"/>
          <w:szCs w:val="24"/>
          <w:lang w:val="ru-RU"/>
        </w:rPr>
        <w:lastRenderedPageBreak/>
        <w:t>молярный объём,</w:t>
      </w:r>
      <w:r>
        <w:rPr>
          <w:rFonts w:ascii="Times New Roman" w:hAnsi="Times New Roman"/>
          <w:sz w:val="24"/>
          <w:szCs w:val="24"/>
          <w:lang w:val="ru-RU"/>
        </w:rPr>
        <w:t xml:space="preserve">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Pr>
          <w:rFonts w:ascii="Times New Roman" w:hAnsi="Times New Roman"/>
          <w:sz w:val="24"/>
          <w:szCs w:val="24"/>
          <w:lang w:val="ru-RU"/>
        </w:rPr>
        <w:br w:type="textWrapping" w:clear="all"/>
      </w:r>
      <w:r>
        <w:rPr>
          <w:rFonts w:ascii="Times New Roman" w:hAnsi="Times New Roman"/>
          <w:sz w:val="24"/>
          <w:szCs w:val="24"/>
          <w:lang w:val="ru-RU"/>
        </w:rPr>
        <w:t>и восстановлени</w:t>
      </w:r>
      <w:r>
        <w:rPr>
          <w:rFonts w:ascii="Times New Roman" w:hAnsi="Times New Roman"/>
          <w:sz w:val="24"/>
          <w:szCs w:val="24"/>
          <w:lang w:val="ru-RU"/>
        </w:rPr>
        <w:t>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иллюстрировать взаимосвязь основных химич</w:t>
      </w:r>
      <w:r>
        <w:rPr>
          <w:rFonts w:ascii="Times New Roman" w:hAnsi="Times New Roman"/>
          <w:sz w:val="24"/>
          <w:szCs w:val="24"/>
          <w:lang w:val="ru-RU"/>
        </w:rPr>
        <w:t>еских понятий и применять</w:t>
      </w:r>
      <w:r>
        <w:rPr>
          <w:rFonts w:ascii="Times New Roman" w:hAnsi="Times New Roman"/>
          <w:sz w:val="24"/>
          <w:szCs w:val="24"/>
          <w:lang w:val="ru-RU"/>
        </w:rPr>
        <w:br w:type="textWrapping" w:clear="all"/>
      </w:r>
      <w:r>
        <w:rPr>
          <w:rFonts w:ascii="Times New Roman" w:hAnsi="Times New Roman"/>
          <w:sz w:val="24"/>
          <w:szCs w:val="24"/>
          <w:lang w:val="ru-RU"/>
        </w:rPr>
        <w:t>эти понятия при описании веществ и их превращений;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химическую символику для составления формул веществ </w:t>
      </w:r>
      <w:r>
        <w:rPr>
          <w:rFonts w:ascii="Times New Roman" w:hAnsi="Times New Roman"/>
          <w:sz w:val="24"/>
          <w:szCs w:val="24"/>
          <w:lang w:val="ru-RU"/>
        </w:rPr>
        <w:br w:type="textWrapping" w:clear="all"/>
      </w:r>
      <w:r>
        <w:rPr>
          <w:rFonts w:ascii="Times New Roman" w:hAnsi="Times New Roman"/>
          <w:sz w:val="24"/>
          <w:szCs w:val="24"/>
          <w:lang w:val="ru-RU"/>
        </w:rPr>
        <w:t>и уравнений химических реакций;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определять валентность и степень окисления химических элементов </w:t>
      </w:r>
      <w:r>
        <w:rPr>
          <w:rFonts w:ascii="Times New Roman" w:hAnsi="Times New Roman"/>
          <w:sz w:val="24"/>
          <w:szCs w:val="24"/>
          <w:lang w:val="ru-RU"/>
        </w:rPr>
        <w:br w:type="textWrapping" w:clear="all"/>
      </w:r>
      <w:r>
        <w:rPr>
          <w:rFonts w:ascii="Times New Roman" w:hAnsi="Times New Roman"/>
          <w:sz w:val="24"/>
          <w:szCs w:val="24"/>
          <w:lang w:val="ru-RU"/>
        </w:rPr>
        <w:t>в соединениях ра</w:t>
      </w:r>
      <w:r>
        <w:rPr>
          <w:rFonts w:ascii="Times New Roman" w:hAnsi="Times New Roman"/>
          <w:sz w:val="24"/>
          <w:szCs w:val="24"/>
          <w:lang w:val="ru-RU"/>
        </w:rPr>
        <w:t>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w:t>
      </w:r>
      <w:r>
        <w:rPr>
          <w:rFonts w:ascii="Times New Roman" w:hAnsi="Times New Roman"/>
          <w:sz w:val="24"/>
          <w:szCs w:val="24"/>
          <w:lang w:val="ru-RU"/>
        </w:rPr>
        <w:t>их соединений, тип кристаллической решётки конкретного вещества;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раскрывать смысл Периодического закона Д.И. Менделеева </w:t>
      </w:r>
      <w:r>
        <w:rPr>
          <w:rFonts w:ascii="Times New Roman" w:hAnsi="Times New Roman"/>
          <w:sz w:val="24"/>
          <w:szCs w:val="24"/>
          <w:lang w:val="ru-RU"/>
        </w:rPr>
        <w:br w:type="textWrapping" w:clear="all"/>
      </w:r>
      <w:r>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w:t>
      </w:r>
      <w:r>
        <w:rPr>
          <w:rFonts w:ascii="Times New Roman" w:hAnsi="Times New Roman"/>
          <w:sz w:val="24"/>
          <w:szCs w:val="24"/>
          <w:lang w:val="ru-RU"/>
        </w:rPr>
        <w:t xml:space="preserve">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Pr>
          <w:rFonts w:ascii="Times New Roman" w:hAnsi="Times New Roman"/>
          <w:sz w:val="24"/>
          <w:szCs w:val="24"/>
          <w:lang w:val="ru-RU"/>
        </w:rPr>
        <w:br w:type="textWrapping" w:clear="all"/>
      </w:r>
      <w:r>
        <w:rPr>
          <w:rFonts w:ascii="Times New Roman" w:hAnsi="Times New Roman"/>
          <w:sz w:val="24"/>
          <w:szCs w:val="24"/>
          <w:lang w:val="ru-RU"/>
        </w:rPr>
        <w:t xml:space="preserve">с числовыми характеристиками строения атомов химических элементов (состав </w:t>
      </w:r>
      <w:r>
        <w:rPr>
          <w:rFonts w:ascii="Times New Roman" w:hAnsi="Times New Roman"/>
          <w:sz w:val="24"/>
          <w:szCs w:val="24"/>
          <w:lang w:val="ru-RU"/>
        </w:rPr>
        <w:br w:type="textWrapping" w:clear="all"/>
      </w:r>
      <w:r>
        <w:rPr>
          <w:rFonts w:ascii="Times New Roman" w:hAnsi="Times New Roman"/>
          <w:sz w:val="24"/>
          <w:szCs w:val="24"/>
          <w:lang w:val="ru-RU"/>
        </w:rPr>
        <w:t xml:space="preserve">и заряд ядра, общее </w:t>
      </w:r>
      <w:r>
        <w:rPr>
          <w:rFonts w:ascii="Times New Roman" w:hAnsi="Times New Roman"/>
          <w:sz w:val="24"/>
          <w:szCs w:val="24"/>
          <w:lang w:val="ru-RU"/>
        </w:rPr>
        <w:t xml:space="preserve">число электронов и распределение их по электронным слоям), объяснять общие закономерности в изменении свойств элементов и их соединений </w:t>
      </w:r>
      <w:r>
        <w:rPr>
          <w:rFonts w:ascii="Times New Roman" w:hAnsi="Times New Roman"/>
          <w:sz w:val="24"/>
          <w:szCs w:val="24"/>
          <w:lang w:val="ru-RU"/>
        </w:rPr>
        <w:br w:type="textWrapping" w:clear="all"/>
      </w:r>
      <w:r>
        <w:rPr>
          <w:rFonts w:ascii="Times New Roman" w:hAnsi="Times New Roman"/>
          <w:sz w:val="24"/>
          <w:szCs w:val="24"/>
          <w:lang w:val="ru-RU"/>
        </w:rPr>
        <w:t>в пределах малых периодов и главных подгрупп с учётом строения их атомов;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Pr>
          <w:rFonts w:ascii="Times New Roman" w:hAnsi="Times New Roman"/>
          <w:sz w:val="24"/>
          <w:szCs w:val="24"/>
          <w:lang w:val="ru-RU"/>
        </w:rPr>
        <w:br w:type="textWrapping" w:clear="all"/>
      </w:r>
      <w:r>
        <w:rPr>
          <w:rFonts w:ascii="Times New Roman" w:hAnsi="Times New Roman"/>
          <w:sz w:val="24"/>
          <w:szCs w:val="24"/>
          <w:lang w:val="ru-RU"/>
        </w:rPr>
        <w:t>по тепловому эффекту, по изменению степеней окисления химических элементов);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(описывать) общие и специфиче</w:t>
      </w:r>
      <w:r>
        <w:rPr>
          <w:rFonts w:ascii="Times New Roman" w:hAnsi="Times New Roman"/>
          <w:sz w:val="24"/>
          <w:szCs w:val="24"/>
          <w:lang w:val="ru-RU"/>
        </w:rPr>
        <w:t xml:space="preserve">ские химические свойства простых и сложных веществ, подтверждая описание примерами молекулярных </w:t>
      </w:r>
      <w:r>
        <w:rPr>
          <w:rFonts w:ascii="Times New Roman" w:hAnsi="Times New Roman"/>
          <w:sz w:val="24"/>
          <w:szCs w:val="24"/>
          <w:lang w:val="ru-RU"/>
        </w:rPr>
        <w:br w:type="textWrapping" w:clear="all"/>
      </w:r>
      <w:r>
        <w:rPr>
          <w:rFonts w:ascii="Times New Roman" w:hAnsi="Times New Roman"/>
          <w:sz w:val="24"/>
          <w:szCs w:val="24"/>
          <w:lang w:val="ru-RU"/>
        </w:rPr>
        <w:t>и ионных уравнений соответствующих химических реакций;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составлять уравнения электролитической диссоциации кислот, щелочей </w:t>
      </w:r>
      <w:r>
        <w:rPr>
          <w:rFonts w:ascii="Times New Roman" w:hAnsi="Times New Roman"/>
          <w:sz w:val="24"/>
          <w:szCs w:val="24"/>
          <w:lang w:val="ru-RU"/>
        </w:rPr>
        <w:br w:type="textWrapping" w:clear="all"/>
      </w:r>
      <w:r>
        <w:rPr>
          <w:rFonts w:ascii="Times New Roman" w:hAnsi="Times New Roman"/>
          <w:sz w:val="24"/>
          <w:szCs w:val="24"/>
          <w:lang w:val="ru-RU"/>
        </w:rPr>
        <w:t>и солей, полные и сокращённые уравне</w:t>
      </w:r>
      <w:r>
        <w:rPr>
          <w:rFonts w:ascii="Times New Roman" w:hAnsi="Times New Roman"/>
          <w:sz w:val="24"/>
          <w:szCs w:val="24"/>
          <w:lang w:val="ru-RU"/>
        </w:rPr>
        <w:t>ния реакций ионного обмена, уравнения реакций, подтверждающих существование генетической связи между веществами различных классов;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прогноз</w:t>
      </w:r>
      <w:r>
        <w:rPr>
          <w:rFonts w:ascii="Times New Roman" w:hAnsi="Times New Roman"/>
          <w:sz w:val="24"/>
          <w:szCs w:val="24"/>
          <w:lang w:val="ru-RU"/>
        </w:rPr>
        <w:t>ировать свойства веществ в зависимости от их строения, возможности протекания химических превращений в различных условиях;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следовать правилам пользования химической посудой</w:t>
      </w:r>
      <w:r>
        <w:rPr>
          <w:rFonts w:ascii="Times New Roman" w:hAnsi="Times New Roman"/>
          <w:sz w:val="24"/>
          <w:szCs w:val="24"/>
          <w:lang w:val="ru-RU"/>
        </w:rPr>
        <w:t xml:space="preserve"> и лабораторным оборудованием, а также правилам обращения с веществами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 xml:space="preserve">с инструкциями по выполнению лабораторных химических опытов по получению </w:t>
      </w:r>
      <w:r>
        <w:rPr>
          <w:rFonts w:ascii="Times New Roman" w:hAnsi="Times New Roman"/>
          <w:sz w:val="24"/>
          <w:szCs w:val="24"/>
          <w:lang w:val="ru-RU"/>
        </w:rPr>
        <w:br w:type="textWrapping" w:clear="all"/>
      </w:r>
      <w:r>
        <w:rPr>
          <w:rFonts w:ascii="Times New Roman" w:hAnsi="Times New Roman"/>
          <w:sz w:val="24"/>
          <w:szCs w:val="24"/>
          <w:lang w:val="ru-RU"/>
        </w:rPr>
        <w:t>и собиранию газообразных веществ (аммиака и углекислого газа);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реакции, подтверждающи</w:t>
      </w:r>
      <w:r>
        <w:rPr>
          <w:rFonts w:ascii="Times New Roman" w:hAnsi="Times New Roman"/>
          <w:sz w:val="24"/>
          <w:szCs w:val="24"/>
          <w:lang w:val="ru-RU"/>
        </w:rPr>
        <w:t>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w:t>
      </w:r>
      <w:r>
        <w:rPr>
          <w:rFonts w:ascii="Times New Roman" w:hAnsi="Times New Roman"/>
          <w:sz w:val="24"/>
          <w:szCs w:val="24"/>
          <w:lang w:val="ru-RU"/>
        </w:rPr>
        <w:t xml:space="preserve">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w:t>
      </w:r>
      <w:r>
        <w:rPr>
          <w:rFonts w:ascii="Times New Roman" w:hAnsi="Times New Roman"/>
          <w:sz w:val="24"/>
          <w:szCs w:val="24"/>
          <w:lang w:val="ru-RU"/>
        </w:rPr>
        <w:t xml:space="preserve">моделирование, эксперимент (реальный </w:t>
      </w:r>
      <w:r>
        <w:rPr>
          <w:rFonts w:ascii="Times New Roman" w:hAnsi="Times New Roman"/>
          <w:sz w:val="24"/>
          <w:szCs w:val="24"/>
          <w:lang w:val="ru-RU"/>
        </w:rPr>
        <w:br w:type="textWrapping" w:clear="all"/>
      </w:r>
      <w:r>
        <w:rPr>
          <w:rFonts w:ascii="Times New Roman" w:hAnsi="Times New Roman"/>
          <w:sz w:val="24"/>
          <w:szCs w:val="24"/>
          <w:lang w:val="ru-RU"/>
        </w:rPr>
        <w:t>и мысленный).</w:t>
      </w: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 xml:space="preserve">143 Федеральная рабочая программа по учебному предмету «Биология».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w:t>
      </w:r>
      <w:r>
        <w:rPr>
          <w:rFonts w:ascii="Times New Roman" w:hAnsi="Times New Roman"/>
          <w:sz w:val="24"/>
          <w:szCs w:val="24"/>
          <w:lang w:val="ru-RU"/>
        </w:rPr>
        <w:t>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w:t>
      </w:r>
      <w:r>
        <w:rPr>
          <w:rFonts w:ascii="Times New Roman" w:hAnsi="Times New Roman"/>
          <w:sz w:val="24"/>
          <w:szCs w:val="24"/>
          <w:lang w:val="ru-RU"/>
        </w:rPr>
        <w:t>я программы по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w:t>
      </w:r>
      <w:r>
        <w:rPr>
          <w:rFonts w:ascii="Times New Roman" w:hAnsi="Times New Roman"/>
          <w:sz w:val="24"/>
          <w:szCs w:val="24"/>
          <w:lang w:val="ru-RU"/>
        </w:rPr>
        <w:t>ных в ФГОС ООО,</w:t>
      </w:r>
      <w:r>
        <w:rPr>
          <w:rFonts w:ascii="Times New Roman" w:hAnsi="Times New Roman"/>
          <w:sz w:val="24"/>
          <w:szCs w:val="24"/>
          <w:lang w:val="ru-RU"/>
        </w:rPr>
        <w:br w:type="textWrapping" w:clear="all"/>
      </w:r>
      <w:r>
        <w:rPr>
          <w:rFonts w:ascii="Times New Roman" w:hAnsi="Times New Roman"/>
          <w:sz w:val="24"/>
          <w:szCs w:val="24"/>
          <w:lang w:val="ru-RU"/>
        </w:rPr>
        <w:t>а также федеральной программы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143.2.2. Программа направлена на формирование естественно-научной грамотности обучающихся </w:t>
      </w:r>
      <w:r>
        <w:rPr>
          <w:rFonts w:ascii="Times New Roman" w:hAnsi="Times New Roman"/>
          <w:sz w:val="24"/>
          <w:szCs w:val="24"/>
          <w:lang w:val="ru-RU"/>
        </w:rPr>
        <w:lastRenderedPageBreak/>
        <w:t>и организацию изучения биологии на деятельностной основе. В программе учитываются возможности предмета в реа</w:t>
      </w:r>
      <w:r>
        <w:rPr>
          <w:rFonts w:ascii="Times New Roman" w:hAnsi="Times New Roman"/>
          <w:sz w:val="24"/>
          <w:szCs w:val="24"/>
          <w:lang w:val="ru-RU"/>
        </w:rPr>
        <w:t xml:space="preserve">лизации требований ФГОС ООО к планируемым, личностным и метапредметным результатам обучения, </w:t>
      </w:r>
      <w:r>
        <w:rPr>
          <w:rFonts w:ascii="Times New Roman" w:hAnsi="Times New Roman"/>
          <w:sz w:val="24"/>
          <w:szCs w:val="24"/>
          <w:lang w:val="ru-RU"/>
        </w:rPr>
        <w:br w:type="textWrapping" w:clear="all"/>
      </w:r>
      <w:r>
        <w:rPr>
          <w:rFonts w:ascii="Times New Roman" w:hAnsi="Times New Roman"/>
          <w:sz w:val="24"/>
          <w:szCs w:val="24"/>
          <w:lang w:val="ru-RU"/>
        </w:rPr>
        <w:t>а также реализация межпредметных связей естественно-научных учебных предметов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143.2.3. Программа включает распределение со</w:t>
      </w:r>
      <w:r>
        <w:rPr>
          <w:rFonts w:ascii="Times New Roman" w:hAnsi="Times New Roman"/>
          <w:sz w:val="24"/>
          <w:szCs w:val="24"/>
          <w:lang w:val="ru-RU"/>
        </w:rPr>
        <w:t xml:space="preserve">держания учебного материала по классам и примерный объём учебных часов для изучения разделов и тем, </w:t>
      </w:r>
      <w:r>
        <w:rPr>
          <w:rFonts w:ascii="Times New Roman" w:hAnsi="Times New Roman"/>
          <w:sz w:val="24"/>
          <w:szCs w:val="24"/>
          <w:lang w:val="ru-RU"/>
        </w:rPr>
        <w:br w:type="textWrapping" w:clear="all"/>
      </w:r>
      <w:r>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lang w:val="ru-RU"/>
        </w:rPr>
        <w:t xml:space="preserve">43.2.4. Программа имеет примерный характер и может стать основой </w:t>
      </w:r>
      <w:r>
        <w:rPr>
          <w:rFonts w:ascii="Times New Roman" w:hAnsi="Times New Roman"/>
          <w:sz w:val="24"/>
          <w:szCs w:val="24"/>
          <w:lang w:val="ru-RU"/>
        </w:rPr>
        <w:br w:type="textWrapping" w:clear="all"/>
      </w:r>
      <w:r>
        <w:rPr>
          <w:rFonts w:ascii="Times New Roman" w:hAnsi="Times New Roman"/>
          <w:sz w:val="24"/>
          <w:szCs w:val="24"/>
          <w:lang w:val="ru-RU"/>
        </w:rP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w:t>
      </w:r>
      <w:r>
        <w:rPr>
          <w:rFonts w:ascii="Times New Roman" w:hAnsi="Times New Roman"/>
          <w:sz w:val="24"/>
          <w:szCs w:val="24"/>
          <w:lang w:val="ru-RU"/>
        </w:rPr>
        <w:t>и сохранения обязательной части содержания программы.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143.2.5. В программе определяются основные цели изучения биологии </w:t>
      </w:r>
      <w:r>
        <w:rPr>
          <w:rFonts w:ascii="Times New Roman" w:hAnsi="Times New Roman"/>
          <w:sz w:val="24"/>
          <w:szCs w:val="24"/>
          <w:lang w:val="ru-RU"/>
        </w:rPr>
        <w:br w:type="textWrapping" w:clear="all"/>
      </w:r>
      <w:r>
        <w:rPr>
          <w:rFonts w:ascii="Times New Roman" w:hAnsi="Times New Roman"/>
          <w:sz w:val="24"/>
          <w:szCs w:val="24"/>
          <w:lang w:val="ru-RU"/>
        </w:rPr>
        <w:t>на уровне основного общего образования, планируемые результаты освоения программы биологии: личностные, метапредметные, предметные. Пре</w:t>
      </w:r>
      <w:r>
        <w:rPr>
          <w:rFonts w:ascii="Times New Roman" w:hAnsi="Times New Roman"/>
          <w:sz w:val="24"/>
          <w:szCs w:val="24"/>
          <w:lang w:val="ru-RU"/>
        </w:rPr>
        <w:t>дметные планируемые результаты даны для каждого года изучения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143.2.6. Программа имеет следующую структуру: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планируемые результаты освоения программы по биологии по годам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содержание программы по биологии по годам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w:t>
      </w:r>
      <w:r>
        <w:rPr>
          <w:rFonts w:ascii="Times New Roman" w:hAnsi="Times New Roman"/>
          <w:sz w:val="24"/>
          <w:szCs w:val="24"/>
          <w:lang w:val="ru-RU"/>
        </w:rPr>
        <w:t xml:space="preserve">2.7. Учебный предмет «Биология» развивает представления </w:t>
      </w:r>
      <w:r>
        <w:rPr>
          <w:rFonts w:ascii="Times New Roman" w:hAnsi="Times New Roman"/>
          <w:sz w:val="24"/>
          <w:szCs w:val="24"/>
          <w:lang w:val="ru-RU"/>
        </w:rPr>
        <w:br w:type="textWrapping" w:clear="all"/>
      </w:r>
      <w:r>
        <w:rPr>
          <w:rFonts w:ascii="Times New Roman" w:hAnsi="Times New Roman"/>
          <w:sz w:val="24"/>
          <w:szCs w:val="24"/>
          <w:lang w:val="ru-RU"/>
        </w:rP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Pr>
          <w:rFonts w:ascii="Times New Roman" w:hAnsi="Times New Roman"/>
          <w:sz w:val="24"/>
          <w:szCs w:val="24"/>
          <w:lang w:val="ru-RU"/>
        </w:rPr>
        <w:br w:type="textWrapping" w:clear="all"/>
      </w:r>
      <w:r>
        <w:rPr>
          <w:rFonts w:ascii="Times New Roman" w:hAnsi="Times New Roman"/>
          <w:sz w:val="24"/>
          <w:szCs w:val="24"/>
          <w:lang w:val="ru-RU"/>
        </w:rPr>
        <w:t>и применять в жизненных ситуациях.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143.2.8. Би</w:t>
      </w:r>
      <w:r>
        <w:rPr>
          <w:rFonts w:ascii="Times New Roman" w:hAnsi="Times New Roman"/>
          <w:sz w:val="24"/>
          <w:szCs w:val="24"/>
          <w:lang w:val="ru-RU"/>
        </w:rPr>
        <w:t>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143.2.9. Целями изучения биологии на уровне основного общего образования яв</w:t>
      </w:r>
      <w:r>
        <w:rPr>
          <w:rFonts w:ascii="Times New Roman" w:hAnsi="Times New Roman"/>
          <w:sz w:val="24"/>
          <w:szCs w:val="24"/>
          <w:lang w:val="ru-RU"/>
        </w:rPr>
        <w:t>ляются: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умений использовать информацию о современных достижениях в области биологии для объяснения процессов и явлений живой </w:t>
      </w:r>
      <w:r>
        <w:rPr>
          <w:rFonts w:ascii="Times New Roman" w:hAnsi="Times New Roman"/>
          <w:sz w:val="24"/>
          <w:szCs w:val="24"/>
          <w:lang w:val="ru-RU"/>
        </w:rPr>
        <w:t>природы и жизнедеятельности собственного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эколо</w:t>
      </w:r>
      <w:r>
        <w:rPr>
          <w:rFonts w:ascii="Times New Roman" w:hAnsi="Times New Roman"/>
          <w:sz w:val="24"/>
          <w:szCs w:val="24"/>
          <w:lang w:val="ru-RU"/>
        </w:rPr>
        <w:t>гической культуры в целях сохранения собственного здоровья и охраны окружающей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143.2.10. Достижение целей обеспечивается решением следующих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знаний обучающимися о живой природе, закономерностях строения, жизнедеятельности и средоо</w:t>
      </w:r>
      <w:r>
        <w:rPr>
          <w:rFonts w:ascii="Times New Roman" w:hAnsi="Times New Roman"/>
          <w:sz w:val="24"/>
          <w:szCs w:val="24"/>
          <w:lang w:val="ru-RU"/>
        </w:rPr>
        <w:t xml:space="preserve">бразующей роли организмов, человеке </w:t>
      </w:r>
      <w:r>
        <w:rPr>
          <w:rFonts w:ascii="Times New Roman" w:hAnsi="Times New Roman"/>
          <w:sz w:val="24"/>
          <w:szCs w:val="24"/>
          <w:lang w:val="ru-RU"/>
        </w:rPr>
        <w:br w:type="textWrapping" w:clear="all"/>
      </w:r>
      <w:r>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w:t>
      </w:r>
      <w:r>
        <w:rPr>
          <w:rFonts w:ascii="Times New Roman" w:hAnsi="Times New Roman"/>
          <w:sz w:val="24"/>
          <w:szCs w:val="24"/>
          <w:lang w:val="ru-RU"/>
        </w:rPr>
        <w:t>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освоение приёмов работы с биологической информацией, </w:t>
      </w:r>
      <w:r>
        <w:rPr>
          <w:rFonts w:ascii="Times New Roman" w:hAnsi="Times New Roman"/>
          <w:sz w:val="24"/>
          <w:szCs w:val="24"/>
          <w:lang w:val="ru-RU"/>
        </w:rPr>
        <w:br w:type="textWrapping" w:clear="all"/>
      </w:r>
      <w:r>
        <w:rPr>
          <w:rFonts w:ascii="Times New Roman" w:hAnsi="Times New Roman"/>
          <w:sz w:val="24"/>
          <w:szCs w:val="24"/>
          <w:lang w:val="ru-RU"/>
        </w:rPr>
        <w:t xml:space="preserve">в том числе о современных достижениях в области биологии, её анализ </w:t>
      </w:r>
      <w:r>
        <w:rPr>
          <w:rFonts w:ascii="Times New Roman" w:hAnsi="Times New Roman"/>
          <w:sz w:val="24"/>
          <w:szCs w:val="24"/>
          <w:lang w:val="ru-RU"/>
        </w:rPr>
        <w:br w:type="textWrapping" w:clear="all"/>
      </w:r>
      <w:r>
        <w:rPr>
          <w:rFonts w:ascii="Times New Roman" w:hAnsi="Times New Roman"/>
          <w:sz w:val="24"/>
          <w:szCs w:val="24"/>
          <w:lang w:val="ru-RU"/>
        </w:rPr>
        <w:t>и критическое оценивание;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воспитание биологически и экологически грамотной личности, готовой </w:t>
      </w:r>
      <w:r>
        <w:rPr>
          <w:rFonts w:ascii="Times New Roman" w:hAnsi="Times New Roman"/>
          <w:sz w:val="24"/>
          <w:szCs w:val="24"/>
          <w:lang w:val="ru-RU"/>
        </w:rPr>
        <w:br w:type="textWrapping" w:clear="all"/>
      </w:r>
      <w:r>
        <w:rPr>
          <w:rFonts w:ascii="Times New Roman" w:hAnsi="Times New Roman"/>
          <w:sz w:val="24"/>
          <w:szCs w:val="24"/>
          <w:lang w:val="ru-RU"/>
        </w:rPr>
        <w:t>к сохранению собственного здор</w:t>
      </w:r>
      <w:r>
        <w:rPr>
          <w:rFonts w:ascii="Times New Roman" w:hAnsi="Times New Roman"/>
          <w:sz w:val="24"/>
          <w:szCs w:val="24"/>
          <w:lang w:val="ru-RU"/>
        </w:rPr>
        <w:t>овья и охраны окружающей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143.2.11. В соответствии с ФГОС ООО биология является обязательным предметом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биологии, – 238 часов:</w:t>
      </w:r>
      <w:r>
        <w:rPr>
          <w:rFonts w:ascii="Times New Roman" w:hAnsi="Times New Roman"/>
          <w:sz w:val="24"/>
          <w:szCs w:val="24"/>
          <w:lang w:val="ru-RU"/>
        </w:rPr>
        <w:br w:type="textWrapping" w:clear="all"/>
      </w:r>
      <w:r>
        <w:rPr>
          <w:rFonts w:ascii="Times New Roman" w:hAnsi="Times New Roman"/>
          <w:sz w:val="24"/>
          <w:szCs w:val="24"/>
          <w:lang w:val="ru-RU"/>
        </w:rPr>
        <w:t>в 5 классе – 34 часа (1 час в неделю</w:t>
      </w:r>
      <w:r>
        <w:rPr>
          <w:rFonts w:ascii="Times New Roman" w:hAnsi="Times New Roman"/>
          <w:sz w:val="24"/>
          <w:szCs w:val="24"/>
          <w:lang w:val="ru-RU"/>
        </w:rPr>
        <w:t xml:space="preserve">), в 6 классе – 34 часа (1 час в неделю), </w:t>
      </w:r>
      <w:r>
        <w:rPr>
          <w:rFonts w:ascii="Times New Roman" w:hAnsi="Times New Roman"/>
          <w:sz w:val="24"/>
          <w:szCs w:val="24"/>
          <w:lang w:val="ru-RU"/>
        </w:rPr>
        <w:br w:type="textWrapping" w:clear="all"/>
      </w:r>
      <w:r>
        <w:rPr>
          <w:rFonts w:ascii="Times New Roman" w:hAnsi="Times New Roman"/>
          <w:sz w:val="24"/>
          <w:szCs w:val="24"/>
          <w:lang w:val="ru-RU"/>
        </w:rPr>
        <w:t xml:space="preserve">в 7 классе – 34 часа (1 час час в неделю), в 8 классе – 68 часов (2 часа в неделю), </w:t>
      </w:r>
      <w:r>
        <w:rPr>
          <w:rFonts w:ascii="Times New Roman" w:hAnsi="Times New Roman"/>
          <w:sz w:val="24"/>
          <w:szCs w:val="24"/>
          <w:lang w:val="ru-RU"/>
        </w:rPr>
        <w:br w:type="textWrapping" w:clear="all"/>
      </w:r>
      <w:r>
        <w:rPr>
          <w:rFonts w:ascii="Times New Roman" w:hAnsi="Times New Roman"/>
          <w:sz w:val="24"/>
          <w:szCs w:val="24"/>
          <w:lang w:val="ru-RU"/>
        </w:rPr>
        <w:t>в 9 классе – 68 часов (2 часа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 Содержание обучения в 5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143.3.1. Биология – наука о живой природе.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w:t>
      </w:r>
      <w:r>
        <w:rPr>
          <w:rFonts w:ascii="Times New Roman" w:hAnsi="Times New Roman"/>
          <w:sz w:val="24"/>
          <w:szCs w:val="24"/>
          <w:lang w:val="ru-RU"/>
        </w:rPr>
        <w:t>ие о жизни. Признаки живого (клеточное строение, питание, дыхание, выделение, рост и другие признаки). Объекты живой и неживой природы,</w:t>
      </w:r>
      <w:r>
        <w:rPr>
          <w:rFonts w:ascii="Times New Roman" w:hAnsi="Times New Roman"/>
          <w:sz w:val="24"/>
          <w:szCs w:val="24"/>
          <w:lang w:val="ru-RU"/>
        </w:rPr>
        <w:br w:type="textWrapping" w:clear="all"/>
      </w:r>
      <w:r>
        <w:rPr>
          <w:rFonts w:ascii="Times New Roman" w:hAnsi="Times New Roman"/>
          <w:sz w:val="24"/>
          <w:szCs w:val="24"/>
          <w:lang w:val="ru-RU"/>
        </w:rPr>
        <w:t>их сравнение. Живая и неживая природа – единое целое.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Биология – система наук о живой природе. Основные разделы биологии</w:t>
      </w:r>
      <w:r>
        <w:rPr>
          <w:rFonts w:ascii="Times New Roman" w:hAnsi="Times New Roman"/>
          <w:sz w:val="24"/>
          <w:szCs w:val="24"/>
          <w:lang w:val="ru-RU"/>
        </w:rPr>
        <w:t xml:space="preserve">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w:t>
      </w:r>
      <w:r>
        <w:rPr>
          <w:rFonts w:ascii="Times New Roman" w:hAnsi="Times New Roman"/>
          <w:sz w:val="24"/>
          <w:szCs w:val="24"/>
          <w:lang w:val="ru-RU"/>
        </w:rPr>
        <w:t>ауки). Роль биологии в познании окружающего мира</w:t>
      </w:r>
      <w:r>
        <w:rPr>
          <w:rFonts w:ascii="Times New Roman" w:hAnsi="Times New Roman"/>
          <w:sz w:val="24"/>
          <w:szCs w:val="24"/>
          <w:lang w:val="ru-RU"/>
        </w:rPr>
        <w:br w:type="textWrapping" w:clear="all"/>
      </w:r>
      <w:r>
        <w:rPr>
          <w:rFonts w:ascii="Times New Roman" w:hAnsi="Times New Roman"/>
          <w:sz w:val="24"/>
          <w:szCs w:val="24"/>
          <w:lang w:val="ru-RU"/>
        </w:rPr>
        <w:t>и практической деятельности современного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Биологические термины, понятия, символы. Источники биоло</w:t>
      </w:r>
      <w:r>
        <w:rPr>
          <w:rFonts w:ascii="Times New Roman" w:hAnsi="Times New Roman"/>
          <w:sz w:val="24"/>
          <w:szCs w:val="24"/>
          <w:lang w:val="ru-RU"/>
        </w:rPr>
        <w:t xml:space="preserve">гических знаний. Поиск информации с использованием различных источников </w:t>
      </w:r>
      <w:r>
        <w:rPr>
          <w:rFonts w:ascii="Times New Roman" w:hAnsi="Times New Roman"/>
          <w:sz w:val="24"/>
          <w:szCs w:val="24"/>
          <w:lang w:val="ru-RU"/>
        </w:rPr>
        <w:br w:type="textWrapping" w:clear="all"/>
      </w:r>
      <w:r>
        <w:rPr>
          <w:rFonts w:ascii="Times New Roman" w:hAnsi="Times New Roman"/>
          <w:sz w:val="24"/>
          <w:szCs w:val="24"/>
          <w:lang w:val="ru-RU"/>
        </w:rPr>
        <w:t>(научно-популярная литература, справочники, Интернет).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143.3.2. Методы изучения живой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Научные методы изучения живой природы: наблюдение, эксперимент, описание, измерение, кла</w:t>
      </w:r>
      <w:r>
        <w:rPr>
          <w:rFonts w:ascii="Times New Roman" w:hAnsi="Times New Roman"/>
          <w:sz w:val="24"/>
          <w:szCs w:val="24"/>
          <w:lang w:val="ru-RU"/>
        </w:rPr>
        <w:t xml:space="preserve">ссификация. Устройство увеличительных приборов: </w:t>
      </w:r>
      <w:r>
        <w:rPr>
          <w:rFonts w:ascii="Times New Roman" w:hAnsi="Times New Roman"/>
          <w:sz w:val="24"/>
          <w:szCs w:val="24"/>
          <w:lang w:val="ru-RU"/>
        </w:rPr>
        <w:br w:type="textWrapping" w:clear="all"/>
      </w:r>
      <w:r>
        <w:rPr>
          <w:rFonts w:ascii="Times New Roman" w:hAnsi="Times New Roman"/>
          <w:sz w:val="24"/>
          <w:szCs w:val="24"/>
          <w:lang w:val="ru-RU"/>
        </w:rPr>
        <w:t>лупы и микроскопа. Правила работы с увеличительными приборами.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w:t>
      </w:r>
      <w:r>
        <w:rPr>
          <w:rFonts w:ascii="Times New Roman" w:hAnsi="Times New Roman"/>
          <w:sz w:val="24"/>
          <w:szCs w:val="24"/>
          <w:lang w:val="ru-RU"/>
        </w:rPr>
        <w:t>ение двойных названий организмов. Наблюдение и эксперимент как ведущие методы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r>
        <w:rPr>
          <w:rFonts w:ascii="Times New Roman" w:hAnsi="Times New Roman"/>
          <w:sz w:val="24"/>
          <w:szCs w:val="24"/>
          <w:vertAlign w:val="superscript"/>
          <w:lang w:val="ru-RU"/>
        </w:rPr>
        <w:footnoteReference w:id="16"/>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Ознакомление с устройством лупы, светового микроскопа, правила работы </w:t>
      </w:r>
      <w:r>
        <w:rPr>
          <w:rFonts w:ascii="Times New Roman" w:hAnsi="Times New Roman"/>
          <w:sz w:val="24"/>
          <w:szCs w:val="24"/>
          <w:lang w:val="ru-RU"/>
        </w:rPr>
        <w:br w:type="textWrapping" w:clear="all"/>
      </w:r>
      <w:r>
        <w:rPr>
          <w:rFonts w:ascii="Times New Roman" w:hAnsi="Times New Roman"/>
          <w:sz w:val="24"/>
          <w:szCs w:val="24"/>
          <w:lang w:val="ru-RU"/>
        </w:rPr>
        <w:t>с ними.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Ознакомление с растительными и животн</w:t>
      </w:r>
      <w:r>
        <w:rPr>
          <w:rFonts w:ascii="Times New Roman" w:hAnsi="Times New Roman"/>
          <w:sz w:val="24"/>
          <w:szCs w:val="24"/>
          <w:lang w:val="ru-RU"/>
        </w:rPr>
        <w:t>ыми клетками: томата и арбуза (натуральные препараты), инфузории туфельки и гидры (готовые микропрепараты) с помощью лупы и светового микроскопа.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Овладение методами изучения живой природы – наблюдением </w:t>
      </w:r>
      <w:r>
        <w:rPr>
          <w:rFonts w:ascii="Times New Roman" w:hAnsi="Times New Roman"/>
          <w:sz w:val="24"/>
          <w:szCs w:val="24"/>
          <w:lang w:val="ru-RU"/>
        </w:rPr>
        <w:br w:type="textWrapping" w:clear="all"/>
      </w:r>
      <w:r>
        <w:rPr>
          <w:rFonts w:ascii="Times New Roman" w:hAnsi="Times New Roman"/>
          <w:sz w:val="24"/>
          <w:szCs w:val="24"/>
          <w:lang w:val="ru-RU"/>
        </w:rPr>
        <w:t>и экспериментом.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w:t>
      </w:r>
      <w:r>
        <w:rPr>
          <w:rFonts w:ascii="Times New Roman" w:hAnsi="Times New Roman"/>
          <w:sz w:val="24"/>
          <w:szCs w:val="24"/>
          <w:lang w:val="ru-RU"/>
        </w:rPr>
        <w:t>3.3. Организмы – тела живой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Понятие об организме. Доядерные и ядерные организмы. Клетка </w:t>
      </w:r>
      <w:r>
        <w:rPr>
          <w:rFonts w:ascii="Times New Roman" w:hAnsi="Times New Roman"/>
          <w:sz w:val="24"/>
          <w:szCs w:val="24"/>
          <w:lang w:val="ru-RU"/>
        </w:rPr>
        <w:br w:type="textWrapping" w:clear="all"/>
      </w:r>
      <w:r>
        <w:rPr>
          <w:rFonts w:ascii="Times New Roman" w:hAnsi="Times New Roman"/>
          <w:sz w:val="24"/>
          <w:szCs w:val="24"/>
          <w:lang w:val="ru-RU"/>
        </w:rP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w:t>
      </w:r>
      <w:r>
        <w:rPr>
          <w:rFonts w:ascii="Times New Roman" w:hAnsi="Times New Roman"/>
          <w:sz w:val="24"/>
          <w:szCs w:val="24"/>
          <w:lang w:val="ru-RU"/>
        </w:rPr>
        <w:t xml:space="preserve"> под световым микроскопом: клеточная оболочка, цитоплазма, ядро.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Одноклеточные и многоклеточные организмы. Клетки, ткани, органы, системы органов.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w:t>
      </w:r>
      <w:r>
        <w:rPr>
          <w:rFonts w:ascii="Times New Roman" w:hAnsi="Times New Roman"/>
          <w:sz w:val="24"/>
          <w:szCs w:val="24"/>
          <w:lang w:val="ru-RU"/>
        </w:rPr>
        <w:t>ий и грибов.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Разнообразие организмов и их классификация (таксоны в биологии: царства, типы (отделы), классы, отряд</w:t>
      </w:r>
      <w:r>
        <w:rPr>
          <w:rFonts w:ascii="Times New Roman" w:hAnsi="Times New Roman"/>
          <w:sz w:val="24"/>
          <w:szCs w:val="24"/>
          <w:lang w:val="ru-RU"/>
        </w:rPr>
        <w:t>ы (порядки), семейства, роды, виды. Бактерии и вирусы как формы жизни. Значение бактерий и вирусов в природе и в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клеток кожицы чешуи лука под лупой и микроскопом (на примере самостоятельно пригот</w:t>
      </w:r>
      <w:r>
        <w:rPr>
          <w:rFonts w:ascii="Times New Roman" w:hAnsi="Times New Roman"/>
          <w:sz w:val="24"/>
          <w:szCs w:val="24"/>
          <w:lang w:val="ru-RU"/>
        </w:rPr>
        <w:t>овленного микропрепарата).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Ознакомление с принципами систематики организмов.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за потреблением воды растением.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143.3.4. Организмы и среда обитания.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w:t>
      </w:r>
      <w:r>
        <w:rPr>
          <w:rFonts w:ascii="Times New Roman" w:hAnsi="Times New Roman"/>
          <w:sz w:val="24"/>
          <w:szCs w:val="24"/>
          <w:lang w:val="ru-RU"/>
        </w:rPr>
        <w:t>.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Выявление приспособлений организмов к среде обитания (на конкретных </w:t>
      </w:r>
      <w:r>
        <w:rPr>
          <w:rFonts w:ascii="Times New Roman" w:hAnsi="Times New Roman"/>
          <w:sz w:val="24"/>
          <w:szCs w:val="24"/>
          <w:lang w:val="ru-RU"/>
        </w:rPr>
        <w:t>примерах).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Растительный и животный мир родного края (краеведение).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143.3.5. Природные сообщества.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w:t>
      </w:r>
      <w:r>
        <w:rPr>
          <w:rFonts w:ascii="Times New Roman" w:hAnsi="Times New Roman"/>
          <w:sz w:val="24"/>
          <w:szCs w:val="24"/>
          <w:lang w:val="ru-RU"/>
        </w:rPr>
        <w:t>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Искусственные сообщества, их отличительные признаки от природных сообщест</w:t>
      </w:r>
      <w:r>
        <w:rPr>
          <w:rFonts w:ascii="Times New Roman" w:hAnsi="Times New Roman"/>
          <w:sz w:val="24"/>
          <w:szCs w:val="24"/>
          <w:lang w:val="ru-RU"/>
        </w:rPr>
        <w:t>в. Причины неустойчивости искусственных сообществ. Роль искусственных сообществ в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искусственных</w:t>
      </w:r>
      <w:r>
        <w:rPr>
          <w:rFonts w:ascii="Times New Roman" w:hAnsi="Times New Roman"/>
          <w:sz w:val="24"/>
          <w:szCs w:val="24"/>
          <w:lang w:val="ru-RU"/>
        </w:rPr>
        <w:t xml:space="preserve"> сообществ и их обитателей (на примере аквариума</w:t>
      </w:r>
      <w:r>
        <w:rPr>
          <w:rFonts w:ascii="Times New Roman" w:hAnsi="Times New Roman"/>
          <w:sz w:val="24"/>
          <w:szCs w:val="24"/>
          <w:lang w:val="ru-RU"/>
        </w:rPr>
        <w:br w:type="textWrapping" w:clear="all"/>
      </w:r>
      <w:r>
        <w:rPr>
          <w:rFonts w:ascii="Times New Roman" w:hAnsi="Times New Roman"/>
          <w:sz w:val="24"/>
          <w:szCs w:val="24"/>
          <w:lang w:val="ru-RU"/>
        </w:rPr>
        <w:t>и других искусственных сообществ).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сезонных явлений в жизни природных сообществ.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143.3.6. Живая природа и человек.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Изменения в природе в связи с развитием сельского хозяйства, производства </w:t>
      </w:r>
      <w:r>
        <w:rPr>
          <w:rFonts w:ascii="Times New Roman" w:hAnsi="Times New Roman"/>
          <w:sz w:val="24"/>
          <w:szCs w:val="24"/>
          <w:lang w:val="ru-RU"/>
        </w:rPr>
        <w:br w:type="textWrapping" w:clear="all"/>
      </w:r>
      <w:r>
        <w:rPr>
          <w:rFonts w:ascii="Times New Roman" w:hAnsi="Times New Roman"/>
          <w:sz w:val="24"/>
          <w:szCs w:val="24"/>
          <w:lang w:val="ru-RU"/>
        </w:rPr>
        <w:t>и ростом численности населения. Влияние человека на живую природу в ходе истории. Глобальные</w:t>
      </w:r>
      <w:r>
        <w:rPr>
          <w:rFonts w:ascii="Times New Roman" w:hAnsi="Times New Roman"/>
          <w:sz w:val="24"/>
          <w:szCs w:val="24"/>
          <w:lang w:val="ru-RU"/>
        </w:rPr>
        <w:t xml:space="preserve">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w:t>
      </w:r>
      <w:r>
        <w:rPr>
          <w:rFonts w:ascii="Times New Roman" w:hAnsi="Times New Roman"/>
          <w:sz w:val="24"/>
          <w:szCs w:val="24"/>
          <w:lang w:val="ru-RU"/>
        </w:rPr>
        <w:t>ской Федерации. Осознание жизни как великой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Проведение акции по уборке мусора в ближайшем лесу, парке, сквере </w:t>
      </w:r>
      <w:r>
        <w:rPr>
          <w:rFonts w:ascii="Times New Roman" w:hAnsi="Times New Roman"/>
          <w:sz w:val="24"/>
          <w:szCs w:val="24"/>
          <w:lang w:val="ru-RU"/>
        </w:rPr>
        <w:br w:type="textWrapping" w:clear="all"/>
      </w:r>
      <w:r>
        <w:rPr>
          <w:rFonts w:ascii="Times New Roman" w:hAnsi="Times New Roman"/>
          <w:sz w:val="24"/>
          <w:szCs w:val="24"/>
          <w:lang w:val="ru-RU"/>
        </w:rPr>
        <w:t>или на пришкольной территории.</w:t>
      </w:r>
    </w:p>
    <w:p w:rsidR="00613F75" w:rsidRDefault="00BA20AA">
      <w:pPr>
        <w:spacing w:after="0" w:line="240" w:lineRule="auto"/>
        <w:jc w:val="both"/>
        <w:rPr>
          <w:rFonts w:ascii="Times New Roman" w:hAnsi="Times New Roman"/>
          <w:sz w:val="24"/>
          <w:szCs w:val="24"/>
          <w:lang w:val="ru-RU"/>
        </w:rPr>
      </w:pPr>
      <w:bookmarkStart w:id="84" w:name="_TOC_250012"/>
      <w:bookmarkEnd w:id="83"/>
      <w:r>
        <w:rPr>
          <w:rFonts w:ascii="Times New Roman" w:hAnsi="Times New Roman"/>
          <w:sz w:val="24"/>
          <w:szCs w:val="24"/>
          <w:lang w:val="ru-RU"/>
        </w:rPr>
        <w:t>143.4. Содержание обучения в 6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143.4.1. Растительный организм.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Ботаника – н</w:t>
      </w:r>
      <w:r>
        <w:rPr>
          <w:rFonts w:ascii="Times New Roman" w:hAnsi="Times New Roman"/>
          <w:sz w:val="24"/>
          <w:szCs w:val="24"/>
          <w:lang w:val="ru-RU"/>
        </w:rPr>
        <w:t>аука о растениях. Разделы ботаники. Связь ботаники с другими науками и техникой. Общие признаки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Растительная клетка. Изучен</w:t>
      </w:r>
      <w:r>
        <w:rPr>
          <w:rFonts w:ascii="Times New Roman" w:hAnsi="Times New Roman"/>
          <w:sz w:val="24"/>
          <w:szCs w:val="24"/>
          <w:lang w:val="ru-RU"/>
        </w:rPr>
        <w:t>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Органы и системы органов растений. Строение органов растительного орг</w:t>
      </w:r>
      <w:r>
        <w:rPr>
          <w:rFonts w:ascii="Times New Roman" w:hAnsi="Times New Roman"/>
          <w:sz w:val="24"/>
          <w:szCs w:val="24"/>
          <w:lang w:val="ru-RU"/>
        </w:rPr>
        <w:t>анизма, их роль и связь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водного растения элодеи.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растительных тканей (использование микропрепаратов).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внешнего строения травянистого цветк</w:t>
      </w:r>
      <w:r>
        <w:rPr>
          <w:rFonts w:ascii="Times New Roman" w:hAnsi="Times New Roman"/>
          <w:sz w:val="24"/>
          <w:szCs w:val="24"/>
          <w:lang w:val="ru-RU"/>
        </w:rPr>
        <w:t>ового растения (на живых или гербарных экземплярах растений): пастушья сумка, редька дикая, лютик едкий и другие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Ознакомление в природе с цветковыми растениями.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w:t>
      </w:r>
      <w:r>
        <w:rPr>
          <w:rFonts w:ascii="Times New Roman" w:hAnsi="Times New Roman"/>
          <w:sz w:val="24"/>
          <w:szCs w:val="24"/>
          <w:lang w:val="ru-RU"/>
        </w:rPr>
        <w:t>4.2. Строение и жизнедеятельность растительного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Питание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w:t>
      </w:r>
      <w:r>
        <w:rPr>
          <w:rFonts w:ascii="Times New Roman" w:hAnsi="Times New Roman"/>
          <w:sz w:val="24"/>
          <w:szCs w:val="24"/>
          <w:lang w:val="ru-RU"/>
        </w:rPr>
        <w:t xml:space="preserve">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Pr>
          <w:rFonts w:ascii="Times New Roman" w:hAnsi="Times New Roman"/>
          <w:sz w:val="24"/>
          <w:szCs w:val="24"/>
          <w:lang w:val="ru-RU"/>
        </w:rPr>
        <w:br w:type="textWrapping" w:clear="all"/>
      </w:r>
      <w:r>
        <w:rPr>
          <w:rFonts w:ascii="Times New Roman" w:hAnsi="Times New Roman"/>
          <w:sz w:val="24"/>
          <w:szCs w:val="24"/>
          <w:lang w:val="ru-RU"/>
        </w:rPr>
        <w:t>её плодородие. Значение обработки почвы (окучивание), внесения удобрений, про</w:t>
      </w:r>
      <w:r>
        <w:rPr>
          <w:rFonts w:ascii="Times New Roman" w:hAnsi="Times New Roman"/>
          <w:sz w:val="24"/>
          <w:szCs w:val="24"/>
          <w:lang w:val="ru-RU"/>
        </w:rPr>
        <w:t>реживания проростков, полива для жизни культурных растений. Гидропоника.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w:t>
      </w:r>
      <w:r>
        <w:rPr>
          <w:rFonts w:ascii="Times New Roman" w:hAnsi="Times New Roman"/>
          <w:sz w:val="24"/>
          <w:szCs w:val="24"/>
          <w:lang w:val="ru-RU"/>
        </w:rPr>
        <w:t>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корневых систем (стержневой и мочковат</w:t>
      </w:r>
      <w:r>
        <w:rPr>
          <w:rFonts w:ascii="Times New Roman" w:hAnsi="Times New Roman"/>
          <w:sz w:val="24"/>
          <w:szCs w:val="24"/>
          <w:lang w:val="ru-RU"/>
        </w:rPr>
        <w:t>ой) на примере гербарных экземпляров или живых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микропрепарата клеток корня.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Ознакомление с внешним строением листьев и листорасположением </w:t>
      </w:r>
      <w:r>
        <w:rPr>
          <w:rFonts w:ascii="Times New Roman" w:hAnsi="Times New Roman"/>
          <w:sz w:val="24"/>
          <w:szCs w:val="24"/>
          <w:lang w:val="ru-RU"/>
        </w:rPr>
        <w:br w:type="textWrapping" w:clear="all"/>
      </w:r>
      <w:r>
        <w:rPr>
          <w:rFonts w:ascii="Times New Roman" w:hAnsi="Times New Roman"/>
          <w:sz w:val="24"/>
          <w:szCs w:val="24"/>
          <w:lang w:val="ru-RU"/>
        </w:rPr>
        <w:t>(на комнатных растениях).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листа (на готовых микропрепаратах).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процесса выделения кислорода на свету аквариумными растениями.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143.4.3. Дыхание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Pr>
          <w:rFonts w:ascii="Times New Roman" w:hAnsi="Times New Roman"/>
          <w:sz w:val="24"/>
          <w:szCs w:val="24"/>
          <w:lang w:val="ru-RU"/>
        </w:rPr>
        <w:br w:type="textWrapping" w:clear="all"/>
      </w:r>
      <w:r>
        <w:rPr>
          <w:rFonts w:ascii="Times New Roman" w:hAnsi="Times New Roman"/>
          <w:sz w:val="24"/>
          <w:szCs w:val="24"/>
          <w:lang w:val="ru-RU"/>
        </w:rPr>
        <w:t>как препятствие для дыхания листьев. Стеб</w:t>
      </w:r>
      <w:r>
        <w:rPr>
          <w:rFonts w:ascii="Times New Roman" w:hAnsi="Times New Roman"/>
          <w:sz w:val="24"/>
          <w:szCs w:val="24"/>
          <w:lang w:val="ru-RU"/>
        </w:rPr>
        <w:t xml:space="preserve">ель как орган дыхания (наличие устьиц </w:t>
      </w:r>
      <w:r>
        <w:rPr>
          <w:rFonts w:ascii="Times New Roman" w:hAnsi="Times New Roman"/>
          <w:sz w:val="24"/>
          <w:szCs w:val="24"/>
          <w:lang w:val="ru-RU"/>
        </w:rPr>
        <w:br w:type="textWrapping" w:clear="all"/>
      </w:r>
      <w:r>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роли рыхления для дыхания корней.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143.4.4. Транспорт веществ в растении.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w:t>
      </w:r>
      <w:r>
        <w:rPr>
          <w:rFonts w:ascii="Times New Roman" w:hAnsi="Times New Roman"/>
          <w:sz w:val="24"/>
          <w:szCs w:val="24"/>
          <w:lang w:val="ru-RU"/>
        </w:rPr>
        <w:t>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w:t>
      </w:r>
      <w:r>
        <w:rPr>
          <w:rFonts w:ascii="Times New Roman" w:hAnsi="Times New Roman"/>
          <w:sz w:val="24"/>
          <w:szCs w:val="24"/>
          <w:lang w:val="ru-RU"/>
        </w:rPr>
        <w:t>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w:t>
      </w:r>
      <w:r>
        <w:rPr>
          <w:rFonts w:ascii="Times New Roman" w:hAnsi="Times New Roman"/>
          <w:sz w:val="24"/>
          <w:szCs w:val="24"/>
          <w:lang w:val="ru-RU"/>
        </w:rPr>
        <w:t xml:space="preserve">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w:t>
      </w:r>
      <w:r>
        <w:rPr>
          <w:rFonts w:ascii="Times New Roman" w:hAnsi="Times New Roman"/>
          <w:sz w:val="24"/>
          <w:szCs w:val="24"/>
          <w:lang w:val="ru-RU"/>
        </w:rPr>
        <w:t xml:space="preserve">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Обнаружение неорганических и органических веществ в растении.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w:t>
      </w:r>
      <w:r>
        <w:rPr>
          <w:rFonts w:ascii="Times New Roman" w:hAnsi="Times New Roman"/>
          <w:sz w:val="24"/>
          <w:szCs w:val="24"/>
          <w:lang w:val="ru-RU"/>
        </w:rPr>
        <w:t>ассматривание микроскопического строения ветки дерева (на готовом микропрепарате).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Выявление передвижения воды и минеральных веществ по древесине.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строения корневища, клубня, луковицы.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143.4.5. Рост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Образовательные ткани. Конус нарас</w:t>
      </w:r>
      <w:r>
        <w:rPr>
          <w:rFonts w:ascii="Times New Roman" w:hAnsi="Times New Roman"/>
          <w:sz w:val="24"/>
          <w:szCs w:val="24"/>
          <w:lang w:val="ru-RU"/>
        </w:rPr>
        <w:t xml:space="preserve">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w:t>
      </w:r>
      <w:r>
        <w:rPr>
          <w:rFonts w:ascii="Times New Roman" w:hAnsi="Times New Roman"/>
          <w:sz w:val="24"/>
          <w:szCs w:val="24"/>
          <w:lang w:val="ru-RU"/>
        </w:rPr>
        <w:t xml:space="preserve">побегов. Управление ростом растения. Формирование кроны. Применение знаний </w:t>
      </w:r>
      <w:r>
        <w:rPr>
          <w:rFonts w:ascii="Times New Roman" w:hAnsi="Times New Roman"/>
          <w:sz w:val="24"/>
          <w:szCs w:val="24"/>
          <w:lang w:val="ru-RU"/>
        </w:rPr>
        <w:br w:type="textWrapping" w:clear="all"/>
      </w:r>
      <w:r>
        <w:rPr>
          <w:rFonts w:ascii="Times New Roman" w:hAnsi="Times New Roman"/>
          <w:sz w:val="24"/>
          <w:szCs w:val="24"/>
          <w:lang w:val="ru-RU"/>
        </w:rPr>
        <w:t>о росте растения в сельском хозяйстве. Развитие боковых побегов.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Наблюдение за ростом корня.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за ростом побега.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возраста </w:t>
      </w:r>
      <w:r>
        <w:rPr>
          <w:rFonts w:ascii="Times New Roman" w:hAnsi="Times New Roman"/>
          <w:sz w:val="24"/>
          <w:szCs w:val="24"/>
          <w:lang w:val="ru-RU"/>
        </w:rPr>
        <w:t>дерева по спилу.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143.4.6. Размножение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w:t>
      </w:r>
      <w:r>
        <w:rPr>
          <w:rFonts w:ascii="Times New Roman" w:hAnsi="Times New Roman"/>
          <w:sz w:val="24"/>
          <w:szCs w:val="24"/>
          <w:lang w:val="ru-RU"/>
        </w:rPr>
        <w:t>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w:t>
      </w:r>
      <w:r>
        <w:rPr>
          <w:rFonts w:ascii="Times New Roman" w:hAnsi="Times New Roman"/>
          <w:sz w:val="24"/>
          <w:szCs w:val="24"/>
          <w:lang w:val="ru-RU"/>
        </w:rPr>
        <w:t>одов и семян в природе. Состав и строение семян. Условия прорастания семян. Подготовка семян к посеву. Развитие проростков.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w:t>
      </w:r>
      <w:r>
        <w:rPr>
          <w:rFonts w:ascii="Times New Roman" w:hAnsi="Times New Roman"/>
          <w:sz w:val="24"/>
          <w:szCs w:val="24"/>
          <w:lang w:val="ru-RU"/>
        </w:rPr>
        <w:t xml:space="preserve"> и другие) на примере комнатных растений (традесканция, сенполия, бегония, сансевьера и другие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цветков.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Ознакомление с различными типами соцветий.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семян двудольных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семян однодольны</w:t>
      </w:r>
      <w:r>
        <w:rPr>
          <w:rFonts w:ascii="Times New Roman" w:hAnsi="Times New Roman"/>
          <w:sz w:val="24"/>
          <w:szCs w:val="24"/>
          <w:lang w:val="ru-RU"/>
        </w:rPr>
        <w:t>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всхожести семян культурных растений и посев их в грунт.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за ростом и развити</w:t>
      </w:r>
      <w:r>
        <w:rPr>
          <w:rFonts w:ascii="Times New Roman" w:hAnsi="Times New Roman"/>
          <w:sz w:val="24"/>
          <w:szCs w:val="24"/>
          <w:lang w:val="ru-RU"/>
        </w:rPr>
        <w:t>ем цветкового растения в комнатных условиях (на примере фасоли или посевного гороха).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условий прорастания семян.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 Содержание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143.5.1. Систематические группы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Классификация растений. Вид как основная системати</w:t>
      </w:r>
      <w:r>
        <w:rPr>
          <w:rFonts w:ascii="Times New Roman" w:hAnsi="Times New Roman"/>
          <w:sz w:val="24"/>
          <w:szCs w:val="24"/>
          <w:lang w:val="ru-RU"/>
        </w:rPr>
        <w:t>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w:t>
      </w:r>
      <w:r>
        <w:rPr>
          <w:rFonts w:ascii="Times New Roman" w:hAnsi="Times New Roman"/>
          <w:sz w:val="24"/>
          <w:szCs w:val="24"/>
          <w:lang w:val="ru-RU"/>
        </w:rPr>
        <w:t xml:space="preserve"> новых видов. Роль систематики в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Pr>
          <w:rFonts w:ascii="Times New Roman" w:hAnsi="Times New Roman"/>
          <w:sz w:val="24"/>
          <w:szCs w:val="24"/>
          <w:lang w:val="ru-RU"/>
        </w:rPr>
        <w:br w:type="textWrapping" w:clear="all"/>
      </w:r>
      <w:r>
        <w:rPr>
          <w:rFonts w:ascii="Times New Roman" w:hAnsi="Times New Roman"/>
          <w:sz w:val="24"/>
          <w:szCs w:val="24"/>
          <w:lang w:val="ru-RU"/>
        </w:rPr>
        <w:t>и жизнедеятельность зелёных водорослей. Размножение зелёных водорослей (бесполое и половое).</w:t>
      </w:r>
      <w:r>
        <w:rPr>
          <w:rFonts w:ascii="Times New Roman" w:hAnsi="Times New Roman"/>
          <w:sz w:val="24"/>
          <w:szCs w:val="24"/>
          <w:lang w:val="ru-RU"/>
        </w:rPr>
        <w:t xml:space="preserve"> Бурые и красные водоросли, их строение </w:t>
      </w:r>
      <w:r>
        <w:rPr>
          <w:rFonts w:ascii="Times New Roman" w:hAnsi="Times New Roman"/>
          <w:sz w:val="24"/>
          <w:szCs w:val="24"/>
          <w:lang w:val="ru-RU"/>
        </w:rPr>
        <w:br w:type="textWrapping" w:clear="all"/>
      </w:r>
      <w:r>
        <w:rPr>
          <w:rFonts w:ascii="Times New Roman" w:hAnsi="Times New Roman"/>
          <w:sz w:val="24"/>
          <w:szCs w:val="24"/>
          <w:lang w:val="ru-RU"/>
        </w:rPr>
        <w:t>и жизнедеятельность. Значение водорослей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w:t>
      </w:r>
      <w:r>
        <w:rPr>
          <w:rFonts w:ascii="Times New Roman" w:hAnsi="Times New Roman"/>
          <w:sz w:val="24"/>
          <w:szCs w:val="24"/>
          <w:lang w:val="ru-RU"/>
        </w:rPr>
        <w:t xml:space="preserve">ов к жизни на сильно увлажнённых почвах. Размножение мхов, цикл развития </w:t>
      </w:r>
      <w:r>
        <w:rPr>
          <w:rFonts w:ascii="Times New Roman" w:hAnsi="Times New Roman"/>
          <w:sz w:val="24"/>
          <w:szCs w:val="24"/>
          <w:lang w:val="ru-RU"/>
        </w:rPr>
        <w:br w:type="textWrapping" w:clear="all"/>
      </w:r>
      <w:r>
        <w:rPr>
          <w:rFonts w:ascii="Times New Roman" w:hAnsi="Times New Roman"/>
          <w:sz w:val="24"/>
          <w:szCs w:val="24"/>
          <w:lang w:val="ru-RU"/>
        </w:rPr>
        <w:t xml:space="preserve">на примере зелёного мха кукушкин лён. Роль мхов в заболачивании почв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и торфообразовании. Использование торфа и продуктов его переработки </w:t>
      </w:r>
      <w:r>
        <w:rPr>
          <w:rFonts w:ascii="Times New Roman" w:hAnsi="Times New Roman"/>
          <w:sz w:val="24"/>
          <w:szCs w:val="24"/>
          <w:lang w:val="ru-RU"/>
        </w:rPr>
        <w:br w:type="textWrapping" w:clear="all"/>
      </w:r>
      <w:r>
        <w:rPr>
          <w:rFonts w:ascii="Times New Roman" w:hAnsi="Times New Roman"/>
          <w:sz w:val="24"/>
          <w:szCs w:val="24"/>
          <w:lang w:val="ru-RU"/>
        </w:rPr>
        <w:t>в хозяйственной деятельности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Плау</w:t>
      </w:r>
      <w:r>
        <w:rPr>
          <w:rFonts w:ascii="Times New Roman" w:hAnsi="Times New Roman"/>
          <w:sz w:val="24"/>
          <w:szCs w:val="24"/>
          <w:lang w:val="ru-RU"/>
        </w:rPr>
        <w:t>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w:t>
      </w:r>
      <w:r>
        <w:rPr>
          <w:rFonts w:ascii="Times New Roman" w:hAnsi="Times New Roman"/>
          <w:sz w:val="24"/>
          <w:szCs w:val="24"/>
          <w:lang w:val="ru-RU"/>
        </w:rPr>
        <w:t>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Высшие семенные растения. Голосеменные. Общая характеристика. Хвойные растения, их разнообраз</w:t>
      </w:r>
      <w:r>
        <w:rPr>
          <w:rFonts w:ascii="Times New Roman" w:hAnsi="Times New Roman"/>
          <w:sz w:val="24"/>
          <w:szCs w:val="24"/>
          <w:lang w:val="ru-RU"/>
        </w:rPr>
        <w:t xml:space="preserve">ие. Строение и жизнедеятельность хвойных. Размножение хвойных, цикл развития на примере сосны. Значение хвойных растений в природе </w:t>
      </w:r>
      <w:r>
        <w:rPr>
          <w:rFonts w:ascii="Times New Roman" w:hAnsi="Times New Roman"/>
          <w:sz w:val="24"/>
          <w:szCs w:val="24"/>
          <w:lang w:val="ru-RU"/>
        </w:rPr>
        <w:br w:type="textWrapping" w:clear="all"/>
      </w:r>
      <w:r>
        <w:rPr>
          <w:rFonts w:ascii="Times New Roman" w:hAnsi="Times New Roman"/>
          <w:sz w:val="24"/>
          <w:szCs w:val="24"/>
          <w:lang w:val="ru-RU"/>
        </w:rPr>
        <w:t>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w:t>
      </w:r>
      <w:r>
        <w:rPr>
          <w:rFonts w:ascii="Times New Roman" w:hAnsi="Times New Roman"/>
          <w:sz w:val="24"/>
          <w:szCs w:val="24"/>
          <w:lang w:val="ru-RU"/>
        </w:rPr>
        <w:t>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Семейства покрытосеменных</w:t>
      </w:r>
      <w:r>
        <w:rPr>
          <w:rFonts w:ascii="Times New Roman" w:hAnsi="Times New Roman"/>
          <w:sz w:val="24"/>
          <w:szCs w:val="24"/>
          <w:vertAlign w:val="superscript"/>
          <w:lang w:val="ru-RU"/>
        </w:rPr>
        <w:footnoteReference w:id="17"/>
      </w:r>
      <w:r>
        <w:rPr>
          <w:rFonts w:ascii="Times New Roman" w:hAnsi="Times New Roman"/>
          <w:sz w:val="24"/>
          <w:szCs w:val="24"/>
          <w:lang w:val="ru-RU"/>
        </w:rPr>
        <w:t xml:space="preserve"> (цветк</w:t>
      </w:r>
      <w:r>
        <w:rPr>
          <w:rFonts w:ascii="Times New Roman" w:hAnsi="Times New Roman"/>
          <w:sz w:val="24"/>
          <w:szCs w:val="24"/>
          <w:lang w:val="ru-RU"/>
        </w:rPr>
        <w:t>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rFonts w:ascii="Times New Roman" w:hAnsi="Times New Roman"/>
          <w:sz w:val="24"/>
          <w:szCs w:val="24"/>
          <w:vertAlign w:val="superscript"/>
          <w:lang w:val="ru-RU"/>
        </w:rPr>
        <w:footnoteReference w:id="18"/>
      </w:r>
      <w:r>
        <w:rPr>
          <w:rFonts w:ascii="Times New Roman" w:hAnsi="Times New Roman"/>
          <w:sz w:val="24"/>
          <w:szCs w:val="24"/>
          <w:lang w:val="ru-RU"/>
        </w:rPr>
        <w:t>. Многообрази</w:t>
      </w:r>
      <w:r>
        <w:rPr>
          <w:rFonts w:ascii="Times New Roman" w:hAnsi="Times New Roman"/>
          <w:sz w:val="24"/>
          <w:szCs w:val="24"/>
          <w:lang w:val="ru-RU"/>
        </w:rPr>
        <w:t>е растений. Дикорастущие представители семейств. Культурные представители семейств, их использование человеком.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водорослей (на примере хламидомонады</w:t>
      </w:r>
      <w:r>
        <w:rPr>
          <w:rFonts w:ascii="Times New Roman" w:hAnsi="Times New Roman"/>
          <w:sz w:val="24"/>
          <w:szCs w:val="24"/>
          <w:lang w:val="ru-RU"/>
        </w:rPr>
        <w:br w:type="textWrapping" w:clear="all"/>
      </w:r>
      <w:r>
        <w:rPr>
          <w:rFonts w:ascii="Times New Roman" w:hAnsi="Times New Roman"/>
          <w:sz w:val="24"/>
          <w:szCs w:val="24"/>
          <w:lang w:val="ru-RU"/>
        </w:rPr>
        <w:t>и хлореллы).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многокле</w:t>
      </w:r>
      <w:r>
        <w:rPr>
          <w:rFonts w:ascii="Times New Roman" w:hAnsi="Times New Roman"/>
          <w:sz w:val="24"/>
          <w:szCs w:val="24"/>
          <w:lang w:val="ru-RU"/>
        </w:rPr>
        <w:t>точных нитчатых водорослей (на примере спирогиры и улотрикса).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внешнего строения мхов (на местных видах).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внешнего строения папоротника или хвоща.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внешнего строения веток, хвои, шишек и семян голосеменных растений (на примере ели</w:t>
      </w:r>
      <w:r>
        <w:rPr>
          <w:rFonts w:ascii="Times New Roman" w:hAnsi="Times New Roman"/>
          <w:sz w:val="24"/>
          <w:szCs w:val="24"/>
          <w:lang w:val="ru-RU"/>
        </w:rPr>
        <w:t>, сосны или лиственницы).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внешнего строения покрытосеменных растений.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w:t>
      </w:r>
      <w:r>
        <w:rPr>
          <w:rFonts w:ascii="Times New Roman" w:hAnsi="Times New Roman"/>
          <w:sz w:val="24"/>
          <w:szCs w:val="24"/>
          <w:lang w:val="ru-RU"/>
        </w:rPr>
        <w:t>иковые) на гербарных и натуральных образцах.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143.5.2. Развитие растительного мира на Земле.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Эволюционное развитие растительного мира</w:t>
      </w:r>
      <w:r>
        <w:rPr>
          <w:rFonts w:ascii="Times New Roman" w:hAnsi="Times New Roman"/>
          <w:sz w:val="24"/>
          <w:szCs w:val="24"/>
          <w:lang w:val="ru-RU"/>
        </w:rPr>
        <w:t xml:space="preserve">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w:t>
      </w:r>
      <w:r>
        <w:rPr>
          <w:rFonts w:ascii="Times New Roman" w:hAnsi="Times New Roman"/>
          <w:sz w:val="24"/>
          <w:szCs w:val="24"/>
          <w:lang w:val="ru-RU"/>
        </w:rPr>
        <w:t>мершие растения.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Развитие растительного мира на Земле (экскурсия в палеонтологический </w:t>
      </w:r>
      <w:r>
        <w:rPr>
          <w:rFonts w:ascii="Times New Roman" w:hAnsi="Times New Roman"/>
          <w:sz w:val="24"/>
          <w:szCs w:val="24"/>
          <w:lang w:val="ru-RU"/>
        </w:rPr>
        <w:br w:type="textWrapping" w:clear="all"/>
      </w:r>
      <w:r>
        <w:rPr>
          <w:rFonts w:ascii="Times New Roman" w:hAnsi="Times New Roman"/>
          <w:sz w:val="24"/>
          <w:szCs w:val="24"/>
          <w:lang w:val="ru-RU"/>
        </w:rPr>
        <w:t>или краеведческий музей).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143.5.3. Растения в природных сообществах.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rFonts w:ascii="Times New Roman" w:hAnsi="Times New Roman"/>
          <w:sz w:val="24"/>
          <w:szCs w:val="24"/>
          <w:lang w:val="ru-RU"/>
        </w:rPr>
        <w:lastRenderedPageBreak/>
        <w:t>организмами.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Растительные сообщества. Видовой состав растительных сообществ, преоблада</w:t>
      </w:r>
      <w:r>
        <w:rPr>
          <w:rFonts w:ascii="Times New Roman" w:hAnsi="Times New Roman"/>
          <w:sz w:val="24"/>
          <w:szCs w:val="24"/>
          <w:lang w:val="ru-RU"/>
        </w:rPr>
        <w:t>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143.5.4. Растения и человек.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Культурные</w:t>
      </w:r>
      <w:r>
        <w:rPr>
          <w:rFonts w:ascii="Times New Roman" w:hAnsi="Times New Roman"/>
          <w:sz w:val="24"/>
          <w:szCs w:val="24"/>
          <w:lang w:val="ru-RU"/>
        </w:rPr>
        <w:t xml:space="preserve"> растения и их происхождение. Центры многообразия </w:t>
      </w:r>
      <w:r>
        <w:rPr>
          <w:rFonts w:ascii="Times New Roman" w:hAnsi="Times New Roman"/>
          <w:sz w:val="24"/>
          <w:szCs w:val="24"/>
          <w:lang w:val="ru-RU"/>
        </w:rPr>
        <w:br w:type="textWrapping" w:clear="all"/>
      </w:r>
      <w:r>
        <w:rPr>
          <w:rFonts w:ascii="Times New Roman" w:hAnsi="Times New Roman"/>
          <w:sz w:val="24"/>
          <w:szCs w:val="24"/>
          <w:lang w:val="ru-RU"/>
        </w:rPr>
        <w:t xml:space="preserve">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w:t>
      </w:r>
      <w:r>
        <w:rPr>
          <w:rFonts w:ascii="Times New Roman" w:hAnsi="Times New Roman"/>
          <w:sz w:val="24"/>
          <w:szCs w:val="24"/>
          <w:lang w:val="ru-RU"/>
        </w:rPr>
        <w:t>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w:t>
      </w:r>
      <w:r>
        <w:rPr>
          <w:rFonts w:ascii="Times New Roman" w:hAnsi="Times New Roman"/>
          <w:sz w:val="24"/>
          <w:szCs w:val="24"/>
          <w:lang w:val="ru-RU"/>
        </w:rPr>
        <w:t>ОПТ). Красная книга России. Меры сохранения растительного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Экскурсии или видеоэкскурсии.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сельскохозяйственных растений региона.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сорных растений региона.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143.5.5. Грибы. Лишайники. Бактерии.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Грибы. Общая характеристика. Шляпочные гри</w:t>
      </w:r>
      <w:r>
        <w:rPr>
          <w:rFonts w:ascii="Times New Roman" w:hAnsi="Times New Roman"/>
          <w:sz w:val="24"/>
          <w:szCs w:val="24"/>
          <w:lang w:val="ru-RU"/>
        </w:rPr>
        <w:t xml:space="preserve">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Pr>
          <w:rFonts w:ascii="Times New Roman" w:hAnsi="Times New Roman"/>
          <w:sz w:val="24"/>
          <w:szCs w:val="24"/>
          <w:lang w:val="ru-RU"/>
        </w:rPr>
        <w:br w:type="textWrapping" w:clear="all"/>
      </w:r>
      <w:r>
        <w:rPr>
          <w:rFonts w:ascii="Times New Roman" w:hAnsi="Times New Roman"/>
          <w:sz w:val="24"/>
          <w:szCs w:val="24"/>
          <w:lang w:val="ru-RU"/>
        </w:rPr>
        <w:t>и жизни человека. Промышленное выращивание шляпочных грибов (шампиньоны).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Плесне</w:t>
      </w:r>
      <w:r>
        <w:rPr>
          <w:rFonts w:ascii="Times New Roman" w:hAnsi="Times New Roman"/>
          <w:sz w:val="24"/>
          <w:szCs w:val="24"/>
          <w:lang w:val="ru-RU"/>
        </w:rPr>
        <w:t>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w:t>
      </w:r>
      <w:r>
        <w:rPr>
          <w:rFonts w:ascii="Times New Roman" w:hAnsi="Times New Roman"/>
          <w:sz w:val="24"/>
          <w:szCs w:val="24"/>
          <w:lang w:val="ru-RU"/>
        </w:rPr>
        <w:t xml:space="preserve"> другие). Борьба с заболеваниями, вызываемыми паразитическими грибами.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Бактерии – доядерные организмы. Общая хар</w:t>
      </w:r>
      <w:r>
        <w:rPr>
          <w:rFonts w:ascii="Times New Roman" w:hAnsi="Times New Roman"/>
          <w:sz w:val="24"/>
          <w:szCs w:val="24"/>
          <w:lang w:val="ru-RU"/>
        </w:rPr>
        <w:t>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w:t>
      </w:r>
      <w:r>
        <w:rPr>
          <w:rFonts w:ascii="Times New Roman" w:hAnsi="Times New Roman"/>
          <w:sz w:val="24"/>
          <w:szCs w:val="24"/>
          <w:lang w:val="ru-RU"/>
        </w:rPr>
        <w:t xml:space="preserve"> у человека (в сельском хозяйстве, промышленности).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одноклеточных (мукор) и многоклеточных (пеницилл) плесневых грибов.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строения плодовых тел шляпочных грибов (или изучение шляпочных грибов на </w:t>
      </w:r>
      <w:r>
        <w:rPr>
          <w:rFonts w:ascii="Times New Roman" w:hAnsi="Times New Roman"/>
          <w:sz w:val="24"/>
          <w:szCs w:val="24"/>
          <w:lang w:val="ru-RU"/>
        </w:rPr>
        <w:t>муляжах).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лишайников.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бактерий (на готовых микропрепаратах).</w:t>
      </w:r>
      <w:bookmarkStart w:id="85" w:name="_TOC_250010"/>
      <w:bookmarkEnd w:id="84"/>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143.6. Содержание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143.6.1. Животный организм.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Животная клетка. Открытие животной клетки (А. Левенгук). Строение животной </w:t>
      </w:r>
      <w:r>
        <w:rPr>
          <w:rFonts w:ascii="Times New Roman" w:hAnsi="Times New Roman"/>
          <w:sz w:val="24"/>
          <w:szCs w:val="24"/>
          <w:lang w:val="ru-RU"/>
        </w:rPr>
        <w:t>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w:t>
      </w:r>
      <w:r>
        <w:rPr>
          <w:rFonts w:ascii="Times New Roman" w:hAnsi="Times New Roman"/>
          <w:sz w:val="24"/>
          <w:szCs w:val="24"/>
          <w:lang w:val="ru-RU"/>
        </w:rPr>
        <w:t>истемы органов животных. Организм – единое целое.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под микроскопом готовых микропрепаратов клеток и тканей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143.6.2. Строение и жизнедеятельность организма животного</w:t>
      </w:r>
      <w:r>
        <w:rPr>
          <w:rFonts w:ascii="Times New Roman" w:hAnsi="Times New Roman"/>
          <w:sz w:val="24"/>
          <w:szCs w:val="24"/>
          <w:vertAlign w:val="superscript"/>
          <w:lang w:val="ru-RU"/>
        </w:rPr>
        <w:footnoteReference w:id="19"/>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Опора и движение животных. Особ</w:t>
      </w:r>
      <w:r>
        <w:rPr>
          <w:rFonts w:ascii="Times New Roman" w:hAnsi="Times New Roman"/>
          <w:sz w:val="24"/>
          <w:szCs w:val="24"/>
          <w:lang w:val="ru-RU"/>
        </w:rPr>
        <w:t xml:space="preserve">енности гидростатического, наружного </w:t>
      </w:r>
      <w:r>
        <w:rPr>
          <w:rFonts w:ascii="Times New Roman" w:hAnsi="Times New Roman"/>
          <w:sz w:val="24"/>
          <w:szCs w:val="24"/>
          <w:lang w:val="ru-RU"/>
        </w:rPr>
        <w:br w:type="textWrapping" w:clear="all"/>
      </w:r>
      <w:r>
        <w:rPr>
          <w:rFonts w:ascii="Times New Roman" w:hAnsi="Times New Roman"/>
          <w:sz w:val="24"/>
          <w:szCs w:val="24"/>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w:t>
      </w:r>
      <w:r>
        <w:rPr>
          <w:rFonts w:ascii="Times New Roman" w:hAnsi="Times New Roman"/>
          <w:sz w:val="24"/>
          <w:szCs w:val="24"/>
          <w:lang w:val="ru-RU"/>
        </w:rPr>
        <w:t xml:space="preserve">одьба </w:t>
      </w:r>
      <w:r>
        <w:rPr>
          <w:rFonts w:ascii="Times New Roman" w:hAnsi="Times New Roman"/>
          <w:sz w:val="24"/>
          <w:szCs w:val="24"/>
          <w:lang w:val="ru-RU"/>
        </w:rPr>
        <w:br w:type="textWrapping" w:clear="all"/>
      </w:r>
      <w:r>
        <w:rPr>
          <w:rFonts w:ascii="Times New Roman" w:hAnsi="Times New Roman"/>
          <w:sz w:val="24"/>
          <w:szCs w:val="24"/>
          <w:lang w:val="ru-RU"/>
        </w:rPr>
        <w:t>и другое). Рычажные конечности.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Питание и пищеварение у животных. Значение питания. Питание </w:t>
      </w:r>
      <w:r>
        <w:rPr>
          <w:rFonts w:ascii="Times New Roman" w:hAnsi="Times New Roman"/>
          <w:sz w:val="24"/>
          <w:szCs w:val="24"/>
          <w:lang w:val="ru-RU"/>
        </w:rPr>
        <w:br w:type="textWrapping" w:clear="all"/>
      </w:r>
      <w:r>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w:t>
      </w:r>
      <w:r>
        <w:rPr>
          <w:rFonts w:ascii="Times New Roman" w:hAnsi="Times New Roman"/>
          <w:sz w:val="24"/>
          <w:szCs w:val="24"/>
          <w:lang w:val="ru-RU"/>
        </w:rPr>
        <w:t>акт у позвоночных, пищеварительные железы. Ферменты. Особенности пищеварительной системы у представителей отрядов млекопитающих.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Транспорт веществ у</w:t>
      </w:r>
      <w:r>
        <w:rPr>
          <w:rFonts w:ascii="Times New Roman" w:hAnsi="Times New Roman"/>
          <w:sz w:val="24"/>
          <w:szCs w:val="24"/>
          <w:lang w:val="ru-RU"/>
        </w:rPr>
        <w:t xml:space="preserve">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w:t>
      </w:r>
      <w:r>
        <w:rPr>
          <w:rFonts w:ascii="Times New Roman" w:hAnsi="Times New Roman"/>
          <w:sz w:val="24"/>
          <w:szCs w:val="24"/>
          <w:lang w:val="ru-RU"/>
        </w:rPr>
        <w:t>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w:t>
      </w:r>
      <w:r>
        <w:rPr>
          <w:rFonts w:ascii="Times New Roman" w:hAnsi="Times New Roman"/>
          <w:sz w:val="24"/>
          <w:szCs w:val="24"/>
          <w:lang w:val="ru-RU"/>
        </w:rPr>
        <w:t xml:space="preserve">вёздчатые клетки и канальцы </w:t>
      </w:r>
      <w:r>
        <w:rPr>
          <w:rFonts w:ascii="Times New Roman" w:hAnsi="Times New Roman"/>
          <w:sz w:val="24"/>
          <w:szCs w:val="24"/>
          <w:lang w:val="ru-RU"/>
        </w:rPr>
        <w:br w:type="textWrapping" w:clear="all"/>
      </w:r>
      <w:r>
        <w:rPr>
          <w:rFonts w:ascii="Times New Roman" w:hAnsi="Times New Roman"/>
          <w:sz w:val="24"/>
          <w:szCs w:val="24"/>
          <w:lang w:val="ru-RU"/>
        </w:rPr>
        <w:t xml:space="preserve">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w:t>
      </w:r>
      <w:r>
        <w:rPr>
          <w:rFonts w:ascii="Times New Roman" w:hAnsi="Times New Roman"/>
          <w:sz w:val="24"/>
          <w:szCs w:val="24"/>
          <w:lang w:val="ru-RU"/>
        </w:rPr>
        <w:t>полётом.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Координация и регуляция жизнедеятельно</w:t>
      </w:r>
      <w:r>
        <w:rPr>
          <w:rFonts w:ascii="Times New Roman" w:hAnsi="Times New Roman"/>
          <w:sz w:val="24"/>
          <w:szCs w:val="24"/>
          <w:lang w:val="ru-RU"/>
        </w:rPr>
        <w:t xml:space="preserve">сти у животных. Раздражимость </w:t>
      </w:r>
      <w:r>
        <w:rPr>
          <w:rFonts w:ascii="Times New Roman" w:hAnsi="Times New Roman"/>
          <w:sz w:val="24"/>
          <w:szCs w:val="24"/>
          <w:lang w:val="ru-RU"/>
        </w:rPr>
        <w:br w:type="textWrapping" w:clear="all"/>
      </w:r>
      <w:r>
        <w:rPr>
          <w:rFonts w:ascii="Times New Roman" w:hAnsi="Times New Roman"/>
          <w:sz w:val="24"/>
          <w:szCs w:val="24"/>
          <w:lang w:val="ru-RU"/>
        </w:rPr>
        <w:t>у одноклеточных животных. Таксисы (фототаксис, трофотаксис, хемотаксис</w:t>
      </w:r>
      <w:r>
        <w:rPr>
          <w:rFonts w:ascii="Times New Roman" w:hAnsi="Times New Roman"/>
          <w:sz w:val="24"/>
          <w:szCs w:val="24"/>
          <w:lang w:val="ru-RU"/>
        </w:rPr>
        <w:br w:type="textWrapping" w:clear="all"/>
      </w:r>
      <w:r>
        <w:rPr>
          <w:rFonts w:ascii="Times New Roman" w:hAnsi="Times New Roman"/>
          <w:sz w:val="24"/>
          <w:szCs w:val="24"/>
          <w:lang w:val="ru-RU"/>
        </w:rP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w:t>
      </w:r>
      <w:r>
        <w:rPr>
          <w:rFonts w:ascii="Times New Roman" w:hAnsi="Times New Roman"/>
          <w:sz w:val="24"/>
          <w:szCs w:val="24"/>
          <w:lang w:val="ru-RU"/>
        </w:rPr>
        <w:t>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w:t>
      </w:r>
      <w:r>
        <w:rPr>
          <w:rFonts w:ascii="Times New Roman" w:hAnsi="Times New Roman"/>
          <w:sz w:val="24"/>
          <w:szCs w:val="24"/>
          <w:lang w:val="ru-RU"/>
        </w:rPr>
        <w:t>ения и слуха</w:t>
      </w:r>
      <w:r>
        <w:rPr>
          <w:rFonts w:ascii="Times New Roman" w:hAnsi="Times New Roman"/>
          <w:sz w:val="24"/>
          <w:szCs w:val="24"/>
          <w:lang w:val="ru-RU"/>
        </w:rPr>
        <w:br w:type="textWrapping" w:clear="all"/>
      </w:r>
      <w:r>
        <w:rPr>
          <w:rFonts w:ascii="Times New Roman" w:hAnsi="Times New Roman"/>
          <w:sz w:val="24"/>
          <w:szCs w:val="24"/>
          <w:lang w:val="ru-RU"/>
        </w:rPr>
        <w:t>у позвоночных, их усложнение. Органы обоняния, вкуса и осязания</w:t>
      </w:r>
      <w:r>
        <w:rPr>
          <w:rFonts w:ascii="Times New Roman" w:hAnsi="Times New Roman"/>
          <w:sz w:val="24"/>
          <w:szCs w:val="24"/>
          <w:lang w:val="ru-RU"/>
        </w:rPr>
        <w:br w:type="textWrapping" w:clear="all"/>
      </w:r>
      <w:r>
        <w:rPr>
          <w:rFonts w:ascii="Times New Roman" w:hAnsi="Times New Roman"/>
          <w:sz w:val="24"/>
          <w:szCs w:val="24"/>
          <w:lang w:val="ru-RU"/>
        </w:rPr>
        <w:t>у беспозвоночных и позвоночных животных. Орган боковой линии у рыб.</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Поведение животных. Врождённое и приобретённое поведение (инстинкт </w:t>
      </w:r>
      <w:r>
        <w:rPr>
          <w:rFonts w:ascii="Times New Roman" w:hAnsi="Times New Roman"/>
          <w:sz w:val="24"/>
          <w:szCs w:val="24"/>
          <w:lang w:val="ru-RU"/>
        </w:rPr>
        <w:br w:type="textWrapping" w:clear="all"/>
      </w:r>
      <w:r>
        <w:rPr>
          <w:rFonts w:ascii="Times New Roman" w:hAnsi="Times New Roman"/>
          <w:sz w:val="24"/>
          <w:szCs w:val="24"/>
          <w:lang w:val="ru-RU"/>
        </w:rPr>
        <w:t>и научение). Научение: условные рефлексы, и</w:t>
      </w:r>
      <w:r>
        <w:rPr>
          <w:rFonts w:ascii="Times New Roman" w:hAnsi="Times New Roman"/>
          <w:sz w:val="24"/>
          <w:szCs w:val="24"/>
          <w:lang w:val="ru-RU"/>
        </w:rPr>
        <w:t>мпринтинг (запечатление), инсайт (постижение). Поведение: пищевое, оборонительное, территориальное, брачное, исследовательское. Стимулы поведения.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w:t>
      </w:r>
      <w:r>
        <w:rPr>
          <w:rFonts w:ascii="Times New Roman" w:hAnsi="Times New Roman"/>
          <w:sz w:val="24"/>
          <w:szCs w:val="24"/>
          <w:lang w:val="ru-RU"/>
        </w:rPr>
        <w:t xml:space="preserve">ание, фрагментация. Половое размножение. Преимущество полового размножения. Половые железы. Яичники </w:t>
      </w:r>
      <w:r>
        <w:rPr>
          <w:rFonts w:ascii="Times New Roman" w:hAnsi="Times New Roman"/>
          <w:sz w:val="24"/>
          <w:szCs w:val="24"/>
          <w:lang w:val="ru-RU"/>
        </w:rPr>
        <w:br w:type="textWrapping" w:clear="all"/>
      </w:r>
      <w:r>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w:t>
      </w:r>
      <w:r>
        <w:rPr>
          <w:rFonts w:ascii="Times New Roman" w:hAnsi="Times New Roman"/>
          <w:sz w:val="24"/>
          <w:szCs w:val="24"/>
          <w:lang w:val="ru-RU"/>
        </w:rPr>
        <w:t>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Ознакомление с органами опоры и движе</w:t>
      </w:r>
      <w:r>
        <w:rPr>
          <w:rFonts w:ascii="Times New Roman" w:hAnsi="Times New Roman"/>
          <w:sz w:val="24"/>
          <w:szCs w:val="24"/>
          <w:lang w:val="ru-RU"/>
        </w:rPr>
        <w:t xml:space="preserve">ния у животных.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способов поглощения пищи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способов дыхания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Ознакомление с системами органов транспорта веществ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покровов тела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органов чувств у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условны</w:t>
      </w:r>
      <w:r>
        <w:rPr>
          <w:rFonts w:ascii="Times New Roman" w:hAnsi="Times New Roman"/>
          <w:sz w:val="24"/>
          <w:szCs w:val="24"/>
          <w:lang w:val="ru-RU"/>
        </w:rPr>
        <w:t xml:space="preserve">х рефлексов у аквариумных рыб.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яйца и развитие зародыша птицы (курицы).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143.6.3. Систематические группы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w:t>
      </w:r>
      <w:r>
        <w:rPr>
          <w:rFonts w:ascii="Times New Roman" w:hAnsi="Times New Roman"/>
          <w:sz w:val="24"/>
          <w:szCs w:val="24"/>
          <w:lang w:val="ru-RU"/>
        </w:rPr>
        <w:t>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Одноклеточные животные – прост</w:t>
      </w:r>
      <w:r>
        <w:rPr>
          <w:rFonts w:ascii="Times New Roman" w:hAnsi="Times New Roman"/>
          <w:sz w:val="24"/>
          <w:szCs w:val="24"/>
          <w:lang w:val="ru-RU"/>
        </w:rPr>
        <w:t xml:space="preserve">ейшие. Строение и жизнедеятельность простейших. Местообитание и образ жизни. Образование цисты </w:t>
      </w:r>
      <w:r>
        <w:rPr>
          <w:rFonts w:ascii="Times New Roman" w:hAnsi="Times New Roman"/>
          <w:sz w:val="24"/>
          <w:szCs w:val="24"/>
          <w:lang w:val="ru-RU"/>
        </w:rPr>
        <w:br w:type="textWrapping" w:clear="all"/>
      </w:r>
      <w:r>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w:t>
      </w:r>
      <w:r>
        <w:rPr>
          <w:rFonts w:ascii="Times New Roman" w:hAnsi="Times New Roman"/>
          <w:sz w:val="24"/>
          <w:szCs w:val="24"/>
          <w:lang w:val="ru-RU"/>
        </w:rPr>
        <w:t>й, симбиотические виды). Пути заражения человека и меры профилактики, вызываемые одноклеточными животными (малярийный плазмодий).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строения инфузории-туфельки и наблюдение </w:t>
      </w:r>
      <w:r>
        <w:rPr>
          <w:rFonts w:ascii="Times New Roman" w:hAnsi="Times New Roman"/>
          <w:sz w:val="24"/>
          <w:szCs w:val="24"/>
          <w:lang w:val="ru-RU"/>
        </w:rPr>
        <w:br w:type="textWrapping" w:clear="all"/>
      </w:r>
      <w:r>
        <w:rPr>
          <w:rFonts w:ascii="Times New Roman" w:hAnsi="Times New Roman"/>
          <w:sz w:val="24"/>
          <w:szCs w:val="24"/>
          <w:lang w:val="ru-RU"/>
        </w:rPr>
        <w:t>за её передвижением. Изучение хемота</w:t>
      </w:r>
      <w:r>
        <w:rPr>
          <w:rFonts w:ascii="Times New Roman" w:hAnsi="Times New Roman"/>
          <w:sz w:val="24"/>
          <w:szCs w:val="24"/>
          <w:lang w:val="ru-RU"/>
        </w:rPr>
        <w:t>ксиса.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Многообразие простейших (на готовых препаратах).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Изготовление модели клетки простейшего (амёбы, инфузории-туфельки </w:t>
      </w:r>
      <w:r>
        <w:rPr>
          <w:rFonts w:ascii="Times New Roman" w:hAnsi="Times New Roman"/>
          <w:sz w:val="24"/>
          <w:szCs w:val="24"/>
          <w:lang w:val="ru-RU"/>
        </w:rPr>
        <w:br w:type="textWrapping" w:clear="all"/>
      </w:r>
      <w:r>
        <w:rPr>
          <w:rFonts w:ascii="Times New Roman" w:hAnsi="Times New Roman"/>
          <w:sz w:val="24"/>
          <w:szCs w:val="24"/>
          <w:lang w:val="ru-RU"/>
        </w:rPr>
        <w:t>и др.).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w:t>
      </w:r>
      <w:r>
        <w:rPr>
          <w:rFonts w:ascii="Times New Roman" w:hAnsi="Times New Roman"/>
          <w:sz w:val="24"/>
          <w:szCs w:val="24"/>
          <w:lang w:val="ru-RU"/>
        </w:rPr>
        <w:t xml:space="preserve">одерма </w:t>
      </w:r>
      <w:r>
        <w:rPr>
          <w:rFonts w:ascii="Times New Roman" w:hAnsi="Times New Roman"/>
          <w:sz w:val="24"/>
          <w:szCs w:val="24"/>
          <w:lang w:val="ru-RU"/>
        </w:rPr>
        <w:br w:type="textWrapping" w:clear="all"/>
      </w:r>
      <w:r>
        <w:rPr>
          <w:rFonts w:ascii="Times New Roman" w:hAnsi="Times New Roman"/>
          <w:sz w:val="24"/>
          <w:szCs w:val="24"/>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w:t>
      </w:r>
      <w:r>
        <w:rPr>
          <w:rFonts w:ascii="Times New Roman" w:hAnsi="Times New Roman"/>
          <w:sz w:val="24"/>
          <w:szCs w:val="24"/>
          <w:lang w:val="ru-RU"/>
        </w:rPr>
        <w:t>рироде и жизни человека. Коралловые полипы и их роль в рифообразовании.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строения пресноводной гидры и её передвижения (школьный аквариум).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питания гидры дафниями и циклопами (школьный аквариум).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Изготовление модели пресноводной гидры.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w:t>
      </w:r>
      <w:r>
        <w:rPr>
          <w:rFonts w:ascii="Times New Roman" w:hAnsi="Times New Roman"/>
          <w:sz w:val="24"/>
          <w:szCs w:val="24"/>
          <w:lang w:val="ru-RU"/>
        </w:rPr>
        <w:t xml:space="preserve">ческой аскариды. Черви, их приспособления </w:t>
      </w:r>
      <w:r>
        <w:rPr>
          <w:rFonts w:ascii="Times New Roman" w:hAnsi="Times New Roman"/>
          <w:sz w:val="24"/>
          <w:szCs w:val="24"/>
          <w:lang w:val="ru-RU"/>
        </w:rPr>
        <w:br w:type="textWrapping" w:clear="all"/>
      </w:r>
      <w:r>
        <w:rPr>
          <w:rFonts w:ascii="Times New Roman" w:hAnsi="Times New Roman"/>
          <w:sz w:val="24"/>
          <w:szCs w:val="24"/>
          <w:lang w:val="ru-RU"/>
        </w:rPr>
        <w:t xml:space="preserve">к паразитизму, вред, наносимый человеку, сельскохозяйственным растениям </w:t>
      </w:r>
      <w:r>
        <w:rPr>
          <w:rFonts w:ascii="Times New Roman" w:hAnsi="Times New Roman"/>
          <w:sz w:val="24"/>
          <w:szCs w:val="24"/>
          <w:lang w:val="ru-RU"/>
        </w:rPr>
        <w:br w:type="textWrapping" w:clear="all"/>
      </w:r>
      <w:r>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дождевого червя. Наблюдение </w:t>
      </w:r>
      <w:r>
        <w:rPr>
          <w:rFonts w:ascii="Times New Roman" w:hAnsi="Times New Roman"/>
          <w:sz w:val="24"/>
          <w:szCs w:val="24"/>
          <w:lang w:val="ru-RU"/>
        </w:rPr>
        <w:br w:type="textWrapping" w:clear="all"/>
      </w:r>
      <w:r>
        <w:rPr>
          <w:rFonts w:ascii="Times New Roman" w:hAnsi="Times New Roman"/>
          <w:sz w:val="24"/>
          <w:szCs w:val="24"/>
          <w:lang w:val="ru-RU"/>
        </w:rPr>
        <w:t>за реакцией дождевого червя на раздражители.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приспособлений паразитических червей к па</w:t>
      </w:r>
      <w:r>
        <w:rPr>
          <w:rFonts w:ascii="Times New Roman" w:hAnsi="Times New Roman"/>
          <w:sz w:val="24"/>
          <w:szCs w:val="24"/>
          <w:lang w:val="ru-RU"/>
        </w:rPr>
        <w:t xml:space="preserve">разитизму </w:t>
      </w:r>
      <w:r>
        <w:rPr>
          <w:rFonts w:ascii="Times New Roman" w:hAnsi="Times New Roman"/>
          <w:sz w:val="24"/>
          <w:szCs w:val="24"/>
          <w:lang w:val="ru-RU"/>
        </w:rPr>
        <w:br w:type="textWrapping" w:clear="all"/>
      </w:r>
      <w:r>
        <w:rPr>
          <w:rFonts w:ascii="Times New Roman" w:hAnsi="Times New Roman"/>
          <w:sz w:val="24"/>
          <w:szCs w:val="24"/>
          <w:lang w:val="ru-RU"/>
        </w:rPr>
        <w:t>(на готовых влажных и микропрепаратах).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Ракообразные. Особенности строения и жизнедеятельности.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Значение ракообразных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w:t>
      </w:r>
      <w:r>
        <w:rPr>
          <w:rFonts w:ascii="Times New Roman" w:hAnsi="Times New Roman"/>
          <w:sz w:val="24"/>
          <w:szCs w:val="24"/>
          <w:lang w:val="ru-RU"/>
        </w:rPr>
        <w:t>й. Меры защиты от клещей. Роль клещей в почвообразовании.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Pr>
          <w:rFonts w:ascii="Times New Roman" w:hAnsi="Times New Roman"/>
          <w:sz w:val="24"/>
          <w:szCs w:val="24"/>
          <w:vertAlign w:val="superscript"/>
          <w:lang w:val="ru-RU"/>
        </w:rPr>
        <w:footnoteReference w:id="20"/>
      </w:r>
      <w:r>
        <w:rPr>
          <w:rFonts w:ascii="Times New Roman" w:hAnsi="Times New Roman"/>
          <w:sz w:val="24"/>
          <w:szCs w:val="24"/>
          <w:lang w:val="ru-RU"/>
        </w:rPr>
        <w:t>: Прямокрылые, Равнокрылые, Полужесткокрылые, Чешуекрылые, Жесткокрылые, Перепончатокрылы</w:t>
      </w:r>
      <w:r>
        <w:rPr>
          <w:rFonts w:ascii="Times New Roman" w:hAnsi="Times New Roman"/>
          <w:sz w:val="24"/>
          <w:szCs w:val="24"/>
          <w:lang w:val="ru-RU"/>
        </w:rPr>
        <w:t xml:space="preserve">е, Двукрылые и другие. Насекомые – переносчики возбудителей и паразиты человека </w:t>
      </w:r>
      <w:r>
        <w:rPr>
          <w:rFonts w:ascii="Times New Roman" w:hAnsi="Times New Roman"/>
          <w:sz w:val="24"/>
          <w:szCs w:val="24"/>
          <w:lang w:val="ru-RU"/>
        </w:rPr>
        <w:br w:type="textWrapping" w:clear="all"/>
      </w:r>
      <w:r>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w:t>
      </w:r>
      <w:r>
        <w:rPr>
          <w:rFonts w:ascii="Times New Roman" w:hAnsi="Times New Roman"/>
          <w:sz w:val="24"/>
          <w:szCs w:val="24"/>
          <w:lang w:val="ru-RU"/>
        </w:rPr>
        <w:t xml:space="preserve">сленности насекомых-вредителей. Значение насекомых </w:t>
      </w:r>
      <w:r>
        <w:rPr>
          <w:rFonts w:ascii="Times New Roman" w:hAnsi="Times New Roman"/>
          <w:sz w:val="24"/>
          <w:szCs w:val="24"/>
          <w:lang w:val="ru-RU"/>
        </w:rPr>
        <w:br w:type="textWrapping" w:clear="all"/>
      </w:r>
      <w:r>
        <w:rPr>
          <w:rFonts w:ascii="Times New Roman" w:hAnsi="Times New Roman"/>
          <w:sz w:val="24"/>
          <w:szCs w:val="24"/>
          <w:lang w:val="ru-RU"/>
        </w:rPr>
        <w:t>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насекомого (на примере майского жука</w:t>
      </w:r>
      <w:r>
        <w:rPr>
          <w:rFonts w:ascii="Times New Roman" w:hAnsi="Times New Roman"/>
          <w:sz w:val="24"/>
          <w:szCs w:val="24"/>
          <w:lang w:val="ru-RU"/>
        </w:rPr>
        <w:br w:type="textWrapping" w:clear="all"/>
      </w:r>
      <w:r>
        <w:rPr>
          <w:rFonts w:ascii="Times New Roman" w:hAnsi="Times New Roman"/>
          <w:sz w:val="24"/>
          <w:szCs w:val="24"/>
          <w:lang w:val="ru-RU"/>
        </w:rPr>
        <w:t>или других крупных насекомых-вредителей).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Ознакомление с различными типа</w:t>
      </w:r>
      <w:r>
        <w:rPr>
          <w:rFonts w:ascii="Times New Roman" w:hAnsi="Times New Roman"/>
          <w:sz w:val="24"/>
          <w:szCs w:val="24"/>
          <w:lang w:val="ru-RU"/>
        </w:rPr>
        <w:t>ми развития насекомых (на примере коллекций).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Моллюски. Общая характеристика. Местообитание моллюсков. Строение </w:t>
      </w:r>
      <w:r>
        <w:rPr>
          <w:rFonts w:ascii="Times New Roman" w:hAnsi="Times New Roman"/>
          <w:sz w:val="24"/>
          <w:szCs w:val="24"/>
          <w:lang w:val="ru-RU"/>
        </w:rPr>
        <w:br w:type="textWrapping" w:clear="all"/>
      </w:r>
      <w:r>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w:t>
      </w:r>
      <w:r>
        <w:rPr>
          <w:rFonts w:ascii="Times New Roman" w:hAnsi="Times New Roman"/>
          <w:sz w:val="24"/>
          <w:szCs w:val="24"/>
          <w:lang w:val="ru-RU"/>
        </w:rPr>
        <w:t>ния. Размножение моллюсков. Многообразие моллюсков. Значение моллюсков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w:t>
      </w:r>
      <w:r>
        <w:rPr>
          <w:rFonts w:ascii="Times New Roman" w:hAnsi="Times New Roman"/>
          <w:sz w:val="24"/>
          <w:szCs w:val="24"/>
          <w:lang w:val="ru-RU"/>
        </w:rPr>
        <w:t xml:space="preserve">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Рыбы. Общая характеристика. Местообитание и внешнее строение рыб. Особенности внут</w:t>
      </w:r>
      <w:r>
        <w:rPr>
          <w:rFonts w:ascii="Times New Roman" w:hAnsi="Times New Roman"/>
          <w:sz w:val="24"/>
          <w:szCs w:val="24"/>
          <w:lang w:val="ru-RU"/>
        </w:rPr>
        <w:t xml:space="preserve">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w:t>
      </w:r>
      <w:r>
        <w:rPr>
          <w:rFonts w:ascii="Times New Roman" w:hAnsi="Times New Roman"/>
          <w:sz w:val="24"/>
          <w:szCs w:val="24"/>
          <w:lang w:val="ru-RU"/>
        </w:rPr>
        <w:t>жизни человека. Хозяйственное значение рыб.</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Исследование внешнего строения и особенностей передвижения рыбы </w:t>
      </w:r>
      <w:r>
        <w:rPr>
          <w:rFonts w:ascii="Times New Roman" w:hAnsi="Times New Roman"/>
          <w:sz w:val="24"/>
          <w:szCs w:val="24"/>
          <w:lang w:val="ru-RU"/>
        </w:rPr>
        <w:br w:type="textWrapping" w:clear="all"/>
      </w:r>
      <w:r>
        <w:rPr>
          <w:rFonts w:ascii="Times New Roman" w:hAnsi="Times New Roman"/>
          <w:sz w:val="24"/>
          <w:szCs w:val="24"/>
          <w:lang w:val="ru-RU"/>
        </w:rPr>
        <w:t>(на примере живой рыбы в банке с водой).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внутреннего строения рыбы (на примере готового влажного п</w:t>
      </w:r>
      <w:r>
        <w:rPr>
          <w:rFonts w:ascii="Times New Roman" w:hAnsi="Times New Roman"/>
          <w:sz w:val="24"/>
          <w:szCs w:val="24"/>
          <w:lang w:val="ru-RU"/>
        </w:rPr>
        <w:t>репарата).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Pr>
          <w:rFonts w:ascii="Times New Roman" w:hAnsi="Times New Roman"/>
          <w:sz w:val="24"/>
          <w:szCs w:val="24"/>
          <w:lang w:val="ru-RU"/>
        </w:rPr>
        <w:br w:type="textWrapping" w:clear="all"/>
      </w:r>
      <w:r>
        <w:rPr>
          <w:rFonts w:ascii="Times New Roman" w:hAnsi="Times New Roman"/>
          <w:sz w:val="24"/>
          <w:szCs w:val="24"/>
          <w:lang w:val="ru-RU"/>
        </w:rPr>
        <w:t>к жизни в воде и на суше. Размножение</w:t>
      </w:r>
      <w:r>
        <w:rPr>
          <w:rFonts w:ascii="Times New Roman" w:hAnsi="Times New Roman"/>
          <w:sz w:val="24"/>
          <w:szCs w:val="24"/>
          <w:lang w:val="ru-RU"/>
        </w:rPr>
        <w:t xml:space="preserve"> и развитие земноводных. Многообразие земноводных и их охрана. Значение земноводных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w:t>
      </w:r>
      <w:r>
        <w:rPr>
          <w:rFonts w:ascii="Times New Roman" w:hAnsi="Times New Roman"/>
          <w:sz w:val="24"/>
          <w:szCs w:val="24"/>
          <w:lang w:val="ru-RU"/>
        </w:rPr>
        <w:t>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Птицы. Общая характеристика. Особенности внешнего</w:t>
      </w:r>
      <w:r>
        <w:rPr>
          <w:rFonts w:ascii="Times New Roman" w:hAnsi="Times New Roman"/>
          <w:sz w:val="24"/>
          <w:szCs w:val="24"/>
          <w:lang w:val="ru-RU"/>
        </w:rPr>
        <w:t xml:space="preserve">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Pr>
          <w:rFonts w:ascii="Times New Roman" w:hAnsi="Times New Roman"/>
          <w:sz w:val="24"/>
          <w:szCs w:val="24"/>
          <w:lang w:val="ru-RU"/>
        </w:rPr>
        <w:br w:type="textWrapping" w:clear="all"/>
      </w:r>
      <w:r>
        <w:rPr>
          <w:rFonts w:ascii="Times New Roman" w:hAnsi="Times New Roman"/>
          <w:sz w:val="24"/>
          <w:szCs w:val="24"/>
          <w:lang w:val="ru-RU"/>
        </w:rPr>
        <w:t>о потомстве. Сезонные явления в жизни птиц. Миграции птиц, их изучение. Многообразие птиц. Эк</w:t>
      </w:r>
      <w:r>
        <w:rPr>
          <w:rFonts w:ascii="Times New Roman" w:hAnsi="Times New Roman"/>
          <w:sz w:val="24"/>
          <w:szCs w:val="24"/>
          <w:lang w:val="ru-RU"/>
        </w:rPr>
        <w:t>ологические группы птиц</w:t>
      </w:r>
      <w:r>
        <w:rPr>
          <w:rFonts w:ascii="Times New Roman" w:hAnsi="Times New Roman"/>
          <w:sz w:val="24"/>
          <w:szCs w:val="24"/>
          <w:vertAlign w:val="superscript"/>
          <w:lang w:val="ru-RU"/>
        </w:rPr>
        <w:footnoteReference w:id="21"/>
      </w:r>
      <w:r>
        <w:rPr>
          <w:rFonts w:ascii="Times New Roman" w:hAnsi="Times New Roman"/>
          <w:sz w:val="24"/>
          <w:szCs w:val="24"/>
          <w:lang w:val="ru-RU"/>
        </w:rPr>
        <w:t xml:space="preserve">. Приспособленность птиц </w:t>
      </w:r>
      <w:r>
        <w:rPr>
          <w:rFonts w:ascii="Times New Roman" w:hAnsi="Times New Roman"/>
          <w:sz w:val="24"/>
          <w:szCs w:val="24"/>
          <w:lang w:val="ru-RU"/>
        </w:rPr>
        <w:br w:type="textWrapping" w:clear="all"/>
      </w:r>
      <w:r>
        <w:rPr>
          <w:rFonts w:ascii="Times New Roman" w:hAnsi="Times New Roman"/>
          <w:sz w:val="24"/>
          <w:szCs w:val="24"/>
          <w:lang w:val="ru-RU"/>
        </w:rPr>
        <w:lastRenderedPageBreak/>
        <w:t>к различным условиям среды. Значение птиц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w:t>
      </w:r>
      <w:r>
        <w:rPr>
          <w:rFonts w:ascii="Times New Roman" w:hAnsi="Times New Roman"/>
          <w:sz w:val="24"/>
          <w:szCs w:val="24"/>
          <w:lang w:val="ru-RU"/>
        </w:rPr>
        <w:t>турных, пуховых и пуха).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птицы.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w:t>
      </w:r>
      <w:r>
        <w:rPr>
          <w:rFonts w:ascii="Times New Roman" w:hAnsi="Times New Roman"/>
          <w:sz w:val="24"/>
          <w:szCs w:val="24"/>
          <w:lang w:val="ru-RU"/>
        </w:rPr>
        <w:t>темы. Поведение млекопитающих. Размножение и развитие. Забота о потомстве.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Pr>
          <w:rFonts w:ascii="Times New Roman" w:hAnsi="Times New Roman"/>
          <w:sz w:val="24"/>
          <w:szCs w:val="24"/>
          <w:lang w:val="ru-RU"/>
        </w:rPr>
        <w:br w:type="textWrapping" w:clear="all"/>
      </w:r>
      <w:r>
        <w:rPr>
          <w:rFonts w:ascii="Times New Roman" w:hAnsi="Times New Roman"/>
          <w:sz w:val="24"/>
          <w:szCs w:val="24"/>
          <w:lang w:val="ru-RU"/>
        </w:rPr>
        <w:t>и Рукокрылые. Грызуны, Зайцеобразные. Хищные. Ластоногие и Китообразные. Парнокопытные и Непарнокопытные. Приматы</w:t>
      </w:r>
      <w:r>
        <w:rPr>
          <w:rFonts w:ascii="Times New Roman" w:hAnsi="Times New Roman"/>
          <w:sz w:val="24"/>
          <w:szCs w:val="24"/>
          <w:vertAlign w:val="superscript"/>
          <w:lang w:val="ru-RU"/>
        </w:rPr>
        <w:footnoteReference w:id="22"/>
      </w:r>
      <w:r>
        <w:rPr>
          <w:rFonts w:ascii="Times New Roman" w:hAnsi="Times New Roman"/>
          <w:sz w:val="24"/>
          <w:szCs w:val="24"/>
          <w:lang w:val="ru-RU"/>
        </w:rPr>
        <w:t>. Семейства отряда Хищные: собачьи, кошачьи, куньи, медвежьи.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Значение млекопитающих в природе и жизни человека. Млекопитающие – переносчики в</w:t>
      </w:r>
      <w:r>
        <w:rPr>
          <w:rFonts w:ascii="Times New Roman" w:hAnsi="Times New Roman"/>
          <w:sz w:val="24"/>
          <w:szCs w:val="24"/>
          <w:lang w:val="ru-RU"/>
        </w:rPr>
        <w:t>озбудителей опасных заболеваний. Меры борьбы с грызунами. Многообразие млекопитающих родного края.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особенностей скелета млекопитающих.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особенностей зубной системы млекопитающих.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143.6.4. Развити</w:t>
      </w:r>
      <w:r>
        <w:rPr>
          <w:rFonts w:ascii="Times New Roman" w:hAnsi="Times New Roman"/>
          <w:sz w:val="24"/>
          <w:szCs w:val="24"/>
          <w:lang w:val="ru-RU"/>
        </w:rPr>
        <w:t>е животного мира на Земле.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Эволюционное развитие животного мира на Земле. Усложнение животных </w:t>
      </w:r>
      <w:r>
        <w:rPr>
          <w:rFonts w:ascii="Times New Roman" w:hAnsi="Times New Roman"/>
          <w:sz w:val="24"/>
          <w:szCs w:val="24"/>
          <w:lang w:val="ru-RU"/>
        </w:rPr>
        <w:br w:type="textWrapping" w:clear="all"/>
      </w:r>
      <w:r>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Жизнь животных в воде.</w:t>
      </w:r>
      <w:r>
        <w:rPr>
          <w:rFonts w:ascii="Times New Roman" w:hAnsi="Times New Roman"/>
          <w:sz w:val="24"/>
          <w:szCs w:val="24"/>
          <w:lang w:val="ru-RU"/>
        </w:rPr>
        <w:t xml:space="preserve">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ископаемых остатков вымерших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156.6.5. Животные в природных сообществах.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Животные и среда обитания. Влияние света, температуры и влажности </w:t>
      </w:r>
      <w:r>
        <w:rPr>
          <w:rFonts w:ascii="Times New Roman" w:hAnsi="Times New Roman"/>
          <w:sz w:val="24"/>
          <w:szCs w:val="24"/>
          <w:lang w:val="ru-RU"/>
        </w:rPr>
        <w:br w:type="textWrapping" w:clear="all"/>
      </w:r>
      <w:r>
        <w:rPr>
          <w:rFonts w:ascii="Times New Roman" w:hAnsi="Times New Roman"/>
          <w:sz w:val="24"/>
          <w:szCs w:val="24"/>
          <w:lang w:val="ru-RU"/>
        </w:rPr>
        <w:t>на животных. Приспособленность животных к условиям среды обитания.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Популяции животных, их характеристики. Одиночный и групповой образ жизни. Взаи</w:t>
      </w:r>
      <w:r>
        <w:rPr>
          <w:rFonts w:ascii="Times New Roman" w:hAnsi="Times New Roman"/>
          <w:sz w:val="24"/>
          <w:szCs w:val="24"/>
          <w:lang w:val="ru-RU"/>
        </w:rPr>
        <w:t>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143.6.6. Жив</w:t>
      </w:r>
      <w:r>
        <w:rPr>
          <w:rFonts w:ascii="Times New Roman" w:hAnsi="Times New Roman"/>
          <w:sz w:val="24"/>
          <w:szCs w:val="24"/>
          <w:lang w:val="ru-RU"/>
        </w:rPr>
        <w:t>отные и человек.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Pr>
          <w:rFonts w:ascii="Times New Roman" w:hAnsi="Times New Roman"/>
          <w:sz w:val="24"/>
          <w:szCs w:val="24"/>
          <w:lang w:val="ru-RU"/>
        </w:rPr>
        <w:br w:type="textWrapping" w:clear="all"/>
      </w:r>
      <w:r>
        <w:rPr>
          <w:rFonts w:ascii="Times New Roman" w:hAnsi="Times New Roman"/>
          <w:sz w:val="24"/>
          <w:szCs w:val="24"/>
          <w:lang w:val="ru-RU"/>
        </w:rPr>
        <w:t>на основе научного подхода. Загрязнение окружающей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Одомашнивание животных. Селекция, породы, искус</w:t>
      </w:r>
      <w:r>
        <w:rPr>
          <w:rFonts w:ascii="Times New Roman" w:hAnsi="Times New Roman"/>
          <w:sz w:val="24"/>
          <w:szCs w:val="24"/>
          <w:lang w:val="ru-RU"/>
        </w:rPr>
        <w:t xml:space="preserve">ственный отбор, </w:t>
      </w:r>
      <w:r>
        <w:rPr>
          <w:rFonts w:ascii="Times New Roman" w:hAnsi="Times New Roman"/>
          <w:sz w:val="24"/>
          <w:szCs w:val="24"/>
          <w:lang w:val="ru-RU"/>
        </w:rPr>
        <w:br w:type="textWrapping" w:clear="all"/>
      </w:r>
      <w:r>
        <w:rPr>
          <w:rFonts w:ascii="Times New Roman" w:hAnsi="Times New Roman"/>
          <w:sz w:val="24"/>
          <w:szCs w:val="24"/>
          <w:lang w:val="ru-RU"/>
        </w:rPr>
        <w:t xml:space="preserve">дикие предки домашних животных. Значение домашних животных </w:t>
      </w:r>
      <w:r>
        <w:rPr>
          <w:rFonts w:ascii="Times New Roman" w:hAnsi="Times New Roman"/>
          <w:sz w:val="24"/>
          <w:szCs w:val="24"/>
          <w:lang w:val="ru-RU"/>
        </w:rPr>
        <w:br w:type="textWrapping" w:clear="all"/>
      </w:r>
      <w:r>
        <w:rPr>
          <w:rFonts w:ascii="Times New Roman" w:hAnsi="Times New Roman"/>
          <w:sz w:val="24"/>
          <w:szCs w:val="24"/>
          <w:lang w:val="ru-RU"/>
        </w:rPr>
        <w:t xml:space="preserve">в жизни человека. Животные сельскохозяйственных угодий. Методы борьбы </w:t>
      </w:r>
      <w:r>
        <w:rPr>
          <w:rFonts w:ascii="Times New Roman" w:hAnsi="Times New Roman"/>
          <w:sz w:val="24"/>
          <w:szCs w:val="24"/>
          <w:lang w:val="ru-RU"/>
        </w:rPr>
        <w:br w:type="textWrapping" w:clear="all"/>
      </w:r>
      <w:r>
        <w:rPr>
          <w:rFonts w:ascii="Times New Roman" w:hAnsi="Times New Roman"/>
          <w:sz w:val="24"/>
          <w:szCs w:val="24"/>
          <w:lang w:val="ru-RU"/>
        </w:rPr>
        <w:t>с животными-вредителями.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Город как особая искусственная среда, созданная человеком. Синантропные виды животн</w:t>
      </w:r>
      <w:r>
        <w:rPr>
          <w:rFonts w:ascii="Times New Roman" w:hAnsi="Times New Roman"/>
          <w:sz w:val="24"/>
          <w:szCs w:val="24"/>
          <w:lang w:val="ru-RU"/>
        </w:rPr>
        <w:t xml:space="preserve">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w:t>
      </w:r>
      <w:r>
        <w:rPr>
          <w:rFonts w:ascii="Times New Roman" w:hAnsi="Times New Roman"/>
          <w:sz w:val="24"/>
          <w:szCs w:val="24"/>
          <w:lang w:val="ru-RU"/>
        </w:rPr>
        <w:lastRenderedPageBreak/>
        <w:t>жи</w:t>
      </w:r>
      <w:r>
        <w:rPr>
          <w:rFonts w:ascii="Times New Roman" w:hAnsi="Times New Roman"/>
          <w:sz w:val="24"/>
          <w:szCs w:val="24"/>
          <w:lang w:val="ru-RU"/>
        </w:rPr>
        <w:t>вотных: особо охраняемые природные территории (ООПТ). Красная книга России. Меры сохранения животного мира.</w:t>
      </w:r>
    </w:p>
    <w:p w:rsidR="00613F75" w:rsidRDefault="00BA20AA">
      <w:pPr>
        <w:spacing w:after="0" w:line="240" w:lineRule="auto"/>
        <w:jc w:val="both"/>
        <w:rPr>
          <w:rFonts w:ascii="Times New Roman" w:hAnsi="Times New Roman"/>
          <w:sz w:val="24"/>
          <w:szCs w:val="24"/>
          <w:lang w:val="ru-RU"/>
        </w:rPr>
      </w:pPr>
      <w:bookmarkStart w:id="86" w:name="_TOC_250009"/>
      <w:bookmarkEnd w:id="85"/>
      <w:r>
        <w:rPr>
          <w:rFonts w:ascii="Times New Roman" w:hAnsi="Times New Roman"/>
          <w:sz w:val="24"/>
          <w:szCs w:val="24"/>
          <w:lang w:val="ru-RU"/>
        </w:rPr>
        <w:t>143.7. Содержание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143.7.1. Человек – биосоциальный вид.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Науки о человеке (анатомия, физиология, психология, антропология, гигие</w:t>
      </w:r>
      <w:r>
        <w:rPr>
          <w:rFonts w:ascii="Times New Roman" w:hAnsi="Times New Roman"/>
          <w:sz w:val="24"/>
          <w:szCs w:val="24"/>
          <w:lang w:val="ru-RU"/>
        </w:rPr>
        <w:t>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Место человека в системе органического мира. Человек как часть приро</w:t>
      </w:r>
      <w:r>
        <w:rPr>
          <w:rFonts w:ascii="Times New Roman" w:hAnsi="Times New Roman"/>
          <w:sz w:val="24"/>
          <w:szCs w:val="24"/>
          <w:lang w:val="ru-RU"/>
        </w:rPr>
        <w:t xml:space="preserve">ды. Систематическое положение современного человека. Сходство человека </w:t>
      </w:r>
      <w:r>
        <w:rPr>
          <w:rFonts w:ascii="Times New Roman" w:hAnsi="Times New Roman"/>
          <w:sz w:val="24"/>
          <w:szCs w:val="24"/>
          <w:lang w:val="ru-RU"/>
        </w:rPr>
        <w:br w:type="textWrapping" w:clear="all"/>
      </w:r>
      <w:r>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w:t>
      </w:r>
      <w:r>
        <w:rPr>
          <w:rFonts w:ascii="Times New Roman" w:hAnsi="Times New Roman"/>
          <w:sz w:val="24"/>
          <w:szCs w:val="24"/>
          <w:lang w:val="ru-RU"/>
        </w:rPr>
        <w:t>ия человека. Человеческие расы.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143.7.2. Структура организма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w:t>
      </w:r>
      <w:r>
        <w:rPr>
          <w:rFonts w:ascii="Times New Roman" w:hAnsi="Times New Roman"/>
          <w:sz w:val="24"/>
          <w:szCs w:val="24"/>
          <w:lang w:val="ru-RU"/>
        </w:rPr>
        <w:t xml:space="preserve">.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Pr>
          <w:rFonts w:ascii="Times New Roman" w:hAnsi="Times New Roman"/>
          <w:sz w:val="24"/>
          <w:szCs w:val="24"/>
          <w:lang w:val="ru-RU"/>
        </w:rPr>
        <w:br w:type="textWrapping" w:clear="all"/>
      </w:r>
      <w:r>
        <w:rPr>
          <w:rFonts w:ascii="Times New Roman" w:hAnsi="Times New Roman"/>
          <w:sz w:val="24"/>
          <w:szCs w:val="24"/>
          <w:lang w:val="ru-RU"/>
        </w:rPr>
        <w:t xml:space="preserve">и системы органов. Организм как единое целое. Взаимосвязь органов и систем </w:t>
      </w:r>
      <w:r>
        <w:rPr>
          <w:rFonts w:ascii="Times New Roman" w:hAnsi="Times New Roman"/>
          <w:sz w:val="24"/>
          <w:szCs w:val="24"/>
          <w:lang w:val="ru-RU"/>
        </w:rPr>
        <w:br w:type="textWrapping" w:clear="all"/>
      </w:r>
      <w:r>
        <w:rPr>
          <w:rFonts w:ascii="Times New Roman" w:hAnsi="Times New Roman"/>
          <w:sz w:val="24"/>
          <w:szCs w:val="24"/>
          <w:lang w:val="ru-RU"/>
        </w:rPr>
        <w:t>как основа</w:t>
      </w:r>
      <w:r>
        <w:rPr>
          <w:rFonts w:ascii="Times New Roman" w:hAnsi="Times New Roman"/>
          <w:sz w:val="24"/>
          <w:szCs w:val="24"/>
          <w:lang w:val="ru-RU"/>
        </w:rPr>
        <w:t xml:space="preserve"> гомеостаза.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клеток слизистой оболочки полости рта человека.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тканей (на готовых микропрепаратах).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Распознавание органов и систем органов человека (по таблицам).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w:t>
      </w:r>
      <w:r>
        <w:rPr>
          <w:rFonts w:ascii="Times New Roman" w:hAnsi="Times New Roman"/>
          <w:sz w:val="24"/>
          <w:szCs w:val="24"/>
          <w:lang w:val="ru-RU"/>
        </w:rPr>
        <w:t>7.3. Нейрогуморальная регуляция.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w:t>
      </w:r>
      <w:r>
        <w:rPr>
          <w:rFonts w:ascii="Times New Roman" w:hAnsi="Times New Roman"/>
          <w:sz w:val="24"/>
          <w:szCs w:val="24"/>
          <w:lang w:val="ru-RU"/>
        </w:rPr>
        <w:t xml:space="preserve">ого мозга. Головной мозг, </w:t>
      </w:r>
      <w:r>
        <w:rPr>
          <w:rFonts w:ascii="Times New Roman" w:hAnsi="Times New Roman"/>
          <w:sz w:val="24"/>
          <w:szCs w:val="24"/>
          <w:lang w:val="ru-RU"/>
        </w:rPr>
        <w:br w:type="textWrapping" w:clear="all"/>
      </w:r>
      <w:r>
        <w:rPr>
          <w:rFonts w:ascii="Times New Roman" w:hAnsi="Times New Roman"/>
          <w:sz w:val="24"/>
          <w:szCs w:val="24"/>
          <w:lang w:val="ru-RU"/>
        </w:rP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Pr>
          <w:rFonts w:ascii="Times New Roman" w:hAnsi="Times New Roman"/>
          <w:sz w:val="24"/>
          <w:szCs w:val="24"/>
          <w:lang w:val="ru-RU"/>
        </w:rPr>
        <w:br w:type="textWrapping" w:clear="all"/>
      </w:r>
      <w:r>
        <w:rPr>
          <w:rFonts w:ascii="Times New Roman" w:hAnsi="Times New Roman"/>
          <w:sz w:val="24"/>
          <w:szCs w:val="24"/>
          <w:lang w:val="ru-RU"/>
        </w:rPr>
        <w:t>как един</w:t>
      </w:r>
      <w:r>
        <w:rPr>
          <w:rFonts w:ascii="Times New Roman" w:hAnsi="Times New Roman"/>
          <w:sz w:val="24"/>
          <w:szCs w:val="24"/>
          <w:lang w:val="ru-RU"/>
        </w:rPr>
        <w:t>ое целое. Нарушения в работе нервной системы.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w:t>
      </w:r>
      <w:r>
        <w:rPr>
          <w:rFonts w:ascii="Times New Roman" w:hAnsi="Times New Roman"/>
          <w:sz w:val="24"/>
          <w:szCs w:val="24"/>
          <w:lang w:val="ru-RU"/>
        </w:rPr>
        <w:t>докринных желёз. Особенности рефлекторной и гуморальной регуляции функций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головного мозга человека (по муляжам).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изменения размера зрачка в зависимости от освещённости.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143.7.4. Опора и движе</w:t>
      </w:r>
      <w:r>
        <w:rPr>
          <w:rFonts w:ascii="Times New Roman" w:hAnsi="Times New Roman"/>
          <w:sz w:val="24"/>
          <w:szCs w:val="24"/>
          <w:lang w:val="ru-RU"/>
        </w:rPr>
        <w:t>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Значение опорно-двигательного аппарата. Скелет человека, строение</w:t>
      </w:r>
      <w:r>
        <w:rPr>
          <w:rFonts w:ascii="Times New Roman" w:hAnsi="Times New Roman"/>
          <w:sz w:val="24"/>
          <w:szCs w:val="24"/>
          <w:lang w:val="ru-RU"/>
        </w:rPr>
        <w:br w:type="textWrapping" w:clear="all"/>
      </w:r>
      <w:r>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w:t>
      </w:r>
      <w:r>
        <w:rPr>
          <w:rFonts w:ascii="Times New Roman" w:hAnsi="Times New Roman"/>
          <w:sz w:val="24"/>
          <w:szCs w:val="24"/>
          <w:lang w:val="ru-RU"/>
        </w:rPr>
        <w:t xml:space="preserve">ов. Особенности скелета человека, связанные </w:t>
      </w:r>
      <w:r>
        <w:rPr>
          <w:rFonts w:ascii="Times New Roman" w:hAnsi="Times New Roman"/>
          <w:sz w:val="24"/>
          <w:szCs w:val="24"/>
          <w:lang w:val="ru-RU"/>
        </w:rPr>
        <w:br w:type="textWrapping" w:clear="all"/>
      </w:r>
      <w:r>
        <w:rPr>
          <w:rFonts w:ascii="Times New Roman" w:hAnsi="Times New Roman"/>
          <w:sz w:val="24"/>
          <w:szCs w:val="24"/>
          <w:lang w:val="ru-RU"/>
        </w:rPr>
        <w:t>с прямохождением и трудовой деятельностью.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Нарушения опорно-двигательной системы. Возрастные </w:t>
      </w:r>
      <w:r>
        <w:rPr>
          <w:rFonts w:ascii="Times New Roman" w:hAnsi="Times New Roman"/>
          <w:sz w:val="24"/>
          <w:szCs w:val="24"/>
          <w:lang w:val="ru-RU"/>
        </w:rPr>
        <w:t xml:space="preserve">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Pr>
          <w:rFonts w:ascii="Times New Roman" w:hAnsi="Times New Roman"/>
          <w:sz w:val="24"/>
          <w:szCs w:val="24"/>
          <w:lang w:val="ru-RU"/>
        </w:rPr>
        <w:br w:type="textWrapping" w:clear="all"/>
      </w:r>
      <w:r>
        <w:rPr>
          <w:rFonts w:ascii="Times New Roman" w:hAnsi="Times New Roman"/>
          <w:sz w:val="24"/>
          <w:szCs w:val="24"/>
          <w:lang w:val="ru-RU"/>
        </w:rPr>
        <w:t>опорно-двигательного аппарата.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свойств кос</w:t>
      </w:r>
      <w:r>
        <w:rPr>
          <w:rFonts w:ascii="Times New Roman" w:hAnsi="Times New Roman"/>
          <w:sz w:val="24"/>
          <w:szCs w:val="24"/>
          <w:lang w:val="ru-RU"/>
        </w:rPr>
        <w:t>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костей (на муляжах).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Изучение строения позвонков (на муляжах).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гибкости позвоночника.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массы и роста своего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влияния статической и динамической нагрузки на утомление мышц.</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Выявление нарушения о</w:t>
      </w:r>
      <w:r>
        <w:rPr>
          <w:rFonts w:ascii="Times New Roman" w:hAnsi="Times New Roman"/>
          <w:sz w:val="24"/>
          <w:szCs w:val="24"/>
          <w:lang w:val="ru-RU"/>
        </w:rPr>
        <w:t>санки.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признаков плоскостопия.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Оказание первой помощи при повреждении скелета и мышц.</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143.7.5. Внутренняя среда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w:t>
      </w:r>
      <w:r>
        <w:rPr>
          <w:rFonts w:ascii="Times New Roman" w:hAnsi="Times New Roman"/>
          <w:sz w:val="24"/>
          <w:szCs w:val="24"/>
          <w:lang w:val="ru-RU"/>
        </w:rPr>
        <w:t>сный костный мозг,</w:t>
      </w:r>
      <w:r>
        <w:rPr>
          <w:rFonts w:ascii="Times New Roman" w:hAnsi="Times New Roman"/>
          <w:sz w:val="24"/>
          <w:szCs w:val="24"/>
          <w:lang w:val="ru-RU"/>
        </w:rPr>
        <w:br w:type="textWrapping" w:clear="all"/>
      </w:r>
      <w:r>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Иммунитет и его виды. Факторы, влияющие на иммунитет (приобретённые иммунодефициты</w:t>
      </w:r>
      <w:r>
        <w:rPr>
          <w:rFonts w:ascii="Times New Roman" w:hAnsi="Times New Roman"/>
          <w:sz w:val="24"/>
          <w:szCs w:val="24"/>
          <w:lang w:val="ru-RU"/>
        </w:rPr>
        <w:t xml:space="preserve">):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Pr>
          <w:rFonts w:ascii="Times New Roman" w:hAnsi="Times New Roman"/>
          <w:sz w:val="24"/>
          <w:szCs w:val="24"/>
          <w:lang w:val="ru-RU"/>
        </w:rPr>
        <w:br w:type="textWrapping" w:clear="all"/>
      </w:r>
      <w:r>
        <w:rPr>
          <w:rFonts w:ascii="Times New Roman" w:hAnsi="Times New Roman"/>
          <w:sz w:val="24"/>
          <w:szCs w:val="24"/>
          <w:lang w:val="ru-RU"/>
        </w:rPr>
        <w:t>и И.И. Мечникова по изучению иммунитета.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w:t>
      </w:r>
      <w:r>
        <w:rPr>
          <w:rFonts w:ascii="Times New Roman" w:hAnsi="Times New Roman"/>
          <w:sz w:val="24"/>
          <w:szCs w:val="24"/>
          <w:lang w:val="ru-RU"/>
        </w:rPr>
        <w:t>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микроскопического строения крови человека и лягушки (сравнение).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156.7.6. Кровообращение.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w:t>
      </w:r>
      <w:r>
        <w:rPr>
          <w:rFonts w:ascii="Times New Roman" w:hAnsi="Times New Roman"/>
          <w:sz w:val="24"/>
          <w:szCs w:val="24"/>
          <w:lang w:val="ru-RU"/>
        </w:rPr>
        <w:t xml:space="preserve">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Pr>
          <w:rFonts w:ascii="Times New Roman" w:hAnsi="Times New Roman"/>
          <w:sz w:val="24"/>
          <w:szCs w:val="24"/>
          <w:lang w:val="ru-RU"/>
        </w:rPr>
        <w:br w:type="textWrapping" w:clear="all"/>
      </w:r>
      <w:r>
        <w:rPr>
          <w:rFonts w:ascii="Times New Roman" w:hAnsi="Times New Roman"/>
          <w:sz w:val="24"/>
          <w:szCs w:val="24"/>
          <w:lang w:val="ru-RU"/>
        </w:rPr>
        <w:t>при кровотечениях.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кровяного давления.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пульса и числа сердечных сокращений в покое </w:t>
      </w:r>
      <w:r>
        <w:rPr>
          <w:rFonts w:ascii="Times New Roman" w:hAnsi="Times New Roman"/>
          <w:sz w:val="24"/>
          <w:szCs w:val="24"/>
          <w:lang w:val="ru-RU"/>
        </w:rPr>
        <w:br w:type="textWrapping" w:clear="all"/>
      </w:r>
      <w:r>
        <w:rPr>
          <w:rFonts w:ascii="Times New Roman" w:hAnsi="Times New Roman"/>
          <w:sz w:val="24"/>
          <w:szCs w:val="24"/>
          <w:lang w:val="ru-RU"/>
        </w:rPr>
        <w:t>и после дозированных физических нагрузок у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Первая помощь при кровотечениях.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156.7.7. Дыхание.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Дыхание и его значение. Орган</w:t>
      </w:r>
      <w:r>
        <w:rPr>
          <w:rFonts w:ascii="Times New Roman" w:hAnsi="Times New Roman"/>
          <w:sz w:val="24"/>
          <w:szCs w:val="24"/>
          <w:lang w:val="ru-RU"/>
        </w:rPr>
        <w:t xml:space="preserve">ы дыхания. Лёгкие. Взаимосвязь строения </w:t>
      </w:r>
      <w:r>
        <w:rPr>
          <w:rFonts w:ascii="Times New Roman" w:hAnsi="Times New Roman"/>
          <w:sz w:val="24"/>
          <w:szCs w:val="24"/>
          <w:lang w:val="ru-RU"/>
        </w:rPr>
        <w:br w:type="textWrapping" w:clear="all"/>
      </w:r>
      <w:r>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Инфекционные болезни, передающиеся через воздух, предупреждение воздушно-</w:t>
      </w:r>
      <w:r>
        <w:rPr>
          <w:rFonts w:ascii="Times New Roman" w:hAnsi="Times New Roman"/>
          <w:sz w:val="24"/>
          <w:szCs w:val="24"/>
          <w:lang w:val="ru-RU"/>
        </w:rPr>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Измерение обхвата грудной клетки в сост</w:t>
      </w:r>
      <w:r>
        <w:rPr>
          <w:rFonts w:ascii="Times New Roman" w:hAnsi="Times New Roman"/>
          <w:sz w:val="24"/>
          <w:szCs w:val="24"/>
          <w:lang w:val="ru-RU"/>
        </w:rPr>
        <w:t xml:space="preserve">оянии вдоха и выдоха.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частоты дыхания. Влияние различных факторов на частоту дыхания.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156.7.8. Питание и пищеварение.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w:t>
      </w:r>
      <w:r>
        <w:rPr>
          <w:rFonts w:ascii="Times New Roman" w:hAnsi="Times New Roman"/>
          <w:sz w:val="24"/>
          <w:szCs w:val="24"/>
          <w:lang w:val="ru-RU"/>
        </w:rPr>
        <w:t xml:space="preserve">енты, их роль </w:t>
      </w:r>
      <w:r>
        <w:rPr>
          <w:rFonts w:ascii="Times New Roman" w:hAnsi="Times New Roman"/>
          <w:sz w:val="24"/>
          <w:szCs w:val="24"/>
          <w:lang w:val="ru-RU"/>
        </w:rPr>
        <w:br w:type="textWrapping" w:clear="all"/>
      </w:r>
      <w:r>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w:t>
      </w:r>
      <w:r>
        <w:rPr>
          <w:rFonts w:ascii="Times New Roman" w:hAnsi="Times New Roman"/>
          <w:sz w:val="24"/>
          <w:szCs w:val="24"/>
          <w:lang w:val="ru-RU"/>
        </w:rPr>
        <w:t>арении.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Гигиена питания. Предупреждение глистных и желудочно-кишечных заболеваний, пищевых </w:t>
      </w:r>
      <w:r>
        <w:rPr>
          <w:rFonts w:ascii="Times New Roman" w:hAnsi="Times New Roman"/>
          <w:sz w:val="24"/>
          <w:szCs w:val="24"/>
          <w:lang w:val="ru-RU"/>
        </w:rPr>
        <w:lastRenderedPageBreak/>
        <w:t>отр</w:t>
      </w:r>
      <w:r>
        <w:rPr>
          <w:rFonts w:ascii="Times New Roman" w:hAnsi="Times New Roman"/>
          <w:sz w:val="24"/>
          <w:szCs w:val="24"/>
          <w:lang w:val="ru-RU"/>
        </w:rPr>
        <w:t>авлений. Влияние курения и алкоголя на пищеварение.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действия ферментов слюны на крахмал.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Наблюдение действия желудочного сока на белки.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156.7.9. Обмен веществ и превращение энергии.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Обмен веществ и превращение энергии в организме человека. Пластический </w:t>
      </w:r>
      <w:r>
        <w:rPr>
          <w:rFonts w:ascii="Times New Roman" w:hAnsi="Times New Roman"/>
          <w:sz w:val="24"/>
          <w:szCs w:val="24"/>
          <w:lang w:val="ru-RU"/>
        </w:rPr>
        <w:br w:type="textWrapping" w:clear="all"/>
      </w:r>
      <w:r>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Витамины и их роль для организма. П</w:t>
      </w:r>
      <w:r>
        <w:rPr>
          <w:rFonts w:ascii="Times New Roman" w:hAnsi="Times New Roman"/>
          <w:sz w:val="24"/>
          <w:szCs w:val="24"/>
          <w:lang w:val="ru-RU"/>
        </w:rPr>
        <w:t xml:space="preserve">оступление витаминов с пищей. Синтез витаминов в организме. Авитаминозы и гиповитаминозы. Сохранение витаминов </w:t>
      </w:r>
      <w:r>
        <w:rPr>
          <w:rFonts w:ascii="Times New Roman" w:hAnsi="Times New Roman"/>
          <w:sz w:val="24"/>
          <w:szCs w:val="24"/>
          <w:lang w:val="ru-RU"/>
        </w:rPr>
        <w:br w:type="textWrapping" w:clear="all"/>
      </w:r>
      <w:r>
        <w:rPr>
          <w:rFonts w:ascii="Times New Roman" w:hAnsi="Times New Roman"/>
          <w:sz w:val="24"/>
          <w:szCs w:val="24"/>
          <w:lang w:val="ru-RU"/>
        </w:rPr>
        <w:t>в пище.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состава продуктов 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Составление меню в зависимости от калорийности пищи.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Способы сохранения витаминов в пищевых продуктах.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156.7.10. Кожа.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Строение и функции кожи. Кожа и её производные. Кожа и терморегуляция. Влияние на кожу факторов о</w:t>
      </w:r>
      <w:r>
        <w:rPr>
          <w:rFonts w:ascii="Times New Roman" w:hAnsi="Times New Roman"/>
          <w:sz w:val="24"/>
          <w:szCs w:val="24"/>
          <w:lang w:val="ru-RU"/>
        </w:rPr>
        <w:t>кружающей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Pr>
          <w:rFonts w:ascii="Times New Roman" w:hAnsi="Times New Roman"/>
          <w:sz w:val="24"/>
          <w:szCs w:val="24"/>
          <w:lang w:val="ru-RU"/>
        </w:rPr>
        <w:br w:type="textWrapping" w:clear="all"/>
      </w:r>
      <w:r>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Исследование с помощью лупы тыльной и ладонной стороны кисти.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жирности различных участков кожи лица.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Описание мер по уходу за кожей лица и волосами в зависимости от типа кожи.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Описание основных гигиенических </w:t>
      </w:r>
      <w:r>
        <w:rPr>
          <w:rFonts w:ascii="Times New Roman" w:hAnsi="Times New Roman"/>
          <w:sz w:val="24"/>
          <w:szCs w:val="24"/>
          <w:lang w:val="ru-RU"/>
        </w:rPr>
        <w:t>требований к одежде и обуви.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156.7.11. Выделение.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w:t>
      </w:r>
      <w:r>
        <w:rPr>
          <w:rFonts w:ascii="Times New Roman" w:hAnsi="Times New Roman"/>
          <w:sz w:val="24"/>
          <w:szCs w:val="24"/>
          <w:lang w:val="ru-RU"/>
        </w:rPr>
        <w:t>ния органов мочевыделительной системы, их предупреждение.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Определение местоположения почек (на муляже).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Описание мер профилактики болезней почек.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156.7.12. Размножение и развитие.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Органы репродукции, строение и функции.</w:t>
      </w:r>
      <w:r>
        <w:rPr>
          <w:rFonts w:ascii="Times New Roman" w:hAnsi="Times New Roman"/>
          <w:sz w:val="24"/>
          <w:szCs w:val="24"/>
          <w:lang w:val="ru-RU"/>
        </w:rPr>
        <w:t xml:space="preserve">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Pr>
          <w:rFonts w:ascii="Times New Roman" w:hAnsi="Times New Roman"/>
          <w:sz w:val="24"/>
          <w:szCs w:val="24"/>
          <w:lang w:val="ru-RU"/>
        </w:rPr>
        <w:br w:type="textWrapping" w:clear="all"/>
      </w:r>
      <w:r>
        <w:rPr>
          <w:rFonts w:ascii="Times New Roman" w:hAnsi="Times New Roman"/>
          <w:sz w:val="24"/>
          <w:szCs w:val="24"/>
          <w:lang w:val="ru-RU"/>
        </w:rPr>
        <w:t>и</w:t>
      </w:r>
      <w:r>
        <w:rPr>
          <w:rFonts w:ascii="Times New Roman" w:hAnsi="Times New Roman"/>
          <w:sz w:val="24"/>
          <w:szCs w:val="24"/>
          <w:lang w:val="ru-RU"/>
        </w:rPr>
        <w:t>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Описание основных мер по профилактике инфекцион</w:t>
      </w:r>
      <w:r>
        <w:rPr>
          <w:rFonts w:ascii="Times New Roman" w:hAnsi="Times New Roman"/>
          <w:sz w:val="24"/>
          <w:szCs w:val="24"/>
          <w:lang w:val="ru-RU"/>
        </w:rPr>
        <w:t>ных вирусных заболеваний: СПИД и гепатит.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156.7.13. Органы чувств и сенсорные системы.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Органы чувств и их значение. Анализаторы. Сенсорные системы. Глаз </w:t>
      </w:r>
      <w:r>
        <w:rPr>
          <w:rFonts w:ascii="Times New Roman" w:hAnsi="Times New Roman"/>
          <w:sz w:val="24"/>
          <w:szCs w:val="24"/>
          <w:lang w:val="ru-RU"/>
        </w:rPr>
        <w:br w:type="textWrapping" w:clear="all"/>
      </w:r>
      <w:r>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w:t>
      </w:r>
      <w:r>
        <w:rPr>
          <w:rFonts w:ascii="Times New Roman" w:hAnsi="Times New Roman"/>
          <w:sz w:val="24"/>
          <w:szCs w:val="24"/>
          <w:lang w:val="ru-RU"/>
        </w:rPr>
        <w:t>рения и их причины. Гигиена зрения.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Органы равновесия, мышечного чувства, осязания, обоняния и вкуса. Взаи</w:t>
      </w:r>
      <w:r>
        <w:rPr>
          <w:rFonts w:ascii="Times New Roman" w:hAnsi="Times New Roman"/>
          <w:sz w:val="24"/>
          <w:szCs w:val="24"/>
          <w:lang w:val="ru-RU"/>
        </w:rPr>
        <w:t>модействие сенсорных систем организма.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остроты зрения у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органа зрения (на муляже и влажном препарате).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строения органа слуха (на муляже).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156.7.14. Поведение и психика.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Пси</w:t>
      </w:r>
      <w:r>
        <w:rPr>
          <w:rFonts w:ascii="Times New Roman" w:hAnsi="Times New Roman"/>
          <w:sz w:val="24"/>
          <w:szCs w:val="24"/>
          <w:lang w:val="ru-RU"/>
        </w:rPr>
        <w:t>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w:t>
      </w:r>
      <w:r>
        <w:rPr>
          <w:rFonts w:ascii="Times New Roman" w:hAnsi="Times New Roman"/>
          <w:sz w:val="24"/>
          <w:szCs w:val="24"/>
          <w:lang w:val="ru-RU"/>
        </w:rPr>
        <w:t>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Первая и вторая сигнальные системы. Познавательная деятельность мозга. Речь и мышление. Памят</w:t>
      </w:r>
      <w:r>
        <w:rPr>
          <w:rFonts w:ascii="Times New Roman" w:hAnsi="Times New Roman"/>
          <w:sz w:val="24"/>
          <w:szCs w:val="24"/>
          <w:lang w:val="ru-RU"/>
        </w:rPr>
        <w:t xml:space="preserve">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w:t>
      </w:r>
      <w:r>
        <w:rPr>
          <w:rFonts w:ascii="Times New Roman" w:hAnsi="Times New Roman"/>
          <w:sz w:val="24"/>
          <w:szCs w:val="24"/>
          <w:lang w:val="ru-RU"/>
        </w:rPr>
        <w:t>его значение. Гигиена сна.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Лабораторные и практические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Изучение кратковременной памяти.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Определение объёма механической и логической памяти.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Оценка сформированности навыков логического мышления.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156.7.15. Человек и окружающая среда.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Человек и окружающая среда. Экологические факторы и их действие </w:t>
      </w:r>
      <w:r>
        <w:rPr>
          <w:rFonts w:ascii="Times New Roman" w:hAnsi="Times New Roman"/>
          <w:sz w:val="24"/>
          <w:szCs w:val="24"/>
          <w:lang w:val="ru-RU"/>
        </w:rPr>
        <w:br w:type="textWrapping" w:clear="all"/>
      </w:r>
      <w:r>
        <w:rPr>
          <w:rFonts w:ascii="Times New Roman" w:hAnsi="Times New Roman"/>
          <w:sz w:val="24"/>
          <w:szCs w:val="24"/>
          <w:lang w:val="ru-RU"/>
        </w:rP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Pr>
          <w:rFonts w:ascii="Times New Roman" w:hAnsi="Times New Roman"/>
          <w:sz w:val="24"/>
          <w:szCs w:val="24"/>
          <w:lang w:val="ru-RU"/>
        </w:rPr>
        <w:br w:type="textWrapping" w:clear="all"/>
      </w:r>
      <w:r>
        <w:rPr>
          <w:rFonts w:ascii="Times New Roman" w:hAnsi="Times New Roman"/>
          <w:sz w:val="24"/>
          <w:szCs w:val="24"/>
          <w:lang w:val="ru-RU"/>
        </w:rPr>
        <w:t>в окружающей среде, в опасных и чрезвычайных ситуа</w:t>
      </w:r>
      <w:r>
        <w:rPr>
          <w:rFonts w:ascii="Times New Roman" w:hAnsi="Times New Roman"/>
          <w:sz w:val="24"/>
          <w:szCs w:val="24"/>
          <w:lang w:val="ru-RU"/>
        </w:rPr>
        <w:t>циях.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w:t>
      </w:r>
      <w:r>
        <w:rPr>
          <w:rFonts w:ascii="Times New Roman" w:hAnsi="Times New Roman"/>
          <w:sz w:val="24"/>
          <w:szCs w:val="24"/>
          <w:lang w:val="ru-RU"/>
        </w:rPr>
        <w:t>нное питание. Культура отношения к собственному здоровью и здоровью окружающих. Всемирная организация здравоохранения.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w:t>
      </w:r>
      <w:r>
        <w:rPr>
          <w:rFonts w:ascii="Times New Roman" w:hAnsi="Times New Roman"/>
          <w:sz w:val="24"/>
          <w:szCs w:val="24"/>
          <w:lang w:val="ru-RU"/>
        </w:rPr>
        <w:t>е. Современные глобальные экологические проблемы. Значение охраны окружающей среды для сохранения человечества.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156.8. Планируемые результаты освоения программы по биологии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156.8.1. Освоение учебного предмета «Биолог</w:t>
      </w:r>
      <w:r>
        <w:rPr>
          <w:rFonts w:ascii="Times New Roman" w:hAnsi="Times New Roman"/>
          <w:sz w:val="24"/>
          <w:szCs w:val="24"/>
          <w:lang w:val="ru-RU"/>
        </w:rPr>
        <w:t xml:space="preserve">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156.8.2. Личностные результаты освоения программы основного общего образования должны отражать готовность </w:t>
      </w:r>
      <w:r>
        <w:rPr>
          <w:rFonts w:ascii="Times New Roman" w:hAnsi="Times New Roman"/>
          <w:sz w:val="24"/>
          <w:szCs w:val="24"/>
          <w:lang w:val="ru-RU"/>
        </w:rPr>
        <w:t xml:space="preserve">обучающихся руководствоваться системой позитивных ценностных ориентаций и расширение опыта деятельности </w:t>
      </w:r>
      <w:r>
        <w:rPr>
          <w:rFonts w:ascii="Times New Roman" w:hAnsi="Times New Roman"/>
          <w:sz w:val="24"/>
          <w:szCs w:val="24"/>
          <w:lang w:val="ru-RU"/>
        </w:rPr>
        <w:br w:type="textWrapping" w:clear="all"/>
      </w:r>
      <w:r>
        <w:rPr>
          <w:rFonts w:ascii="Times New Roman" w:hAnsi="Times New Roman"/>
          <w:sz w:val="24"/>
          <w:szCs w:val="24"/>
          <w:lang w:val="ru-RU"/>
        </w:rPr>
        <w:t>на ее основе и в процессе реализации основных направлений воспитательной деятельности, в том числе в части: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патриотического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отношение к </w:t>
      </w:r>
      <w:r>
        <w:rPr>
          <w:rFonts w:ascii="Times New Roman" w:hAnsi="Times New Roman"/>
          <w:sz w:val="24"/>
          <w:szCs w:val="24"/>
          <w:lang w:val="ru-RU"/>
        </w:rPr>
        <w:t xml:space="preserve">биологии как к важной составляющей культуры, гордость </w:t>
      </w:r>
      <w:r>
        <w:rPr>
          <w:rFonts w:ascii="Times New Roman" w:hAnsi="Times New Roman"/>
          <w:sz w:val="24"/>
          <w:szCs w:val="24"/>
          <w:lang w:val="ru-RU"/>
        </w:rPr>
        <w:br w:type="textWrapping" w:clear="all"/>
      </w:r>
      <w:r>
        <w:rPr>
          <w:rFonts w:ascii="Times New Roman" w:hAnsi="Times New Roman"/>
          <w:sz w:val="24"/>
          <w:szCs w:val="24"/>
          <w:lang w:val="ru-RU"/>
        </w:rPr>
        <w:t>за вклад российских и советских учёных в развитие мировой биологической науки;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гражданского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w:t>
      </w:r>
      <w:r>
        <w:rPr>
          <w:rFonts w:ascii="Times New Roman" w:hAnsi="Times New Roman"/>
          <w:sz w:val="24"/>
          <w:szCs w:val="24"/>
          <w:lang w:val="ru-RU"/>
        </w:rPr>
        <w:t>ремление к взаимопониманию и взаимопомощи;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духовно-нравственного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готовность оценивать поведение и поступки с позиции нравственных норм </w:t>
      </w:r>
      <w:r>
        <w:rPr>
          <w:rFonts w:ascii="Times New Roman" w:hAnsi="Times New Roman"/>
          <w:sz w:val="24"/>
          <w:szCs w:val="24"/>
          <w:lang w:val="ru-RU"/>
        </w:rPr>
        <w:br w:type="textWrapping" w:clear="all"/>
      </w:r>
      <w:r>
        <w:rPr>
          <w:rFonts w:ascii="Times New Roman" w:hAnsi="Times New Roman"/>
          <w:sz w:val="24"/>
          <w:szCs w:val="24"/>
          <w:lang w:val="ru-RU"/>
        </w:rPr>
        <w:t>и норм экологической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понимание значимости нравственного аспекта деятельности человека </w:t>
      </w:r>
      <w:r>
        <w:rPr>
          <w:rFonts w:ascii="Times New Roman" w:hAnsi="Times New Roman"/>
          <w:sz w:val="24"/>
          <w:szCs w:val="24"/>
          <w:lang w:val="ru-RU"/>
        </w:rPr>
        <w:br w:type="textWrapping" w:clear="all"/>
      </w:r>
      <w:r>
        <w:rPr>
          <w:rFonts w:ascii="Times New Roman" w:hAnsi="Times New Roman"/>
          <w:sz w:val="24"/>
          <w:szCs w:val="24"/>
          <w:lang w:val="ru-RU"/>
        </w:rPr>
        <w:t>в медици</w:t>
      </w:r>
      <w:r>
        <w:rPr>
          <w:rFonts w:ascii="Times New Roman" w:hAnsi="Times New Roman"/>
          <w:sz w:val="24"/>
          <w:szCs w:val="24"/>
          <w:lang w:val="ru-RU"/>
        </w:rPr>
        <w:t>не и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понимание роли биологии в формировании эстетической культуры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ценности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w:t>
      </w:r>
      <w:r>
        <w:rPr>
          <w:rFonts w:ascii="Times New Roman" w:hAnsi="Times New Roman"/>
          <w:sz w:val="24"/>
          <w:szCs w:val="24"/>
          <w:lang w:val="ru-RU"/>
        </w:rPr>
        <w:t>х человека с природной и социальной средой;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понимание роли биологической науки в формировании научного мировоззрения;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w:t>
      </w:r>
      <w:r>
        <w:rPr>
          <w:rFonts w:ascii="Times New Roman" w:hAnsi="Times New Roman"/>
          <w:sz w:val="24"/>
          <w:szCs w:val="24"/>
          <w:lang w:val="ru-RU"/>
        </w:rPr>
        <w:t>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последствий и неприятие вредн</w:t>
      </w:r>
      <w:r>
        <w:rPr>
          <w:rFonts w:ascii="Times New Roman" w:hAnsi="Times New Roman"/>
          <w:sz w:val="24"/>
          <w:szCs w:val="24"/>
          <w:lang w:val="ru-RU"/>
        </w:rPr>
        <w:t>ых привычек (употребление алкоголя, наркотиков, курение) и иных форм вреда для физического и психического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навыка рефлексии, управление со</w:t>
      </w:r>
      <w:r>
        <w:rPr>
          <w:rFonts w:ascii="Times New Roman" w:hAnsi="Times New Roman"/>
          <w:sz w:val="24"/>
          <w:szCs w:val="24"/>
          <w:lang w:val="ru-RU"/>
        </w:rPr>
        <w:t>бственным эмоциональным состоянием;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Pr>
          <w:rFonts w:ascii="Times New Roman" w:hAnsi="Times New Roman"/>
          <w:sz w:val="24"/>
          <w:szCs w:val="24"/>
          <w:lang w:val="ru-RU"/>
        </w:rPr>
        <w:br w:type="textWrapping" w:clear="all"/>
      </w:r>
      <w:r>
        <w:rPr>
          <w:rFonts w:ascii="Times New Roman" w:hAnsi="Times New Roman"/>
          <w:sz w:val="24"/>
          <w:szCs w:val="24"/>
          <w:lang w:val="ru-RU"/>
        </w:rPr>
        <w:t>к практическому изучению профессий, связанных с биологие</w:t>
      </w:r>
      <w:r>
        <w:rPr>
          <w:rFonts w:ascii="Times New Roman" w:hAnsi="Times New Roman"/>
          <w:sz w:val="24"/>
          <w:szCs w:val="24"/>
          <w:lang w:val="ru-RU"/>
        </w:rPr>
        <w:t>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7) экологического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ориентация на применение биологических знаний при решении задач </w:t>
      </w:r>
      <w:r>
        <w:rPr>
          <w:rFonts w:ascii="Times New Roman" w:hAnsi="Times New Roman"/>
          <w:sz w:val="24"/>
          <w:szCs w:val="24"/>
          <w:lang w:val="ru-RU"/>
        </w:rPr>
        <w:br w:type="textWrapping" w:clear="all"/>
      </w:r>
      <w:r>
        <w:rPr>
          <w:rFonts w:ascii="Times New Roman" w:hAnsi="Times New Roman"/>
          <w:sz w:val="24"/>
          <w:szCs w:val="24"/>
          <w:lang w:val="ru-RU"/>
        </w:rPr>
        <w:t>в области окружающей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осознание экологических проблем и путей их решения;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 к участию в практической деятельности экологической направленности;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8) адаптации обучающегося к изменяющимся условиям социальной</w:t>
      </w:r>
      <w:r>
        <w:rPr>
          <w:rFonts w:ascii="Times New Roman" w:hAnsi="Times New Roman"/>
          <w:sz w:val="24"/>
          <w:szCs w:val="24"/>
          <w:lang w:val="ru-RU"/>
        </w:rPr>
        <w:br w:type="textWrapping" w:clear="all"/>
      </w:r>
      <w:r>
        <w:rPr>
          <w:rFonts w:ascii="Times New Roman" w:hAnsi="Times New Roman"/>
          <w:sz w:val="24"/>
          <w:szCs w:val="24"/>
          <w:lang w:val="ru-RU"/>
        </w:rPr>
        <w:t>и природной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адекватная оценка изменяющихся условий;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принятие решения (индивидуальное, в группе) в изменяющихся условиях </w:t>
      </w:r>
      <w:r>
        <w:rPr>
          <w:rFonts w:ascii="Times New Roman" w:hAnsi="Times New Roman"/>
          <w:sz w:val="24"/>
          <w:szCs w:val="24"/>
          <w:lang w:val="ru-RU"/>
        </w:rPr>
        <w:br w:type="textWrapping" w:clear="all"/>
      </w:r>
      <w:r>
        <w:rPr>
          <w:rFonts w:ascii="Times New Roman" w:hAnsi="Times New Roman"/>
          <w:sz w:val="24"/>
          <w:szCs w:val="24"/>
          <w:lang w:val="ru-RU"/>
        </w:rPr>
        <w:t>на основании анализа биологической информации;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613F75" w:rsidRDefault="00BA20AA">
      <w:pPr>
        <w:spacing w:after="0" w:line="240" w:lineRule="auto"/>
        <w:jc w:val="both"/>
        <w:rPr>
          <w:rFonts w:ascii="Times New Roman" w:hAnsi="Times New Roman"/>
          <w:sz w:val="24"/>
          <w:szCs w:val="24"/>
          <w:lang w:val="ru-RU"/>
        </w:rPr>
      </w:pPr>
      <w:bookmarkStart w:id="87" w:name="_TOC_250007"/>
      <w:r>
        <w:rPr>
          <w:rFonts w:ascii="Times New Roman" w:hAnsi="Times New Roman"/>
          <w:sz w:val="24"/>
          <w:szCs w:val="24"/>
          <w:lang w:val="ru-RU"/>
        </w:rPr>
        <w:t>143.8.3. Метапредметные результаты освоения программы основного общего образования, должны отражать: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143.8.3.1. Овладение универсальными учебными познавательными дейс</w:t>
      </w:r>
      <w:r>
        <w:rPr>
          <w:rFonts w:ascii="Times New Roman" w:hAnsi="Times New Roman"/>
          <w:sz w:val="24"/>
          <w:szCs w:val="24"/>
          <w:lang w:val="ru-RU"/>
        </w:rPr>
        <w:t>твиями:</w:t>
      </w:r>
    </w:p>
    <w:p w:rsidR="00613F75" w:rsidRDefault="00BA20AA">
      <w:pPr>
        <w:spacing w:after="0" w:line="240" w:lineRule="auto"/>
        <w:jc w:val="both"/>
        <w:rPr>
          <w:rFonts w:ascii="Times New Roman" w:hAnsi="Times New Roman"/>
          <w:i/>
          <w:sz w:val="24"/>
          <w:szCs w:val="24"/>
          <w:lang w:val="ru-RU"/>
        </w:rPr>
      </w:pPr>
      <w:r>
        <w:rPr>
          <w:rFonts w:ascii="Times New Roman" w:hAnsi="Times New Roman"/>
          <w:sz w:val="24"/>
          <w:szCs w:val="24"/>
          <w:lang w:val="ru-RU"/>
        </w:rPr>
        <w:t>1) базовые логические действия:</w:t>
      </w:r>
    </w:p>
    <w:bookmarkEnd w:id="86"/>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биологических объектов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w:t>
      </w:r>
      <w:r>
        <w:rPr>
          <w:rFonts w:ascii="Times New Roman" w:hAnsi="Times New Roman"/>
          <w:sz w:val="24"/>
          <w:szCs w:val="24"/>
          <w:lang w:val="ru-RU"/>
        </w:rPr>
        <w:t>итерии проводимого анализа;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 учётом предложенной биологической задачи выявлять закономерности </w:t>
      </w:r>
      <w:r>
        <w:rPr>
          <w:rFonts w:ascii="Times New Roman" w:hAnsi="Times New Roman"/>
          <w:sz w:val="24"/>
          <w:szCs w:val="24"/>
          <w:lang w:val="ru-RU"/>
        </w:rPr>
        <w:br w:type="textWrapping" w:clear="all"/>
      </w:r>
      <w:r>
        <w:rPr>
          <w:rFonts w:ascii="Times New Roman" w:hAnsi="Times New Roman"/>
          <w:sz w:val="24"/>
          <w:szCs w:val="24"/>
          <w:lang w:val="ru-RU"/>
        </w:rPr>
        <w:t xml:space="preserve">и противоречия в рассматриваемых фактах и наблюдениях, предлагать критерии </w:t>
      </w:r>
      <w:r>
        <w:rPr>
          <w:rFonts w:ascii="Times New Roman" w:hAnsi="Times New Roman"/>
          <w:sz w:val="24"/>
          <w:szCs w:val="24"/>
          <w:lang w:val="ru-RU"/>
        </w:rPr>
        <w:br w:type="textWrapping" w:clear="all"/>
      </w:r>
      <w:r>
        <w:rPr>
          <w:rFonts w:ascii="Times New Roman" w:hAnsi="Times New Roman"/>
          <w:sz w:val="24"/>
          <w:szCs w:val="24"/>
          <w:lang w:val="ru-RU"/>
        </w:rPr>
        <w:t>для выявления закономерностей и противоречий;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дефициты информации, данных, </w:t>
      </w:r>
      <w:r>
        <w:rPr>
          <w:rFonts w:ascii="Times New Roman" w:hAnsi="Times New Roman"/>
          <w:sz w:val="24"/>
          <w:szCs w:val="24"/>
          <w:lang w:val="ru-RU"/>
        </w:rPr>
        <w:t>необходимых для решения поставленной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Pr>
          <w:rFonts w:ascii="Times New Roman" w:hAnsi="Times New Roman"/>
          <w:sz w:val="24"/>
          <w:szCs w:val="24"/>
          <w:lang w:val="ru-RU"/>
        </w:rPr>
        <w:br w:type="textWrapping" w:clear="all"/>
      </w:r>
      <w:r>
        <w:rPr>
          <w:rFonts w:ascii="Times New Roman" w:hAnsi="Times New Roman"/>
          <w:sz w:val="24"/>
          <w:szCs w:val="24"/>
          <w:lang w:val="ru-RU"/>
        </w:rPr>
        <w:t>о в</w:t>
      </w:r>
      <w:r>
        <w:rPr>
          <w:rFonts w:ascii="Times New Roman" w:hAnsi="Times New Roman"/>
          <w:sz w:val="24"/>
          <w:szCs w:val="24"/>
          <w:lang w:val="ru-RU"/>
        </w:rPr>
        <w:t>заимосвязях;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базовые исследовательские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вопрос</w:t>
      </w:r>
      <w:r>
        <w:rPr>
          <w:rFonts w:ascii="Times New Roman" w:hAnsi="Times New Roman"/>
          <w:sz w:val="24"/>
          <w:szCs w:val="24"/>
          <w:lang w:val="ru-RU"/>
        </w:rPr>
        <w:t>ы как исследовательский инструмент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формулировать вопросы, фиксирующие разрыв между реальным </w:t>
      </w:r>
      <w:r>
        <w:rPr>
          <w:rFonts w:ascii="Times New Roman" w:hAnsi="Times New Roman"/>
          <w:sz w:val="24"/>
          <w:szCs w:val="24"/>
          <w:lang w:val="ru-RU"/>
        </w:rPr>
        <w:br w:type="textWrapping" w:clear="all"/>
      </w:r>
      <w:r>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формировать гипотезу об истинности собственных суждений, арг</w:t>
      </w:r>
      <w:r>
        <w:rPr>
          <w:rFonts w:ascii="Times New Roman" w:hAnsi="Times New Roman"/>
          <w:sz w:val="24"/>
          <w:szCs w:val="24"/>
          <w:lang w:val="ru-RU"/>
        </w:rPr>
        <w:t>ументировать свою позицию, мнение;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w:t>
      </w:r>
      <w:r>
        <w:rPr>
          <w:rFonts w:ascii="Times New Roman" w:hAnsi="Times New Roman"/>
          <w:sz w:val="24"/>
          <w:szCs w:val="24"/>
          <w:lang w:val="ru-RU"/>
        </w:rPr>
        <w:t xml:space="preserve"> и зависимостей биологических объектов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w:t>
      </w:r>
      <w:r>
        <w:rPr>
          <w:rFonts w:ascii="Times New Roman" w:hAnsi="Times New Roman"/>
          <w:sz w:val="24"/>
          <w:szCs w:val="24"/>
          <w:lang w:val="ru-RU"/>
        </w:rPr>
        <w:t>деть инструментами оценки достоверности полученных выводов и обобщений;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прогнозировать возможное дальнейшее развитие биологических процессов </w:t>
      </w:r>
      <w:r>
        <w:rPr>
          <w:rFonts w:ascii="Times New Roman" w:hAnsi="Times New Roman"/>
          <w:sz w:val="24"/>
          <w:szCs w:val="24"/>
          <w:lang w:val="ru-RU"/>
        </w:rPr>
        <w:br w:type="textWrapping" w:clear="all"/>
      </w:r>
      <w:r>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w:t>
      </w:r>
      <w:r>
        <w:rPr>
          <w:rFonts w:ascii="Times New Roman" w:hAnsi="Times New Roman"/>
          <w:sz w:val="24"/>
          <w:szCs w:val="24"/>
          <w:lang w:val="ru-RU"/>
        </w:rPr>
        <w:t>иях и контекстах.</w:t>
      </w:r>
    </w:p>
    <w:p w:rsidR="00613F75" w:rsidRDefault="00BA20AA">
      <w:pPr>
        <w:spacing w:after="0" w:line="240" w:lineRule="auto"/>
        <w:jc w:val="both"/>
        <w:rPr>
          <w:rFonts w:ascii="Times New Roman" w:hAnsi="Times New Roman"/>
          <w:i/>
          <w:sz w:val="24"/>
          <w:szCs w:val="24"/>
          <w:lang w:val="ru-RU"/>
        </w:rPr>
      </w:pPr>
      <w:r>
        <w:rPr>
          <w:rFonts w:ascii="Times New Roman" w:hAnsi="Times New Roman"/>
          <w:sz w:val="24"/>
          <w:szCs w:val="24"/>
          <w:lang w:val="ru-RU"/>
        </w:rPr>
        <w:t>3) работа с информацией: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выбирать, анализировать, систематизироват</w:t>
      </w:r>
      <w:r>
        <w:rPr>
          <w:rFonts w:ascii="Times New Roman" w:hAnsi="Times New Roman"/>
          <w:sz w:val="24"/>
          <w:szCs w:val="24"/>
          <w:lang w:val="ru-RU"/>
        </w:rPr>
        <w:t>ь и интерпретировать биологическую информацию различных видов и форм представления;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сходные аргументы (подтверждающие или опровергающие одну </w:t>
      </w:r>
      <w:r>
        <w:rPr>
          <w:rFonts w:ascii="Times New Roman" w:hAnsi="Times New Roman"/>
          <w:sz w:val="24"/>
          <w:szCs w:val="24"/>
          <w:lang w:val="ru-RU"/>
        </w:rPr>
        <w:br w:type="textWrapping" w:clear="all"/>
      </w:r>
      <w:r>
        <w:rPr>
          <w:rFonts w:ascii="Times New Roman" w:hAnsi="Times New Roman"/>
          <w:sz w:val="24"/>
          <w:szCs w:val="24"/>
          <w:lang w:val="ru-RU"/>
        </w:rPr>
        <w:t>и ту же идею, версию) в различных информационных источниках;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выбирать оптимальную форму представления информации </w:t>
      </w:r>
      <w:r>
        <w:rPr>
          <w:rFonts w:ascii="Times New Roman" w:hAnsi="Times New Roman"/>
          <w:sz w:val="24"/>
          <w:szCs w:val="24"/>
          <w:lang w:val="ru-RU"/>
        </w:rPr>
        <w:br w:type="textWrapping" w:clear="all"/>
      </w:r>
      <w:r>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надёжность биологической информации по критериям, предложенным учителем или сфо</w:t>
      </w:r>
      <w:r>
        <w:rPr>
          <w:rFonts w:ascii="Times New Roman" w:hAnsi="Times New Roman"/>
          <w:sz w:val="24"/>
          <w:szCs w:val="24"/>
          <w:lang w:val="ru-RU"/>
        </w:rPr>
        <w:t>рмулированным самостоятельно;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запоминать и систематизировать биологическую информацию.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143.8.3.2. Овладение универсальными учебными коммуникативными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1) общение: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воспринимать и формулировать суждения, выражать эмоции в процессе выполнен</w:t>
      </w:r>
      <w:r>
        <w:rPr>
          <w:rFonts w:ascii="Times New Roman" w:hAnsi="Times New Roman"/>
          <w:sz w:val="24"/>
          <w:szCs w:val="24"/>
          <w:lang w:val="ru-RU"/>
        </w:rPr>
        <w:t>ия практических и лабораторных работ;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выражать себя (свою точку зрения) в устных и письменных текстах;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намерения других, проявлять уважительное отношение </w:t>
      </w:r>
      <w:r>
        <w:rPr>
          <w:rFonts w:ascii="Times New Roman" w:hAnsi="Times New Roman"/>
          <w:sz w:val="24"/>
          <w:szCs w:val="24"/>
          <w:lang w:val="ru-RU"/>
        </w:rPr>
        <w:br w:type="textWrapping" w:clear="all"/>
      </w:r>
      <w:r>
        <w:rPr>
          <w:rFonts w:ascii="Times New Roman" w:hAnsi="Times New Roman"/>
          <w:sz w:val="24"/>
          <w:szCs w:val="24"/>
          <w:lang w:val="ru-RU"/>
        </w:rPr>
        <w:t>к собеседнику и в ко</w:t>
      </w:r>
      <w:r>
        <w:rPr>
          <w:rFonts w:ascii="Times New Roman" w:hAnsi="Times New Roman"/>
          <w:sz w:val="24"/>
          <w:szCs w:val="24"/>
          <w:lang w:val="ru-RU"/>
        </w:rPr>
        <w:t>рректной форме формулировать свои возражения;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сопоставлять</w:t>
      </w:r>
      <w:r>
        <w:rPr>
          <w:rFonts w:ascii="Times New Roman" w:hAnsi="Times New Roman"/>
          <w:sz w:val="24"/>
          <w:szCs w:val="24"/>
          <w:lang w:val="ru-RU"/>
        </w:rPr>
        <w:t xml:space="preserve"> свои суждения с суждениями других участников диалога, обнаруживать различие и сходство позиций;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выбирать формат выступления с учётом з</w:t>
      </w:r>
      <w:r>
        <w:rPr>
          <w:rFonts w:ascii="Times New Roman" w:hAnsi="Times New Roman"/>
          <w:sz w:val="24"/>
          <w:szCs w:val="24"/>
          <w:lang w:val="ru-RU"/>
        </w:rPr>
        <w:t xml:space="preserve">адач презентации </w:t>
      </w:r>
      <w:r>
        <w:rPr>
          <w:rFonts w:ascii="Times New Roman" w:hAnsi="Times New Roman"/>
          <w:sz w:val="24"/>
          <w:szCs w:val="24"/>
          <w:lang w:val="ru-RU"/>
        </w:rPr>
        <w:br w:type="textWrapping" w:clear="all"/>
      </w:r>
      <w:r>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613F75" w:rsidRDefault="00BA20AA">
      <w:pPr>
        <w:spacing w:after="0" w:line="240" w:lineRule="auto"/>
        <w:jc w:val="both"/>
        <w:rPr>
          <w:rFonts w:ascii="Times New Roman" w:hAnsi="Times New Roman"/>
          <w:sz w:val="24"/>
          <w:szCs w:val="24"/>
          <w:lang w:val="ru-RU"/>
        </w:rPr>
      </w:pPr>
      <w:bookmarkStart w:id="88" w:name="_TOC_250006"/>
      <w:r>
        <w:rPr>
          <w:rFonts w:ascii="Times New Roman" w:hAnsi="Times New Roman"/>
          <w:sz w:val="24"/>
          <w:szCs w:val="24"/>
          <w:lang w:val="ru-RU"/>
        </w:rPr>
        <w:t>2) совместная деятельность: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использовать преимущества командной и индивидуальной работы при решен</w:t>
      </w:r>
      <w:r>
        <w:rPr>
          <w:rFonts w:ascii="Times New Roman" w:hAnsi="Times New Roman"/>
          <w:sz w:val="24"/>
          <w:szCs w:val="24"/>
          <w:lang w:val="ru-RU"/>
        </w:rPr>
        <w:t>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принимать цель совместной деятельности, коллективно строить действия </w:t>
      </w:r>
      <w:r>
        <w:rPr>
          <w:rFonts w:ascii="Times New Roman" w:hAnsi="Times New Roman"/>
          <w:sz w:val="24"/>
          <w:szCs w:val="24"/>
          <w:lang w:val="ru-RU"/>
        </w:rPr>
        <w:br w:type="textWrapping" w:clear="all"/>
      </w:r>
      <w:r>
        <w:rPr>
          <w:rFonts w:ascii="Times New Roman" w:hAnsi="Times New Roman"/>
          <w:sz w:val="24"/>
          <w:szCs w:val="24"/>
          <w:lang w:val="ru-RU"/>
        </w:rPr>
        <w:t>по её достижению: распределять роли, до</w:t>
      </w:r>
      <w:r>
        <w:rPr>
          <w:rFonts w:ascii="Times New Roman" w:hAnsi="Times New Roman"/>
          <w:sz w:val="24"/>
          <w:szCs w:val="24"/>
          <w:lang w:val="ru-RU"/>
        </w:rPr>
        <w:t xml:space="preserve">говариваться, обсуждать процесс </w:t>
      </w:r>
      <w:r>
        <w:rPr>
          <w:rFonts w:ascii="Times New Roman" w:hAnsi="Times New Roman"/>
          <w:sz w:val="24"/>
          <w:szCs w:val="24"/>
          <w:lang w:val="ru-RU"/>
        </w:rPr>
        <w:br w:type="textWrapping" w:clear="all"/>
      </w:r>
      <w:r>
        <w:rPr>
          <w:rFonts w:ascii="Times New Roman" w:hAnsi="Times New Roman"/>
          <w:sz w:val="24"/>
          <w:szCs w:val="24"/>
          <w:lang w:val="ru-RU"/>
        </w:rPr>
        <w:lastRenderedPageBreak/>
        <w:t>и результат совместной работы, уметь обобщать мнения нескольких людей, проявлять готовность руководить, выполнять поручения, подчиняться;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планировать организацию совместной работы, определять свою роль (с учётом предпочтени</w:t>
      </w:r>
      <w:r>
        <w:rPr>
          <w:rFonts w:ascii="Times New Roman" w:hAnsi="Times New Roman"/>
          <w:sz w:val="24"/>
          <w:szCs w:val="24"/>
          <w:lang w:val="ru-RU"/>
        </w:rPr>
        <w:t>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свою часть работы, достигать качественного результата по свое</w:t>
      </w:r>
      <w:r>
        <w:rPr>
          <w:rFonts w:ascii="Times New Roman" w:hAnsi="Times New Roman"/>
          <w:sz w:val="24"/>
          <w:szCs w:val="24"/>
          <w:lang w:val="ru-RU"/>
        </w:rPr>
        <w:t>му направлению и координировать свои действия с другими членами команды;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w:t>
      </w:r>
      <w:r>
        <w:rPr>
          <w:rFonts w:ascii="Times New Roman" w:hAnsi="Times New Roman"/>
          <w:sz w:val="24"/>
          <w:szCs w:val="24"/>
          <w:lang w:val="ru-RU"/>
        </w:rPr>
        <w:t xml:space="preserve">на команды в достижение результатов, разделять сферу ответственности и проявлять готовность </w:t>
      </w:r>
      <w:r>
        <w:rPr>
          <w:rFonts w:ascii="Times New Roman" w:hAnsi="Times New Roman"/>
          <w:sz w:val="24"/>
          <w:szCs w:val="24"/>
          <w:lang w:val="ru-RU"/>
        </w:rPr>
        <w:br w:type="textWrapping" w:clear="all"/>
      </w:r>
      <w:r>
        <w:rPr>
          <w:rFonts w:ascii="Times New Roman" w:hAnsi="Times New Roman"/>
          <w:sz w:val="24"/>
          <w:szCs w:val="24"/>
          <w:lang w:val="ru-RU"/>
        </w:rPr>
        <w:t>к предоставлению отчёта перед группой;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w:t>
      </w:r>
      <w:r>
        <w:rPr>
          <w:rFonts w:ascii="Times New Roman" w:hAnsi="Times New Roman"/>
          <w:sz w:val="24"/>
          <w:szCs w:val="24"/>
          <w:lang w:val="ru-RU"/>
        </w:rPr>
        <w:t xml:space="preserve">ального интеллекта обучающихся. </w:t>
      </w:r>
    </w:p>
    <w:bookmarkEnd w:id="87"/>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143.8.3.3. Овладение универсальными учебными регулятивными действиями: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самоорганизация: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ориентироваться в различных подходах </w:t>
      </w:r>
      <w:r>
        <w:rPr>
          <w:rFonts w:ascii="Times New Roman" w:hAnsi="Times New Roman"/>
          <w:sz w:val="24"/>
          <w:szCs w:val="24"/>
          <w:lang w:val="ru-RU"/>
        </w:rPr>
        <w:t>принятия решений (индивидуальное, принятие решения в группе, принятие решений группой);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Fonts w:ascii="Times New Roman" w:hAnsi="Times New Roman"/>
          <w:sz w:val="24"/>
          <w:szCs w:val="24"/>
          <w:lang w:val="ru-RU"/>
        </w:rPr>
        <w:t>ностей, аргументировать предлагаемые варианты решений;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делать в</w:t>
      </w:r>
      <w:r>
        <w:rPr>
          <w:rFonts w:ascii="Times New Roman" w:hAnsi="Times New Roman"/>
          <w:sz w:val="24"/>
          <w:szCs w:val="24"/>
          <w:lang w:val="ru-RU"/>
        </w:rPr>
        <w:t>ыбор и брать ответственность за решение.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самоконтроль: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способами самоконтроля, самомотивации и рефлексии;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давать адекватную оценку ситуации и предлагать план её изменения;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учитывать контекст и предвидеть трудности, которые могут возникнуть </w:t>
      </w:r>
      <w:r>
        <w:rPr>
          <w:rFonts w:ascii="Times New Roman" w:hAnsi="Times New Roman"/>
          <w:sz w:val="24"/>
          <w:szCs w:val="24"/>
          <w:lang w:val="ru-RU"/>
        </w:rPr>
        <w:br w:type="textWrapping" w:clear="all"/>
      </w:r>
      <w:r>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вносит</w:t>
      </w:r>
      <w:r>
        <w:rPr>
          <w:rFonts w:ascii="Times New Roman" w:hAnsi="Times New Roman"/>
          <w:sz w:val="24"/>
          <w:szCs w:val="24"/>
          <w:lang w:val="ru-RU"/>
        </w:rPr>
        <w:t>ь коррективы в деятельность на основе новых обстоятельств, изменившихся ситуаций, установленных ошибок, возникших трудностей;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соответствие результата цели и условиям.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эмоциональный интеллект: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называть и управлять собственными эмоция</w:t>
      </w:r>
      <w:r>
        <w:rPr>
          <w:rFonts w:ascii="Times New Roman" w:hAnsi="Times New Roman"/>
          <w:sz w:val="24"/>
          <w:szCs w:val="24"/>
          <w:lang w:val="ru-RU"/>
        </w:rPr>
        <w:t>ми и эмоциями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ставить себя на место другого человека, понимать мотивы и намерения другого;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эмоций.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принятие себя 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осознанно относиться к другому человеку, его мнению</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признавать своё право на ошибку и такое же право другого;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открытость себе и другим;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всё вокруг;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143.8.4. Пр</w:t>
      </w:r>
      <w:r>
        <w:rPr>
          <w:rFonts w:ascii="Times New Roman" w:hAnsi="Times New Roman"/>
          <w:sz w:val="24"/>
          <w:szCs w:val="24"/>
          <w:lang w:val="ru-RU"/>
        </w:rPr>
        <w:t>едметные результаты освоения программы по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143.8.4.1. Предметные результаты освоения программы по биологии к концу обучения в 5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w:t>
      </w:r>
      <w:r>
        <w:rPr>
          <w:rFonts w:ascii="Times New Roman" w:hAnsi="Times New Roman"/>
          <w:sz w:val="24"/>
          <w:szCs w:val="24"/>
          <w:lang w:val="ru-RU"/>
        </w:rPr>
        <w:t>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Pr>
          <w:rFonts w:ascii="Times New Roman" w:hAnsi="Times New Roman"/>
          <w:sz w:val="24"/>
          <w:szCs w:val="24"/>
          <w:lang w:val="ru-RU"/>
        </w:rPr>
        <w:br w:type="textWrapping" w:clear="all"/>
      </w:r>
      <w:r>
        <w:rPr>
          <w:rFonts w:ascii="Times New Roman" w:hAnsi="Times New Roman"/>
          <w:sz w:val="24"/>
          <w:szCs w:val="24"/>
          <w:lang w:val="ru-RU"/>
        </w:rPr>
        <w:t>с биологией (4–5 профессий);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В.И. Вернадский, А.Л. Чижевс</w:t>
      </w:r>
      <w:r>
        <w:rPr>
          <w:rFonts w:ascii="Times New Roman" w:hAnsi="Times New Roman"/>
          <w:sz w:val="24"/>
          <w:szCs w:val="24"/>
          <w:lang w:val="ru-RU"/>
        </w:rPr>
        <w:t>кий) и зарубежных (в том числе Аристотель, Теофраст, Гиппократ) учёных в развитие биологии;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w:t>
      </w:r>
      <w:r>
        <w:rPr>
          <w:rFonts w:ascii="Times New Roman" w:hAnsi="Times New Roman"/>
          <w:sz w:val="24"/>
          <w:szCs w:val="24"/>
          <w:lang w:val="ru-RU"/>
        </w:rPr>
        <w:t>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w:t>
      </w:r>
      <w:r>
        <w:rPr>
          <w:rFonts w:ascii="Times New Roman" w:hAnsi="Times New Roman"/>
          <w:sz w:val="24"/>
          <w:szCs w:val="24"/>
          <w:lang w:val="ru-RU"/>
        </w:rPr>
        <w:t>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w:t>
      </w:r>
      <w:r>
        <w:rPr>
          <w:rFonts w:ascii="Times New Roman" w:hAnsi="Times New Roman"/>
          <w:sz w:val="24"/>
          <w:szCs w:val="24"/>
          <w:lang w:val="ru-RU"/>
        </w:rPr>
        <w:t xml:space="preserve">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Pr>
          <w:rFonts w:ascii="Times New Roman" w:hAnsi="Times New Roman"/>
          <w:sz w:val="24"/>
          <w:szCs w:val="24"/>
          <w:lang w:val="ru-RU"/>
        </w:rPr>
        <w:br w:type="textWrapping" w:clear="all"/>
      </w:r>
      <w:r>
        <w:rPr>
          <w:rFonts w:ascii="Times New Roman" w:hAnsi="Times New Roman"/>
          <w:sz w:val="24"/>
          <w:szCs w:val="24"/>
          <w:lang w:val="ru-RU"/>
        </w:rPr>
        <w:t>и фауны природных зон Земли, ландшафты природные и культурн</w:t>
      </w:r>
      <w:r>
        <w:rPr>
          <w:rFonts w:ascii="Times New Roman" w:hAnsi="Times New Roman"/>
          <w:sz w:val="24"/>
          <w:szCs w:val="24"/>
          <w:lang w:val="ru-RU"/>
        </w:rPr>
        <w:t>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w:t>
      </w:r>
      <w:r>
        <w:rPr>
          <w:rFonts w:ascii="Times New Roman" w:hAnsi="Times New Roman"/>
          <w:sz w:val="24"/>
          <w:szCs w:val="24"/>
          <w:lang w:val="ru-RU"/>
        </w:rPr>
        <w:t>в, лишайников, бактерий и вирусов;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выделять отличительные признаки природных и искусственных сообществ;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аргументировать основные правила поведения человека в природе и объ</w:t>
      </w:r>
      <w:r>
        <w:rPr>
          <w:rFonts w:ascii="Times New Roman" w:hAnsi="Times New Roman"/>
          <w:sz w:val="24"/>
          <w:szCs w:val="24"/>
          <w:lang w:val="ru-RU"/>
        </w:rPr>
        <w:t>яснять значение природоохранной деятельности человека, анализировать глобальные экологические проблемы;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роль биологии в практической деятельности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п</w:t>
      </w:r>
      <w:r>
        <w:rPr>
          <w:rFonts w:ascii="Times New Roman" w:hAnsi="Times New Roman"/>
          <w:sz w:val="24"/>
          <w:szCs w:val="24"/>
          <w:lang w:val="ru-RU"/>
        </w:rPr>
        <w:t>редметов гуманитарного цикла, различными видами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w:t>
      </w:r>
      <w:r>
        <w:rPr>
          <w:rFonts w:ascii="Times New Roman" w:hAnsi="Times New Roman"/>
          <w:sz w:val="24"/>
          <w:szCs w:val="24"/>
          <w:lang w:val="ru-RU"/>
        </w:rPr>
        <w:t xml:space="preserve">особами измерения </w:t>
      </w:r>
      <w:r>
        <w:rPr>
          <w:rFonts w:ascii="Times New Roman" w:hAnsi="Times New Roman"/>
          <w:sz w:val="24"/>
          <w:szCs w:val="24"/>
          <w:lang w:val="ru-RU"/>
        </w:rPr>
        <w:br w:type="textWrapping" w:clear="all"/>
      </w:r>
      <w:r>
        <w:rPr>
          <w:rFonts w:ascii="Times New Roman" w:hAnsi="Times New Roman"/>
          <w:sz w:val="24"/>
          <w:szCs w:val="24"/>
          <w:lang w:val="ru-RU"/>
        </w:rPr>
        <w:t>и сравнения живых объектов);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w:t>
      </w:r>
      <w:r>
        <w:rPr>
          <w:rFonts w:ascii="Times New Roman" w:hAnsi="Times New Roman"/>
          <w:sz w:val="24"/>
          <w:szCs w:val="24"/>
          <w:lang w:val="ru-RU"/>
        </w:rPr>
        <w:t xml:space="preserve">ок </w:t>
      </w:r>
      <w:r>
        <w:rPr>
          <w:rFonts w:ascii="Times New Roman" w:hAnsi="Times New Roman"/>
          <w:sz w:val="24"/>
          <w:szCs w:val="24"/>
          <w:lang w:val="ru-RU"/>
        </w:rPr>
        <w:br w:type="textWrapping" w:clear="all"/>
      </w:r>
      <w:r>
        <w:rPr>
          <w:rFonts w:ascii="Times New Roman" w:hAnsi="Times New Roman"/>
          <w:sz w:val="24"/>
          <w:szCs w:val="24"/>
          <w:lang w:val="ru-RU"/>
        </w:rPr>
        <w:t>и измерение биологических объектов;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владеть приёмами работы с лупой, световым и цифровым микроскопами </w:t>
      </w:r>
      <w:r>
        <w:rPr>
          <w:rFonts w:ascii="Times New Roman" w:hAnsi="Times New Roman"/>
          <w:sz w:val="24"/>
          <w:szCs w:val="24"/>
          <w:lang w:val="ru-RU"/>
        </w:rPr>
        <w:br w:type="textWrapping" w:clear="all"/>
      </w:r>
      <w:r>
        <w:rPr>
          <w:rFonts w:ascii="Times New Roman" w:hAnsi="Times New Roman"/>
          <w:sz w:val="24"/>
          <w:szCs w:val="24"/>
          <w:lang w:val="ru-RU"/>
        </w:rPr>
        <w:t>при рассматривании биологических объектов;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w:t>
      </w:r>
      <w:r>
        <w:rPr>
          <w:rFonts w:ascii="Times New Roman" w:hAnsi="Times New Roman"/>
          <w:sz w:val="24"/>
          <w:szCs w:val="24"/>
          <w:lang w:val="ru-RU"/>
        </w:rPr>
        <w:t xml:space="preserve">в соответствии с инструкциями на уроке, </w:t>
      </w:r>
      <w:r>
        <w:rPr>
          <w:rFonts w:ascii="Times New Roman" w:hAnsi="Times New Roman"/>
          <w:sz w:val="24"/>
          <w:szCs w:val="24"/>
          <w:lang w:val="ru-RU"/>
        </w:rPr>
        <w:br w:type="textWrapping" w:clear="all"/>
      </w:r>
      <w:r>
        <w:rPr>
          <w:rFonts w:ascii="Times New Roman" w:hAnsi="Times New Roman"/>
          <w:sz w:val="24"/>
          <w:szCs w:val="24"/>
          <w:lang w:val="ru-RU"/>
        </w:rPr>
        <w:t>во внеурочной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w:t>
      </w:r>
      <w:r>
        <w:rPr>
          <w:rFonts w:ascii="Times New Roman" w:hAnsi="Times New Roman"/>
          <w:sz w:val="24"/>
          <w:szCs w:val="24"/>
          <w:lang w:val="ru-RU"/>
        </w:rPr>
        <w:t>понятийный аппарат изучаемого раздела биологии.</w:t>
      </w:r>
    </w:p>
    <w:p w:rsidR="00613F75" w:rsidRDefault="00BA20AA">
      <w:pPr>
        <w:spacing w:after="0" w:line="240" w:lineRule="auto"/>
        <w:jc w:val="both"/>
        <w:rPr>
          <w:rFonts w:ascii="Times New Roman" w:hAnsi="Times New Roman"/>
          <w:sz w:val="24"/>
          <w:szCs w:val="24"/>
          <w:lang w:val="ru-RU"/>
        </w:rPr>
      </w:pPr>
      <w:bookmarkStart w:id="89" w:name="_TOC_250004"/>
      <w:bookmarkEnd w:id="88"/>
      <w:r>
        <w:rPr>
          <w:rFonts w:ascii="Times New Roman" w:hAnsi="Times New Roman"/>
          <w:sz w:val="24"/>
          <w:szCs w:val="24"/>
          <w:lang w:val="ru-RU"/>
        </w:rPr>
        <w:t>143.8.4.2. Предметные результаты освоения программы по биологии к концу обучения в 6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ботанику как биологическую науку, её разделы и связи </w:t>
      </w:r>
      <w:r>
        <w:rPr>
          <w:rFonts w:ascii="Times New Roman" w:hAnsi="Times New Roman"/>
          <w:sz w:val="24"/>
          <w:szCs w:val="24"/>
          <w:lang w:val="ru-RU"/>
        </w:rPr>
        <w:br w:type="textWrapping" w:clear="all"/>
      </w:r>
      <w:r>
        <w:rPr>
          <w:rFonts w:ascii="Times New Roman" w:hAnsi="Times New Roman"/>
          <w:sz w:val="24"/>
          <w:szCs w:val="24"/>
          <w:lang w:val="ru-RU"/>
        </w:rPr>
        <w:lastRenderedPageBreak/>
        <w:t>с другими науками и техникой;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w:t>
      </w:r>
      <w:r>
        <w:rPr>
          <w:rFonts w:ascii="Times New Roman" w:hAnsi="Times New Roman"/>
          <w:sz w:val="24"/>
          <w:szCs w:val="24"/>
          <w:lang w:val="ru-RU"/>
        </w:rPr>
        <w:t>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ботаника, растительная клетка, растите</w:t>
      </w:r>
      <w:r>
        <w:rPr>
          <w:rFonts w:ascii="Times New Roman" w:hAnsi="Times New Roman"/>
          <w:sz w:val="24"/>
          <w:szCs w:val="24"/>
          <w:lang w:val="ru-RU"/>
        </w:rPr>
        <w:t xml:space="preserve">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w:t>
      </w:r>
      <w:r>
        <w:rPr>
          <w:rFonts w:ascii="Times New Roman" w:hAnsi="Times New Roman"/>
          <w:sz w:val="24"/>
          <w:szCs w:val="24"/>
          <w:lang w:val="ru-RU"/>
        </w:rPr>
        <w:t xml:space="preserve">с поставленной задачей </w:t>
      </w:r>
      <w:r>
        <w:rPr>
          <w:rFonts w:ascii="Times New Roman" w:hAnsi="Times New Roman"/>
          <w:sz w:val="24"/>
          <w:szCs w:val="24"/>
          <w:lang w:val="ru-RU"/>
        </w:rPr>
        <w:br w:type="textWrapping" w:clear="all"/>
      </w:r>
      <w:r>
        <w:rPr>
          <w:rFonts w:ascii="Times New Roman" w:hAnsi="Times New Roman"/>
          <w:sz w:val="24"/>
          <w:szCs w:val="24"/>
          <w:lang w:val="ru-RU"/>
        </w:rPr>
        <w:t>и в контексте;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растительного организма </w:t>
      </w:r>
      <w:r>
        <w:rPr>
          <w:rFonts w:ascii="Times New Roman" w:hAnsi="Times New Roman"/>
          <w:sz w:val="24"/>
          <w:szCs w:val="24"/>
          <w:lang w:val="ru-RU"/>
        </w:rPr>
        <w:br w:type="textWrapping" w:clear="all"/>
      </w:r>
      <w:r>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w:t>
      </w:r>
      <w:r>
        <w:rPr>
          <w:rFonts w:ascii="Times New Roman" w:hAnsi="Times New Roman"/>
          <w:sz w:val="24"/>
          <w:szCs w:val="24"/>
          <w:lang w:val="ru-RU"/>
        </w:rPr>
        <w:t>вязь строения вегетативных и генеративных органов растений с их функциями;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признак</w:t>
      </w:r>
      <w:r>
        <w:rPr>
          <w:rFonts w:ascii="Times New Roman" w:hAnsi="Times New Roman"/>
          <w:sz w:val="24"/>
          <w:szCs w:val="24"/>
          <w:lang w:val="ru-RU"/>
        </w:rPr>
        <w:t>и растений, уровни организации растительного организма, части растений: клетки, ткани, органы, системы органов, организм;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растительные ткани и органы растений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практические и лабораторные работы по морфологии и физиологии р</w:t>
      </w:r>
      <w:r>
        <w:rPr>
          <w:rFonts w:ascii="Times New Roman" w:hAnsi="Times New Roman"/>
          <w:sz w:val="24"/>
          <w:szCs w:val="24"/>
          <w:lang w:val="ru-RU"/>
        </w:rPr>
        <w:t xml:space="preserve">астений, в том числе работы с микроскопом с постоянными (фиксированными) </w:t>
      </w:r>
      <w:r>
        <w:rPr>
          <w:rFonts w:ascii="Times New Roman" w:hAnsi="Times New Roman"/>
          <w:sz w:val="24"/>
          <w:szCs w:val="24"/>
          <w:lang w:val="ru-RU"/>
        </w:rPr>
        <w:br w:type="textWrapping" w:clear="all"/>
      </w:r>
      <w:r>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процессы жизнедеятельности растений: поглощение</w:t>
      </w:r>
      <w:r>
        <w:rPr>
          <w:rFonts w:ascii="Times New Roman" w:hAnsi="Times New Roman"/>
          <w:sz w:val="24"/>
          <w:szCs w:val="24"/>
          <w:lang w:val="ru-RU"/>
        </w:rPr>
        <w:t xml:space="preserve"> воды </w:t>
      </w:r>
      <w:r>
        <w:rPr>
          <w:rFonts w:ascii="Times New Roman" w:hAnsi="Times New Roman"/>
          <w:sz w:val="24"/>
          <w:szCs w:val="24"/>
          <w:lang w:val="ru-RU"/>
        </w:rPr>
        <w:br w:type="textWrapping" w:clear="all"/>
      </w:r>
      <w:r>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классифицировать растения и их части по разным основаниям;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роль растений в природе и жизни человека: значение фот</w:t>
      </w:r>
      <w:r>
        <w:rPr>
          <w:rFonts w:ascii="Times New Roman" w:hAnsi="Times New Roman"/>
          <w:sz w:val="24"/>
          <w:szCs w:val="24"/>
          <w:lang w:val="ru-RU"/>
        </w:rPr>
        <w:t xml:space="preserve">осинтеза </w:t>
      </w:r>
      <w:r>
        <w:rPr>
          <w:rFonts w:ascii="Times New Roman" w:hAnsi="Times New Roman"/>
          <w:sz w:val="24"/>
          <w:szCs w:val="24"/>
          <w:lang w:val="ru-RU"/>
        </w:rPr>
        <w:br w:type="textWrapping" w:clear="all"/>
      </w:r>
      <w:r>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для выращивания и размножения культурных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методы биол</w:t>
      </w:r>
      <w:r>
        <w:rPr>
          <w:rFonts w:ascii="Times New Roman" w:hAnsi="Times New Roman"/>
          <w:sz w:val="24"/>
          <w:szCs w:val="24"/>
          <w:lang w:val="ru-RU"/>
        </w:rPr>
        <w:t xml:space="preserve">огии: проводить наблюдения за растениями, описывать растения и их части, ставить простейшие биологические опыты </w:t>
      </w:r>
      <w:r>
        <w:rPr>
          <w:rFonts w:ascii="Times New Roman" w:hAnsi="Times New Roman"/>
          <w:sz w:val="24"/>
          <w:szCs w:val="24"/>
          <w:lang w:val="ru-RU"/>
        </w:rPr>
        <w:br w:type="textWrapping" w:clear="all"/>
      </w:r>
      <w:r>
        <w:rPr>
          <w:rFonts w:ascii="Times New Roman" w:hAnsi="Times New Roman"/>
          <w:sz w:val="24"/>
          <w:szCs w:val="24"/>
          <w:lang w:val="ru-RU"/>
        </w:rPr>
        <w:t>и эксперименты;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w:t>
      </w:r>
      <w:r>
        <w:rPr>
          <w:rFonts w:ascii="Times New Roman" w:hAnsi="Times New Roman"/>
          <w:sz w:val="24"/>
          <w:szCs w:val="24"/>
          <w:lang w:val="ru-RU"/>
        </w:rPr>
        <w:t xml:space="preserve">рукциями на уроке </w:t>
      </w:r>
      <w:r>
        <w:rPr>
          <w:rFonts w:ascii="Times New Roman" w:hAnsi="Times New Roman"/>
          <w:sz w:val="24"/>
          <w:szCs w:val="24"/>
          <w:lang w:val="ru-RU"/>
        </w:rPr>
        <w:br w:type="textWrapping" w:clear="all"/>
      </w:r>
      <w:r>
        <w:rPr>
          <w:rFonts w:ascii="Times New Roman" w:hAnsi="Times New Roman"/>
          <w:sz w:val="24"/>
          <w:szCs w:val="24"/>
          <w:lang w:val="ru-RU"/>
        </w:rPr>
        <w:t>и во внеурочной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w:t>
      </w:r>
      <w:r>
        <w:rPr>
          <w:rFonts w:ascii="Times New Roman" w:hAnsi="Times New Roman"/>
          <w:sz w:val="24"/>
          <w:szCs w:val="24"/>
          <w:lang w:val="ru-RU"/>
        </w:rPr>
        <w:t>я понятийный аппарат изучаемого раздела биологии.</w:t>
      </w:r>
    </w:p>
    <w:p w:rsidR="00613F75" w:rsidRDefault="00BA20AA">
      <w:pPr>
        <w:spacing w:after="0" w:line="240" w:lineRule="auto"/>
        <w:jc w:val="both"/>
        <w:rPr>
          <w:rFonts w:ascii="Times New Roman" w:hAnsi="Times New Roman"/>
          <w:sz w:val="24"/>
          <w:szCs w:val="24"/>
          <w:lang w:val="ru-RU"/>
        </w:rPr>
      </w:pPr>
      <w:bookmarkStart w:id="90" w:name="_TOC_250003"/>
      <w:bookmarkEnd w:id="89"/>
      <w:r>
        <w:rPr>
          <w:rFonts w:ascii="Times New Roman" w:hAnsi="Times New Roman"/>
          <w:sz w:val="24"/>
          <w:szCs w:val="24"/>
          <w:lang w:val="ru-RU"/>
        </w:rPr>
        <w:t>143.8.4.3. Предметные результаты освоения программы по биологии к концу обучения в 7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w:t>
      </w:r>
      <w:r>
        <w:rPr>
          <w:rFonts w:ascii="Times New Roman" w:hAnsi="Times New Roman"/>
          <w:sz w:val="24"/>
          <w:szCs w:val="24"/>
          <w:lang w:val="ru-RU"/>
        </w:rPr>
        <w:t>, хвощи, папоротники, голосеменные, покрытосеменные или цветковые);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w:t>
      </w:r>
      <w:r>
        <w:rPr>
          <w:rFonts w:ascii="Times New Roman" w:hAnsi="Times New Roman"/>
          <w:sz w:val="24"/>
          <w:szCs w:val="24"/>
          <w:lang w:val="ru-RU"/>
        </w:rPr>
        <w:t>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w:t>
      </w:r>
      <w:r>
        <w:rPr>
          <w:rFonts w:ascii="Times New Roman" w:hAnsi="Times New Roman"/>
          <w:sz w:val="24"/>
          <w:szCs w:val="24"/>
          <w:lang w:val="ru-RU"/>
        </w:rPr>
        <w:t>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и описывать живые и гербарные экзем</w:t>
      </w:r>
      <w:r>
        <w:rPr>
          <w:rFonts w:ascii="Times New Roman" w:hAnsi="Times New Roman"/>
          <w:sz w:val="24"/>
          <w:szCs w:val="24"/>
          <w:lang w:val="ru-RU"/>
        </w:rPr>
        <w:t>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w:t>
      </w:r>
      <w:r>
        <w:rPr>
          <w:rFonts w:ascii="Times New Roman" w:hAnsi="Times New Roman"/>
          <w:sz w:val="24"/>
          <w:szCs w:val="24"/>
          <w:lang w:val="ru-RU"/>
        </w:rPr>
        <w:t>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w:t>
      </w:r>
      <w:r>
        <w:rPr>
          <w:rFonts w:ascii="Times New Roman" w:hAnsi="Times New Roman"/>
          <w:sz w:val="24"/>
          <w:szCs w:val="24"/>
          <w:lang w:val="ru-RU"/>
        </w:rPr>
        <w:t xml:space="preserve">аботы с микроскопом с постоянными (фиксированными) и временными микропрепаратами, исследовательские работы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приборов и инструментов цифровой лаборатории;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выделять существенные признаки строения и жизнедеятельности растений, бактерий, грибо</w:t>
      </w:r>
      <w:r>
        <w:rPr>
          <w:rFonts w:ascii="Times New Roman" w:hAnsi="Times New Roman"/>
          <w:sz w:val="24"/>
          <w:szCs w:val="24"/>
          <w:lang w:val="ru-RU"/>
        </w:rPr>
        <w:t>в, лишайников;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черты при</w:t>
      </w:r>
      <w:r>
        <w:rPr>
          <w:rFonts w:ascii="Times New Roman" w:hAnsi="Times New Roman"/>
          <w:sz w:val="24"/>
          <w:szCs w:val="24"/>
          <w:lang w:val="ru-RU"/>
        </w:rPr>
        <w:t>способленности растений к среде обитания, значение экологических факторов для растений;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w:t>
      </w:r>
      <w:r>
        <w:rPr>
          <w:rFonts w:ascii="Times New Roman" w:hAnsi="Times New Roman"/>
          <w:sz w:val="24"/>
          <w:szCs w:val="24"/>
          <w:lang w:val="ru-RU"/>
        </w:rPr>
        <w:t xml:space="preserve"> примеры культурных растений и их значение в жизни человека, понимать причины и знать меры охраны растительного мира Земли;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w:t>
      </w:r>
      <w:r>
        <w:rPr>
          <w:rFonts w:ascii="Times New Roman" w:hAnsi="Times New Roman"/>
          <w:sz w:val="24"/>
          <w:szCs w:val="24"/>
          <w:lang w:val="ru-RU"/>
        </w:rPr>
        <w:t>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w:t>
      </w:r>
      <w:r>
        <w:rPr>
          <w:rFonts w:ascii="Times New Roman" w:hAnsi="Times New Roman"/>
          <w:sz w:val="24"/>
          <w:szCs w:val="24"/>
          <w:lang w:val="ru-RU"/>
        </w:rPr>
        <w:t xml:space="preserve"> наблюдения за растениями, бактериями, грибами, лишайниками, описывать их, ставить простейшие биологические опыты и эксперименты;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w:t>
      </w:r>
      <w:r>
        <w:rPr>
          <w:rFonts w:ascii="Times New Roman" w:hAnsi="Times New Roman"/>
          <w:sz w:val="24"/>
          <w:szCs w:val="24"/>
          <w:lang w:val="ru-RU"/>
        </w:rPr>
        <w:t xml:space="preserve">трукциями на уроке </w:t>
      </w:r>
      <w:r>
        <w:rPr>
          <w:rFonts w:ascii="Times New Roman" w:hAnsi="Times New Roman"/>
          <w:sz w:val="24"/>
          <w:szCs w:val="24"/>
          <w:lang w:val="ru-RU"/>
        </w:rPr>
        <w:br w:type="textWrapping" w:clear="all"/>
      </w:r>
      <w:r>
        <w:rPr>
          <w:rFonts w:ascii="Times New Roman" w:hAnsi="Times New Roman"/>
          <w:sz w:val="24"/>
          <w:szCs w:val="24"/>
          <w:lang w:val="ru-RU"/>
        </w:rPr>
        <w:t>и во внеурочной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r>
      <w:r>
        <w:rPr>
          <w:rFonts w:ascii="Times New Roman" w:hAnsi="Times New Roman"/>
          <w:sz w:val="24"/>
          <w:szCs w:val="24"/>
          <w:lang w:val="ru-RU"/>
        </w:rPr>
        <w:t>(2–3) источников, преобразовывать информацию из одной знаковой системы</w:t>
      </w:r>
      <w:r>
        <w:rPr>
          <w:rFonts w:ascii="Times New Roman" w:hAnsi="Times New Roman"/>
          <w:sz w:val="24"/>
          <w:szCs w:val="24"/>
          <w:lang w:val="ru-RU"/>
        </w:rPr>
        <w:br w:type="textWrapping" w:clear="all"/>
      </w:r>
      <w:r>
        <w:rPr>
          <w:rFonts w:ascii="Times New Roman" w:hAnsi="Times New Roman"/>
          <w:sz w:val="24"/>
          <w:szCs w:val="24"/>
          <w:lang w:val="ru-RU"/>
        </w:rPr>
        <w:t>в друг</w:t>
      </w:r>
      <w:r>
        <w:rPr>
          <w:rFonts w:ascii="Times New Roman" w:hAnsi="Times New Roman"/>
          <w:sz w:val="24"/>
          <w:szCs w:val="24"/>
          <w:lang w:val="ru-RU"/>
        </w:rPr>
        <w:t>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Pr>
          <w:rFonts w:ascii="Times New Roman" w:hAnsi="Times New Roman"/>
          <w:sz w:val="24"/>
          <w:szCs w:val="24"/>
          <w:lang w:val="ru-RU"/>
        </w:rPr>
        <w:br w:type="textWrapping" w:clear="all"/>
      </w:r>
      <w:r>
        <w:rPr>
          <w:rFonts w:ascii="Times New Roman" w:hAnsi="Times New Roman"/>
          <w:sz w:val="24"/>
          <w:szCs w:val="24"/>
          <w:lang w:val="ru-RU"/>
        </w:rPr>
        <w:t>с учётом особенностей аудитории сверстников.</w:t>
      </w:r>
    </w:p>
    <w:p w:rsidR="00613F75" w:rsidRDefault="00BA20AA">
      <w:pPr>
        <w:spacing w:after="0" w:line="240" w:lineRule="auto"/>
        <w:jc w:val="both"/>
        <w:rPr>
          <w:rFonts w:ascii="Times New Roman" w:hAnsi="Times New Roman"/>
          <w:sz w:val="24"/>
          <w:szCs w:val="24"/>
          <w:lang w:val="ru-RU"/>
        </w:rPr>
      </w:pPr>
      <w:bookmarkStart w:id="91" w:name="_TOC_250002"/>
      <w:bookmarkEnd w:id="90"/>
      <w:r>
        <w:rPr>
          <w:rFonts w:ascii="Times New Roman" w:hAnsi="Times New Roman"/>
          <w:sz w:val="24"/>
          <w:szCs w:val="24"/>
          <w:lang w:val="ru-RU"/>
        </w:rPr>
        <w:t>143.8.4.4. Предметные результаты освоения программы по биоло</w:t>
      </w:r>
      <w:r>
        <w:rPr>
          <w:rFonts w:ascii="Times New Roman" w:hAnsi="Times New Roman"/>
          <w:sz w:val="24"/>
          <w:szCs w:val="24"/>
          <w:lang w:val="ru-RU"/>
        </w:rPr>
        <w:t>гии к концу обучения в 8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зоологию как биологическую науку, её разделы и связь </w:t>
      </w:r>
      <w:r>
        <w:rPr>
          <w:rFonts w:ascii="Times New Roman" w:hAnsi="Times New Roman"/>
          <w:sz w:val="24"/>
          <w:szCs w:val="24"/>
          <w:lang w:val="ru-RU"/>
        </w:rPr>
        <w:br w:type="textWrapping" w:clear="all"/>
      </w:r>
      <w:r>
        <w:rPr>
          <w:rFonts w:ascii="Times New Roman" w:hAnsi="Times New Roman"/>
          <w:sz w:val="24"/>
          <w:szCs w:val="24"/>
          <w:lang w:val="ru-RU"/>
        </w:rPr>
        <w:t>с другими науками и техникой;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w:t>
      </w:r>
      <w:r>
        <w:rPr>
          <w:rFonts w:ascii="Times New Roman" w:hAnsi="Times New Roman"/>
          <w:sz w:val="24"/>
          <w:szCs w:val="24"/>
          <w:lang w:val="ru-RU"/>
        </w:rPr>
        <w:t>ы животных (простейшие, кишечнополостные, плоские, круглые и кольчатые черви, членистоногие, моллюски, хордовые);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вклада российских (в том числе А.О. Ковалевский, К.И. Скрябин) и зарубежных (в том числе А. Левенгук, Ж. Кювье, Э. Геккель) </w:t>
      </w:r>
      <w:r>
        <w:rPr>
          <w:rFonts w:ascii="Times New Roman" w:hAnsi="Times New Roman"/>
          <w:sz w:val="24"/>
          <w:szCs w:val="24"/>
          <w:lang w:val="ru-RU"/>
        </w:rPr>
        <w:t>учёных в развитие наук о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w:t>
      </w:r>
      <w:r>
        <w:rPr>
          <w:rFonts w:ascii="Times New Roman" w:hAnsi="Times New Roman"/>
          <w:sz w:val="24"/>
          <w:szCs w:val="24"/>
          <w:lang w:val="ru-RU"/>
        </w:rPr>
        <w:t xml:space="preserve">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с поставленной задачей и в контексте;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w:t>
      </w:r>
      <w:r>
        <w:rPr>
          <w:rFonts w:ascii="Times New Roman" w:hAnsi="Times New Roman"/>
          <w:sz w:val="24"/>
          <w:szCs w:val="24"/>
          <w:lang w:val="ru-RU"/>
        </w:rPr>
        <w:t>рывать общие признаки животных, уровни организации животного организма: клетки, ткани, органы, системы органов, организм;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животные ткани и органы животных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строение и жизнедеятельность животного организма: опору </w:t>
      </w:r>
      <w:r>
        <w:rPr>
          <w:rFonts w:ascii="Times New Roman" w:hAnsi="Times New Roman"/>
          <w:sz w:val="24"/>
          <w:szCs w:val="24"/>
          <w:lang w:val="ru-RU"/>
        </w:rPr>
        <w:br w:type="textWrapping" w:clear="all"/>
      </w:r>
      <w:r>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w:t>
      </w:r>
      <w:r>
        <w:rPr>
          <w:rFonts w:ascii="Times New Roman" w:hAnsi="Times New Roman"/>
          <w:sz w:val="24"/>
          <w:szCs w:val="24"/>
          <w:lang w:val="ru-RU"/>
        </w:rPr>
        <w:t>тв, выделение, регуляцию, поведение, рост, развитие, размножение;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различать и описывать животных изучаемых систематических </w:t>
      </w:r>
      <w:r>
        <w:rPr>
          <w:rFonts w:ascii="Times New Roman" w:hAnsi="Times New Roman"/>
          <w:sz w:val="24"/>
          <w:szCs w:val="24"/>
          <w:lang w:val="ru-RU"/>
        </w:rPr>
        <w:t>групп, отдельные органы и системы органов по схемам, моделям, муляжам, рельефным таблицам, простейших – по изображениям;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выявлять признаки классов членистоногих и хордовых, отрядов насекомых </w:t>
      </w:r>
      <w:r>
        <w:rPr>
          <w:rFonts w:ascii="Times New Roman" w:hAnsi="Times New Roman"/>
          <w:sz w:val="24"/>
          <w:szCs w:val="24"/>
          <w:lang w:val="ru-RU"/>
        </w:rPr>
        <w:br w:type="textWrapping" w:clear="all"/>
      </w:r>
      <w:r>
        <w:rPr>
          <w:rFonts w:ascii="Times New Roman" w:hAnsi="Times New Roman"/>
          <w:sz w:val="24"/>
          <w:szCs w:val="24"/>
          <w:lang w:val="ru-RU"/>
        </w:rPr>
        <w:t>и млекопитающих;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практические и лабораторные работы по</w:t>
      </w:r>
      <w:r>
        <w:rPr>
          <w:rFonts w:ascii="Times New Roman" w:hAnsi="Times New Roman"/>
          <w:sz w:val="24"/>
          <w:szCs w:val="24"/>
          <w:lang w:val="ru-RU"/>
        </w:rPr>
        <w:t xml:space="preserve"> морфологии, анатомии, физиологии и поведению животных, в том числе работы с микроскопом </w:t>
      </w:r>
      <w:r>
        <w:rPr>
          <w:rFonts w:ascii="Times New Roman" w:hAnsi="Times New Roman"/>
          <w:sz w:val="24"/>
          <w:szCs w:val="24"/>
          <w:lang w:val="ru-RU"/>
        </w:rPr>
        <w:br w:type="textWrapping" w:clear="all"/>
      </w:r>
      <w:r>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предс</w:t>
      </w:r>
      <w:r>
        <w:rPr>
          <w:rFonts w:ascii="Times New Roman" w:hAnsi="Times New Roman"/>
          <w:sz w:val="24"/>
          <w:szCs w:val="24"/>
          <w:lang w:val="ru-RU"/>
        </w:rPr>
        <w:t xml:space="preserve">тавителей отдельных систематических групп животных </w:t>
      </w:r>
      <w:r>
        <w:rPr>
          <w:rFonts w:ascii="Times New Roman" w:hAnsi="Times New Roman"/>
          <w:sz w:val="24"/>
          <w:szCs w:val="24"/>
          <w:lang w:val="ru-RU"/>
        </w:rPr>
        <w:br w:type="textWrapping" w:clear="all"/>
      </w:r>
      <w:r>
        <w:rPr>
          <w:rFonts w:ascii="Times New Roman" w:hAnsi="Times New Roman"/>
          <w:sz w:val="24"/>
          <w:szCs w:val="24"/>
          <w:lang w:val="ru-RU"/>
        </w:rPr>
        <w:t>и делать выводы на основе сравнения;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классифицировать животных на основании особенностей строения;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описывать усложнение организации животных в ходе эволюции животного мира на Земле;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черты приспос</w:t>
      </w:r>
      <w:r>
        <w:rPr>
          <w:rFonts w:ascii="Times New Roman" w:hAnsi="Times New Roman"/>
          <w:sz w:val="24"/>
          <w:szCs w:val="24"/>
          <w:lang w:val="ru-RU"/>
        </w:rPr>
        <w:t>обленности животных к среде обитания, значение экологических факторов для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взаимосвязи животных в природных сообществах, цепи 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устанавливать взаимосвязи животных с растениями, грибами, лишайниками </w:t>
      </w:r>
      <w:r>
        <w:rPr>
          <w:rFonts w:ascii="Times New Roman" w:hAnsi="Times New Roman"/>
          <w:sz w:val="24"/>
          <w:szCs w:val="24"/>
          <w:lang w:val="ru-RU"/>
        </w:rPr>
        <w:br w:type="textWrapping" w:clear="all"/>
      </w:r>
      <w:r>
        <w:rPr>
          <w:rFonts w:ascii="Times New Roman" w:hAnsi="Times New Roman"/>
          <w:sz w:val="24"/>
          <w:szCs w:val="24"/>
          <w:lang w:val="ru-RU"/>
        </w:rPr>
        <w:t>и бактериями в природных сообщес</w:t>
      </w:r>
      <w:r>
        <w:rPr>
          <w:rFonts w:ascii="Times New Roman" w:hAnsi="Times New Roman"/>
          <w:sz w:val="24"/>
          <w:szCs w:val="24"/>
          <w:lang w:val="ru-RU"/>
        </w:rPr>
        <w:t>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роль животных в природных сообществах;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раскрывать роль домашних и непродуктивных животных в жизни человека, роль промысловых животны</w:t>
      </w:r>
      <w:r>
        <w:rPr>
          <w:rFonts w:ascii="Times New Roman" w:hAnsi="Times New Roman"/>
          <w:sz w:val="24"/>
          <w:szCs w:val="24"/>
          <w:lang w:val="ru-RU"/>
        </w:rPr>
        <w:t xml:space="preserve">х в хозяйственной деятельности человека </w:t>
      </w:r>
      <w:r>
        <w:rPr>
          <w:rFonts w:ascii="Times New Roman" w:hAnsi="Times New Roman"/>
          <w:sz w:val="24"/>
          <w:szCs w:val="24"/>
          <w:lang w:val="ru-RU"/>
        </w:rPr>
        <w:br w:type="textWrapping" w:clear="all"/>
      </w:r>
      <w:r>
        <w:rPr>
          <w:rFonts w:ascii="Times New Roman" w:hAnsi="Times New Roman"/>
          <w:sz w:val="24"/>
          <w:szCs w:val="24"/>
          <w:lang w:val="ru-RU"/>
        </w:rPr>
        <w:t>и его повседневной жизни, объяснять значение животных в природе и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причины и знать меры охраны животного мира Земли;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демонстрировать на конкретных примерах связь знаний биологии со знаниями п</w:t>
      </w:r>
      <w:r>
        <w:rPr>
          <w:rFonts w:ascii="Times New Roman" w:hAnsi="Times New Roman"/>
          <w:sz w:val="24"/>
          <w:szCs w:val="24"/>
          <w:lang w:val="ru-RU"/>
        </w:rPr>
        <w:t>о математике, физике, химии, географии, технологии, предметов гуманитарного циклов, различными видами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w:t>
      </w:r>
      <w:r>
        <w:rPr>
          <w:rFonts w:ascii="Times New Roman" w:hAnsi="Times New Roman"/>
          <w:sz w:val="24"/>
          <w:szCs w:val="24"/>
          <w:lang w:val="ru-RU"/>
        </w:rPr>
        <w:t>кие опыты и эксперименты;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r>
      <w:r>
        <w:rPr>
          <w:rFonts w:ascii="Times New Roman" w:hAnsi="Times New Roman"/>
          <w:sz w:val="24"/>
          <w:szCs w:val="24"/>
          <w:lang w:val="ru-RU"/>
        </w:rPr>
        <w:t>и во внеурочной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w:t>
      </w:r>
      <w:r>
        <w:rPr>
          <w:rFonts w:ascii="Times New Roman" w:hAnsi="Times New Roman"/>
          <w:sz w:val="24"/>
          <w:szCs w:val="24"/>
          <w:lang w:val="ru-RU"/>
        </w:rPr>
        <w:t>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r>
      <w:r>
        <w:rPr>
          <w:rFonts w:ascii="Times New Roman" w:hAnsi="Times New Roman"/>
          <w:sz w:val="24"/>
          <w:szCs w:val="24"/>
          <w:lang w:val="ru-RU"/>
        </w:rPr>
        <w:t>(3–4) источников, преобразовывать информацию из одной знаковой системы</w:t>
      </w:r>
      <w:r>
        <w:rPr>
          <w:rFonts w:ascii="Times New Roman" w:hAnsi="Times New Roman"/>
          <w:sz w:val="24"/>
          <w:szCs w:val="24"/>
          <w:lang w:val="ru-RU"/>
        </w:rPr>
        <w:br w:type="textWrapping" w:clear="all"/>
      </w:r>
      <w:r>
        <w:rPr>
          <w:rFonts w:ascii="Times New Roman" w:hAnsi="Times New Roman"/>
          <w:sz w:val="24"/>
          <w:szCs w:val="24"/>
          <w:lang w:val="ru-RU"/>
        </w:rPr>
        <w:lastRenderedPageBreak/>
        <w:t>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w:t>
      </w:r>
      <w:r>
        <w:rPr>
          <w:rFonts w:ascii="Times New Roman" w:hAnsi="Times New Roman"/>
          <w:sz w:val="24"/>
          <w:szCs w:val="24"/>
          <w:lang w:val="ru-RU"/>
        </w:rPr>
        <w:t xml:space="preserve">ологии, сопровождать выступление презентацией </w:t>
      </w:r>
      <w:r>
        <w:rPr>
          <w:rFonts w:ascii="Times New Roman" w:hAnsi="Times New Roman"/>
          <w:sz w:val="24"/>
          <w:szCs w:val="24"/>
          <w:lang w:val="ru-RU"/>
        </w:rPr>
        <w:br w:type="textWrapping" w:clear="all"/>
      </w:r>
      <w:r>
        <w:rPr>
          <w:rFonts w:ascii="Times New Roman" w:hAnsi="Times New Roman"/>
          <w:sz w:val="24"/>
          <w:szCs w:val="24"/>
          <w:lang w:val="ru-RU"/>
        </w:rPr>
        <w:t>с учётом особенностей аудитории сверстников.</w:t>
      </w:r>
    </w:p>
    <w:p w:rsidR="00613F75" w:rsidRDefault="00BA20AA">
      <w:pPr>
        <w:spacing w:after="0" w:line="240" w:lineRule="auto"/>
        <w:jc w:val="both"/>
        <w:rPr>
          <w:rFonts w:ascii="Times New Roman" w:hAnsi="Times New Roman"/>
          <w:sz w:val="24"/>
          <w:szCs w:val="24"/>
          <w:lang w:val="ru-RU"/>
        </w:rPr>
      </w:pPr>
      <w:bookmarkStart w:id="92" w:name="_TOC_250001"/>
      <w:bookmarkEnd w:id="91"/>
      <w:r>
        <w:rPr>
          <w:rFonts w:ascii="Times New Roman" w:hAnsi="Times New Roman"/>
          <w:sz w:val="24"/>
          <w:szCs w:val="24"/>
          <w:lang w:val="ru-RU"/>
        </w:rPr>
        <w:t>143.8.4.5. Предметные результаты освоения программы по биологии к концу обучения в 9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науки о человеке (антропологию, анатомию, физиологию, м</w:t>
      </w:r>
      <w:r>
        <w:rPr>
          <w:rFonts w:ascii="Times New Roman" w:hAnsi="Times New Roman"/>
          <w:sz w:val="24"/>
          <w:szCs w:val="24"/>
          <w:lang w:val="ru-RU"/>
        </w:rPr>
        <w:t>едицину, гигиену, экологию человека, психологию) и их связи с другими науками и техникой;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положение человека в системе органического мира, </w:t>
      </w:r>
      <w:r>
        <w:rPr>
          <w:rFonts w:ascii="Times New Roman" w:hAnsi="Times New Roman"/>
          <w:sz w:val="24"/>
          <w:szCs w:val="24"/>
          <w:lang w:val="ru-RU"/>
        </w:rPr>
        <w:br w:type="textWrapping" w:clear="all"/>
      </w:r>
      <w:r>
        <w:rPr>
          <w:rFonts w:ascii="Times New Roman" w:hAnsi="Times New Roman"/>
          <w:sz w:val="24"/>
          <w:szCs w:val="24"/>
          <w:lang w:val="ru-RU"/>
        </w:rPr>
        <w:t xml:space="preserve">его происхождение, отличия человека от животных, приспособленность </w:t>
      </w:r>
      <w:r>
        <w:rPr>
          <w:rFonts w:ascii="Times New Roman" w:hAnsi="Times New Roman"/>
          <w:sz w:val="24"/>
          <w:szCs w:val="24"/>
          <w:lang w:val="ru-RU"/>
        </w:rPr>
        <w:br w:type="textWrapping" w:clear="all"/>
      </w:r>
      <w:r>
        <w:rPr>
          <w:rFonts w:ascii="Times New Roman" w:hAnsi="Times New Roman"/>
          <w:sz w:val="24"/>
          <w:szCs w:val="24"/>
          <w:lang w:val="ru-RU"/>
        </w:rPr>
        <w:t>к различным экологическим факторам (че</w:t>
      </w:r>
      <w:r>
        <w:rPr>
          <w:rFonts w:ascii="Times New Roman" w:hAnsi="Times New Roman"/>
          <w:sz w:val="24"/>
          <w:szCs w:val="24"/>
          <w:lang w:val="ru-RU"/>
        </w:rPr>
        <w:t>ловеческие расы и адаптивные типы людей), родство человеческих рас;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Pr>
          <w:rFonts w:ascii="Times New Roman" w:hAnsi="Times New Roman"/>
          <w:sz w:val="24"/>
          <w:szCs w:val="24"/>
          <w:lang w:val="ru-RU"/>
        </w:rPr>
        <w:br w:type="textWrapping" w:clear="all"/>
      </w:r>
      <w:r>
        <w:rPr>
          <w:rFonts w:ascii="Times New Roman" w:hAnsi="Times New Roman"/>
          <w:sz w:val="24"/>
          <w:szCs w:val="24"/>
          <w:lang w:val="ru-RU"/>
        </w:rPr>
        <w:t>(в том числе У. Гарвей, К. Бернар, Л. Пастер, Ч. Дарв</w:t>
      </w:r>
      <w:r>
        <w:rPr>
          <w:rFonts w:ascii="Times New Roman" w:hAnsi="Times New Roman"/>
          <w:sz w:val="24"/>
          <w:szCs w:val="24"/>
          <w:lang w:val="ru-RU"/>
        </w:rPr>
        <w:t>ин) учёных в развитие представлений о происхождении, строении, жизнедеятельности, поведении, экологии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w:t>
      </w:r>
      <w:r>
        <w:rPr>
          <w:rFonts w:ascii="Times New Roman" w:hAnsi="Times New Roman"/>
          <w:sz w:val="24"/>
          <w:szCs w:val="24"/>
          <w:lang w:val="ru-RU"/>
        </w:rPr>
        <w:t xml:space="preserve">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w:t>
      </w:r>
      <w:r>
        <w:rPr>
          <w:rFonts w:ascii="Times New Roman" w:hAnsi="Times New Roman"/>
          <w:sz w:val="24"/>
          <w:szCs w:val="24"/>
          <w:lang w:val="ru-RU"/>
        </w:rPr>
        <w:t>соответствии с поставленной задачей и в контексте;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Pr>
          <w:rFonts w:ascii="Times New Roman" w:hAnsi="Times New Roman"/>
          <w:sz w:val="24"/>
          <w:szCs w:val="24"/>
          <w:lang w:val="ru-RU"/>
        </w:rPr>
        <w:br w:type="textWrapping" w:clear="all"/>
      </w:r>
      <w:r>
        <w:rPr>
          <w:rFonts w:ascii="Times New Roman" w:hAnsi="Times New Roman"/>
          <w:sz w:val="24"/>
          <w:szCs w:val="24"/>
          <w:lang w:val="ru-RU"/>
        </w:rPr>
        <w:t>на основе сравнения;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биологически активные вещества (витамины, ферменты, гормоны), выявлять их роль в п</w:t>
      </w:r>
      <w:r>
        <w:rPr>
          <w:rFonts w:ascii="Times New Roman" w:hAnsi="Times New Roman"/>
          <w:sz w:val="24"/>
          <w:szCs w:val="24"/>
          <w:lang w:val="ru-RU"/>
        </w:rPr>
        <w:t>роцессе обмена веществ и превращения энергии;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w:t>
      </w:r>
      <w:r>
        <w:rPr>
          <w:rFonts w:ascii="Times New Roman" w:hAnsi="Times New Roman"/>
          <w:sz w:val="24"/>
          <w:szCs w:val="24"/>
          <w:lang w:val="ru-RU"/>
        </w:rPr>
        <w:t>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применять биологические модели для выявления особенностей строения </w:t>
      </w:r>
      <w:r>
        <w:rPr>
          <w:rFonts w:ascii="Times New Roman" w:hAnsi="Times New Roman"/>
          <w:sz w:val="24"/>
          <w:szCs w:val="24"/>
          <w:lang w:val="ru-RU"/>
        </w:rPr>
        <w:br w:type="textWrapping" w:clear="all"/>
      </w:r>
      <w:r>
        <w:rPr>
          <w:rFonts w:ascii="Times New Roman" w:hAnsi="Times New Roman"/>
          <w:sz w:val="24"/>
          <w:szCs w:val="24"/>
          <w:lang w:val="ru-RU"/>
        </w:rPr>
        <w:t>и функционирования органов и систем органов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и сравнивать безусловные и условные рефлексы, наследственные и ненаследственные программы поведения, </w:t>
      </w:r>
      <w:r>
        <w:rPr>
          <w:rFonts w:ascii="Times New Roman" w:hAnsi="Times New Roman"/>
          <w:sz w:val="24"/>
          <w:szCs w:val="24"/>
          <w:lang w:val="ru-RU"/>
        </w:rPr>
        <w:t>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различать наследственные </w:t>
      </w:r>
      <w:r>
        <w:rPr>
          <w:rFonts w:ascii="Times New Roman" w:hAnsi="Times New Roman"/>
          <w:sz w:val="24"/>
          <w:szCs w:val="24"/>
          <w:lang w:val="ru-RU"/>
        </w:rPr>
        <w:t xml:space="preserve">и ненаследственные (инфекционные, неинфекционные) заболевания человека, объяснять значение мер профилактики </w:t>
      </w:r>
      <w:r>
        <w:rPr>
          <w:rFonts w:ascii="Times New Roman" w:hAnsi="Times New Roman"/>
          <w:sz w:val="24"/>
          <w:szCs w:val="24"/>
          <w:lang w:val="ru-RU"/>
        </w:rPr>
        <w:br w:type="textWrapping" w:clear="all"/>
      </w:r>
      <w:r>
        <w:rPr>
          <w:rFonts w:ascii="Times New Roman" w:hAnsi="Times New Roman"/>
          <w:sz w:val="24"/>
          <w:szCs w:val="24"/>
          <w:lang w:val="ru-RU"/>
        </w:rPr>
        <w:t>в предупреждении заболеваний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w:t>
      </w:r>
      <w:r>
        <w:rPr>
          <w:rFonts w:ascii="Times New Roman" w:hAnsi="Times New Roman"/>
          <w:sz w:val="24"/>
          <w:szCs w:val="24"/>
          <w:lang w:val="ru-RU"/>
        </w:rPr>
        <w:t xml:space="preserve"> числе работы с микроскопом </w:t>
      </w:r>
      <w:r>
        <w:rPr>
          <w:rFonts w:ascii="Times New Roman" w:hAnsi="Times New Roman"/>
          <w:sz w:val="24"/>
          <w:szCs w:val="24"/>
          <w:lang w:val="ru-RU"/>
        </w:rPr>
        <w:br w:type="textWrapping" w:clear="all"/>
      </w:r>
      <w:r>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решать качественные и количественные задачи, используя основные показатели зд</w:t>
      </w:r>
      <w:r>
        <w:rPr>
          <w:rFonts w:ascii="Times New Roman" w:hAnsi="Times New Roman"/>
          <w:sz w:val="24"/>
          <w:szCs w:val="24"/>
          <w:lang w:val="ru-RU"/>
        </w:rPr>
        <w:t>оровья человека, проводить расчёты и оценивать полученные значения;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w:t>
      </w:r>
      <w:r>
        <w:rPr>
          <w:rFonts w:ascii="Times New Roman" w:hAnsi="Times New Roman"/>
          <w:sz w:val="24"/>
          <w:szCs w:val="24"/>
          <w:lang w:val="ru-RU"/>
        </w:rPr>
        <w:t xml:space="preserve">льтурой и спортом, рациональная организация труда и полноценного отдыха, </w:t>
      </w:r>
      <w:r>
        <w:rPr>
          <w:rFonts w:ascii="Times New Roman" w:hAnsi="Times New Roman"/>
          <w:sz w:val="24"/>
          <w:szCs w:val="24"/>
          <w:lang w:val="ru-RU"/>
        </w:rPr>
        <w:lastRenderedPageBreak/>
        <w:t>позитивное эмоционально-психическое состояние;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w:t>
      </w:r>
      <w:r>
        <w:rPr>
          <w:rFonts w:ascii="Times New Roman" w:hAnsi="Times New Roman"/>
          <w:sz w:val="24"/>
          <w:szCs w:val="24"/>
          <w:lang w:val="ru-RU"/>
        </w:rPr>
        <w:t>ссоустойчивости, для исключения вредных привычек, зависимостей;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w:t>
      </w:r>
      <w:r>
        <w:rPr>
          <w:rFonts w:ascii="Times New Roman" w:hAnsi="Times New Roman"/>
          <w:sz w:val="24"/>
          <w:szCs w:val="24"/>
          <w:lang w:val="ru-RU"/>
        </w:rPr>
        <w:t>огах и отморожениях;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демонстрировать на конкретных примерах связь знаний наук о человеке </w:t>
      </w:r>
      <w:r>
        <w:rPr>
          <w:rFonts w:ascii="Times New Roman" w:hAnsi="Times New Roman"/>
          <w:sz w:val="24"/>
          <w:szCs w:val="24"/>
          <w:lang w:val="ru-RU"/>
        </w:rPr>
        <w:br w:type="textWrapping" w:clear="all"/>
      </w:r>
      <w:r>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w:t>
      </w:r>
      <w:r>
        <w:rPr>
          <w:rFonts w:ascii="Times New Roman" w:hAnsi="Times New Roman"/>
          <w:sz w:val="24"/>
          <w:szCs w:val="24"/>
          <w:lang w:val="ru-RU"/>
        </w:rPr>
        <w:t>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соблюдать правила безопасного труда при работе с учебным и лабор</w:t>
      </w:r>
      <w:r>
        <w:rPr>
          <w:rFonts w:ascii="Times New Roman" w:hAnsi="Times New Roman"/>
          <w:sz w:val="24"/>
          <w:szCs w:val="24"/>
          <w:lang w:val="ru-RU"/>
        </w:rPr>
        <w:t xml:space="preserve">аторным оборудованием, химической посудой в соответствии с инструкциями на уроке </w:t>
      </w:r>
      <w:r>
        <w:rPr>
          <w:rFonts w:ascii="Times New Roman" w:hAnsi="Times New Roman"/>
          <w:sz w:val="24"/>
          <w:szCs w:val="24"/>
          <w:lang w:val="ru-RU"/>
        </w:rPr>
        <w:br w:type="textWrapping" w:clear="all"/>
      </w:r>
      <w:r>
        <w:rPr>
          <w:rFonts w:ascii="Times New Roman" w:hAnsi="Times New Roman"/>
          <w:sz w:val="24"/>
          <w:szCs w:val="24"/>
          <w:lang w:val="ru-RU"/>
        </w:rPr>
        <w:t>и во внеурочной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Pr>
          <w:rFonts w:ascii="Times New Roman" w:hAnsi="Times New Roman"/>
          <w:sz w:val="24"/>
          <w:szCs w:val="24"/>
          <w:lang w:val="ru-RU"/>
        </w:rPr>
        <w:br w:type="textWrapping" w:clear="all"/>
      </w:r>
      <w:r>
        <w:rPr>
          <w:rFonts w:ascii="Times New Roman" w:hAnsi="Times New Roman"/>
          <w:sz w:val="24"/>
          <w:szCs w:val="24"/>
          <w:lang w:val="ru-RU"/>
        </w:rPr>
        <w:t>(4–5) источнико</w:t>
      </w:r>
      <w:r>
        <w:rPr>
          <w:rFonts w:ascii="Times New Roman" w:hAnsi="Times New Roman"/>
          <w:sz w:val="24"/>
          <w:szCs w:val="24"/>
          <w:lang w:val="ru-RU"/>
        </w:rPr>
        <w:t>в; преобразовывать информацию из одной знаковой системы</w:t>
      </w:r>
      <w:r>
        <w:rPr>
          <w:rFonts w:ascii="Times New Roman" w:hAnsi="Times New Roman"/>
          <w:sz w:val="24"/>
          <w:szCs w:val="24"/>
          <w:lang w:val="ru-RU"/>
        </w:rPr>
        <w:br w:type="textWrapping" w:clear="all"/>
      </w:r>
      <w:r>
        <w:rPr>
          <w:rFonts w:ascii="Times New Roman" w:hAnsi="Times New Roman"/>
          <w:sz w:val="24"/>
          <w:szCs w:val="24"/>
          <w:lang w:val="ru-RU"/>
        </w:rPr>
        <w:t>в другую;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Pr>
          <w:rFonts w:ascii="Times New Roman" w:hAnsi="Times New Roman"/>
          <w:sz w:val="24"/>
          <w:szCs w:val="24"/>
          <w:lang w:val="ru-RU"/>
        </w:rPr>
        <w:br w:type="textWrapping" w:clear="all"/>
      </w:r>
      <w:r>
        <w:rPr>
          <w:rFonts w:ascii="Times New Roman" w:hAnsi="Times New Roman"/>
          <w:sz w:val="24"/>
          <w:szCs w:val="24"/>
          <w:lang w:val="ru-RU"/>
        </w:rPr>
        <w:t>с учётом особенностей аудитории сверстников</w:t>
      </w:r>
      <w:r>
        <w:rPr>
          <w:rFonts w:ascii="Times New Roman" w:hAnsi="Times New Roman"/>
          <w:sz w:val="24"/>
          <w:szCs w:val="24"/>
          <w:lang w:val="ru-RU"/>
        </w:rPr>
        <w:t>.</w:t>
      </w: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 xml:space="preserve">144. Федеральная рабочая программа по учебному курсу «Основы </w:t>
      </w:r>
      <w:r>
        <w:rPr>
          <w:sz w:val="24"/>
          <w:szCs w:val="24"/>
          <w:lang w:val="ru-RU"/>
        </w:rPr>
        <w:br w:type="textWrapping" w:clear="all"/>
      </w:r>
      <w:r>
        <w:rPr>
          <w:sz w:val="24"/>
          <w:szCs w:val="24"/>
          <w:lang w:val="ru-RU"/>
        </w:rPr>
        <w:t>духовно-нравственной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144.1. Федеральная рабочая программа по учебному курсу «Основы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w:t>
      </w:r>
      <w:r>
        <w:rPr>
          <w:rFonts w:ascii="Times New Roman" w:hAnsi="Times New Roman"/>
          <w:sz w:val="24"/>
          <w:szCs w:val="24"/>
          <w:lang w:val="ru-RU"/>
        </w:rPr>
        <w:t>ия программы по ОДНКНР.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158.2.1. Программа по ОДНКНР составлена на основе требований</w:t>
      </w:r>
      <w:r>
        <w:rPr>
          <w:rFonts w:ascii="Times New Roman" w:hAnsi="Times New Roman"/>
          <w:sz w:val="24"/>
          <w:szCs w:val="24"/>
          <w:lang w:val="ru-RU"/>
        </w:rPr>
        <w:br w:type="textWrapping" w:clear="all"/>
      </w:r>
      <w:r>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во ФГОС ООО, с учетом федеральной прог</w:t>
      </w:r>
      <w:r>
        <w:rPr>
          <w:rFonts w:ascii="Times New Roman" w:hAnsi="Times New Roman"/>
          <w:sz w:val="24"/>
          <w:szCs w:val="24"/>
          <w:lang w:val="ru-RU"/>
        </w:rPr>
        <w:t xml:space="preserve">раммы воспитания для общеобразовательных организаций.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144.2.2. В программе по ОДНКНР соблюдается преемственность </w:t>
      </w:r>
      <w:r>
        <w:rPr>
          <w:rFonts w:ascii="Times New Roman" w:hAnsi="Times New Roman"/>
          <w:sz w:val="24"/>
          <w:szCs w:val="24"/>
          <w:lang w:val="ru-RU"/>
        </w:rPr>
        <w:br w:type="textWrapping" w:clear="all"/>
      </w:r>
      <w:r>
        <w:rPr>
          <w:rFonts w:ascii="Times New Roman" w:hAnsi="Times New Roman"/>
          <w:sz w:val="24"/>
          <w:szCs w:val="24"/>
          <w:lang w:val="ru-RU"/>
        </w:rPr>
        <w:t>с ФГОС НОО, а также учитываются возрастные и психологические особенности обучающихся на уровне основного общего образования, необходимость фо</w:t>
      </w:r>
      <w:r>
        <w:rPr>
          <w:rFonts w:ascii="Times New Roman" w:hAnsi="Times New Roman"/>
          <w:sz w:val="24"/>
          <w:szCs w:val="24"/>
          <w:lang w:val="ru-RU"/>
        </w:rPr>
        <w:t>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w:t>
      </w:r>
      <w:r>
        <w:rPr>
          <w:rFonts w:ascii="Times New Roman" w:hAnsi="Times New Roman"/>
          <w:sz w:val="24"/>
          <w:szCs w:val="24"/>
          <w:lang w:val="ru-RU"/>
        </w:rPr>
        <w:t>ской идентичности на основе традиционных российских духовно-нравственных ценностей – важнейший результат обучения ОДНКНР.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w:t>
      </w:r>
      <w:r>
        <w:rPr>
          <w:rFonts w:ascii="Times New Roman" w:hAnsi="Times New Roman"/>
          <w:sz w:val="24"/>
          <w:szCs w:val="24"/>
          <w:lang w:val="ru-RU"/>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w:t>
      </w:r>
      <w:r>
        <w:rPr>
          <w:rFonts w:ascii="Times New Roman" w:hAnsi="Times New Roman"/>
          <w:sz w:val="24"/>
          <w:szCs w:val="24"/>
          <w:lang w:val="ru-RU"/>
        </w:rPr>
        <w:t xml:space="preserve"> российского общества, формированию гражданской идентичности у подрастающих поколений.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158.2.4. К традиционным российским духовно-нравственным ценностям относятся жизнь, достоинство, права и свободы человека, патриотизм граждан.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144.2.5. Ответственность, с</w:t>
      </w:r>
      <w:r>
        <w:rPr>
          <w:rFonts w:ascii="Times New Roman" w:hAnsi="Times New Roman"/>
          <w:sz w:val="24"/>
          <w:szCs w:val="24"/>
          <w:lang w:val="ru-RU"/>
        </w:rPr>
        <w:t xml:space="preserve">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Pr>
          <w:rFonts w:ascii="Times New Roman" w:hAnsi="Times New Roman"/>
          <w:sz w:val="24"/>
          <w:szCs w:val="24"/>
          <w:lang w:val="ru-RU"/>
        </w:rPr>
        <w:br w:type="textWrapping" w:clear="all"/>
      </w:r>
      <w:r>
        <w:rPr>
          <w:rFonts w:ascii="Times New Roman" w:hAnsi="Times New Roman"/>
          <w:sz w:val="24"/>
          <w:szCs w:val="24"/>
          <w:lang w:val="ru-RU"/>
        </w:rPr>
        <w:t xml:space="preserve">и преемственность поколений, единство народов России. Именно традиционные российские духовно-нравственные ценности объединяют Россию </w:t>
      </w:r>
      <w:r>
        <w:rPr>
          <w:rFonts w:ascii="Times New Roman" w:hAnsi="Times New Roman"/>
          <w:sz w:val="24"/>
          <w:szCs w:val="24"/>
          <w:lang w:val="ru-RU"/>
        </w:rPr>
        <w:br w:type="textWrapping" w:clear="all"/>
      </w:r>
      <w:r>
        <w:rPr>
          <w:rFonts w:ascii="Times New Roman" w:hAnsi="Times New Roman"/>
          <w:sz w:val="24"/>
          <w:szCs w:val="24"/>
          <w:lang w:val="ru-RU"/>
        </w:rPr>
        <w:t>как многонациональное и многоконфессиональное государство, лежат в основе представлений о гражданской идентичности как кл</w:t>
      </w:r>
      <w:r>
        <w:rPr>
          <w:rFonts w:ascii="Times New Roman" w:hAnsi="Times New Roman"/>
          <w:sz w:val="24"/>
          <w:szCs w:val="24"/>
          <w:lang w:val="ru-RU"/>
        </w:rPr>
        <w:t xml:space="preserve">ючевом ориентире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духовно-нравственного развития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w:t>
      </w:r>
      <w:r>
        <w:rPr>
          <w:rFonts w:ascii="Times New Roman" w:hAnsi="Times New Roman"/>
          <w:sz w:val="24"/>
          <w:szCs w:val="24"/>
          <w:lang w:val="ru-RU"/>
        </w:rPr>
        <w:t xml:space="preserve">ких традиций всех народов России, духовно-нравственных ценностей, присущих ей на протяжении </w:t>
      </w:r>
      <w:r>
        <w:rPr>
          <w:rFonts w:ascii="Times New Roman" w:hAnsi="Times New Roman"/>
          <w:sz w:val="24"/>
          <w:szCs w:val="24"/>
          <w:lang w:val="ru-RU"/>
        </w:rPr>
        <w:br w:type="textWrapping" w:clear="all"/>
      </w:r>
      <w:r>
        <w:rPr>
          <w:rFonts w:ascii="Times New Roman" w:hAnsi="Times New Roman"/>
          <w:sz w:val="24"/>
          <w:szCs w:val="24"/>
          <w:lang w:val="ru-RU"/>
        </w:rPr>
        <w:t>всей её истории.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144.2.7. В процессе изучения курса ОДНКНР обучающиеся получают возможность систематизировать, расширять и углублять полученные в рамках общественн</w:t>
      </w:r>
      <w:r>
        <w:rPr>
          <w:rFonts w:ascii="Times New Roman" w:hAnsi="Times New Roman"/>
          <w:sz w:val="24"/>
          <w:szCs w:val="24"/>
          <w:lang w:val="ru-RU"/>
        </w:rPr>
        <w:t xml:space="preserve">о-научных дисциплин знания и представления о структуре </w:t>
      </w:r>
      <w:r>
        <w:rPr>
          <w:rFonts w:ascii="Times New Roman" w:hAnsi="Times New Roman"/>
          <w:sz w:val="24"/>
          <w:szCs w:val="24"/>
          <w:lang w:val="ru-RU"/>
        </w:rPr>
        <w:br w:type="textWrapping" w:clear="all"/>
      </w:r>
      <w:r>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w:t>
      </w:r>
      <w:r>
        <w:rPr>
          <w:rFonts w:ascii="Times New Roman" w:hAnsi="Times New Roman"/>
          <w:sz w:val="24"/>
          <w:szCs w:val="24"/>
          <w:lang w:val="ru-RU"/>
        </w:rPr>
        <w:t>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144.2.8. Не менее важно отметить, что данный курс формируется и преподаётся в соответствии с принципами к</w:t>
      </w:r>
      <w:r>
        <w:rPr>
          <w:rFonts w:ascii="Times New Roman" w:hAnsi="Times New Roman"/>
          <w:sz w:val="24"/>
          <w:szCs w:val="24"/>
          <w:lang w:val="ru-RU"/>
        </w:rPr>
        <w:t>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144.2.9. В процессе изучения курса, обучающиеся получают представление </w:t>
      </w:r>
      <w:r>
        <w:rPr>
          <w:rFonts w:ascii="Times New Roman" w:hAnsi="Times New Roman"/>
          <w:sz w:val="24"/>
          <w:szCs w:val="24"/>
          <w:lang w:val="ru-RU"/>
        </w:rPr>
        <w:br w:type="textWrapping" w:clear="all"/>
      </w:r>
      <w:r>
        <w:rPr>
          <w:rFonts w:ascii="Times New Roman" w:hAnsi="Times New Roman"/>
          <w:sz w:val="24"/>
          <w:szCs w:val="24"/>
          <w:lang w:val="ru-RU"/>
        </w:rPr>
        <w:t>о существенных взаимосвязях м</w:t>
      </w:r>
      <w:r>
        <w:rPr>
          <w:rFonts w:ascii="Times New Roman" w:hAnsi="Times New Roman"/>
          <w:sz w:val="24"/>
          <w:szCs w:val="24"/>
          <w:lang w:val="ru-RU"/>
        </w:rPr>
        <w:t xml:space="preserve">ежду материальной и духовной культурой, обусловленности культурных реалий современного общества </w:t>
      </w:r>
      <w:r>
        <w:rPr>
          <w:rFonts w:ascii="Times New Roman" w:hAnsi="Times New Roman"/>
          <w:sz w:val="24"/>
          <w:szCs w:val="24"/>
          <w:lang w:val="ru-RU"/>
        </w:rPr>
        <w:br w:type="textWrapping" w:clear="all"/>
      </w:r>
      <w:r>
        <w:rPr>
          <w:rFonts w:ascii="Times New Roman" w:hAnsi="Times New Roman"/>
          <w:sz w:val="24"/>
          <w:szCs w:val="24"/>
          <w:lang w:val="ru-RU"/>
        </w:rPr>
        <w:t xml:space="preserve">его духовно-нравственным обликом. Изучаются основные компоненты культуры, </w:t>
      </w:r>
      <w:r>
        <w:rPr>
          <w:rFonts w:ascii="Times New Roman" w:hAnsi="Times New Roman"/>
          <w:sz w:val="24"/>
          <w:szCs w:val="24"/>
          <w:lang w:val="ru-RU"/>
        </w:rPr>
        <w:br w:type="textWrapping" w:clear="all"/>
      </w:r>
      <w:r>
        <w:rPr>
          <w:rFonts w:ascii="Times New Roman" w:hAnsi="Times New Roman"/>
          <w:sz w:val="24"/>
          <w:szCs w:val="24"/>
          <w:lang w:val="ru-RU"/>
        </w:rPr>
        <w:t>её специфические инструменты самопрезентации, исторические и современные особенности</w:t>
      </w:r>
      <w:r>
        <w:rPr>
          <w:rFonts w:ascii="Times New Roman" w:hAnsi="Times New Roman"/>
          <w:sz w:val="24"/>
          <w:szCs w:val="24"/>
          <w:lang w:val="ru-RU"/>
        </w:rPr>
        <w:t xml:space="preserve"> духовно-нравственного развития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w:t>
      </w:r>
      <w:r>
        <w:rPr>
          <w:rFonts w:ascii="Times New Roman" w:hAnsi="Times New Roman"/>
          <w:sz w:val="24"/>
          <w:szCs w:val="24"/>
          <w:lang w:val="ru-RU"/>
        </w:rPr>
        <w:t>чества), формирование исторической памяти.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w:t>
      </w:r>
      <w:r>
        <w:rPr>
          <w:rFonts w:ascii="Times New Roman" w:hAnsi="Times New Roman"/>
          <w:sz w:val="24"/>
          <w:szCs w:val="24"/>
          <w:lang w:val="ru-RU"/>
        </w:rPr>
        <w:t xml:space="preserve">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Pr>
          <w:rFonts w:ascii="Times New Roman" w:hAnsi="Times New Roman"/>
          <w:sz w:val="24"/>
          <w:szCs w:val="24"/>
          <w:lang w:val="ru-RU"/>
        </w:rPr>
        <w:br w:type="textWrapping" w:clear="all"/>
      </w:r>
      <w:r>
        <w:rPr>
          <w:rFonts w:ascii="Times New Roman" w:hAnsi="Times New Roman"/>
          <w:sz w:val="24"/>
          <w:szCs w:val="24"/>
          <w:lang w:val="ru-RU"/>
        </w:rPr>
        <w:t>к которой принадлежит обучающийся как личность).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144.2.12. Принцип культурологичности в преподав</w:t>
      </w:r>
      <w:r>
        <w:rPr>
          <w:rFonts w:ascii="Times New Roman" w:hAnsi="Times New Roman"/>
          <w:sz w:val="24"/>
          <w:szCs w:val="24"/>
          <w:lang w:val="ru-RU"/>
        </w:rPr>
        <w:t xml:space="preserve">ании означает важность культурологического, а </w:t>
      </w:r>
      <w:r>
        <w:rPr>
          <w:rFonts w:ascii="Times New Roman" w:hAnsi="Times New Roman"/>
          <w:sz w:val="24"/>
          <w:szCs w:val="24"/>
          <w:lang w:val="ru-RU"/>
        </w:rPr>
        <w:lastRenderedPageBreak/>
        <w:t xml:space="preserve">не конфессионального подхода, отсутствие культурной, этнической, религиозной ангажированности в содержании предмета </w:t>
      </w:r>
      <w:r>
        <w:rPr>
          <w:rFonts w:ascii="Times New Roman" w:hAnsi="Times New Roman"/>
          <w:sz w:val="24"/>
          <w:szCs w:val="24"/>
          <w:lang w:val="ru-RU"/>
        </w:rPr>
        <w:br w:type="textWrapping" w:clear="all"/>
      </w:r>
      <w:r>
        <w:rPr>
          <w:rFonts w:ascii="Times New Roman" w:hAnsi="Times New Roman"/>
          <w:sz w:val="24"/>
          <w:szCs w:val="24"/>
          <w:lang w:val="ru-RU"/>
        </w:rPr>
        <w:t>и его смысловых акцентах.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1442.13. Принцип научности подходов и содержания в преподавании дан</w:t>
      </w:r>
      <w:r>
        <w:rPr>
          <w:rFonts w:ascii="Times New Roman" w:hAnsi="Times New Roman"/>
          <w:sz w:val="24"/>
          <w:szCs w:val="24"/>
          <w:lang w:val="ru-RU"/>
        </w:rPr>
        <w:t xml:space="preserve">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Pr>
          <w:rFonts w:ascii="Times New Roman" w:hAnsi="Times New Roman"/>
          <w:sz w:val="24"/>
          <w:szCs w:val="24"/>
          <w:lang w:val="ru-RU"/>
        </w:rPr>
        <w:br w:type="textWrapping" w:clear="all"/>
      </w:r>
      <w:r>
        <w:rPr>
          <w:rFonts w:ascii="Times New Roman" w:hAnsi="Times New Roman"/>
          <w:sz w:val="24"/>
          <w:szCs w:val="24"/>
          <w:lang w:val="ru-RU"/>
        </w:rPr>
        <w:t>и формирования познавательного интереса к этн</w:t>
      </w:r>
      <w:r>
        <w:rPr>
          <w:rFonts w:ascii="Times New Roman" w:hAnsi="Times New Roman"/>
          <w:sz w:val="24"/>
          <w:szCs w:val="24"/>
          <w:lang w:val="ru-RU"/>
        </w:rPr>
        <w:t>окультурным и религиозным феноменам.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144.2.14. Принцип соответствия требованиям возрастной педагогики </w:t>
      </w:r>
      <w:r>
        <w:rPr>
          <w:rFonts w:ascii="Times New Roman" w:hAnsi="Times New Roman"/>
          <w:sz w:val="24"/>
          <w:szCs w:val="24"/>
          <w:lang w:val="ru-RU"/>
        </w:rPr>
        <w:br w:type="textWrapping" w:clear="all"/>
      </w:r>
      <w:r>
        <w:rPr>
          <w:rFonts w:ascii="Times New Roman" w:hAnsi="Times New Roman"/>
          <w:sz w:val="24"/>
          <w:szCs w:val="24"/>
          <w:lang w:val="ru-RU"/>
        </w:rP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Pr>
          <w:rFonts w:ascii="Times New Roman" w:hAnsi="Times New Roman"/>
          <w:sz w:val="24"/>
          <w:szCs w:val="24"/>
          <w:lang w:val="ru-RU"/>
        </w:rPr>
        <w:br w:type="textWrapping" w:clear="all"/>
      </w:r>
      <w:r>
        <w:rPr>
          <w:rFonts w:ascii="Times New Roman" w:hAnsi="Times New Roman"/>
          <w:sz w:val="24"/>
          <w:szCs w:val="24"/>
          <w:lang w:val="ru-RU"/>
        </w:rPr>
        <w:t>и социальны</w:t>
      </w:r>
      <w:r>
        <w:rPr>
          <w:rFonts w:ascii="Times New Roman" w:hAnsi="Times New Roman"/>
          <w:sz w:val="24"/>
          <w:szCs w:val="24"/>
          <w:lang w:val="ru-RU"/>
        </w:rPr>
        <w:t xml:space="preserve">м потребностям обучающихся, содержанию гуманитарных </w:t>
      </w:r>
      <w:r>
        <w:rPr>
          <w:rFonts w:ascii="Times New Roman" w:hAnsi="Times New Roman"/>
          <w:sz w:val="24"/>
          <w:szCs w:val="24"/>
          <w:lang w:val="ru-RU"/>
        </w:rPr>
        <w:br w:type="textWrapping" w:clear="all"/>
      </w:r>
      <w:r>
        <w:rPr>
          <w:rFonts w:ascii="Times New Roman" w:hAnsi="Times New Roman"/>
          <w:sz w:val="24"/>
          <w:szCs w:val="24"/>
          <w:lang w:val="ru-RU"/>
        </w:rPr>
        <w:t>и общественно-научных учебных предметов.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144.2.15. Принцип формирования гражданского самосознания </w:t>
      </w:r>
      <w:r>
        <w:rPr>
          <w:rFonts w:ascii="Times New Roman" w:hAnsi="Times New Roman"/>
          <w:sz w:val="24"/>
          <w:szCs w:val="24"/>
          <w:lang w:val="ru-RU"/>
        </w:rPr>
        <w:br w:type="textWrapping" w:clear="all"/>
      </w:r>
      <w:r>
        <w:rPr>
          <w:rFonts w:ascii="Times New Roman" w:hAnsi="Times New Roman"/>
          <w:sz w:val="24"/>
          <w:szCs w:val="24"/>
          <w:lang w:val="ru-RU"/>
        </w:rPr>
        <w:t>и общероссийской гражданской идентичности обучающихся в процессе изучения курса предметной области ОДНКН</w:t>
      </w:r>
      <w:r>
        <w:rPr>
          <w:rFonts w:ascii="Times New Roman" w:hAnsi="Times New Roman"/>
          <w:sz w:val="24"/>
          <w:szCs w:val="24"/>
          <w:lang w:val="ru-RU"/>
        </w:rPr>
        <w:t xml:space="preserve">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Pr>
          <w:rFonts w:ascii="Times New Roman" w:hAnsi="Times New Roman"/>
          <w:sz w:val="24"/>
          <w:szCs w:val="24"/>
          <w:lang w:val="ru-RU"/>
        </w:rPr>
        <w:br w:type="textWrapping" w:clear="all"/>
      </w:r>
      <w:r>
        <w:rPr>
          <w:rFonts w:ascii="Times New Roman" w:hAnsi="Times New Roman"/>
          <w:sz w:val="24"/>
          <w:szCs w:val="24"/>
          <w:lang w:val="ru-RU"/>
        </w:rPr>
        <w:t>в духо</w:t>
      </w:r>
      <w:r>
        <w:rPr>
          <w:rFonts w:ascii="Times New Roman" w:hAnsi="Times New Roman"/>
          <w:sz w:val="24"/>
          <w:szCs w:val="24"/>
          <w:lang w:val="ru-RU"/>
        </w:rPr>
        <w:t xml:space="preserve">вно-нравственной жизни народов России, их культуре, религии </w:t>
      </w:r>
      <w:r>
        <w:rPr>
          <w:rFonts w:ascii="Times New Roman" w:hAnsi="Times New Roman"/>
          <w:sz w:val="24"/>
          <w:szCs w:val="24"/>
          <w:lang w:val="ru-RU"/>
        </w:rPr>
        <w:br w:type="textWrapping" w:clear="all"/>
      </w:r>
      <w:r>
        <w:rPr>
          <w:rFonts w:ascii="Times New Roman" w:hAnsi="Times New Roman"/>
          <w:sz w:val="24"/>
          <w:szCs w:val="24"/>
          <w:lang w:val="ru-RU"/>
        </w:rPr>
        <w:t>и историческом развитии.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144.2.16. Целями изучения учебного курса являются: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w:t>
      </w:r>
      <w:r>
        <w:rPr>
          <w:rFonts w:ascii="Times New Roman" w:hAnsi="Times New Roman"/>
          <w:sz w:val="24"/>
          <w:szCs w:val="24"/>
          <w:lang w:val="ru-RU"/>
        </w:rPr>
        <w:t xml:space="preserve"> религий, национальных культур;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w:t>
      </w:r>
      <w:r>
        <w:rPr>
          <w:rFonts w:ascii="Times New Roman" w:hAnsi="Times New Roman"/>
          <w:sz w:val="24"/>
          <w:szCs w:val="24"/>
          <w:lang w:val="ru-RU"/>
        </w:rPr>
        <w:t xml:space="preserve">ование и сохранение уважения к ценностям и убеждениям представителей разных национальностей и вероисповеданий, а также способности </w:t>
      </w:r>
      <w:r>
        <w:rPr>
          <w:rFonts w:ascii="Times New Roman" w:hAnsi="Times New Roman"/>
          <w:sz w:val="24"/>
          <w:szCs w:val="24"/>
          <w:lang w:val="ru-RU"/>
        </w:rPr>
        <w:br w:type="textWrapping" w:clear="all"/>
      </w:r>
      <w:r>
        <w:rPr>
          <w:rFonts w:ascii="Times New Roman" w:hAnsi="Times New Roman"/>
          <w:sz w:val="24"/>
          <w:szCs w:val="24"/>
          <w:lang w:val="ru-RU"/>
        </w:rPr>
        <w:t>к диалогу с представителями других культур и мировоззрений;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идентификация собственной личности как полноправного субъекта ку</w:t>
      </w:r>
      <w:r>
        <w:rPr>
          <w:rFonts w:ascii="Times New Roman" w:hAnsi="Times New Roman"/>
          <w:sz w:val="24"/>
          <w:szCs w:val="24"/>
          <w:lang w:val="ru-RU"/>
        </w:rPr>
        <w:t>льтурного, исторического и цивилизационного развития страны.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144.2.17. Цели курса определяют следующие задачи: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приобретение и ус</w:t>
      </w:r>
      <w:r>
        <w:rPr>
          <w:rFonts w:ascii="Times New Roman" w:hAnsi="Times New Roman"/>
          <w:sz w:val="24"/>
          <w:szCs w:val="24"/>
          <w:lang w:val="ru-RU"/>
        </w:rPr>
        <w:t xml:space="preserve">воение знаний о нормах общественной морали </w:t>
      </w:r>
      <w:r>
        <w:rPr>
          <w:rFonts w:ascii="Times New Roman" w:hAnsi="Times New Roman"/>
          <w:sz w:val="24"/>
          <w:szCs w:val="24"/>
          <w:lang w:val="ru-RU"/>
        </w:rPr>
        <w:br w:type="textWrapping" w:clear="all"/>
      </w:r>
      <w:r>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развитие представлений о значении духовно-нравственных ценностей </w:t>
      </w:r>
      <w:r>
        <w:rPr>
          <w:rFonts w:ascii="Times New Roman" w:hAnsi="Times New Roman"/>
          <w:sz w:val="24"/>
          <w:szCs w:val="24"/>
          <w:lang w:val="ru-RU"/>
        </w:rPr>
        <w:br w:type="textWrapping" w:clear="all"/>
      </w:r>
      <w:r>
        <w:rPr>
          <w:rFonts w:ascii="Times New Roman" w:hAnsi="Times New Roman"/>
          <w:sz w:val="24"/>
          <w:szCs w:val="24"/>
          <w:lang w:val="ru-RU"/>
        </w:rPr>
        <w:t xml:space="preserve">и нравственных норм для достойной жизни личности, семьи, </w:t>
      </w:r>
      <w:r>
        <w:rPr>
          <w:rFonts w:ascii="Times New Roman" w:hAnsi="Times New Roman"/>
          <w:sz w:val="24"/>
          <w:szCs w:val="24"/>
          <w:lang w:val="ru-RU"/>
        </w:rPr>
        <w:t>общества, ответственного отношения к будущему отцовству и материнству;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становление компетенций межкультурного взаимодействия как способности </w:t>
      </w:r>
      <w:r>
        <w:rPr>
          <w:rFonts w:ascii="Times New Roman" w:hAnsi="Times New Roman"/>
          <w:sz w:val="24"/>
          <w:szCs w:val="24"/>
          <w:lang w:val="ru-RU"/>
        </w:rPr>
        <w:br w:type="textWrapping" w:clear="all"/>
      </w:r>
      <w:r>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w:t>
      </w:r>
      <w:r>
        <w:rPr>
          <w:rFonts w:ascii="Times New Roman" w:hAnsi="Times New Roman"/>
          <w:sz w:val="24"/>
          <w:szCs w:val="24"/>
          <w:lang w:val="ru-RU"/>
        </w:rPr>
        <w:t>итературы, истории, изобразительного искусства, музыки;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воспитание уважительного и бережного отношения к ис</w:t>
      </w:r>
      <w:r>
        <w:rPr>
          <w:rFonts w:ascii="Times New Roman" w:hAnsi="Times New Roman"/>
          <w:sz w:val="24"/>
          <w:szCs w:val="24"/>
          <w:lang w:val="ru-RU"/>
        </w:rPr>
        <w:t>торическому, религиозному и культурному наследию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формирование патриотизма как формы гражданск</w:t>
      </w:r>
      <w:r>
        <w:rPr>
          <w:rFonts w:ascii="Times New Roman" w:hAnsi="Times New Roman"/>
          <w:sz w:val="24"/>
          <w:szCs w:val="24"/>
          <w:lang w:val="ru-RU"/>
        </w:rPr>
        <w:t xml:space="preserve">ого самосознания </w:t>
      </w:r>
      <w:r>
        <w:rPr>
          <w:rFonts w:ascii="Times New Roman" w:hAnsi="Times New Roman"/>
          <w:sz w:val="24"/>
          <w:szCs w:val="24"/>
          <w:lang w:val="ru-RU"/>
        </w:rPr>
        <w:br w:type="textWrapping" w:clear="all"/>
      </w:r>
      <w:r>
        <w:rPr>
          <w:rFonts w:ascii="Times New Roman" w:hAnsi="Times New Roman"/>
          <w:sz w:val="24"/>
          <w:szCs w:val="24"/>
          <w:lang w:val="ru-RU"/>
        </w:rP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144.2.18. Изучение курса ОДНКНР вносит значительный вклад в достижение главных ц</w:t>
      </w:r>
      <w:r>
        <w:rPr>
          <w:rFonts w:ascii="Times New Roman" w:hAnsi="Times New Roman"/>
          <w:sz w:val="24"/>
          <w:szCs w:val="24"/>
          <w:lang w:val="ru-RU"/>
        </w:rPr>
        <w:t>елей основного общего образования, способствуя: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расширению и систематизации знаний и представлений обучающихся </w:t>
      </w:r>
      <w:r>
        <w:rPr>
          <w:rFonts w:ascii="Times New Roman" w:hAnsi="Times New Roman"/>
          <w:sz w:val="24"/>
          <w:szCs w:val="24"/>
          <w:lang w:val="ru-RU"/>
        </w:rPr>
        <w:br w:type="textWrapping" w:clear="all"/>
      </w:r>
      <w:r>
        <w:rPr>
          <w:rFonts w:ascii="Times New Roman" w:hAnsi="Times New Roman"/>
          <w:sz w:val="24"/>
          <w:szCs w:val="24"/>
          <w:lang w:val="ru-RU"/>
        </w:rPr>
        <w:t>о культуре и духовных традициях народов России, о нравственных ценностях, полученных при изучении основ религиозной культуры и светской этики, о</w:t>
      </w:r>
      <w:r>
        <w:rPr>
          <w:rFonts w:ascii="Times New Roman" w:hAnsi="Times New Roman"/>
          <w:sz w:val="24"/>
          <w:szCs w:val="24"/>
          <w:lang w:val="ru-RU"/>
        </w:rPr>
        <w:t>кружающего мира, литературного чтения и других предметов начальной школы;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углублению представлений о светской этике, религиозной культуре народов России, их роли в развитии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формированию основ морали и нравственности, воплощённых в се</w:t>
      </w:r>
      <w:r>
        <w:rPr>
          <w:rFonts w:ascii="Times New Roman" w:hAnsi="Times New Roman"/>
          <w:sz w:val="24"/>
          <w:szCs w:val="24"/>
          <w:lang w:val="ru-RU"/>
        </w:rPr>
        <w:t>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воспитанию патриотизма, уважения к истории, языку, культурным </w:t>
      </w:r>
      <w:r>
        <w:rPr>
          <w:rFonts w:ascii="Times New Roman" w:hAnsi="Times New Roman"/>
          <w:sz w:val="24"/>
          <w:szCs w:val="24"/>
          <w:lang w:val="ru-RU"/>
        </w:rPr>
        <w:br w:type="textWrapping" w:clear="all"/>
      </w:r>
      <w:r>
        <w:rPr>
          <w:rFonts w:ascii="Times New Roman" w:hAnsi="Times New Roman"/>
          <w:sz w:val="24"/>
          <w:szCs w:val="24"/>
          <w:lang w:val="ru-RU"/>
        </w:rPr>
        <w:t>и религи</w:t>
      </w:r>
      <w:r>
        <w:rPr>
          <w:rFonts w:ascii="Times New Roman" w:hAnsi="Times New Roman"/>
          <w:sz w:val="24"/>
          <w:szCs w:val="24"/>
          <w:lang w:val="ru-RU"/>
        </w:rPr>
        <w:t>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пробуждению инте</w:t>
      </w:r>
      <w:r>
        <w:rPr>
          <w:rFonts w:ascii="Times New Roman" w:hAnsi="Times New Roman"/>
          <w:sz w:val="24"/>
          <w:szCs w:val="24"/>
          <w:lang w:val="ru-RU"/>
        </w:rPr>
        <w:t>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w:t>
      </w:r>
      <w:r>
        <w:rPr>
          <w:rFonts w:ascii="Times New Roman" w:hAnsi="Times New Roman"/>
          <w:sz w:val="24"/>
          <w:szCs w:val="24"/>
          <w:lang w:val="ru-RU"/>
        </w:rPr>
        <w:t>х, интеллектуальных, альтруистических мотивов над потребительскими и эгоистическими;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формированию ответственного отношения к учению и труду, готовн</w:t>
      </w:r>
      <w:r>
        <w:rPr>
          <w:rFonts w:ascii="Times New Roman" w:hAnsi="Times New Roman"/>
          <w:sz w:val="24"/>
          <w:szCs w:val="24"/>
          <w:lang w:val="ru-RU"/>
        </w:rPr>
        <w:t xml:space="preserve">ости </w:t>
      </w:r>
      <w:r>
        <w:rPr>
          <w:rFonts w:ascii="Times New Roman" w:hAnsi="Times New Roman"/>
          <w:sz w:val="24"/>
          <w:szCs w:val="24"/>
          <w:lang w:val="ru-RU"/>
        </w:rPr>
        <w:br w:type="textWrapping" w:clear="all"/>
      </w:r>
      <w:r>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получению научных представлений о культуре и её функциях, особе</w:t>
      </w:r>
      <w:r>
        <w:rPr>
          <w:rFonts w:ascii="Times New Roman" w:hAnsi="Times New Roman"/>
          <w:sz w:val="24"/>
          <w:szCs w:val="24"/>
          <w:lang w:val="ru-RU"/>
        </w:rPr>
        <w:t xml:space="preserve">нностях взаимодействия с социальными институтами, а, следовательно, способности </w:t>
      </w:r>
      <w:r>
        <w:rPr>
          <w:rFonts w:ascii="Times New Roman" w:hAnsi="Times New Roman"/>
          <w:sz w:val="24"/>
          <w:szCs w:val="24"/>
          <w:lang w:val="ru-RU"/>
        </w:rPr>
        <w:br w:type="textWrapping" w:clear="all"/>
      </w:r>
      <w:r>
        <w:rPr>
          <w:rFonts w:ascii="Times New Roman" w:hAnsi="Times New Roman"/>
          <w:sz w:val="24"/>
          <w:szCs w:val="24"/>
          <w:lang w:val="ru-RU"/>
        </w:rPr>
        <w:t xml:space="preserve">их применять в анализе и изучении социально-культурных явлений в истории </w:t>
      </w:r>
      <w:r>
        <w:rPr>
          <w:rFonts w:ascii="Times New Roman" w:hAnsi="Times New Roman"/>
          <w:sz w:val="24"/>
          <w:szCs w:val="24"/>
          <w:lang w:val="ru-RU"/>
        </w:rPr>
        <w:br w:type="textWrapping" w:clear="all"/>
      </w:r>
      <w:r>
        <w:rPr>
          <w:rFonts w:ascii="Times New Roman" w:hAnsi="Times New Roman"/>
          <w:sz w:val="24"/>
          <w:szCs w:val="24"/>
          <w:lang w:val="ru-RU"/>
        </w:rPr>
        <w:t>и культуре России и современном обществе, давать нравственные оценки поступков и событий на основе ос</w:t>
      </w:r>
      <w:r>
        <w:rPr>
          <w:rFonts w:ascii="Times New Roman" w:hAnsi="Times New Roman"/>
          <w:sz w:val="24"/>
          <w:szCs w:val="24"/>
          <w:lang w:val="ru-RU"/>
        </w:rPr>
        <w:t>ознания главенствующей роли духовно-нравственных ценностей в социальных и культурно-исторических процессах;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Pr>
          <w:rFonts w:ascii="Times New Roman" w:hAnsi="Times New Roman"/>
          <w:sz w:val="24"/>
          <w:szCs w:val="24"/>
          <w:lang w:val="ru-RU"/>
        </w:rPr>
        <w:br w:type="textWrapping" w:clear="all"/>
      </w:r>
      <w:r>
        <w:rPr>
          <w:rFonts w:ascii="Times New Roman" w:hAnsi="Times New Roman"/>
          <w:sz w:val="24"/>
          <w:szCs w:val="24"/>
          <w:lang w:val="ru-RU"/>
        </w:rPr>
        <w:t xml:space="preserve">для активной </w:t>
      </w:r>
      <w:r>
        <w:rPr>
          <w:rFonts w:ascii="Times New Roman" w:hAnsi="Times New Roman"/>
          <w:sz w:val="24"/>
          <w:szCs w:val="24"/>
          <w:lang w:val="ru-RU"/>
        </w:rPr>
        <w:t>самостоятельной познавательной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158.2.19. В соответствии с ФГОС ООО предметная область ОДНКНР является обязательной для изучения. Программа направлена на изучение курса ОДНКНР</w:t>
      </w:r>
      <w:r>
        <w:rPr>
          <w:rFonts w:ascii="Times New Roman" w:hAnsi="Times New Roman"/>
          <w:sz w:val="24"/>
          <w:szCs w:val="24"/>
          <w:lang w:val="ru-RU"/>
        </w:rPr>
        <w:br w:type="textWrapping" w:clear="all"/>
      </w:r>
      <w:r>
        <w:rPr>
          <w:rFonts w:ascii="Times New Roman" w:hAnsi="Times New Roman"/>
          <w:sz w:val="24"/>
          <w:szCs w:val="24"/>
          <w:lang w:val="ru-RU"/>
        </w:rPr>
        <w:t>в 5–6 классах.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158.2.20. Общее число часов, рекомендованных для изу</w:t>
      </w:r>
      <w:r>
        <w:rPr>
          <w:rFonts w:ascii="Times New Roman" w:hAnsi="Times New Roman"/>
          <w:sz w:val="24"/>
          <w:szCs w:val="24"/>
          <w:lang w:val="ru-RU"/>
        </w:rPr>
        <w:t xml:space="preserve">чения курса ОДНКНР, – 68 часов: в 5 классе – 34 часа (1 час в неделю), в 6 классе – 34 часа </w:t>
      </w:r>
      <w:r>
        <w:rPr>
          <w:rFonts w:ascii="Times New Roman" w:hAnsi="Times New Roman"/>
          <w:sz w:val="24"/>
          <w:szCs w:val="24"/>
          <w:lang w:val="ru-RU"/>
        </w:rPr>
        <w:br w:type="textWrapping" w:clear="all"/>
      </w:r>
      <w:r>
        <w:rPr>
          <w:rFonts w:ascii="Times New Roman" w:hAnsi="Times New Roman"/>
          <w:sz w:val="24"/>
          <w:szCs w:val="24"/>
          <w:lang w:val="ru-RU"/>
        </w:rPr>
        <w:t>(1 час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158.3. Содержание обучения в 5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158.3.1. Тематический блок 1. «Россия – наш общий дом».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 Зачем изучать курс «Основы духовно-нравственной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w:t>
      </w:r>
      <w:r>
        <w:rPr>
          <w:rFonts w:ascii="Times New Roman" w:hAnsi="Times New Roman"/>
          <w:sz w:val="24"/>
          <w:szCs w:val="24"/>
          <w:lang w:val="ru-RU"/>
        </w:rPr>
        <w:t>усский язык и единое культурное пространство. Риски и угрозы духовно-нравственной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 Наш дом – Россия.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Россия – многонациональная страна. Многонациональный народ Российской Федерации. Россия </w:t>
      </w:r>
      <w:r>
        <w:rPr>
          <w:rFonts w:ascii="Times New Roman" w:hAnsi="Times New Roman"/>
          <w:sz w:val="24"/>
          <w:szCs w:val="24"/>
          <w:lang w:val="ru-RU"/>
        </w:rPr>
        <w:lastRenderedPageBreak/>
        <w:t>как общий дом. Дружба народов.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w:t>
      </w:r>
      <w:r>
        <w:rPr>
          <w:rFonts w:ascii="Times New Roman" w:hAnsi="Times New Roman"/>
          <w:sz w:val="24"/>
          <w:szCs w:val="24"/>
          <w:lang w:val="ru-RU"/>
        </w:rPr>
        <w:t xml:space="preserve"> 3. Язык и история.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Что такое язык? Как в языке народа отражается его история? Язык </w:t>
      </w:r>
      <w:r>
        <w:rPr>
          <w:rFonts w:ascii="Times New Roman" w:hAnsi="Times New Roman"/>
          <w:sz w:val="24"/>
          <w:szCs w:val="24"/>
          <w:lang w:val="ru-RU"/>
        </w:rPr>
        <w:br w:type="textWrapping" w:clear="all"/>
      </w:r>
      <w:r>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4. Русский язык – язык общения и язык возможностей. Русский язык – ос</w:t>
      </w:r>
      <w:r>
        <w:rPr>
          <w:rFonts w:ascii="Times New Roman" w:hAnsi="Times New Roman"/>
          <w:sz w:val="24"/>
          <w:szCs w:val="24"/>
          <w:lang w:val="ru-RU"/>
        </w:rPr>
        <w:t>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5. Истоки родной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6. Материальная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Материальная культура: архитектура, одежда,</w:t>
      </w:r>
      <w:r>
        <w:rPr>
          <w:rFonts w:ascii="Times New Roman" w:hAnsi="Times New Roman"/>
          <w:sz w:val="24"/>
          <w:szCs w:val="24"/>
          <w:lang w:val="ru-RU"/>
        </w:rPr>
        <w:t xml:space="preserve"> пища, транспорт, техника. Связь между материальной культурой и духовно-нравственными ценностями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7. Духовная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8. Культура и религия.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Религия и культура. Что такое религия, её р</w:t>
      </w:r>
      <w:r>
        <w:rPr>
          <w:rFonts w:ascii="Times New Roman" w:hAnsi="Times New Roman"/>
          <w:sz w:val="24"/>
          <w:szCs w:val="24"/>
          <w:lang w:val="ru-RU"/>
        </w:rPr>
        <w:t>оль в жизни общества и человека. Государствообразующие религии России. Единство ценностей в религиях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9. Культура и образование.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w:t>
      </w:r>
      <w:r>
        <w:rPr>
          <w:rFonts w:ascii="Times New Roman" w:hAnsi="Times New Roman"/>
          <w:sz w:val="24"/>
          <w:szCs w:val="24"/>
          <w:lang w:val="ru-RU"/>
        </w:rPr>
        <w:t>вственному развитию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10. Многообразие культур России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158.3.2. Тематический блок 2. «Семья и духовно-нравственные </w:t>
      </w:r>
      <w:r>
        <w:rPr>
          <w:rFonts w:ascii="Times New Roman" w:hAnsi="Times New Roman"/>
          <w:sz w:val="24"/>
          <w:szCs w:val="24"/>
          <w:lang w:val="ru-RU"/>
        </w:rPr>
        <w:t>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11. Семья – хранитель духовных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12. Родина начинается с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История семьи как часть истории н</w:t>
      </w:r>
      <w:r>
        <w:rPr>
          <w:rFonts w:ascii="Times New Roman" w:hAnsi="Times New Roman"/>
          <w:sz w:val="24"/>
          <w:szCs w:val="24"/>
          <w:lang w:val="ru-RU"/>
        </w:rPr>
        <w:t xml:space="preserve">арода, государства, человечества. </w:t>
      </w:r>
      <w:r>
        <w:rPr>
          <w:rFonts w:ascii="Times New Roman" w:hAnsi="Times New Roman"/>
          <w:sz w:val="24"/>
          <w:szCs w:val="24"/>
          <w:lang w:val="ru-RU"/>
        </w:rPr>
        <w:br w:type="textWrapping" w:clear="all"/>
      </w:r>
      <w:r>
        <w:rPr>
          <w:rFonts w:ascii="Times New Roman" w:hAnsi="Times New Roman"/>
          <w:sz w:val="24"/>
          <w:szCs w:val="24"/>
          <w:lang w:val="ru-RU"/>
        </w:rPr>
        <w:t>Как связаны Родина и семья? Что такое Родина и Отечество?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13. Традиции семейного воспитания 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15. Труд в истории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Социальные </w:t>
      </w:r>
      <w:r>
        <w:rPr>
          <w:rFonts w:ascii="Times New Roman" w:hAnsi="Times New Roman"/>
          <w:sz w:val="24"/>
          <w:szCs w:val="24"/>
          <w:lang w:val="ru-RU"/>
        </w:rPr>
        <w:t>роли в истории семьи. Роль домашнего труда.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нравственных норм в благополучии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158.3.3. Тематический блок 3. «Духовно-нравственное богатство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17. Личность – общество –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 делает человека человеком? Почему человек не может жить вне общества. Связь между обществом и культурой как реализация духовно-нравствен</w:t>
      </w:r>
      <w:r>
        <w:rPr>
          <w:rFonts w:ascii="Times New Roman" w:hAnsi="Times New Roman"/>
          <w:sz w:val="24"/>
          <w:szCs w:val="24"/>
          <w:lang w:val="ru-RU"/>
        </w:rPr>
        <w:t xml:space="preserve">ных ценностей.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18. Духовный мир человека. Человек – творец культуры. Культура </w:t>
      </w:r>
      <w:r>
        <w:rPr>
          <w:rFonts w:ascii="Times New Roman" w:hAnsi="Times New Roman"/>
          <w:sz w:val="24"/>
          <w:szCs w:val="24"/>
          <w:lang w:val="ru-RU"/>
        </w:rPr>
        <w:br w:type="textWrapping" w:clear="all"/>
      </w:r>
      <w:r>
        <w:rPr>
          <w:rFonts w:ascii="Times New Roman" w:hAnsi="Times New Roman"/>
          <w:sz w:val="24"/>
          <w:szCs w:val="24"/>
          <w:lang w:val="ru-RU"/>
        </w:rP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Pr>
          <w:rFonts w:ascii="Times New Roman" w:hAnsi="Times New Roman"/>
          <w:sz w:val="24"/>
          <w:szCs w:val="24"/>
          <w:lang w:val="ru-RU"/>
        </w:rPr>
        <w:br w:type="textWrapping" w:clear="all"/>
      </w:r>
      <w:r>
        <w:rPr>
          <w:rFonts w:ascii="Times New Roman" w:hAnsi="Times New Roman"/>
          <w:sz w:val="24"/>
          <w:szCs w:val="24"/>
          <w:lang w:val="ru-RU"/>
        </w:rPr>
        <w:t>и новации в культу</w:t>
      </w:r>
      <w:r>
        <w:rPr>
          <w:rFonts w:ascii="Times New Roman" w:hAnsi="Times New Roman"/>
          <w:sz w:val="24"/>
          <w:szCs w:val="24"/>
          <w:lang w:val="ru-RU"/>
        </w:rPr>
        <w:t xml:space="preserve">ре. Границы культур. Созидательный труд. Важность труда </w:t>
      </w:r>
      <w:r>
        <w:rPr>
          <w:rFonts w:ascii="Times New Roman" w:hAnsi="Times New Roman"/>
          <w:sz w:val="24"/>
          <w:szCs w:val="24"/>
          <w:lang w:val="ru-RU"/>
        </w:rPr>
        <w:br w:type="textWrapping" w:clear="all"/>
      </w:r>
      <w:r>
        <w:rPr>
          <w:rFonts w:ascii="Times New Roman" w:hAnsi="Times New Roman"/>
          <w:sz w:val="24"/>
          <w:szCs w:val="24"/>
          <w:lang w:val="ru-RU"/>
        </w:rPr>
        <w:lastRenderedPageBreak/>
        <w:t>как творческой деятельности, как реализации.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19. Личность и духовно-нравственные ценности. Мораль </w:t>
      </w:r>
      <w:r>
        <w:rPr>
          <w:rFonts w:ascii="Times New Roman" w:hAnsi="Times New Roman"/>
          <w:sz w:val="24"/>
          <w:szCs w:val="24"/>
          <w:lang w:val="ru-RU"/>
        </w:rPr>
        <w:br w:type="textWrapping" w:clear="all"/>
      </w:r>
      <w:r>
        <w:rPr>
          <w:rFonts w:ascii="Times New Roman" w:hAnsi="Times New Roman"/>
          <w:sz w:val="24"/>
          <w:szCs w:val="24"/>
          <w:lang w:val="ru-RU"/>
        </w:rPr>
        <w:t>и нравственность в жизни человека. Взаимопомощь, сострадание, милосердие, любовь, дружба, колле</w:t>
      </w:r>
      <w:r>
        <w:rPr>
          <w:rFonts w:ascii="Times New Roman" w:hAnsi="Times New Roman"/>
          <w:sz w:val="24"/>
          <w:szCs w:val="24"/>
          <w:lang w:val="ru-RU"/>
        </w:rPr>
        <w:t>ктивизм, патриотизм, любовь к близким.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158.3.4. Тематический блок 4. «Культурное единство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20. Историческая память как духовно-нравственная ценность.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 такое история и почему она важна? История семьи – часть истории народа, государства, чело</w:t>
      </w:r>
      <w:r>
        <w:rPr>
          <w:rFonts w:ascii="Times New Roman" w:hAnsi="Times New Roman"/>
          <w:sz w:val="24"/>
          <w:szCs w:val="24"/>
          <w:lang w:val="ru-RU"/>
        </w:rPr>
        <w:t>вечества. Важность исторической памяти, недопустимость её фальсификации. Преемственность поколений.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21. Литература как язык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Литература как художественное осмысление действительности. От сказки </w:t>
      </w:r>
      <w:r>
        <w:rPr>
          <w:rFonts w:ascii="Times New Roman" w:hAnsi="Times New Roman"/>
          <w:sz w:val="24"/>
          <w:szCs w:val="24"/>
          <w:lang w:val="ru-RU"/>
        </w:rPr>
        <w:br w:type="textWrapping" w:clear="all"/>
      </w:r>
      <w:r>
        <w:rPr>
          <w:rFonts w:ascii="Times New Roman" w:hAnsi="Times New Roman"/>
          <w:sz w:val="24"/>
          <w:szCs w:val="24"/>
          <w:lang w:val="ru-RU"/>
        </w:rPr>
        <w:t>к роману. Зачем нужны литературные произведения</w:t>
      </w:r>
      <w:r>
        <w:rPr>
          <w:rFonts w:ascii="Times New Roman" w:hAnsi="Times New Roman"/>
          <w:sz w:val="24"/>
          <w:szCs w:val="24"/>
          <w:lang w:val="ru-RU"/>
        </w:rPr>
        <w:t xml:space="preserve">? Внутренний мир человека </w:t>
      </w:r>
      <w:r>
        <w:rPr>
          <w:rFonts w:ascii="Times New Roman" w:hAnsi="Times New Roman"/>
          <w:sz w:val="24"/>
          <w:szCs w:val="24"/>
          <w:lang w:val="ru-RU"/>
        </w:rPr>
        <w:br w:type="textWrapping" w:clear="all"/>
      </w:r>
      <w:r>
        <w:rPr>
          <w:rFonts w:ascii="Times New Roman" w:hAnsi="Times New Roman"/>
          <w:sz w:val="24"/>
          <w:szCs w:val="24"/>
          <w:lang w:val="ru-RU"/>
        </w:rPr>
        <w:t>и его духовность.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22. Взаимовлияние культур.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w:t>
      </w:r>
      <w:r>
        <w:rPr>
          <w:rFonts w:ascii="Times New Roman" w:hAnsi="Times New Roman"/>
          <w:sz w:val="24"/>
          <w:szCs w:val="24"/>
          <w:lang w:val="ru-RU"/>
        </w:rPr>
        <w:t>нравственных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Pr>
          <w:rFonts w:ascii="Times New Roman" w:hAnsi="Times New Roman"/>
          <w:sz w:val="24"/>
          <w:szCs w:val="24"/>
          <w:lang w:val="ru-RU"/>
        </w:rPr>
        <w:t xml:space="preserve">созидательный труд, приоритет духовного над материальным, гуманизм, милосердие, справедливость, коллективизм, взаимопомощь, историческая память </w:t>
      </w:r>
      <w:r>
        <w:rPr>
          <w:rFonts w:ascii="Times New Roman" w:hAnsi="Times New Roman"/>
          <w:sz w:val="24"/>
          <w:szCs w:val="24"/>
          <w:lang w:val="ru-RU"/>
        </w:rPr>
        <w:br w:type="textWrapping" w:clear="all"/>
      </w:r>
      <w:r>
        <w:rPr>
          <w:rFonts w:ascii="Times New Roman" w:hAnsi="Times New Roman"/>
          <w:sz w:val="24"/>
          <w:szCs w:val="24"/>
          <w:lang w:val="ru-RU"/>
        </w:rPr>
        <w:t>и преемственность поколений, единство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24. Регионы России: культурное многообразие. Историч</w:t>
      </w:r>
      <w:r>
        <w:rPr>
          <w:rFonts w:ascii="Times New Roman" w:hAnsi="Times New Roman"/>
          <w:sz w:val="24"/>
          <w:szCs w:val="24"/>
          <w:lang w:val="ru-RU"/>
        </w:rPr>
        <w:t xml:space="preserve">еские </w:t>
      </w:r>
      <w:r>
        <w:rPr>
          <w:rFonts w:ascii="Times New Roman" w:hAnsi="Times New Roman"/>
          <w:sz w:val="24"/>
          <w:szCs w:val="24"/>
          <w:lang w:val="ru-RU"/>
        </w:rPr>
        <w:br w:type="textWrapping" w:clear="all"/>
      </w:r>
      <w:r>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25. Праздники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Что такое праздник? Почему праздники важны. Праздничные традиции </w:t>
      </w:r>
      <w:r>
        <w:rPr>
          <w:rFonts w:ascii="Times New Roman" w:hAnsi="Times New Roman"/>
          <w:sz w:val="24"/>
          <w:szCs w:val="24"/>
          <w:lang w:val="ru-RU"/>
        </w:rPr>
        <w:br w:type="textWrapping" w:clear="all"/>
      </w:r>
      <w:r>
        <w:rPr>
          <w:rFonts w:ascii="Times New Roman" w:hAnsi="Times New Roman"/>
          <w:sz w:val="24"/>
          <w:szCs w:val="24"/>
          <w:lang w:val="ru-RU"/>
        </w:rPr>
        <w:t xml:space="preserve">в России. Народные праздники как память культуры, как воплощение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идеалов.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26. Памятники архитектуры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w:t>
      </w:r>
      <w:r>
        <w:rPr>
          <w:rFonts w:ascii="Times New Roman" w:hAnsi="Times New Roman"/>
          <w:sz w:val="24"/>
          <w:szCs w:val="24"/>
          <w:lang w:val="ru-RU"/>
        </w:rPr>
        <w:t xml:space="preserve"> Храмы. Дворцы. Исторические здания как свидетели истории. Архитектура и духовно-нравственные ценности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27. Музыкальная культура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Музыка. Музыкальные произведения. Музыка как форма выражения эмоциональных связей между люд</w:t>
      </w:r>
      <w:r>
        <w:rPr>
          <w:rFonts w:ascii="Times New Roman" w:hAnsi="Times New Roman"/>
          <w:sz w:val="24"/>
          <w:szCs w:val="24"/>
          <w:lang w:val="ru-RU"/>
        </w:rPr>
        <w:t xml:space="preserve">ьми. Народные инструменты. История народа </w:t>
      </w:r>
      <w:r>
        <w:rPr>
          <w:rFonts w:ascii="Times New Roman" w:hAnsi="Times New Roman"/>
          <w:sz w:val="24"/>
          <w:szCs w:val="24"/>
          <w:lang w:val="ru-RU"/>
        </w:rPr>
        <w:br w:type="textWrapping" w:clear="all"/>
      </w:r>
      <w:r>
        <w:rPr>
          <w:rFonts w:ascii="Times New Roman" w:hAnsi="Times New Roman"/>
          <w:sz w:val="24"/>
          <w:szCs w:val="24"/>
          <w:lang w:val="ru-RU"/>
        </w:rPr>
        <w:t>в его музыке и инструментах.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28. Изобразительное искусство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Художественная реальность. Скульптура: от религиозных сюжетов </w:t>
      </w:r>
      <w:r>
        <w:rPr>
          <w:rFonts w:ascii="Times New Roman" w:hAnsi="Times New Roman"/>
          <w:sz w:val="24"/>
          <w:szCs w:val="24"/>
          <w:lang w:val="ru-RU"/>
        </w:rPr>
        <w:br w:type="textWrapping" w:clear="all"/>
      </w:r>
      <w:r>
        <w:rPr>
          <w:rFonts w:ascii="Times New Roman" w:hAnsi="Times New Roman"/>
          <w:sz w:val="24"/>
          <w:szCs w:val="24"/>
          <w:lang w:val="ru-RU"/>
        </w:rPr>
        <w:t>к современному искусству. Храмовые росписи и фольклорные орнаменты. Жи</w:t>
      </w:r>
      <w:r>
        <w:rPr>
          <w:rFonts w:ascii="Times New Roman" w:hAnsi="Times New Roman"/>
          <w:sz w:val="24"/>
          <w:szCs w:val="24"/>
          <w:lang w:val="ru-RU"/>
        </w:rPr>
        <w:t>вопись, графика. Выдающиеся художники разных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Pr>
          <w:rFonts w:ascii="Times New Roman" w:hAnsi="Times New Roman"/>
          <w:sz w:val="24"/>
          <w:szCs w:val="24"/>
          <w:lang w:val="ru-RU"/>
        </w:rPr>
        <w:br w:type="textWrapping" w:clear="all"/>
      </w:r>
      <w:r>
        <w:rPr>
          <w:rFonts w:ascii="Times New Roman" w:hAnsi="Times New Roman"/>
          <w:sz w:val="24"/>
          <w:szCs w:val="24"/>
          <w:lang w:val="ru-RU"/>
        </w:rPr>
        <w:t>и нравственности. Национальная литература. Бога</w:t>
      </w:r>
      <w:r>
        <w:rPr>
          <w:rFonts w:ascii="Times New Roman" w:hAnsi="Times New Roman"/>
          <w:sz w:val="24"/>
          <w:szCs w:val="24"/>
          <w:lang w:val="ru-RU"/>
        </w:rPr>
        <w:t xml:space="preserve">тство культуры народа </w:t>
      </w:r>
      <w:r>
        <w:rPr>
          <w:rFonts w:ascii="Times New Roman" w:hAnsi="Times New Roman"/>
          <w:sz w:val="24"/>
          <w:szCs w:val="24"/>
          <w:lang w:val="ru-RU"/>
        </w:rPr>
        <w:br w:type="textWrapping" w:clear="all"/>
      </w:r>
      <w:r>
        <w:rPr>
          <w:rFonts w:ascii="Times New Roman" w:hAnsi="Times New Roman"/>
          <w:sz w:val="24"/>
          <w:szCs w:val="24"/>
          <w:lang w:val="ru-RU"/>
        </w:rPr>
        <w:t>в его литературе.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30. Бытовые традиции народов России: пища, одежда, дом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Рассказ о бытовых традициях своей семьи, народа, региона. Доклад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разнообразного зрительного ряда и других источников.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31. Культурная карта России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География культур России. Россия как культурная карта.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Описание регионов в соответствии с их особенностями.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32. Единство ст</w:t>
      </w:r>
      <w:r>
        <w:rPr>
          <w:rFonts w:ascii="Times New Roman" w:hAnsi="Times New Roman"/>
          <w:sz w:val="24"/>
          <w:szCs w:val="24"/>
          <w:lang w:val="ru-RU"/>
        </w:rPr>
        <w:t>раны – залог будущего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158.4. Содержание обучения в 6 классе.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158.4.1. Тематический блок 1. «Культура как социальн</w:t>
      </w:r>
      <w:r>
        <w:rPr>
          <w:rFonts w:ascii="Times New Roman" w:hAnsi="Times New Roman"/>
          <w:sz w:val="24"/>
          <w:szCs w:val="24"/>
          <w:lang w:val="ru-RU"/>
        </w:rPr>
        <w:t>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 Мир культуры: его структура.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w:t>
      </w:r>
      <w:r>
        <w:rPr>
          <w:rFonts w:ascii="Times New Roman" w:hAnsi="Times New Roman"/>
          <w:sz w:val="24"/>
          <w:szCs w:val="24"/>
          <w:lang w:val="ru-RU"/>
        </w:rPr>
        <w:t>ания социального облика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 Культура России: многообразие регионов.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w:t>
      </w:r>
      <w:r>
        <w:rPr>
          <w:rFonts w:ascii="Times New Roman" w:hAnsi="Times New Roman"/>
          <w:sz w:val="24"/>
          <w:szCs w:val="24"/>
          <w:lang w:val="ru-RU"/>
        </w:rPr>
        <w:t xml:space="preserve"> всем культурам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 История быта как история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w:t>
      </w:r>
      <w:r>
        <w:rPr>
          <w:rFonts w:ascii="Times New Roman" w:hAnsi="Times New Roman"/>
          <w:sz w:val="24"/>
          <w:szCs w:val="24"/>
          <w:lang w:val="ru-RU"/>
        </w:rPr>
        <w:t>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Pr>
          <w:rFonts w:ascii="Times New Roman" w:hAnsi="Times New Roman"/>
          <w:sz w:val="24"/>
          <w:szCs w:val="24"/>
          <w:lang w:val="ru-RU"/>
        </w:rPr>
        <w:br w:type="textWrapping" w:clear="all"/>
      </w:r>
      <w:r>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5. Образование </w:t>
      </w:r>
      <w:r>
        <w:rPr>
          <w:rFonts w:ascii="Times New Roman" w:hAnsi="Times New Roman"/>
          <w:sz w:val="24"/>
          <w:szCs w:val="24"/>
          <w:lang w:val="ru-RU"/>
        </w:rPr>
        <w:t>в культуре народов России. Представление об основных этапах в истории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w:t>
      </w:r>
      <w:r>
        <w:rPr>
          <w:rFonts w:ascii="Times New Roman" w:hAnsi="Times New Roman"/>
          <w:sz w:val="24"/>
          <w:szCs w:val="24"/>
          <w:lang w:val="ru-RU"/>
        </w:rPr>
        <w:t>б передачи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6. Права и обязанности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7. Общество и религия: духовно-нравс</w:t>
      </w:r>
      <w:r>
        <w:rPr>
          <w:rFonts w:ascii="Times New Roman" w:hAnsi="Times New Roman"/>
          <w:sz w:val="24"/>
          <w:szCs w:val="24"/>
          <w:lang w:val="ru-RU"/>
        </w:rPr>
        <w:t>твенное взаимодействие.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Мир религий в истории. Религии народов России сегодня. Государствообразующие и традиционные религии как источник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8. Современный мир: самое важное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Современное общество: ег</w:t>
      </w:r>
      <w:r>
        <w:rPr>
          <w:rFonts w:ascii="Times New Roman" w:hAnsi="Times New Roman"/>
          <w:sz w:val="24"/>
          <w:szCs w:val="24"/>
          <w:lang w:val="ru-RU"/>
        </w:rPr>
        <w:t>о портрет. Проект: описание самых важных черт современного общества с точки зрения материальной и духовной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158.4.2. Тематический блок 2. «Человек и его отражение в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9. Каким должен быть человек? Духовно-нравственный </w:t>
      </w:r>
      <w:r>
        <w:rPr>
          <w:rFonts w:ascii="Times New Roman" w:hAnsi="Times New Roman"/>
          <w:sz w:val="24"/>
          <w:szCs w:val="24"/>
          <w:lang w:val="ru-RU"/>
        </w:rPr>
        <w:t>облик и идеал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Мораль, нравственность, этика, этикет в культурах народов России. Право </w:t>
      </w:r>
      <w:r>
        <w:rPr>
          <w:rFonts w:ascii="Times New Roman" w:hAnsi="Times New Roman"/>
          <w:sz w:val="24"/>
          <w:szCs w:val="24"/>
          <w:lang w:val="ru-RU"/>
        </w:rPr>
        <w:br w:type="textWrapping" w:clear="all"/>
      </w:r>
      <w:r>
        <w:rPr>
          <w:rFonts w:ascii="Times New Roman" w:hAnsi="Times New Roman"/>
          <w:sz w:val="24"/>
          <w:szCs w:val="24"/>
          <w:lang w:val="ru-RU"/>
        </w:rPr>
        <w:t xml:space="preserve">и равенство в правах. Свобода как ценность. Долг как её ограничение. Общество </w:t>
      </w:r>
      <w:r>
        <w:rPr>
          <w:rFonts w:ascii="Times New Roman" w:hAnsi="Times New Roman"/>
          <w:sz w:val="24"/>
          <w:szCs w:val="24"/>
          <w:lang w:val="ru-RU"/>
        </w:rPr>
        <w:br w:type="textWrapping" w:clear="all"/>
      </w:r>
      <w:r>
        <w:rPr>
          <w:rFonts w:ascii="Times New Roman" w:hAnsi="Times New Roman"/>
          <w:sz w:val="24"/>
          <w:szCs w:val="24"/>
          <w:lang w:val="ru-RU"/>
        </w:rPr>
        <w:t>как регулятор свободы.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11.</w:t>
      </w:r>
      <w:r>
        <w:rPr>
          <w:rFonts w:ascii="Times New Roman" w:hAnsi="Times New Roman"/>
          <w:sz w:val="24"/>
          <w:szCs w:val="24"/>
          <w:lang w:val="ru-RU"/>
        </w:rPr>
        <w:t> Религия как источник нравственности.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Pr>
          <w:rFonts w:ascii="Times New Roman" w:hAnsi="Times New Roman"/>
          <w:sz w:val="24"/>
          <w:szCs w:val="24"/>
          <w:lang w:val="ru-RU"/>
        </w:rPr>
        <w:br w:type="textWrapping" w:clear="all"/>
      </w:r>
      <w:r>
        <w:rPr>
          <w:rFonts w:ascii="Times New Roman" w:hAnsi="Times New Roman"/>
          <w:sz w:val="24"/>
          <w:szCs w:val="24"/>
          <w:lang w:val="ru-RU"/>
        </w:rPr>
        <w:t xml:space="preserve">и религиозный идеал человека.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12. Наука как источник знания о человеке и</w:t>
      </w:r>
      <w:r>
        <w:rPr>
          <w:rFonts w:ascii="Times New Roman" w:hAnsi="Times New Roman"/>
          <w:sz w:val="24"/>
          <w:szCs w:val="24"/>
          <w:lang w:val="ru-RU"/>
        </w:rPr>
        <w:t xml:space="preserve"> человеческом.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13. Этика и нравственность как категории духовной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 такое этика. Добро и его проявления в р</w:t>
      </w:r>
      <w:r>
        <w:rPr>
          <w:rFonts w:ascii="Times New Roman" w:hAnsi="Times New Roman"/>
          <w:sz w:val="24"/>
          <w:szCs w:val="24"/>
          <w:lang w:val="ru-RU"/>
        </w:rPr>
        <w:t xml:space="preserve">еальной жизни. Что значит быть нравственным. </w:t>
      </w:r>
      <w:r>
        <w:rPr>
          <w:rFonts w:ascii="Times New Roman" w:hAnsi="Times New Roman"/>
          <w:sz w:val="24"/>
          <w:szCs w:val="24"/>
          <w:lang w:val="ru-RU"/>
        </w:rPr>
        <w:lastRenderedPageBreak/>
        <w:t>Почему нравственность важна?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14. Самопознание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158.4.3. Тематический блок 3. «Человек как</w:t>
      </w:r>
      <w:r>
        <w:rPr>
          <w:rFonts w:ascii="Times New Roman" w:hAnsi="Times New Roman"/>
          <w:sz w:val="24"/>
          <w:szCs w:val="24"/>
          <w:lang w:val="ru-RU"/>
        </w:rPr>
        <w:t xml:space="preserve"> член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15. Труд делает человека человеком.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16. Подвиг: как узнать героя?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Что</w:t>
      </w:r>
      <w:r>
        <w:rPr>
          <w:rFonts w:ascii="Times New Roman" w:hAnsi="Times New Roman"/>
          <w:sz w:val="24"/>
          <w:szCs w:val="24"/>
          <w:lang w:val="ru-RU"/>
        </w:rPr>
        <w:t xml:space="preserve"> такое подвиг. Героизм как самопожертвование. Героизм на войне. Подвиг в мирное время. Милосердие, взаимопомощь.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17. Люди в обществе: духовно-нравственное взаимовлияние.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Человек в социальном измерении. Дружба, предательство. Коллектив. Личные границы</w:t>
      </w:r>
      <w:r>
        <w:rPr>
          <w:rFonts w:ascii="Times New Roman" w:hAnsi="Times New Roman"/>
          <w:sz w:val="24"/>
          <w:szCs w:val="24"/>
          <w:lang w:val="ru-RU"/>
        </w:rPr>
        <w:t>. Этика предпринимательства. Социальная помощь.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18. Проблемы современного общества как отражение </w:t>
      </w:r>
      <w:r>
        <w:rPr>
          <w:rFonts w:ascii="Times New Roman" w:hAnsi="Times New Roman"/>
          <w:sz w:val="24"/>
          <w:szCs w:val="24"/>
          <w:lang w:val="ru-RU"/>
        </w:rPr>
        <w:br w:type="textWrapping" w:clear="all"/>
      </w:r>
      <w:r>
        <w:rPr>
          <w:rFonts w:ascii="Times New Roman" w:hAnsi="Times New Roman"/>
          <w:sz w:val="24"/>
          <w:szCs w:val="24"/>
          <w:lang w:val="ru-RU"/>
        </w:rPr>
        <w:t>его духовно-нравственного самосознания.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Бедность. Инвалидность. Асоциальная семья. Сиротство.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Отражение этих явлений в культуре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19. Духовн</w:t>
      </w:r>
      <w:r>
        <w:rPr>
          <w:rFonts w:ascii="Times New Roman" w:hAnsi="Times New Roman"/>
          <w:sz w:val="24"/>
          <w:szCs w:val="24"/>
          <w:lang w:val="ru-RU"/>
        </w:rPr>
        <w:t>о-нравственные ориентиры социальных отношений.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Гуманизм. Ист</w:t>
      </w:r>
      <w:r>
        <w:rPr>
          <w:rFonts w:ascii="Times New Roman" w:hAnsi="Times New Roman"/>
          <w:sz w:val="24"/>
          <w:szCs w:val="24"/>
          <w:lang w:val="ru-RU"/>
        </w:rPr>
        <w:t>оки гуманистического мышления. Философия гуманизма. Проявления гуманизма в историко-культурном наследии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21. Социальные профессии; их важность для сохранения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духовно-нравственного облика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Социальные профессии: врач, учитель, п</w:t>
      </w:r>
      <w:r>
        <w:rPr>
          <w:rFonts w:ascii="Times New Roman" w:hAnsi="Times New Roman"/>
          <w:sz w:val="24"/>
          <w:szCs w:val="24"/>
          <w:lang w:val="ru-RU"/>
        </w:rPr>
        <w:t xml:space="preserve">ожарный, полицейский, социальный работник. Духовно-нравственные качества, необходимые представителям </w:t>
      </w:r>
      <w:r>
        <w:rPr>
          <w:rFonts w:ascii="Times New Roman" w:hAnsi="Times New Roman"/>
          <w:sz w:val="24"/>
          <w:szCs w:val="24"/>
          <w:lang w:val="ru-RU"/>
        </w:rPr>
        <w:br w:type="textWrapping" w:clear="all"/>
      </w:r>
      <w:r>
        <w:rPr>
          <w:rFonts w:ascii="Times New Roman" w:hAnsi="Times New Roman"/>
          <w:sz w:val="24"/>
          <w:szCs w:val="24"/>
          <w:lang w:val="ru-RU"/>
        </w:rPr>
        <w:t>этих профессий.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22. Выдающиеся благотворители в истории. Благотворительность </w:t>
      </w:r>
      <w:r>
        <w:rPr>
          <w:rFonts w:ascii="Times New Roman" w:hAnsi="Times New Roman"/>
          <w:sz w:val="24"/>
          <w:szCs w:val="24"/>
          <w:lang w:val="ru-RU"/>
        </w:rPr>
        <w:br w:type="textWrapping" w:clear="all"/>
      </w:r>
      <w:r>
        <w:rPr>
          <w:rFonts w:ascii="Times New Roman" w:hAnsi="Times New Roman"/>
          <w:sz w:val="24"/>
          <w:szCs w:val="24"/>
          <w:lang w:val="ru-RU"/>
        </w:rPr>
        <w:t>как нравственный долг.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Меценаты, философы, религиозные лидеры, врачи, у</w:t>
      </w:r>
      <w:r>
        <w:rPr>
          <w:rFonts w:ascii="Times New Roman" w:hAnsi="Times New Roman"/>
          <w:sz w:val="24"/>
          <w:szCs w:val="24"/>
          <w:lang w:val="ru-RU"/>
        </w:rPr>
        <w:t xml:space="preserve">чёные, педагоги. Важность меценатства для духовно-нравственного развития личности </w:t>
      </w:r>
      <w:r>
        <w:rPr>
          <w:rFonts w:ascii="Times New Roman" w:hAnsi="Times New Roman"/>
          <w:sz w:val="24"/>
          <w:szCs w:val="24"/>
          <w:lang w:val="ru-RU"/>
        </w:rPr>
        <w:br w:type="textWrapping" w:clear="all"/>
      </w:r>
      <w:r>
        <w:rPr>
          <w:rFonts w:ascii="Times New Roman" w:hAnsi="Times New Roman"/>
          <w:sz w:val="24"/>
          <w:szCs w:val="24"/>
          <w:lang w:val="ru-RU"/>
        </w:rPr>
        <w:t>самого мецената и общества в целом.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23. Выдающиеся учёные России. Наука как источник социального </w:t>
      </w:r>
      <w:r>
        <w:rPr>
          <w:rFonts w:ascii="Times New Roman" w:hAnsi="Times New Roman"/>
          <w:sz w:val="24"/>
          <w:szCs w:val="24"/>
          <w:lang w:val="ru-RU"/>
        </w:rPr>
        <w:br w:type="textWrapping" w:clear="all"/>
      </w:r>
      <w:r>
        <w:rPr>
          <w:rFonts w:ascii="Times New Roman" w:hAnsi="Times New Roman"/>
          <w:sz w:val="24"/>
          <w:szCs w:val="24"/>
          <w:lang w:val="ru-RU"/>
        </w:rPr>
        <w:t>и духовного прогресса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Учёные России. Почему важно помнить историю науки. Вклад науки </w:t>
      </w:r>
      <w:r>
        <w:rPr>
          <w:rFonts w:ascii="Times New Roman" w:hAnsi="Times New Roman"/>
          <w:sz w:val="24"/>
          <w:szCs w:val="24"/>
          <w:lang w:val="ru-RU"/>
        </w:rPr>
        <w:br w:type="textWrapping" w:clear="all"/>
      </w:r>
      <w:r>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24. Моя профессия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Труд как самореализация, как вклад в общество. Рассказ о </w:t>
      </w:r>
      <w:r>
        <w:rPr>
          <w:rFonts w:ascii="Times New Roman" w:hAnsi="Times New Roman"/>
          <w:sz w:val="24"/>
          <w:szCs w:val="24"/>
          <w:lang w:val="ru-RU"/>
        </w:rPr>
        <w:t>своей будущей профессии.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158.4.4. Тематический блок 4. «Родина и патриотизм».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25. Гражданин.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26. Патриотизм.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27. Защита Родины: подвиг или долг?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28. Государс</w:t>
      </w:r>
      <w:r>
        <w:rPr>
          <w:rFonts w:ascii="Times New Roman" w:hAnsi="Times New Roman"/>
          <w:sz w:val="24"/>
          <w:szCs w:val="24"/>
          <w:lang w:val="ru-RU"/>
        </w:rPr>
        <w:t>тво. Россия – наша Родина.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Государство как объединяющее начало. Социальная сторона права </w:t>
      </w:r>
      <w:r>
        <w:rPr>
          <w:rFonts w:ascii="Times New Roman" w:hAnsi="Times New Roman"/>
          <w:sz w:val="24"/>
          <w:szCs w:val="24"/>
          <w:lang w:val="ru-RU"/>
        </w:rPr>
        <w:br w:type="textWrapping" w:clear="all"/>
      </w:r>
      <w:r>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w:t>
      </w:r>
      <w:r>
        <w:rPr>
          <w:rFonts w:ascii="Times New Roman" w:hAnsi="Times New Roman"/>
          <w:sz w:val="24"/>
          <w:szCs w:val="24"/>
          <w:lang w:val="ru-RU"/>
        </w:rPr>
        <w:lastRenderedPageBreak/>
        <w:t xml:space="preserve">гражданином. Российская гражданская идентичность.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29. Гражданская ид</w:t>
      </w:r>
      <w:r>
        <w:rPr>
          <w:rFonts w:ascii="Times New Roman" w:hAnsi="Times New Roman"/>
          <w:sz w:val="24"/>
          <w:szCs w:val="24"/>
          <w:lang w:val="ru-RU"/>
        </w:rPr>
        <w:t>ентичность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Какими качествами должен обладать человек как гражданин.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Тема 30. Моя школа и мой класс (практическое занятие). Портрет школы </w:t>
      </w:r>
      <w:r>
        <w:rPr>
          <w:rFonts w:ascii="Times New Roman" w:hAnsi="Times New Roman"/>
          <w:sz w:val="24"/>
          <w:szCs w:val="24"/>
          <w:lang w:val="ru-RU"/>
        </w:rPr>
        <w:br w:type="textWrapping" w:clear="all"/>
      </w:r>
      <w:r>
        <w:rPr>
          <w:rFonts w:ascii="Times New Roman" w:hAnsi="Times New Roman"/>
          <w:sz w:val="24"/>
          <w:szCs w:val="24"/>
          <w:lang w:val="ru-RU"/>
        </w:rPr>
        <w:t>или класса через добрые дела.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31. Человек: какой он?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Человек. Ег</w:t>
      </w:r>
      <w:r>
        <w:rPr>
          <w:rFonts w:ascii="Times New Roman" w:hAnsi="Times New Roman"/>
          <w:sz w:val="24"/>
          <w:szCs w:val="24"/>
          <w:lang w:val="ru-RU"/>
        </w:rPr>
        <w:t>о образы в культуре. Духовность и нравственность как важнейшие качества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31. Человек и культура (проект).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Итоговый проект: «Что значит быть человеком?»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 Планируемые результаты освоения программы по ОДНКНР на уровне основного общего образ</w:t>
      </w:r>
      <w:r>
        <w:rPr>
          <w:rFonts w:ascii="Times New Roman" w:hAnsi="Times New Roman"/>
          <w:sz w:val="24"/>
          <w:szCs w:val="24"/>
          <w:lang w:val="ru-RU"/>
        </w:rPr>
        <w:t>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144.5.1.</w:t>
      </w:r>
      <w:r>
        <w:rPr>
          <w:rFonts w:ascii="Times New Roman" w:hAnsi="Times New Roman"/>
          <w:sz w:val="24"/>
          <w:szCs w:val="24"/>
        </w:rPr>
        <w:t> </w:t>
      </w:r>
      <w:r>
        <w:rPr>
          <w:rFonts w:ascii="Times New Roman" w:hAnsi="Times New Roman"/>
          <w:sz w:val="24"/>
          <w:szCs w:val="24"/>
          <w:lang w:val="ru-RU"/>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144.5.2.</w:t>
      </w:r>
      <w:r>
        <w:rPr>
          <w:rFonts w:ascii="Times New Roman" w:hAnsi="Times New Roman"/>
          <w:sz w:val="24"/>
          <w:szCs w:val="24"/>
        </w:rPr>
        <w:t> </w:t>
      </w:r>
      <w:r>
        <w:rPr>
          <w:rFonts w:ascii="Times New Roman" w:hAnsi="Times New Roman"/>
          <w:sz w:val="24"/>
          <w:szCs w:val="24"/>
          <w:lang w:val="ru-RU"/>
        </w:rPr>
        <w:t>Личностные результаты имеют направленность на решение задач воспитан</w:t>
      </w:r>
      <w:r>
        <w:rPr>
          <w:rFonts w:ascii="Times New Roman" w:hAnsi="Times New Roman"/>
          <w:sz w:val="24"/>
          <w:szCs w:val="24"/>
          <w:lang w:val="ru-RU"/>
        </w:rPr>
        <w:t>ия, развития и социализации обучающихся средствами учебного курса.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144.5.2.1.</w:t>
      </w:r>
      <w:r>
        <w:rPr>
          <w:rFonts w:ascii="Times New Roman" w:hAnsi="Times New Roman"/>
          <w:sz w:val="24"/>
          <w:szCs w:val="24"/>
        </w:rPr>
        <w:t> </w:t>
      </w:r>
      <w:r>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w:t>
      </w:r>
      <w:r>
        <w:rPr>
          <w:rFonts w:ascii="Times New Roman" w:hAnsi="Times New Roman"/>
          <w:sz w:val="24"/>
          <w:szCs w:val="24"/>
          <w:lang w:val="ru-RU"/>
        </w:rPr>
        <w:t>ую основу образовательной программы по ОДНКНР.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Личностные результаты освоения курса достигаются в единстве учебной </w:t>
      </w:r>
      <w:r>
        <w:rPr>
          <w:rFonts w:ascii="Times New Roman" w:hAnsi="Times New Roman"/>
          <w:sz w:val="24"/>
          <w:szCs w:val="24"/>
          <w:lang w:val="ru-RU"/>
        </w:rPr>
        <w:br w:type="textWrapping" w:clear="all"/>
      </w:r>
      <w:r>
        <w:rPr>
          <w:rFonts w:ascii="Times New Roman" w:hAnsi="Times New Roman"/>
          <w:sz w:val="24"/>
          <w:szCs w:val="24"/>
          <w:lang w:val="ru-RU"/>
        </w:rPr>
        <w:t>и воспитательной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Личностные результаты освоения курса включают: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осознание российской гражданской идентичности;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готовность обу</w:t>
      </w:r>
      <w:r>
        <w:rPr>
          <w:rFonts w:ascii="Times New Roman" w:hAnsi="Times New Roman"/>
          <w:sz w:val="24"/>
          <w:szCs w:val="24"/>
          <w:lang w:val="ru-RU"/>
        </w:rPr>
        <w:t>чающихся к саморазвитию, самостоятельности и личностному самоопределению;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ценность самостоятельности и инициативы;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наличие мотивации к целенаправленной социально значимой деятельности;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144.5.2.2.</w:t>
      </w:r>
      <w:r>
        <w:rPr>
          <w:rFonts w:ascii="Times New Roman" w:hAnsi="Times New Roman"/>
          <w:sz w:val="24"/>
          <w:szCs w:val="24"/>
        </w:rPr>
        <w:t> </w:t>
      </w:r>
      <w:r>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w:t>
      </w:r>
      <w:r>
        <w:rPr>
          <w:rFonts w:ascii="Times New Roman" w:hAnsi="Times New Roman"/>
          <w:sz w:val="24"/>
          <w:szCs w:val="24"/>
          <w:lang w:val="ru-RU"/>
        </w:rPr>
        <w:t>тные результаты в части: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патриотического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Pr>
          <w:rFonts w:ascii="Times New Roman" w:hAnsi="Times New Roman"/>
          <w:sz w:val="24"/>
          <w:szCs w:val="24"/>
          <w:lang w:val="ru-RU"/>
        </w:rPr>
        <w:br w:type="textWrapping" w:clear="all"/>
      </w:r>
      <w:r>
        <w:rPr>
          <w:rFonts w:ascii="Times New Roman" w:hAnsi="Times New Roman"/>
          <w:sz w:val="24"/>
          <w:szCs w:val="24"/>
          <w:lang w:val="ru-RU"/>
        </w:rPr>
        <w:t>к Отечеству, прошлому и настоящему многонационального народа России</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гражданского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осознанность своей гражданской идентичности через знание истории, я</w:t>
      </w:r>
      <w:r>
        <w:rPr>
          <w:rFonts w:ascii="Times New Roman" w:hAnsi="Times New Roman"/>
          <w:sz w:val="24"/>
          <w:szCs w:val="24"/>
          <w:lang w:val="ru-RU"/>
        </w:rPr>
        <w:t xml:space="preserve">зыка, культуры своего народа, своего края, основ культурного наследия народов России </w:t>
      </w:r>
      <w:r>
        <w:rPr>
          <w:rFonts w:ascii="Times New Roman" w:hAnsi="Times New Roman"/>
          <w:sz w:val="24"/>
          <w:szCs w:val="24"/>
          <w:lang w:val="ru-RU"/>
        </w:rPr>
        <w:br w:type="textWrapping" w:clear="all"/>
      </w:r>
      <w:r>
        <w:rPr>
          <w:rFonts w:ascii="Times New Roman" w:hAnsi="Times New Roman"/>
          <w:sz w:val="24"/>
          <w:szCs w:val="24"/>
          <w:lang w:val="ru-RU"/>
        </w:rPr>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Pr>
          <w:rFonts w:ascii="Times New Roman" w:hAnsi="Times New Roman"/>
          <w:sz w:val="24"/>
          <w:szCs w:val="24"/>
          <w:lang w:val="ru-RU"/>
        </w:rPr>
        <w:br w:type="textWrapping" w:clear="all"/>
      </w:r>
      <w:r>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w:t>
      </w:r>
      <w:r>
        <w:rPr>
          <w:rFonts w:ascii="Times New Roman" w:hAnsi="Times New Roman"/>
          <w:sz w:val="24"/>
          <w:szCs w:val="24"/>
          <w:lang w:val="ru-RU"/>
        </w:rPr>
        <w:t xml:space="preserve"> к духовному развитию, нравственному самосовершенствованию;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воспитание веротерпимости, уважительного отношения </w:t>
      </w:r>
      <w:r>
        <w:rPr>
          <w:rFonts w:ascii="Times New Roman" w:hAnsi="Times New Roman"/>
          <w:sz w:val="24"/>
          <w:szCs w:val="24"/>
          <w:lang w:val="ru-RU"/>
        </w:rPr>
        <w:br w:type="textWrapping" w:clear="all"/>
      </w:r>
      <w:r>
        <w:rPr>
          <w:rFonts w:ascii="Times New Roman" w:hAnsi="Times New Roman"/>
          <w:sz w:val="24"/>
          <w:szCs w:val="24"/>
          <w:lang w:val="ru-RU"/>
        </w:rPr>
        <w:t>к религиозным чувствам, взглядам людей или их отсутствию;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целостного мировоззрения, соот</w:t>
      </w:r>
      <w:r>
        <w:rPr>
          <w:rFonts w:ascii="Times New Roman" w:hAnsi="Times New Roman"/>
          <w:sz w:val="24"/>
          <w:szCs w:val="24"/>
          <w:lang w:val="ru-RU"/>
        </w:rPr>
        <w:t>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13F75" w:rsidRDefault="00BA20AA">
      <w:pPr>
        <w:spacing w:after="0" w:line="240" w:lineRule="auto"/>
        <w:jc w:val="both"/>
        <w:rPr>
          <w:rFonts w:ascii="Times New Roman" w:hAnsi="Times New Roman"/>
          <w:sz w:val="24"/>
          <w:szCs w:val="24"/>
          <w:lang w:val="ru-RU"/>
        </w:rPr>
      </w:pPr>
      <w:r>
        <w:rPr>
          <w:noProof/>
        </w:rPr>
        <w:pict>
          <v:line id="_x0000_s1029" o:spid="_x0000_s1026" style="position:absolute;left:0;text-align:left;z-index:-1;visibility:visible;mso-wrap-style:square;mso-wrap-distance-left:9pt;mso-wrap-distance-top:0;mso-wrap-distance-right:9pt;mso-wrap-distance-bottom:0;mso-position-horizontal:absolute;mso-position-horizontal-relative:page;mso-position-vertical:absolute;mso-position-vertical-relative:text"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" filled="t" strokeweight=".49989mm">
            <w10:wrap anchorx="page"/>
          </v:line>
        </w:pict>
      </w:r>
      <w:r>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w:t>
      </w:r>
      <w:r>
        <w:rPr>
          <w:rFonts w:ascii="Times New Roman" w:hAnsi="Times New Roman"/>
          <w:sz w:val="24"/>
          <w:szCs w:val="24"/>
          <w:lang w:val="ru-RU"/>
        </w:rPr>
        <w:t xml:space="preserve">и обучающихся к саморазвитию и самообразованию </w:t>
      </w:r>
      <w:r>
        <w:rPr>
          <w:rFonts w:ascii="Times New Roman" w:hAnsi="Times New Roman"/>
          <w:sz w:val="24"/>
          <w:szCs w:val="24"/>
          <w:lang w:val="ru-RU"/>
        </w:rPr>
        <w:br w:type="textWrapping" w:clear="all"/>
      </w:r>
      <w:r>
        <w:rPr>
          <w:rFonts w:ascii="Times New Roman" w:hAnsi="Times New Roman"/>
          <w:sz w:val="24"/>
          <w:szCs w:val="24"/>
          <w:lang w:val="ru-RU"/>
        </w:rPr>
        <w:t xml:space="preserve">на основе мотивации к обучению и познанию через развитие способностей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к духовному развитию, нравственному самосовершенствованию;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воспитание веротерпимости, уважительного отношения к религиозным чувствам, вз</w:t>
      </w:r>
      <w:r>
        <w:rPr>
          <w:rFonts w:ascii="Times New Roman" w:hAnsi="Times New Roman"/>
          <w:sz w:val="24"/>
          <w:szCs w:val="24"/>
          <w:lang w:val="ru-RU"/>
        </w:rPr>
        <w:t>глядам людей или их отсутствию;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духовно-нравственного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w:t>
      </w:r>
      <w:r>
        <w:rPr>
          <w:rFonts w:ascii="Times New Roman" w:hAnsi="Times New Roman"/>
          <w:sz w:val="24"/>
          <w:szCs w:val="24"/>
          <w:lang w:val="ru-RU"/>
        </w:rPr>
        <w:t>гии, традициям, языкам, ценностям народов родного края, России и народов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сформированность нравственной рефлек</w:t>
      </w:r>
      <w:r>
        <w:rPr>
          <w:rFonts w:ascii="Times New Roman" w:hAnsi="Times New Roman"/>
          <w:sz w:val="24"/>
          <w:szCs w:val="24"/>
          <w:lang w:val="ru-RU"/>
        </w:rPr>
        <w:t xml:space="preserve">сии и компетентности в решении моральных проблем на основе личностного выбора, нравственных чувств </w:t>
      </w:r>
      <w:r>
        <w:rPr>
          <w:rFonts w:ascii="Times New Roman" w:hAnsi="Times New Roman"/>
          <w:sz w:val="24"/>
          <w:szCs w:val="24"/>
          <w:lang w:val="ru-RU"/>
        </w:rPr>
        <w:br w:type="textWrapping" w:clear="all"/>
      </w:r>
      <w:r>
        <w:rPr>
          <w:rFonts w:ascii="Times New Roman" w:hAnsi="Times New Roman"/>
          <w:sz w:val="24"/>
          <w:szCs w:val="24"/>
          <w:lang w:val="ru-RU"/>
        </w:rPr>
        <w:t xml:space="preserve">и нравственного поведения, осознанного и ответственного отношения </w:t>
      </w:r>
      <w:r>
        <w:rPr>
          <w:rFonts w:ascii="Times New Roman" w:hAnsi="Times New Roman"/>
          <w:sz w:val="24"/>
          <w:szCs w:val="24"/>
          <w:lang w:val="ru-RU"/>
        </w:rPr>
        <w:br w:type="textWrapping" w:clear="all"/>
      </w:r>
      <w:r>
        <w:rPr>
          <w:rFonts w:ascii="Times New Roman" w:hAnsi="Times New Roman"/>
          <w:sz w:val="24"/>
          <w:szCs w:val="24"/>
          <w:lang w:val="ru-RU"/>
        </w:rPr>
        <w:t>к собственным поступкам, осознание значения семьи в жизни человека и общества, принятие ц</w:t>
      </w:r>
      <w:r>
        <w:rPr>
          <w:rFonts w:ascii="Times New Roman" w:hAnsi="Times New Roman"/>
          <w:sz w:val="24"/>
          <w:szCs w:val="24"/>
          <w:lang w:val="ru-RU"/>
        </w:rPr>
        <w:t xml:space="preserve">енности семейной жизни, уважительное и заботливое отношение </w:t>
      </w:r>
      <w:r>
        <w:rPr>
          <w:rFonts w:ascii="Times New Roman" w:hAnsi="Times New Roman"/>
          <w:sz w:val="24"/>
          <w:szCs w:val="24"/>
          <w:lang w:val="ru-RU"/>
        </w:rPr>
        <w:br w:type="textWrapping" w:clear="all"/>
      </w:r>
      <w:r>
        <w:rPr>
          <w:rFonts w:ascii="Times New Roman" w:hAnsi="Times New Roman"/>
          <w:sz w:val="24"/>
          <w:szCs w:val="24"/>
          <w:lang w:val="ru-RU"/>
        </w:rP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Pr>
          <w:rFonts w:ascii="Times New Roman" w:hAnsi="Times New Roman"/>
          <w:sz w:val="24"/>
          <w:szCs w:val="24"/>
          <w:lang w:val="ru-RU"/>
        </w:rPr>
        <w:br w:type="textWrapping" w:clear="all"/>
      </w:r>
      <w:r>
        <w:rPr>
          <w:rFonts w:ascii="Times New Roman" w:hAnsi="Times New Roman"/>
          <w:sz w:val="24"/>
          <w:szCs w:val="24"/>
          <w:lang w:val="ru-RU"/>
        </w:rPr>
        <w:t xml:space="preserve">на их основе к сознательному самоограничению в </w:t>
      </w:r>
      <w:r>
        <w:rPr>
          <w:rFonts w:ascii="Times New Roman" w:hAnsi="Times New Roman"/>
          <w:sz w:val="24"/>
          <w:szCs w:val="24"/>
          <w:lang w:val="ru-RU"/>
        </w:rPr>
        <w:t>поступках, поведении, расточительном потреблении.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144.5.3.</w:t>
      </w:r>
      <w:r>
        <w:rPr>
          <w:rFonts w:ascii="Times New Roman" w:hAnsi="Times New Roman"/>
          <w:sz w:val="24"/>
          <w:szCs w:val="24"/>
        </w:rPr>
        <w:t> </w:t>
      </w:r>
      <w:r>
        <w:rPr>
          <w:rFonts w:ascii="Times New Roman" w:hAnsi="Times New Roman"/>
          <w:sz w:val="24"/>
          <w:szCs w:val="24"/>
          <w:lang w:val="ru-RU"/>
        </w:rPr>
        <w:t xml:space="preserve">Метапредметные результаты освоения программы по ОДНКНР включают освоение обучающимися межпредметных понятий (используются </w:t>
      </w:r>
      <w:r>
        <w:rPr>
          <w:rFonts w:ascii="Times New Roman" w:hAnsi="Times New Roman"/>
          <w:sz w:val="24"/>
          <w:szCs w:val="24"/>
          <w:lang w:val="ru-RU"/>
        </w:rPr>
        <w:br w:type="textWrapping" w:clear="all"/>
      </w:r>
      <w:r>
        <w:rPr>
          <w:rFonts w:ascii="Times New Roman" w:hAnsi="Times New Roman"/>
          <w:sz w:val="24"/>
          <w:szCs w:val="24"/>
          <w:lang w:val="ru-RU"/>
        </w:rPr>
        <w:t>в нескольких предметных областях) и универсальные учебные действия (познав</w:t>
      </w:r>
      <w:r>
        <w:rPr>
          <w:rFonts w:ascii="Times New Roman" w:hAnsi="Times New Roman"/>
          <w:sz w:val="24"/>
          <w:szCs w:val="24"/>
          <w:lang w:val="ru-RU"/>
        </w:rPr>
        <w:t xml:space="preserve">ательные, коммуникативные, регулятивные), способность их использовать </w:t>
      </w:r>
      <w:r>
        <w:rPr>
          <w:rFonts w:ascii="Times New Roman" w:hAnsi="Times New Roman"/>
          <w:sz w:val="24"/>
          <w:szCs w:val="24"/>
          <w:lang w:val="ru-RU"/>
        </w:rPr>
        <w:br w:type="textWrapping" w:clear="all"/>
      </w:r>
      <w:r>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w:t>
      </w:r>
      <w:r>
        <w:rPr>
          <w:rFonts w:ascii="Times New Roman" w:hAnsi="Times New Roman"/>
          <w:sz w:val="24"/>
          <w:szCs w:val="24"/>
          <w:lang w:val="ru-RU"/>
        </w:rPr>
        <w:t>стниками, к участию в построении индивидуальной образовательной траектории, овладение навыками работы</w:t>
      </w:r>
      <w:r>
        <w:rPr>
          <w:rFonts w:ascii="Times New Roman" w:hAnsi="Times New Roman"/>
          <w:sz w:val="24"/>
          <w:szCs w:val="24"/>
          <w:lang w:val="ru-RU"/>
        </w:rPr>
        <w:br w:type="textWrapping" w:clear="all"/>
      </w:r>
      <w:r>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р</w:t>
      </w:r>
      <w:r>
        <w:rPr>
          <w:rFonts w:ascii="Times New Roman" w:hAnsi="Times New Roman"/>
          <w:sz w:val="24"/>
          <w:szCs w:val="24"/>
          <w:lang w:val="ru-RU"/>
        </w:rPr>
        <w:t xml:space="preserve">езультате изучения ОДНКНР на уровне основного общего образования </w:t>
      </w:r>
      <w:r>
        <w:rPr>
          <w:rFonts w:ascii="Times New Roman" w:hAnsi="Times New Roman"/>
          <w:sz w:val="24"/>
          <w:szCs w:val="24"/>
          <w:lang w:val="ru-RU"/>
        </w:rPr>
        <w:br w:type="textWrapping" w:clear="all"/>
      </w:r>
      <w:r>
        <w:rPr>
          <w:rFonts w:ascii="Times New Roman" w:hAnsi="Times New Roman"/>
          <w:sz w:val="24"/>
          <w:szCs w:val="24"/>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144.5.3.1.</w:t>
      </w:r>
      <w:r>
        <w:rPr>
          <w:rFonts w:ascii="Times New Roman" w:hAnsi="Times New Roman"/>
          <w:sz w:val="24"/>
          <w:szCs w:val="24"/>
        </w:rPr>
        <w:t> </w:t>
      </w:r>
      <w:r>
        <w:rPr>
          <w:rFonts w:ascii="Times New Roman" w:hAnsi="Times New Roman"/>
          <w:sz w:val="24"/>
          <w:szCs w:val="24"/>
          <w:lang w:val="ru-RU"/>
        </w:rPr>
        <w:t>У обу</w:t>
      </w:r>
      <w:r>
        <w:rPr>
          <w:rFonts w:ascii="Times New Roman" w:hAnsi="Times New Roman"/>
          <w:sz w:val="24"/>
          <w:szCs w:val="24"/>
          <w:lang w:val="ru-RU"/>
        </w:rPr>
        <w:t>чающегося будут сформированы следующие познавательные универсальные учебные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Pr>
          <w:rFonts w:ascii="Times New Roman" w:hAnsi="Times New Roman"/>
          <w:sz w:val="24"/>
          <w:szCs w:val="24"/>
          <w:lang w:val="ru-RU"/>
        </w:rPr>
        <w:br w:type="textWrapping" w:clear="all"/>
      </w:r>
      <w:r>
        <w:rPr>
          <w:rFonts w:ascii="Times New Roman" w:hAnsi="Times New Roman"/>
          <w:sz w:val="24"/>
          <w:szCs w:val="24"/>
          <w:lang w:val="ru-RU"/>
        </w:rPr>
        <w:t>для классификации, устанавливать п</w:t>
      </w:r>
      <w:r>
        <w:rPr>
          <w:rFonts w:ascii="Times New Roman" w:hAnsi="Times New Roman"/>
          <w:sz w:val="24"/>
          <w:szCs w:val="24"/>
          <w:lang w:val="ru-RU"/>
        </w:rPr>
        <w:t xml:space="preserve">ричинно-следственные связи, строить логическое рассуждение, умозаключение (индуктивное, дедуктивное, по аналогии) </w:t>
      </w:r>
      <w:r>
        <w:rPr>
          <w:rFonts w:ascii="Times New Roman" w:hAnsi="Times New Roman"/>
          <w:sz w:val="24"/>
          <w:szCs w:val="24"/>
          <w:lang w:val="ru-RU"/>
        </w:rPr>
        <w:br w:type="textWrapping" w:clear="all"/>
      </w:r>
      <w:r>
        <w:rPr>
          <w:rFonts w:ascii="Times New Roman" w:hAnsi="Times New Roman"/>
          <w:sz w:val="24"/>
          <w:szCs w:val="24"/>
          <w:lang w:val="ru-RU"/>
        </w:rPr>
        <w:t>и делать выводы (логические универсальные учебные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создавать, применять и преобразовывать знаки и символы, модели </w:t>
      </w:r>
      <w:r>
        <w:rPr>
          <w:rFonts w:ascii="Times New Roman" w:hAnsi="Times New Roman"/>
          <w:sz w:val="24"/>
          <w:szCs w:val="24"/>
          <w:lang w:val="ru-RU"/>
        </w:rPr>
        <w:br w:type="textWrapping" w:clear="all"/>
      </w:r>
      <w:r>
        <w:rPr>
          <w:rFonts w:ascii="Times New Roman" w:hAnsi="Times New Roman"/>
          <w:sz w:val="24"/>
          <w:szCs w:val="24"/>
          <w:lang w:val="ru-RU"/>
        </w:rPr>
        <w:t>и схемы д</w:t>
      </w:r>
      <w:r>
        <w:rPr>
          <w:rFonts w:ascii="Times New Roman" w:hAnsi="Times New Roman"/>
          <w:sz w:val="24"/>
          <w:szCs w:val="24"/>
          <w:lang w:val="ru-RU"/>
        </w:rPr>
        <w:t xml:space="preserve">ля решения учебных и познавательных задач </w:t>
      </w:r>
      <w:r>
        <w:rPr>
          <w:rFonts w:ascii="Times New Roman" w:hAnsi="Times New Roman"/>
          <w:sz w:val="24"/>
          <w:szCs w:val="24"/>
          <w:lang w:val="ru-RU"/>
        </w:rPr>
        <w:br w:type="textWrapping" w:clear="all"/>
      </w:r>
      <w:r>
        <w:rPr>
          <w:rFonts w:ascii="Times New Roman" w:hAnsi="Times New Roman"/>
          <w:sz w:val="24"/>
          <w:szCs w:val="24"/>
          <w:lang w:val="ru-RU"/>
        </w:rPr>
        <w:t>(знаково-символические/моделирование);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смысловое чтение;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144.5.3.2.</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организовывать учебное сотрудничество и совместную деятельность </w:t>
      </w:r>
      <w:r>
        <w:rPr>
          <w:rFonts w:ascii="Times New Roman" w:hAnsi="Times New Roman"/>
          <w:sz w:val="24"/>
          <w:szCs w:val="24"/>
          <w:lang w:val="ru-RU"/>
        </w:rPr>
        <w:br w:type="textWrapping" w:clear="all"/>
      </w:r>
      <w:r>
        <w:rPr>
          <w:rFonts w:ascii="Times New Roman" w:hAnsi="Times New Roman"/>
          <w:sz w:val="24"/>
          <w:szCs w:val="24"/>
          <w:lang w:val="ru-RU"/>
        </w:rPr>
        <w:t xml:space="preserve">с учителем и сверстниками;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работать индивидуально и в группе: находить общее решение и разр</w:t>
      </w:r>
      <w:r>
        <w:rPr>
          <w:rFonts w:ascii="Times New Roman" w:hAnsi="Times New Roman"/>
          <w:sz w:val="24"/>
          <w:szCs w:val="24"/>
          <w:lang w:val="ru-RU"/>
        </w:rPr>
        <w:t xml:space="preserve">ешать конфликты на основе согласования позиций и учёта интересов;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формулировать, аргументировать и отстаивать своё мнение (учебное сотрудничество);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w:t>
      </w:r>
      <w:r>
        <w:rPr>
          <w:rFonts w:ascii="Times New Roman" w:hAnsi="Times New Roman"/>
          <w:sz w:val="24"/>
          <w:szCs w:val="24"/>
          <w:lang w:val="ru-RU"/>
        </w:rPr>
        <w:lastRenderedPageBreak/>
        <w:t xml:space="preserve">выражения своих чувств, мыслей и потребностей </w:t>
      </w:r>
      <w:r>
        <w:rPr>
          <w:rFonts w:ascii="Times New Roman" w:hAnsi="Times New Roman"/>
          <w:sz w:val="24"/>
          <w:szCs w:val="24"/>
          <w:lang w:val="ru-RU"/>
        </w:rPr>
        <w:br w:type="textWrapping" w:clear="all"/>
      </w:r>
      <w:r>
        <w:rPr>
          <w:rFonts w:ascii="Times New Roman" w:hAnsi="Times New Roman"/>
          <w:sz w:val="24"/>
          <w:szCs w:val="24"/>
          <w:lang w:val="ru-RU"/>
        </w:rPr>
        <w:t xml:space="preserve">для планирования и регуляции своей деятельности;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владение устной и письменной речью, монологической контекстной речью (</w:t>
      </w:r>
      <w:r>
        <w:rPr>
          <w:rFonts w:ascii="Times New Roman" w:hAnsi="Times New Roman"/>
          <w:sz w:val="24"/>
          <w:szCs w:val="24"/>
          <w:lang w:val="ru-RU"/>
        </w:rPr>
        <w:t>коммуникация);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144.5.3.3.</w:t>
      </w:r>
      <w:r>
        <w:rPr>
          <w:rFonts w:ascii="Times New Roman" w:hAnsi="Times New Roman"/>
          <w:sz w:val="24"/>
          <w:szCs w:val="24"/>
        </w:rPr>
        <w:t> </w:t>
      </w:r>
      <w:r>
        <w:rPr>
          <w:rFonts w:ascii="Times New Roman" w:hAnsi="Times New Roman"/>
          <w:sz w:val="24"/>
          <w:szCs w:val="24"/>
          <w:lang w:val="ru-RU"/>
        </w:rPr>
        <w:t>У обучающегося будут сформированы следующие регулятивные универсальные учебн</w:t>
      </w:r>
      <w:r>
        <w:rPr>
          <w:rFonts w:ascii="Times New Roman" w:hAnsi="Times New Roman"/>
          <w:sz w:val="24"/>
          <w:szCs w:val="24"/>
          <w:lang w:val="ru-RU"/>
        </w:rPr>
        <w:t>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Pr>
          <w:rFonts w:ascii="Times New Roman" w:hAnsi="Times New Roman"/>
          <w:sz w:val="24"/>
          <w:szCs w:val="24"/>
          <w:lang w:val="ru-RU"/>
        </w:rPr>
        <w:br w:type="textWrapping" w:clear="all"/>
      </w:r>
      <w:r>
        <w:rPr>
          <w:rFonts w:ascii="Times New Roman" w:hAnsi="Times New Roman"/>
          <w:sz w:val="24"/>
          <w:szCs w:val="24"/>
          <w:lang w:val="ru-RU"/>
        </w:rPr>
        <w:t>и интересы своей познавательной деятельности (целеполагание);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самостоятельно планиров</w:t>
      </w:r>
      <w:r>
        <w:rPr>
          <w:rFonts w:ascii="Times New Roman" w:hAnsi="Times New Roman"/>
          <w:sz w:val="24"/>
          <w:szCs w:val="24"/>
          <w:lang w:val="ru-RU"/>
        </w:rPr>
        <w:t xml:space="preserve">ать пути достижения целей, </w:t>
      </w:r>
      <w:r>
        <w:rPr>
          <w:rFonts w:ascii="Times New Roman" w:hAnsi="Times New Roman"/>
          <w:sz w:val="24"/>
          <w:szCs w:val="24"/>
          <w:lang w:val="ru-RU"/>
        </w:rPr>
        <w:br w:type="textWrapping" w:clear="all"/>
      </w:r>
      <w:r>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w:t>
      </w:r>
      <w:r>
        <w:rPr>
          <w:rFonts w:ascii="Times New Roman" w:hAnsi="Times New Roman"/>
          <w:sz w:val="24"/>
          <w:szCs w:val="24"/>
          <w:lang w:val="ru-RU"/>
        </w:rPr>
        <w:t>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умение оценивать правильность выполнения учебной зад</w:t>
      </w:r>
      <w:r>
        <w:rPr>
          <w:rFonts w:ascii="Times New Roman" w:hAnsi="Times New Roman"/>
          <w:sz w:val="24"/>
          <w:szCs w:val="24"/>
          <w:lang w:val="ru-RU"/>
        </w:rPr>
        <w:t>ачи, собственные возможности её решения (оценка);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владение основами самоконтроля, самооценки, принятия решений </w:t>
      </w:r>
      <w:r>
        <w:rPr>
          <w:rFonts w:ascii="Times New Roman" w:hAnsi="Times New Roman"/>
          <w:sz w:val="24"/>
          <w:szCs w:val="24"/>
          <w:lang w:val="ru-RU"/>
        </w:rPr>
        <w:br w:type="textWrapping" w:clear="all"/>
      </w:r>
      <w:r>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144.5.4.</w:t>
      </w:r>
      <w:r>
        <w:rPr>
          <w:rFonts w:ascii="Times New Roman" w:hAnsi="Times New Roman"/>
          <w:sz w:val="24"/>
          <w:szCs w:val="24"/>
        </w:rPr>
        <w:t> </w:t>
      </w:r>
      <w:r>
        <w:rPr>
          <w:rFonts w:ascii="Times New Roman" w:hAnsi="Times New Roman"/>
          <w:sz w:val="24"/>
          <w:szCs w:val="24"/>
          <w:lang w:val="ru-RU"/>
        </w:rPr>
        <w:t>Предметные резуль</w:t>
      </w:r>
      <w:r>
        <w:rPr>
          <w:rFonts w:ascii="Times New Roman" w:hAnsi="Times New Roman"/>
          <w:sz w:val="24"/>
          <w:szCs w:val="24"/>
          <w:lang w:val="ru-RU"/>
        </w:rPr>
        <w:t>таты освоения программы по ОДНКНР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w:t>
      </w:r>
      <w:r>
        <w:rPr>
          <w:rFonts w:ascii="Times New Roman" w:hAnsi="Times New Roman"/>
          <w:sz w:val="24"/>
          <w:szCs w:val="24"/>
          <w:lang w:val="ru-RU"/>
        </w:rPr>
        <w:t>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144.5.4.1.</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5 классе </w:t>
      </w:r>
      <w:r>
        <w:rPr>
          <w:rFonts w:ascii="Times New Roman" w:hAnsi="Times New Roman"/>
          <w:sz w:val="24"/>
          <w:szCs w:val="24"/>
          <w:lang w:val="ru-RU"/>
        </w:rPr>
        <w:t>обучающийся получит следующие предметные результаты</w:t>
      </w:r>
      <w:r>
        <w:rPr>
          <w:rFonts w:ascii="Times New Roman" w:hAnsi="Times New Roman"/>
          <w:sz w:val="24"/>
          <w:szCs w:val="24"/>
          <w:lang w:val="ru-RU"/>
        </w:rPr>
        <w:t xml:space="preserve"> по отдельным темам программы по ОДНКНР: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1. «Россия – наш общий дом».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Зачем изучать курс «Основы духовно-нравственной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цель и предназначение курса «Основы духовно-нравственной культуры народов России</w:t>
      </w:r>
      <w:r>
        <w:rPr>
          <w:rFonts w:ascii="Times New Roman" w:hAnsi="Times New Roman"/>
          <w:sz w:val="24"/>
          <w:szCs w:val="24"/>
          <w:lang w:val="ru-RU"/>
        </w:rPr>
        <w:t>», понимать важность изучения культуры и гражданствообразующих религий для формирования личности гражданина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w:t>
      </w:r>
      <w:r>
        <w:rPr>
          <w:rFonts w:ascii="Times New Roman" w:hAnsi="Times New Roman"/>
          <w:sz w:val="24"/>
          <w:szCs w:val="24"/>
          <w:lang w:val="ru-RU"/>
        </w:rPr>
        <w:t>ах духовно-нравственному единству страны;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Наш дом – Россия.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историческом пути формирования многонационального со</w:t>
      </w:r>
      <w:r>
        <w:rPr>
          <w:rFonts w:ascii="Times New Roman" w:hAnsi="Times New Roman"/>
          <w:sz w:val="24"/>
          <w:szCs w:val="24"/>
          <w:lang w:val="ru-RU"/>
        </w:rPr>
        <w:t>става населения Российской Федерации, его мирном характере и причинах его формирования;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необходимость межнациональног</w:t>
      </w:r>
      <w:r>
        <w:rPr>
          <w:rFonts w:ascii="Times New Roman" w:hAnsi="Times New Roman"/>
          <w:sz w:val="24"/>
          <w:szCs w:val="24"/>
          <w:lang w:val="ru-RU"/>
        </w:rPr>
        <w:t xml:space="preserve">о и межрелигиозного сотрудничества и взаимодействия, важность сотрудничества и дружбы </w:t>
      </w:r>
      <w:r>
        <w:rPr>
          <w:rFonts w:ascii="Times New Roman" w:hAnsi="Times New Roman"/>
          <w:sz w:val="24"/>
          <w:szCs w:val="24"/>
          <w:lang w:val="ru-RU"/>
        </w:rPr>
        <w:br w:type="textWrapping" w:clear="all"/>
      </w:r>
      <w:r>
        <w:rPr>
          <w:rFonts w:ascii="Times New Roman" w:hAnsi="Times New Roman"/>
          <w:sz w:val="24"/>
          <w:szCs w:val="24"/>
          <w:lang w:val="ru-RU"/>
        </w:rPr>
        <w:t>между народами и нациями, обосновывать их необходимость.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Язык и история.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понимать, что такое язык, каковы важность его изучения и влияние </w:t>
      </w:r>
      <w:r>
        <w:rPr>
          <w:rFonts w:ascii="Times New Roman" w:hAnsi="Times New Roman"/>
          <w:sz w:val="24"/>
          <w:szCs w:val="24"/>
          <w:lang w:val="ru-RU"/>
        </w:rPr>
        <w:br w:type="textWrapping" w:clear="all"/>
      </w:r>
      <w:r>
        <w:rPr>
          <w:rFonts w:ascii="Times New Roman" w:hAnsi="Times New Roman"/>
          <w:sz w:val="24"/>
          <w:szCs w:val="24"/>
          <w:lang w:val="ru-RU"/>
        </w:rPr>
        <w:t>на миропонимание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базовые представления о формировании языка как носителя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смыслов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понимать суть и смысл коммуникативной роли языка, </w:t>
      </w:r>
      <w:r>
        <w:rPr>
          <w:rFonts w:ascii="Times New Roman" w:hAnsi="Times New Roman"/>
          <w:sz w:val="24"/>
          <w:szCs w:val="24"/>
          <w:lang w:val="ru-RU"/>
        </w:rPr>
        <w:br w:type="textWrapping" w:clear="all"/>
      </w:r>
      <w:r>
        <w:rPr>
          <w:rFonts w:ascii="Times New Roman" w:hAnsi="Times New Roman"/>
          <w:sz w:val="24"/>
          <w:szCs w:val="24"/>
          <w:lang w:val="ru-RU"/>
        </w:rPr>
        <w:t>в том числе в организации межкультурного диалога и взаимодействия;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w:t>
      </w:r>
      <w:r>
        <w:rPr>
          <w:rFonts w:ascii="Times New Roman" w:hAnsi="Times New Roman"/>
          <w:sz w:val="24"/>
          <w:szCs w:val="24"/>
          <w:lang w:val="ru-RU"/>
        </w:rPr>
        <w:t>ать своё понимание необходимости нравственной чистоты языка, важности лингвистической гигиены, речевого этикета.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4.</w:t>
      </w:r>
      <w:r>
        <w:rPr>
          <w:rFonts w:ascii="Times New Roman" w:hAnsi="Times New Roman"/>
          <w:sz w:val="24"/>
          <w:szCs w:val="24"/>
        </w:rPr>
        <w:t> </w:t>
      </w:r>
      <w:r>
        <w:rPr>
          <w:rFonts w:ascii="Times New Roman" w:hAnsi="Times New Roman"/>
          <w:sz w:val="24"/>
          <w:szCs w:val="24"/>
          <w:lang w:val="ru-RU"/>
        </w:rPr>
        <w:t>Русский язык – язык общения и язык возможностей.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базовые представления о происхождении и развитии русского языка, его взаимосвязи</w:t>
      </w:r>
      <w:r>
        <w:rPr>
          <w:rFonts w:ascii="Times New Roman" w:hAnsi="Times New Roman"/>
          <w:sz w:val="24"/>
          <w:szCs w:val="24"/>
          <w:lang w:val="ru-RU"/>
        </w:rPr>
        <w:t xml:space="preserve"> с языками других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нравственных категориях русского языка </w:t>
      </w:r>
      <w:r>
        <w:rPr>
          <w:rFonts w:ascii="Times New Roman" w:hAnsi="Times New Roman"/>
          <w:sz w:val="24"/>
          <w:szCs w:val="24"/>
          <w:lang w:val="ru-RU"/>
        </w:rPr>
        <w:br w:type="textWrapping" w:clear="all"/>
      </w:r>
      <w:r>
        <w:rPr>
          <w:rFonts w:ascii="Times New Roman" w:hAnsi="Times New Roman"/>
          <w:sz w:val="24"/>
          <w:szCs w:val="24"/>
          <w:lang w:val="ru-RU"/>
        </w:rPr>
        <w:t>и их происхождении.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Истоки родной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сформированное представление о понятие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Pr>
          <w:rFonts w:ascii="Times New Roman" w:hAnsi="Times New Roman"/>
          <w:sz w:val="24"/>
          <w:szCs w:val="24"/>
          <w:lang w:val="ru-RU"/>
        </w:rPr>
        <w:br w:type="textWrapping" w:clear="all"/>
      </w:r>
      <w:r>
        <w:rPr>
          <w:rFonts w:ascii="Times New Roman" w:hAnsi="Times New Roman"/>
          <w:sz w:val="24"/>
          <w:szCs w:val="24"/>
          <w:lang w:val="ru-RU"/>
        </w:rPr>
        <w:t>с реальными проявлениями к</w:t>
      </w:r>
      <w:r>
        <w:rPr>
          <w:rFonts w:ascii="Times New Roman" w:hAnsi="Times New Roman"/>
          <w:sz w:val="24"/>
          <w:szCs w:val="24"/>
          <w:lang w:val="ru-RU"/>
        </w:rPr>
        <w:t xml:space="preserve">ультурного многообразия;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выделять общие черты в культуре различных народов, обосновывать</w:t>
      </w:r>
      <w:r>
        <w:rPr>
          <w:rFonts w:ascii="Times New Roman" w:hAnsi="Times New Roman"/>
          <w:sz w:val="24"/>
          <w:szCs w:val="24"/>
          <w:lang w:val="ru-RU"/>
        </w:rPr>
        <w:br w:type="textWrapping" w:clear="all"/>
      </w:r>
      <w:r>
        <w:rPr>
          <w:rFonts w:ascii="Times New Roman" w:hAnsi="Times New Roman"/>
          <w:sz w:val="24"/>
          <w:szCs w:val="24"/>
          <w:lang w:val="ru-RU"/>
        </w:rPr>
        <w:t>их значение и причины.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Материальная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артефактах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базовое представление о традиционных укладах хозяйства: </w:t>
      </w:r>
      <w:r>
        <w:rPr>
          <w:rFonts w:ascii="Times New Roman" w:hAnsi="Times New Roman"/>
          <w:sz w:val="24"/>
          <w:szCs w:val="24"/>
          <w:lang w:val="ru-RU"/>
        </w:rPr>
        <w:t>земледелии, скотоводстве, охоте, рыболовстве;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взаимосвязь между хозяйственным укладом и проявлениями духовной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w:t>
      </w:r>
      <w:r>
        <w:rPr>
          <w:rFonts w:ascii="Times New Roman" w:hAnsi="Times New Roman"/>
          <w:sz w:val="24"/>
          <w:szCs w:val="24"/>
          <w:lang w:val="ru-RU"/>
        </w:rPr>
        <w:t xml:space="preserve">овий </w:t>
      </w:r>
      <w:r>
        <w:rPr>
          <w:rFonts w:ascii="Times New Roman" w:hAnsi="Times New Roman"/>
          <w:sz w:val="24"/>
          <w:szCs w:val="24"/>
          <w:lang w:val="ru-RU"/>
        </w:rPr>
        <w:br w:type="textWrapping" w:clear="all"/>
      </w:r>
      <w:r>
        <w:rPr>
          <w:rFonts w:ascii="Times New Roman" w:hAnsi="Times New Roman"/>
          <w:sz w:val="24"/>
          <w:szCs w:val="24"/>
          <w:lang w:val="ru-RU"/>
        </w:rPr>
        <w:t>и взаимодействия с другими этносами.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Духовная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таких культурных концептах как «искусство», «наука», «религия»;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давать определения терминам «мораль», «нравственность», «духовные ценности», «духовность» на</w:t>
      </w:r>
      <w:r>
        <w:rPr>
          <w:rFonts w:ascii="Times New Roman" w:hAnsi="Times New Roman"/>
          <w:sz w:val="24"/>
          <w:szCs w:val="24"/>
          <w:lang w:val="ru-RU"/>
        </w:rPr>
        <w:t xml:space="preserve"> доступном для обучающихся уровне осмысления;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смысл и взаимосвязь названных терминов с формами </w:t>
      </w:r>
      <w:r>
        <w:rPr>
          <w:rFonts w:ascii="Times New Roman" w:hAnsi="Times New Roman"/>
          <w:sz w:val="24"/>
          <w:szCs w:val="24"/>
          <w:lang w:val="ru-RU"/>
        </w:rPr>
        <w:br w:type="textWrapping" w:clear="all"/>
      </w:r>
      <w:r>
        <w:rPr>
          <w:rFonts w:ascii="Times New Roman" w:hAnsi="Times New Roman"/>
          <w:sz w:val="24"/>
          <w:szCs w:val="24"/>
          <w:lang w:val="ru-RU"/>
        </w:rPr>
        <w:t>их репрезентации в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знаки и сим</w:t>
      </w:r>
      <w:r>
        <w:rPr>
          <w:rFonts w:ascii="Times New Roman" w:hAnsi="Times New Roman"/>
          <w:sz w:val="24"/>
          <w:szCs w:val="24"/>
          <w:lang w:val="ru-RU"/>
        </w:rPr>
        <w:t>волы, уметь соотносить их с культурными явлениями, с которыми они связаны.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Культура и религия.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связь религии и морали;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роль и значение духовных ценностей в религиях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характеризовать государствообразующие конфессии России </w:t>
      </w:r>
      <w:r>
        <w:rPr>
          <w:rFonts w:ascii="Times New Roman" w:hAnsi="Times New Roman"/>
          <w:sz w:val="24"/>
          <w:szCs w:val="24"/>
          <w:lang w:val="ru-RU"/>
        </w:rPr>
        <w:br w:type="textWrapping" w:clear="all"/>
      </w:r>
      <w:r>
        <w:rPr>
          <w:rFonts w:ascii="Times New Roman" w:hAnsi="Times New Roman"/>
          <w:sz w:val="24"/>
          <w:szCs w:val="24"/>
          <w:lang w:val="ru-RU"/>
        </w:rPr>
        <w:t>и их картины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Культура и образование.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термин «образование» </w:t>
      </w:r>
      <w:r>
        <w:rPr>
          <w:rFonts w:ascii="Times New Roman" w:hAnsi="Times New Roman"/>
          <w:sz w:val="24"/>
          <w:szCs w:val="24"/>
          <w:lang w:val="ru-RU"/>
        </w:rPr>
        <w:t xml:space="preserve">и уметь обосновать его важность </w:t>
      </w:r>
      <w:r>
        <w:rPr>
          <w:rFonts w:ascii="Times New Roman" w:hAnsi="Times New Roman"/>
          <w:sz w:val="24"/>
          <w:szCs w:val="24"/>
          <w:lang w:val="ru-RU"/>
        </w:rPr>
        <w:br w:type="textWrapping" w:clear="all"/>
      </w:r>
      <w:r>
        <w:rPr>
          <w:rFonts w:ascii="Times New Roman" w:hAnsi="Times New Roman"/>
          <w:sz w:val="24"/>
          <w:szCs w:val="24"/>
          <w:lang w:val="ru-RU"/>
        </w:rPr>
        <w:t>для личности 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основных ступенях образования в России </w:t>
      </w:r>
      <w:r>
        <w:rPr>
          <w:rFonts w:ascii="Times New Roman" w:hAnsi="Times New Roman"/>
          <w:sz w:val="24"/>
          <w:szCs w:val="24"/>
          <w:lang w:val="ru-RU"/>
        </w:rPr>
        <w:br w:type="textWrapping" w:clear="all"/>
      </w:r>
      <w:r>
        <w:rPr>
          <w:rFonts w:ascii="Times New Roman" w:hAnsi="Times New Roman"/>
          <w:sz w:val="24"/>
          <w:szCs w:val="24"/>
          <w:lang w:val="ru-RU"/>
        </w:rPr>
        <w:t>и их необходимости;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взаимосвязь культуры и образованности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взаимосвязи между знанием, образованием </w:t>
      </w:r>
      <w:r>
        <w:rPr>
          <w:rFonts w:ascii="Times New Roman" w:hAnsi="Times New Roman"/>
          <w:sz w:val="24"/>
          <w:szCs w:val="24"/>
          <w:lang w:val="ru-RU"/>
        </w:rPr>
        <w:t>и личностным и профессиональным ростом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Многообразие культур России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выделять общее и единичное в культуре на основе предметных знаний </w:t>
      </w:r>
      <w:r>
        <w:rPr>
          <w:rFonts w:ascii="Times New Roman" w:hAnsi="Times New Roman"/>
          <w:sz w:val="24"/>
          <w:szCs w:val="24"/>
          <w:lang w:val="ru-RU"/>
        </w:rPr>
        <w:br w:type="textWrapping" w:clear="all"/>
      </w:r>
      <w:r>
        <w:rPr>
          <w:rFonts w:ascii="Times New Roman" w:hAnsi="Times New Roman"/>
          <w:sz w:val="24"/>
          <w:szCs w:val="24"/>
          <w:lang w:val="ru-RU"/>
        </w:rPr>
        <w:t>о культуре своего н</w:t>
      </w:r>
      <w:r>
        <w:rPr>
          <w:rFonts w:ascii="Times New Roman" w:hAnsi="Times New Roman"/>
          <w:sz w:val="24"/>
          <w:szCs w:val="24"/>
          <w:lang w:val="ru-RU"/>
        </w:rPr>
        <w:t>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ype="textWrapping" w:clear="all"/>
      </w:r>
      <w:r>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w:t>
      </w:r>
      <w:r>
        <w:rPr>
          <w:rFonts w:ascii="Times New Roman" w:hAnsi="Times New Roman"/>
          <w:sz w:val="24"/>
          <w:szCs w:val="24"/>
          <w:lang w:val="ru-RU"/>
        </w:rPr>
        <w:t>тей, морали и нравственности современного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2. «Семья и духовно-нравственные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Семья – хранитель духовных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смысл термина «семья»;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взаимосвязях между типом культуры</w:t>
      </w:r>
      <w:r>
        <w:rPr>
          <w:rFonts w:ascii="Times New Roman" w:hAnsi="Times New Roman"/>
          <w:sz w:val="24"/>
          <w:szCs w:val="24"/>
          <w:lang w:val="ru-RU"/>
        </w:rPr>
        <w:t xml:space="preserve"> и особенностями семейного быта и отношений в семье;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составить рассказ о своей семье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с культурно-историческими условиями её существо</w:t>
      </w:r>
      <w:r>
        <w:rPr>
          <w:rFonts w:ascii="Times New Roman" w:hAnsi="Times New Roman"/>
          <w:sz w:val="24"/>
          <w:szCs w:val="24"/>
          <w:lang w:val="ru-RU"/>
        </w:rPr>
        <w:t>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обосновывать такие понятия, как «счастливая семья», «семейное счастье»;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уметь доказывать важность семьи как хранителя традиций </w:t>
      </w:r>
      <w:r>
        <w:rPr>
          <w:rFonts w:ascii="Times New Roman" w:hAnsi="Times New Roman"/>
          <w:sz w:val="24"/>
          <w:szCs w:val="24"/>
          <w:lang w:val="ru-RU"/>
        </w:rPr>
        <w:br w:type="textWrapping" w:clear="all"/>
      </w:r>
      <w:r>
        <w:rPr>
          <w:rFonts w:ascii="Times New Roman" w:hAnsi="Times New Roman"/>
          <w:sz w:val="24"/>
          <w:szCs w:val="24"/>
          <w:lang w:val="ru-RU"/>
        </w:rPr>
        <w:t>и её воспитательную роль;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смысл терминов «сиротство», «социальное сиротство», обосновыва</w:t>
      </w:r>
      <w:r>
        <w:rPr>
          <w:rFonts w:ascii="Times New Roman" w:hAnsi="Times New Roman"/>
          <w:sz w:val="24"/>
          <w:szCs w:val="24"/>
          <w:lang w:val="ru-RU"/>
        </w:rPr>
        <w:t>ть нравственную важность заботы о сиротах, знать о формах помощи сиротам со стороны государства.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Родина начинается с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понятие «Родина»;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взаимосвязь и различия между концептами «Отечество» </w:t>
      </w:r>
      <w:r>
        <w:rPr>
          <w:rFonts w:ascii="Times New Roman" w:hAnsi="Times New Roman"/>
          <w:sz w:val="24"/>
          <w:szCs w:val="24"/>
          <w:lang w:val="ru-RU"/>
        </w:rPr>
        <w:br w:type="textWrapping" w:clear="all"/>
      </w:r>
      <w:r>
        <w:rPr>
          <w:rFonts w:ascii="Times New Roman" w:hAnsi="Times New Roman"/>
          <w:sz w:val="24"/>
          <w:szCs w:val="24"/>
          <w:lang w:val="ru-RU"/>
        </w:rPr>
        <w:t>и «Родина»;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w:t>
      </w:r>
      <w:r>
        <w:rPr>
          <w:rFonts w:ascii="Times New Roman" w:hAnsi="Times New Roman"/>
          <w:sz w:val="24"/>
          <w:szCs w:val="24"/>
          <w:lang w:val="ru-RU"/>
        </w:rPr>
        <w:t xml:space="preserve">ать, что такое история семьи, каковы формы её выражения </w:t>
      </w:r>
      <w:r>
        <w:rPr>
          <w:rFonts w:ascii="Times New Roman" w:hAnsi="Times New Roman"/>
          <w:sz w:val="24"/>
          <w:szCs w:val="24"/>
          <w:lang w:val="ru-RU"/>
        </w:rPr>
        <w:br w:type="textWrapping" w:clear="all"/>
      </w:r>
      <w:r>
        <w:rPr>
          <w:rFonts w:ascii="Times New Roman" w:hAnsi="Times New Roman"/>
          <w:sz w:val="24"/>
          <w:szCs w:val="24"/>
          <w:lang w:val="ru-RU"/>
        </w:rPr>
        <w:t xml:space="preserve">и сохранения;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Традиции семейного воспитания 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семейных традициях и обосновывать их важность </w:t>
      </w:r>
      <w:r>
        <w:rPr>
          <w:rFonts w:ascii="Times New Roman" w:hAnsi="Times New Roman"/>
          <w:sz w:val="24"/>
          <w:szCs w:val="24"/>
          <w:lang w:val="ru-RU"/>
        </w:rPr>
        <w:br w:type="textWrapping" w:clear="all"/>
      </w:r>
      <w:r>
        <w:rPr>
          <w:rFonts w:ascii="Times New Roman" w:hAnsi="Times New Roman"/>
          <w:sz w:val="24"/>
          <w:szCs w:val="24"/>
          <w:lang w:val="ru-RU"/>
        </w:rPr>
        <w:t>как ключевых элементах семейных отношений;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взаимосвязь семейных традиций и культуры собственного этноса;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рассказывать о семейных традициях своего народа и народов Р</w:t>
      </w:r>
      <w:r>
        <w:rPr>
          <w:rFonts w:ascii="Times New Roman" w:hAnsi="Times New Roman"/>
          <w:sz w:val="24"/>
          <w:szCs w:val="24"/>
          <w:lang w:val="ru-RU"/>
        </w:rPr>
        <w:t>оссии, собственной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Образ семьи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называть традиционные сказочные и фольклорные сюжеты о семье, семей</w:t>
      </w:r>
      <w:r>
        <w:rPr>
          <w:rFonts w:ascii="Times New Roman" w:hAnsi="Times New Roman"/>
          <w:sz w:val="24"/>
          <w:szCs w:val="24"/>
          <w:lang w:val="ru-RU"/>
        </w:rPr>
        <w:t>ных обязанностях;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обосновывать своё понимание семейных ценностей, выраженных </w:t>
      </w:r>
      <w:r>
        <w:rPr>
          <w:rFonts w:ascii="Times New Roman" w:hAnsi="Times New Roman"/>
          <w:sz w:val="24"/>
          <w:szCs w:val="24"/>
          <w:lang w:val="ru-RU"/>
        </w:rPr>
        <w:br w:type="textWrapping" w:clear="all"/>
      </w:r>
      <w:r>
        <w:rPr>
          <w:rFonts w:ascii="Times New Roman" w:hAnsi="Times New Roman"/>
          <w:sz w:val="24"/>
          <w:szCs w:val="24"/>
          <w:lang w:val="ru-RU"/>
        </w:rPr>
        <w:t>в фольклорных сюжетах;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Pr>
          <w:rFonts w:ascii="Times New Roman" w:hAnsi="Times New Roman"/>
          <w:sz w:val="24"/>
          <w:szCs w:val="24"/>
          <w:lang w:val="ru-RU"/>
        </w:rPr>
        <w:br w:type="textWrapping" w:clear="all"/>
      </w:r>
      <w:r>
        <w:rPr>
          <w:rFonts w:ascii="Times New Roman" w:hAnsi="Times New Roman"/>
          <w:sz w:val="24"/>
          <w:szCs w:val="24"/>
          <w:lang w:val="ru-RU"/>
        </w:rPr>
        <w:t>в произведениях художественной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в истории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что такое семейное хозяйство и домашний труд;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понимать и ум</w:t>
      </w:r>
      <w:r>
        <w:rPr>
          <w:rFonts w:ascii="Times New Roman" w:hAnsi="Times New Roman"/>
          <w:sz w:val="24"/>
          <w:szCs w:val="24"/>
          <w:lang w:val="ru-RU"/>
        </w:rPr>
        <w:t xml:space="preserve">еть объяснять специфику семьи как социального института, характеризовать роль домашнего труда и распределение экономических функций </w:t>
      </w:r>
      <w:r>
        <w:rPr>
          <w:rFonts w:ascii="Times New Roman" w:hAnsi="Times New Roman"/>
          <w:sz w:val="24"/>
          <w:szCs w:val="24"/>
          <w:lang w:val="ru-RU"/>
        </w:rPr>
        <w:br w:type="textWrapping" w:clear="all"/>
      </w:r>
      <w:r>
        <w:rPr>
          <w:rFonts w:ascii="Times New Roman" w:hAnsi="Times New Roman"/>
          <w:sz w:val="24"/>
          <w:szCs w:val="24"/>
          <w:lang w:val="ru-RU"/>
        </w:rPr>
        <w:t>в семье;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оценивать семейный уклад и взаимосвязь </w:t>
      </w:r>
      <w:r>
        <w:rPr>
          <w:rFonts w:ascii="Times New Roman" w:hAnsi="Times New Roman"/>
          <w:sz w:val="24"/>
          <w:szCs w:val="24"/>
          <w:lang w:val="ru-RU"/>
        </w:rPr>
        <w:br w:type="textWrapping" w:clear="all"/>
      </w:r>
      <w:r>
        <w:rPr>
          <w:rFonts w:ascii="Times New Roman" w:hAnsi="Times New Roman"/>
          <w:sz w:val="24"/>
          <w:szCs w:val="24"/>
          <w:lang w:val="ru-RU"/>
        </w:rPr>
        <w:t>с социально-экономической структурой общества в форме большой</w:t>
      </w:r>
      <w:r>
        <w:rPr>
          <w:rFonts w:ascii="Times New Roman" w:hAnsi="Times New Roman"/>
          <w:sz w:val="24"/>
          <w:szCs w:val="24"/>
          <w:lang w:val="ru-RU"/>
        </w:rPr>
        <w:t xml:space="preserve"> и малой семей;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Семья в современном мире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сформированные представления о закономерностях развития семьи </w:t>
      </w:r>
      <w:r>
        <w:rPr>
          <w:rFonts w:ascii="Times New Roman" w:hAnsi="Times New Roman"/>
          <w:sz w:val="24"/>
          <w:szCs w:val="24"/>
          <w:lang w:val="ru-RU"/>
        </w:rPr>
        <w:br w:type="textWrapping" w:clear="all"/>
      </w:r>
      <w:r>
        <w:rPr>
          <w:rFonts w:ascii="Times New Roman" w:hAnsi="Times New Roman"/>
          <w:sz w:val="24"/>
          <w:szCs w:val="24"/>
          <w:lang w:val="ru-RU"/>
        </w:rPr>
        <w:t>в культ</w:t>
      </w:r>
      <w:r>
        <w:rPr>
          <w:rFonts w:ascii="Times New Roman" w:hAnsi="Times New Roman"/>
          <w:sz w:val="24"/>
          <w:szCs w:val="24"/>
          <w:lang w:val="ru-RU"/>
        </w:rPr>
        <w:t>уре и истории народов России, уметь обосновывать данные закономерности на региональных материалах и примерах из жизни собственной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w:t>
      </w:r>
      <w:r>
        <w:rPr>
          <w:rFonts w:ascii="Times New Roman" w:hAnsi="Times New Roman"/>
          <w:sz w:val="24"/>
          <w:szCs w:val="24"/>
          <w:lang w:val="ru-RU"/>
        </w:rPr>
        <w:t>ьтуре своего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предполагать и доказывать наличие взаимосвязи между культурой </w:t>
      </w:r>
      <w:r>
        <w:rPr>
          <w:rFonts w:ascii="Times New Roman" w:hAnsi="Times New Roman"/>
          <w:sz w:val="24"/>
          <w:szCs w:val="24"/>
          <w:lang w:val="ru-RU"/>
        </w:rPr>
        <w:br w:type="textWrapping" w:clear="all"/>
      </w:r>
      <w:r>
        <w:rPr>
          <w:rFonts w:ascii="Times New Roman" w:hAnsi="Times New Roman"/>
          <w:sz w:val="24"/>
          <w:szCs w:val="24"/>
          <w:lang w:val="ru-RU"/>
        </w:rPr>
        <w:t>и духовно-нравственными ценностями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обосновывать важность семьи и семейных традиций для трансляции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ценностей, морали и нравственности как фактор</w:t>
      </w:r>
      <w:r>
        <w:rPr>
          <w:rFonts w:ascii="Times New Roman" w:hAnsi="Times New Roman"/>
          <w:sz w:val="24"/>
          <w:szCs w:val="24"/>
          <w:lang w:val="ru-RU"/>
        </w:rPr>
        <w:t>а культурной преемственности.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3. «Духовно-нравственное богатство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Личность – общество –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понимать значение термина «человек» в контексте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обосновать взаимосвязь и вз</w:t>
      </w:r>
      <w:r>
        <w:rPr>
          <w:rFonts w:ascii="Times New Roman" w:hAnsi="Times New Roman"/>
          <w:sz w:val="24"/>
          <w:szCs w:val="24"/>
          <w:lang w:val="ru-RU"/>
        </w:rPr>
        <w:t>аимообусловленность чело века и общества, человека и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объяснять различия между обоснованием термина «личность» </w:t>
      </w:r>
      <w:r>
        <w:rPr>
          <w:rFonts w:ascii="Times New Roman" w:hAnsi="Times New Roman"/>
          <w:sz w:val="24"/>
          <w:szCs w:val="24"/>
          <w:lang w:val="ru-RU"/>
        </w:rPr>
        <w:br w:type="textWrapping" w:clear="all"/>
      </w:r>
      <w:r>
        <w:rPr>
          <w:rFonts w:ascii="Times New Roman" w:hAnsi="Times New Roman"/>
          <w:sz w:val="24"/>
          <w:szCs w:val="24"/>
          <w:lang w:val="ru-RU"/>
        </w:rPr>
        <w:t>в быту, в контексте культуры и творчества;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гуманизм, иметь представление о его источниках в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Духовный мир человека. Человек – творец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доказывать важность морально- нравственных ограничений </w:t>
      </w:r>
      <w:r>
        <w:rPr>
          <w:rFonts w:ascii="Times New Roman" w:hAnsi="Times New Roman"/>
          <w:sz w:val="24"/>
          <w:szCs w:val="24"/>
          <w:lang w:val="ru-RU"/>
        </w:rPr>
        <w:br w:type="textWrapping" w:clear="all"/>
      </w:r>
      <w:r>
        <w:rPr>
          <w:rFonts w:ascii="Times New Roman" w:hAnsi="Times New Roman"/>
          <w:sz w:val="24"/>
          <w:szCs w:val="24"/>
          <w:lang w:val="ru-RU"/>
        </w:rPr>
        <w:t>в творчестве;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w:t>
      </w:r>
      <w:r>
        <w:rPr>
          <w:rFonts w:ascii="Times New Roman" w:hAnsi="Times New Roman"/>
          <w:sz w:val="24"/>
          <w:szCs w:val="24"/>
          <w:lang w:val="ru-RU"/>
        </w:rPr>
        <w:t>ь творчества как реализацию духовно-нравственных ценностей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доказывать детерминированность творчества культурой своего этноса;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труда и творчества.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Личность и духовно-нравственные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w:t>
      </w:r>
      <w:r>
        <w:rPr>
          <w:rFonts w:ascii="Times New Roman" w:hAnsi="Times New Roman"/>
          <w:sz w:val="24"/>
          <w:szCs w:val="24"/>
          <w:lang w:val="ru-RU"/>
        </w:rPr>
        <w:t xml:space="preserve"> объяснить значение и роль морали и нравственности в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происхождение духовных ценностей, понимание идеалов добра и зла;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уметь показывать на примерах значение таких ценностей, </w:t>
      </w:r>
      <w:r>
        <w:rPr>
          <w:rFonts w:ascii="Times New Roman" w:hAnsi="Times New Roman"/>
          <w:sz w:val="24"/>
          <w:szCs w:val="24"/>
          <w:lang w:val="ru-RU"/>
        </w:rPr>
        <w:br w:type="textWrapping" w:clear="all"/>
      </w:r>
      <w:r>
        <w:rPr>
          <w:rFonts w:ascii="Times New Roman" w:hAnsi="Times New Roman"/>
          <w:sz w:val="24"/>
          <w:szCs w:val="24"/>
          <w:lang w:val="ru-RU"/>
        </w:rPr>
        <w:t>как «взаимопомощь», «сострадание», «милосе</w:t>
      </w:r>
      <w:r>
        <w:rPr>
          <w:rFonts w:ascii="Times New Roman" w:hAnsi="Times New Roman"/>
          <w:sz w:val="24"/>
          <w:szCs w:val="24"/>
          <w:lang w:val="ru-RU"/>
        </w:rPr>
        <w:t>рдие», «любовь», «дружба», «коллективизм», «патриотизм», «любовь к близким».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4. «Культурное единство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Историческая память как духовно-нравственная ценность.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значении и функциях изучения истории;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историю своей семьи и народа как часть мирового историческо</w:t>
      </w:r>
      <w:r>
        <w:rPr>
          <w:rFonts w:ascii="Times New Roman" w:hAnsi="Times New Roman"/>
          <w:sz w:val="24"/>
          <w:szCs w:val="24"/>
          <w:lang w:val="ru-RU"/>
        </w:rPr>
        <w:t xml:space="preserve">го процесса. Знать о существовании связи между историческими событиями </w:t>
      </w:r>
      <w:r>
        <w:rPr>
          <w:rFonts w:ascii="Times New Roman" w:hAnsi="Times New Roman"/>
          <w:sz w:val="24"/>
          <w:szCs w:val="24"/>
          <w:lang w:val="ru-RU"/>
        </w:rPr>
        <w:br w:type="textWrapping" w:clear="all"/>
      </w:r>
      <w:r>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Литература как язык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отличия литературы от</w:t>
      </w:r>
      <w:r>
        <w:rPr>
          <w:rFonts w:ascii="Times New Roman" w:hAnsi="Times New Roman"/>
          <w:sz w:val="24"/>
          <w:szCs w:val="24"/>
          <w:lang w:val="ru-RU"/>
        </w:rPr>
        <w:t xml:space="preserve"> других видов художественного творчества;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рассказывать об особенностях литературного повествования, выделять простые выразительные </w:t>
      </w:r>
      <w:r>
        <w:rPr>
          <w:rFonts w:ascii="Times New Roman" w:hAnsi="Times New Roman"/>
          <w:sz w:val="24"/>
          <w:szCs w:val="24"/>
          <w:lang w:val="ru-RU"/>
        </w:rPr>
        <w:lastRenderedPageBreak/>
        <w:t>средства литературного языка;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w:t>
      </w:r>
      <w:r>
        <w:rPr>
          <w:rFonts w:ascii="Times New Roman" w:hAnsi="Times New Roman"/>
          <w:sz w:val="24"/>
          <w:szCs w:val="24"/>
          <w:lang w:val="ru-RU"/>
        </w:rPr>
        <w:t>ьтурных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Взаимовлияние культур.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w:t>
      </w:r>
      <w:r>
        <w:rPr>
          <w:rFonts w:ascii="Times New Roman" w:hAnsi="Times New Roman"/>
          <w:sz w:val="24"/>
          <w:szCs w:val="24"/>
          <w:lang w:val="ru-RU"/>
        </w:rPr>
        <w:t xml:space="preserve">ространения и обогащения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идеалов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обосновывать важность сохранения культурного наследия;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w:t>
      </w:r>
      <w:r>
        <w:rPr>
          <w:rFonts w:ascii="Times New Roman" w:hAnsi="Times New Roman"/>
          <w:sz w:val="24"/>
          <w:szCs w:val="24"/>
          <w:lang w:val="ru-RU"/>
        </w:rPr>
        <w:t>ственных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Духовно-нравственные ценности российского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w:t>
      </w:r>
      <w:r>
        <w:rPr>
          <w:rFonts w:ascii="Times New Roman" w:hAnsi="Times New Roman"/>
          <w:sz w:val="24"/>
          <w:szCs w:val="24"/>
          <w:lang w:val="ru-RU"/>
        </w:rPr>
        <w:t xml:space="preserve"> и ответственность за его судьбу, высокие нравственные идеалы, крепкая семья, созидательный труд, приоритет духовного </w:t>
      </w:r>
      <w:r>
        <w:rPr>
          <w:rFonts w:ascii="Times New Roman" w:hAnsi="Times New Roman"/>
          <w:sz w:val="24"/>
          <w:szCs w:val="24"/>
          <w:lang w:val="ru-RU"/>
        </w:rPr>
        <w:br w:type="textWrapping" w:clear="all"/>
      </w:r>
      <w:r>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w:t>
      </w:r>
      <w:r>
        <w:rPr>
          <w:rFonts w:ascii="Times New Roman" w:hAnsi="Times New Roman"/>
          <w:sz w:val="24"/>
          <w:szCs w:val="24"/>
          <w:lang w:val="ru-RU"/>
        </w:rPr>
        <w:t>ство народов России с опорой на культурные и исторические особенности российского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Регионы России: культурное</w:t>
      </w:r>
      <w:r>
        <w:rPr>
          <w:rFonts w:ascii="Times New Roman" w:hAnsi="Times New Roman"/>
          <w:sz w:val="24"/>
          <w:szCs w:val="24"/>
          <w:lang w:val="ru-RU"/>
        </w:rPr>
        <w:t xml:space="preserve"> многообразие.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принципы федеративного устройства России и концепт «полиэтничность»;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называть основные этносы Российской Федерации и регионы, </w:t>
      </w:r>
      <w:r>
        <w:rPr>
          <w:rFonts w:ascii="Times New Roman" w:hAnsi="Times New Roman"/>
          <w:sz w:val="24"/>
          <w:szCs w:val="24"/>
          <w:lang w:val="ru-RU"/>
        </w:rPr>
        <w:br w:type="textWrapping" w:clear="all"/>
      </w:r>
      <w:r>
        <w:rPr>
          <w:rFonts w:ascii="Times New Roman" w:hAnsi="Times New Roman"/>
          <w:sz w:val="24"/>
          <w:szCs w:val="24"/>
          <w:lang w:val="ru-RU"/>
        </w:rPr>
        <w:t>где они традиционно проживают;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ценность многообразия культурных укладов народов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демонстрировать готовность к сохранени</w:t>
      </w:r>
      <w:r>
        <w:rPr>
          <w:rFonts w:ascii="Times New Roman" w:hAnsi="Times New Roman"/>
          <w:sz w:val="24"/>
          <w:szCs w:val="24"/>
          <w:lang w:val="ru-RU"/>
        </w:rPr>
        <w:t xml:space="preserve">ю межнационального </w:t>
      </w:r>
      <w:r>
        <w:rPr>
          <w:rFonts w:ascii="Times New Roman" w:hAnsi="Times New Roman"/>
          <w:sz w:val="24"/>
          <w:szCs w:val="24"/>
          <w:lang w:val="ru-RU"/>
        </w:rPr>
        <w:br w:type="textWrapping" w:clear="all"/>
      </w:r>
      <w:r>
        <w:rPr>
          <w:rFonts w:ascii="Times New Roman" w:hAnsi="Times New Roman"/>
          <w:sz w:val="24"/>
          <w:szCs w:val="24"/>
          <w:lang w:val="ru-RU"/>
        </w:rPr>
        <w:t>и межрелигиозного согласия 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выделять общие черты в культуре различных народов, обосновывать </w:t>
      </w:r>
      <w:r>
        <w:rPr>
          <w:rFonts w:ascii="Times New Roman" w:hAnsi="Times New Roman"/>
          <w:sz w:val="24"/>
          <w:szCs w:val="24"/>
          <w:lang w:val="ru-RU"/>
        </w:rPr>
        <w:br w:type="textWrapping" w:clear="all"/>
      </w:r>
      <w:r>
        <w:rPr>
          <w:rFonts w:ascii="Times New Roman" w:hAnsi="Times New Roman"/>
          <w:sz w:val="24"/>
          <w:szCs w:val="24"/>
          <w:lang w:val="ru-RU"/>
        </w:rPr>
        <w:t>их значение и причины.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Праздники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природе праздников и обосновывать их </w:t>
      </w:r>
      <w:r>
        <w:rPr>
          <w:rFonts w:ascii="Times New Roman" w:hAnsi="Times New Roman"/>
          <w:sz w:val="24"/>
          <w:szCs w:val="24"/>
          <w:lang w:val="ru-RU"/>
        </w:rPr>
        <w:t xml:space="preserve">важность </w:t>
      </w:r>
      <w:r>
        <w:rPr>
          <w:rFonts w:ascii="Times New Roman" w:hAnsi="Times New Roman"/>
          <w:sz w:val="24"/>
          <w:szCs w:val="24"/>
          <w:lang w:val="ru-RU"/>
        </w:rPr>
        <w:br w:type="textWrapping" w:clear="all"/>
      </w:r>
      <w:r>
        <w:rPr>
          <w:rFonts w:ascii="Times New Roman" w:hAnsi="Times New Roman"/>
          <w:sz w:val="24"/>
          <w:szCs w:val="24"/>
          <w:lang w:val="ru-RU"/>
        </w:rPr>
        <w:t>как элементов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устанавливать взаимосвязь праздников и культурного уклада;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основные типы праздников;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рассказывать о праздничных традициях народов России и собственной семьи;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анализировать связь праздников и истории, культуры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основной смысл семейных праздников;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определять нравственный смысл праздников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значение праздников как элементов культурной памяти народов России, как вопл</w:t>
      </w:r>
      <w:r>
        <w:rPr>
          <w:rFonts w:ascii="Times New Roman" w:hAnsi="Times New Roman"/>
          <w:sz w:val="24"/>
          <w:szCs w:val="24"/>
          <w:lang w:val="ru-RU"/>
        </w:rPr>
        <w:t>ощение духовно-нравственных идеалов.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Памятники архитектуры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w:t>
      </w:r>
      <w:r>
        <w:rPr>
          <w:rFonts w:ascii="Times New Roman" w:hAnsi="Times New Roman"/>
          <w:sz w:val="24"/>
          <w:szCs w:val="24"/>
          <w:lang w:val="ru-RU"/>
        </w:rPr>
        <w:t>ского развития;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взаимосвязь между типом жилищ и типом хозяйственной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уметь охарактеризовать связь между уровнем </w:t>
      </w:r>
      <w:r>
        <w:rPr>
          <w:rFonts w:ascii="Times New Roman" w:hAnsi="Times New Roman"/>
          <w:sz w:val="24"/>
          <w:szCs w:val="24"/>
          <w:lang w:val="ru-RU"/>
        </w:rPr>
        <w:br w:type="textWrapping" w:clear="all"/>
      </w:r>
      <w:r>
        <w:rPr>
          <w:rFonts w:ascii="Times New Roman" w:hAnsi="Times New Roman"/>
          <w:sz w:val="24"/>
          <w:szCs w:val="24"/>
          <w:lang w:val="ru-RU"/>
        </w:rPr>
        <w:t>научно-технического развития и типами жилищ;</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 уметь объяснять взаимосвязь между особенностями ар</w:t>
      </w:r>
      <w:r>
        <w:rPr>
          <w:rFonts w:ascii="Times New Roman" w:hAnsi="Times New Roman"/>
          <w:sz w:val="24"/>
          <w:szCs w:val="24"/>
          <w:lang w:val="ru-RU"/>
        </w:rPr>
        <w:t xml:space="preserve">хитектуры и духовно-нравственными ценностями народов России;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устанавливать связь между историей памятника и историей края, характеризовать памятники истории и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нравственном и научном смысле краеведческой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Муз</w:t>
      </w:r>
      <w:r>
        <w:rPr>
          <w:rFonts w:ascii="Times New Roman" w:hAnsi="Times New Roman"/>
          <w:sz w:val="24"/>
          <w:szCs w:val="24"/>
          <w:lang w:val="ru-RU"/>
        </w:rPr>
        <w:t>ыкальная культура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и доказывать важ</w:t>
      </w:r>
      <w:r>
        <w:rPr>
          <w:rFonts w:ascii="Times New Roman" w:hAnsi="Times New Roman"/>
          <w:sz w:val="24"/>
          <w:szCs w:val="24"/>
          <w:lang w:val="ru-RU"/>
        </w:rPr>
        <w:t xml:space="preserve">ность музыки как культурного явления, </w:t>
      </w:r>
      <w:r>
        <w:rPr>
          <w:rFonts w:ascii="Times New Roman" w:hAnsi="Times New Roman"/>
          <w:sz w:val="24"/>
          <w:szCs w:val="24"/>
          <w:lang w:val="ru-RU"/>
        </w:rPr>
        <w:br w:type="textWrapping" w:clear="all"/>
      </w:r>
      <w:r>
        <w:rPr>
          <w:rFonts w:ascii="Times New Roman" w:hAnsi="Times New Roman"/>
          <w:sz w:val="24"/>
          <w:szCs w:val="24"/>
          <w:lang w:val="ru-RU"/>
        </w:rPr>
        <w:t>как формы трансляции культурных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основные темы музыкального творчества народов России, народные инст</w:t>
      </w:r>
      <w:r>
        <w:rPr>
          <w:rFonts w:ascii="Times New Roman" w:hAnsi="Times New Roman"/>
          <w:sz w:val="24"/>
          <w:szCs w:val="24"/>
          <w:lang w:val="ru-RU"/>
        </w:rPr>
        <w:t>рументы.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Изобразительное искусство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объяснить, </w:t>
      </w:r>
      <w:r>
        <w:rPr>
          <w:rFonts w:ascii="Times New Roman" w:hAnsi="Times New Roman"/>
          <w:sz w:val="24"/>
          <w:szCs w:val="24"/>
          <w:lang w:val="ru-RU"/>
        </w:rPr>
        <w:t>что такое скульптура, живопись, графика, фольклорные орнаменты;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обосновывать и доказывать важность изобразительного искусства </w:t>
      </w:r>
      <w:r>
        <w:rPr>
          <w:rFonts w:ascii="Times New Roman" w:hAnsi="Times New Roman"/>
          <w:sz w:val="24"/>
          <w:szCs w:val="24"/>
          <w:lang w:val="ru-RU"/>
        </w:rPr>
        <w:br w:type="textWrapping" w:clear="all"/>
      </w:r>
      <w:r>
        <w:rPr>
          <w:rFonts w:ascii="Times New Roman" w:hAnsi="Times New Roman"/>
          <w:sz w:val="24"/>
          <w:szCs w:val="24"/>
          <w:lang w:val="ru-RU"/>
        </w:rPr>
        <w:t>как культурного явления, как формы трансляции культурных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основные темы изобразительного искусства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Фольклор и литература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что такое пословицы и пог</w:t>
      </w:r>
      <w:r>
        <w:rPr>
          <w:rFonts w:ascii="Times New Roman" w:hAnsi="Times New Roman"/>
          <w:sz w:val="24"/>
          <w:szCs w:val="24"/>
          <w:lang w:val="ru-RU"/>
        </w:rPr>
        <w:t xml:space="preserve">оворки, обосновывать важность </w:t>
      </w:r>
      <w:r>
        <w:rPr>
          <w:rFonts w:ascii="Times New Roman" w:hAnsi="Times New Roman"/>
          <w:sz w:val="24"/>
          <w:szCs w:val="24"/>
          <w:lang w:val="ru-RU"/>
        </w:rPr>
        <w:br w:type="textWrapping" w:clear="all"/>
      </w:r>
      <w:r>
        <w:rPr>
          <w:rFonts w:ascii="Times New Roman" w:hAnsi="Times New Roman"/>
          <w:sz w:val="24"/>
          <w:szCs w:val="24"/>
          <w:lang w:val="ru-RU"/>
        </w:rPr>
        <w:t>и нужность этих языковых выразительных средств;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объяснять, что такое эпос, миф, сказка, былина, песня;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воспринимать и объяснять на примерах важность понимания фольклора </w:t>
      </w:r>
      <w:r>
        <w:rPr>
          <w:rFonts w:ascii="Times New Roman" w:hAnsi="Times New Roman"/>
          <w:sz w:val="24"/>
          <w:szCs w:val="24"/>
          <w:lang w:val="ru-RU"/>
        </w:rPr>
        <w:br w:type="textWrapping" w:clear="all"/>
      </w:r>
      <w:r>
        <w:rPr>
          <w:rFonts w:ascii="Times New Roman" w:hAnsi="Times New Roman"/>
          <w:sz w:val="24"/>
          <w:szCs w:val="24"/>
          <w:lang w:val="ru-RU"/>
        </w:rPr>
        <w:t>как отражения истории народа и его ценностей</w:t>
      </w:r>
      <w:r>
        <w:rPr>
          <w:rFonts w:ascii="Times New Roman" w:hAnsi="Times New Roman"/>
          <w:sz w:val="24"/>
          <w:szCs w:val="24"/>
          <w:lang w:val="ru-RU"/>
        </w:rPr>
        <w:t>, морали и нравственности;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национальная литература и каковы её выразительные средства;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оценивать морально-нравственный потенциал национальной литературы.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Бытовые традиции народов России: пища, одежда, дом.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доказывать и отстаивать важность сохранения и развития культурных, духовно-нравственных, семейных и этнических </w:t>
      </w:r>
      <w:r>
        <w:rPr>
          <w:rFonts w:ascii="Times New Roman" w:hAnsi="Times New Roman"/>
          <w:sz w:val="24"/>
          <w:szCs w:val="24"/>
          <w:lang w:val="ru-RU"/>
        </w:rPr>
        <w:t>традиций, многообразия культур;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Pr>
          <w:rFonts w:ascii="Times New Roman" w:hAnsi="Times New Roman"/>
          <w:sz w:val="24"/>
          <w:szCs w:val="24"/>
          <w:lang w:val="ru-RU"/>
        </w:rPr>
        <w:br w:type="textWrapping" w:clear="all"/>
      </w:r>
      <w:r>
        <w:rPr>
          <w:rFonts w:ascii="Times New Roman" w:hAnsi="Times New Roman"/>
          <w:sz w:val="24"/>
          <w:szCs w:val="24"/>
          <w:lang w:val="ru-RU"/>
        </w:rPr>
        <w:t>на доступном для шестиклассников уровне (с учётом их возрастных особенностей);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w:t>
      </w:r>
      <w:r>
        <w:rPr>
          <w:rFonts w:ascii="Times New Roman" w:hAnsi="Times New Roman"/>
          <w:sz w:val="24"/>
          <w:szCs w:val="24"/>
          <w:lang w:val="ru-RU"/>
        </w:rPr>
        <w:t xml:space="preserve">ать и уметь показывать на примерах значение таких ценностей, </w:t>
      </w:r>
      <w:r>
        <w:rPr>
          <w:rFonts w:ascii="Times New Roman" w:hAnsi="Times New Roman"/>
          <w:sz w:val="24"/>
          <w:szCs w:val="24"/>
          <w:lang w:val="ru-RU"/>
        </w:rPr>
        <w:br w:type="textWrapping" w:clear="all"/>
      </w:r>
      <w:r>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Культурная карта России (практическое з</w:t>
      </w:r>
      <w:r>
        <w:rPr>
          <w:rFonts w:ascii="Times New Roman" w:hAnsi="Times New Roman"/>
          <w:sz w:val="24"/>
          <w:szCs w:val="24"/>
          <w:lang w:val="ru-RU"/>
        </w:rPr>
        <w:t>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отличия культурной географии от физической</w:t>
      </w:r>
      <w:r>
        <w:rPr>
          <w:rFonts w:ascii="Times New Roman" w:hAnsi="Times New Roman"/>
          <w:sz w:val="24"/>
          <w:szCs w:val="24"/>
          <w:lang w:val="ru-RU"/>
        </w:rPr>
        <w:br w:type="textWrapping" w:clear="all"/>
      </w:r>
      <w:r>
        <w:rPr>
          <w:rFonts w:ascii="Times New Roman" w:hAnsi="Times New Roman"/>
          <w:sz w:val="24"/>
          <w:szCs w:val="24"/>
          <w:lang w:val="ru-RU"/>
        </w:rPr>
        <w:t xml:space="preserve"> и политической географии;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что такое культурная карта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описывать отдельные области культурной карты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с их особенностями.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Единство с</w:t>
      </w:r>
      <w:r>
        <w:rPr>
          <w:rFonts w:ascii="Times New Roman" w:hAnsi="Times New Roman"/>
          <w:sz w:val="24"/>
          <w:szCs w:val="24"/>
          <w:lang w:val="ru-RU"/>
        </w:rPr>
        <w:t>траны – залог будущего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доказывать важность и преимущества этого единства </w:t>
      </w:r>
      <w:r>
        <w:rPr>
          <w:rFonts w:ascii="Times New Roman" w:hAnsi="Times New Roman"/>
          <w:sz w:val="24"/>
          <w:szCs w:val="24"/>
          <w:lang w:val="ru-RU"/>
        </w:rPr>
        <w:br w:type="textWrapping" w:clear="all"/>
      </w:r>
      <w:r>
        <w:rPr>
          <w:rFonts w:ascii="Times New Roman" w:hAnsi="Times New Roman"/>
          <w:sz w:val="24"/>
          <w:szCs w:val="24"/>
          <w:lang w:val="ru-RU"/>
        </w:rPr>
        <w:t>пер</w:t>
      </w:r>
      <w:r>
        <w:rPr>
          <w:rFonts w:ascii="Times New Roman" w:hAnsi="Times New Roman"/>
          <w:sz w:val="24"/>
          <w:szCs w:val="24"/>
          <w:lang w:val="ru-RU"/>
        </w:rPr>
        <w:t>ед требованиями национального самоопределения отдельных этносов.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158.5.4.2.</w:t>
      </w:r>
      <w:r>
        <w:rPr>
          <w:rFonts w:ascii="Times New Roman" w:hAnsi="Times New Roman"/>
          <w:sz w:val="24"/>
          <w:szCs w:val="24"/>
        </w:rPr>
        <w:t> </w:t>
      </w:r>
      <w:r>
        <w:rPr>
          <w:rFonts w:ascii="Times New Roman" w:hAnsi="Times New Roman"/>
          <w:sz w:val="24"/>
          <w:szCs w:val="24"/>
          <w:lang w:val="ru-RU"/>
        </w:rPr>
        <w:t xml:space="preserve">К концу обучения в </w:t>
      </w:r>
      <w:r>
        <w:rPr>
          <w:rFonts w:ascii="Times New Roman" w:hAnsi="Times New Roman"/>
          <w:bCs/>
          <w:sz w:val="24"/>
          <w:szCs w:val="24"/>
          <w:lang w:val="ru-RU"/>
        </w:rPr>
        <w:t xml:space="preserve">6 классе </w:t>
      </w:r>
      <w:r>
        <w:rPr>
          <w:rFonts w:ascii="Times New Roman" w:hAnsi="Times New Roman"/>
          <w:sz w:val="24"/>
          <w:szCs w:val="24"/>
          <w:lang w:val="ru-RU"/>
        </w:rPr>
        <w:t xml:space="preserve">обучающийся получит следующие предметные результаты </w:t>
      </w:r>
      <w:r>
        <w:rPr>
          <w:rFonts w:ascii="Times New Roman" w:hAnsi="Times New Roman"/>
          <w:sz w:val="24"/>
          <w:szCs w:val="24"/>
          <w:lang w:val="ru-RU"/>
        </w:rPr>
        <w:lastRenderedPageBreak/>
        <w:t>по отдельным темам программы по ОДНКНР.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1. «Культура как социальность».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w:t>
      </w:r>
      <w:r>
        <w:rPr>
          <w:rFonts w:ascii="Times New Roman" w:hAnsi="Times New Roman"/>
          <w:sz w:val="24"/>
          <w:szCs w:val="24"/>
        </w:rPr>
        <w:t> </w:t>
      </w:r>
      <w:r>
        <w:rPr>
          <w:rFonts w:ascii="Times New Roman" w:hAnsi="Times New Roman"/>
          <w:sz w:val="24"/>
          <w:szCs w:val="24"/>
          <w:lang w:val="ru-RU"/>
        </w:rPr>
        <w:t>Ми</w:t>
      </w:r>
      <w:r>
        <w:rPr>
          <w:rFonts w:ascii="Times New Roman" w:hAnsi="Times New Roman"/>
          <w:sz w:val="24"/>
          <w:szCs w:val="24"/>
          <w:lang w:val="ru-RU"/>
        </w:rPr>
        <w:t>р культуры: его структура.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объяснить структуру культуры как социального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специфику социальных явлений, их ключевые отличия </w:t>
      </w:r>
      <w:r>
        <w:rPr>
          <w:rFonts w:ascii="Times New Roman" w:hAnsi="Times New Roman"/>
          <w:sz w:val="24"/>
          <w:szCs w:val="24"/>
          <w:lang w:val="ru-RU"/>
        </w:rPr>
        <w:br w:type="textWrapping" w:clear="all"/>
      </w:r>
      <w:r>
        <w:rPr>
          <w:rFonts w:ascii="Times New Roman" w:hAnsi="Times New Roman"/>
          <w:sz w:val="24"/>
          <w:szCs w:val="24"/>
          <w:lang w:val="ru-RU"/>
        </w:rPr>
        <w:t>от природных 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доказывать связь между этапом развития материальной культуры </w:t>
      </w:r>
      <w:r>
        <w:rPr>
          <w:rFonts w:ascii="Times New Roman" w:hAnsi="Times New Roman"/>
          <w:sz w:val="24"/>
          <w:szCs w:val="24"/>
          <w:lang w:val="ru-RU"/>
        </w:rPr>
        <w:br w:type="textWrapping" w:clear="all"/>
      </w:r>
      <w:r>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объяснить взаимосвязь между научно-техническим прогрессом </w:t>
      </w:r>
      <w:r>
        <w:rPr>
          <w:rFonts w:ascii="Times New Roman" w:hAnsi="Times New Roman"/>
          <w:sz w:val="24"/>
          <w:szCs w:val="24"/>
          <w:lang w:val="ru-RU"/>
        </w:rPr>
        <w:br w:type="textWrapping" w:clear="all"/>
      </w:r>
      <w:r>
        <w:rPr>
          <w:rFonts w:ascii="Times New Roman" w:hAnsi="Times New Roman"/>
          <w:sz w:val="24"/>
          <w:szCs w:val="24"/>
          <w:lang w:val="ru-RU"/>
        </w:rPr>
        <w:t>и этапами развития</w:t>
      </w:r>
      <w:r>
        <w:rPr>
          <w:rFonts w:ascii="Times New Roman" w:hAnsi="Times New Roman"/>
          <w:sz w:val="24"/>
          <w:szCs w:val="24"/>
          <w:lang w:val="ru-RU"/>
        </w:rPr>
        <w:t xml:space="preserve"> социума.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w:t>
      </w:r>
      <w:r>
        <w:rPr>
          <w:rFonts w:ascii="Times New Roman" w:hAnsi="Times New Roman"/>
          <w:sz w:val="24"/>
          <w:szCs w:val="24"/>
        </w:rPr>
        <w:t> </w:t>
      </w:r>
      <w:r>
        <w:rPr>
          <w:rFonts w:ascii="Times New Roman" w:hAnsi="Times New Roman"/>
          <w:sz w:val="24"/>
          <w:szCs w:val="24"/>
          <w:lang w:val="ru-RU"/>
        </w:rPr>
        <w:t>Культура России: многообразие регионов.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административно-территориальное деление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уме</w:t>
      </w:r>
      <w:r>
        <w:rPr>
          <w:rFonts w:ascii="Times New Roman" w:hAnsi="Times New Roman"/>
          <w:sz w:val="24"/>
          <w:szCs w:val="24"/>
          <w:lang w:val="ru-RU"/>
        </w:rPr>
        <w:t xml:space="preserve">ть объяснить необходимость федеративного устройства </w:t>
      </w:r>
      <w:r>
        <w:rPr>
          <w:rFonts w:ascii="Times New Roman" w:hAnsi="Times New Roman"/>
          <w:sz w:val="24"/>
          <w:szCs w:val="24"/>
          <w:lang w:val="ru-RU"/>
        </w:rPr>
        <w:br w:type="textWrapping" w:clear="all"/>
      </w:r>
      <w:r>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принцип равенства прав каждого человека, вне зависимости </w:t>
      </w:r>
      <w:r>
        <w:rPr>
          <w:rFonts w:ascii="Times New Roman" w:hAnsi="Times New Roman"/>
          <w:sz w:val="24"/>
          <w:szCs w:val="24"/>
          <w:lang w:val="ru-RU"/>
        </w:rPr>
        <w:br w:type="textWrapping" w:clear="all"/>
      </w:r>
      <w:r>
        <w:rPr>
          <w:rFonts w:ascii="Times New Roman" w:hAnsi="Times New Roman"/>
          <w:sz w:val="24"/>
          <w:szCs w:val="24"/>
          <w:lang w:val="ru-RU"/>
        </w:rPr>
        <w:t>от его принадлежности к тому или иному народу;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w:t>
      </w:r>
      <w:r>
        <w:rPr>
          <w:rFonts w:ascii="Times New Roman" w:hAnsi="Times New Roman"/>
          <w:sz w:val="24"/>
          <w:szCs w:val="24"/>
          <w:lang w:val="ru-RU"/>
        </w:rPr>
        <w:t>онимать ценность многообразия культурных укладов народов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демонстрировать готовность к сохранению межнационального </w:t>
      </w:r>
      <w:r>
        <w:rPr>
          <w:rFonts w:ascii="Times New Roman" w:hAnsi="Times New Roman"/>
          <w:sz w:val="24"/>
          <w:szCs w:val="24"/>
          <w:lang w:val="ru-RU"/>
        </w:rPr>
        <w:br w:type="textWrapping" w:clear="all"/>
      </w:r>
      <w:r>
        <w:rPr>
          <w:rFonts w:ascii="Times New Roman" w:hAnsi="Times New Roman"/>
          <w:sz w:val="24"/>
          <w:szCs w:val="24"/>
          <w:lang w:val="ru-RU"/>
        </w:rPr>
        <w:t>и межрелигиозного согласия 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w:t>
      </w:r>
      <w:r>
        <w:rPr>
          <w:rFonts w:ascii="Times New Roman" w:hAnsi="Times New Roman"/>
          <w:sz w:val="24"/>
          <w:szCs w:val="24"/>
        </w:rPr>
        <w:t> </w:t>
      </w:r>
      <w:r>
        <w:rPr>
          <w:rFonts w:ascii="Times New Roman" w:hAnsi="Times New Roman"/>
          <w:sz w:val="24"/>
          <w:szCs w:val="24"/>
          <w:lang w:val="ru-RU"/>
        </w:rPr>
        <w:t>История быта как история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смысл понятия «домашнее хозяйство» и характеризовать его типы;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взаимосвязь ме</w:t>
      </w:r>
      <w:r>
        <w:rPr>
          <w:rFonts w:ascii="Times New Roman" w:hAnsi="Times New Roman"/>
          <w:sz w:val="24"/>
          <w:szCs w:val="24"/>
          <w:lang w:val="ru-RU"/>
        </w:rPr>
        <w:t xml:space="preserve">жду хозяйственной деятельностью народов России </w:t>
      </w:r>
      <w:r>
        <w:rPr>
          <w:rFonts w:ascii="Times New Roman" w:hAnsi="Times New Roman"/>
          <w:sz w:val="24"/>
          <w:szCs w:val="24"/>
          <w:lang w:val="ru-RU"/>
        </w:rPr>
        <w:br w:type="textWrapping" w:clear="all"/>
      </w:r>
      <w:r>
        <w:rPr>
          <w:rFonts w:ascii="Times New Roman" w:hAnsi="Times New Roman"/>
          <w:sz w:val="24"/>
          <w:szCs w:val="24"/>
          <w:lang w:val="ru-RU"/>
        </w:rPr>
        <w:t>и особенностями исторического периода;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и объяснять зависимость ценностных ориентиров народов России </w:t>
      </w:r>
      <w:r>
        <w:rPr>
          <w:rFonts w:ascii="Times New Roman" w:hAnsi="Times New Roman"/>
          <w:sz w:val="24"/>
          <w:szCs w:val="24"/>
          <w:lang w:val="ru-RU"/>
        </w:rPr>
        <w:br w:type="textWrapping" w:clear="all"/>
      </w:r>
      <w:r>
        <w:rPr>
          <w:rFonts w:ascii="Times New Roman" w:hAnsi="Times New Roman"/>
          <w:sz w:val="24"/>
          <w:szCs w:val="24"/>
          <w:lang w:val="ru-RU"/>
        </w:rPr>
        <w:t xml:space="preserve">от их локализации в конкретных климатических, географических </w:t>
      </w:r>
      <w:r>
        <w:rPr>
          <w:rFonts w:ascii="Times New Roman" w:hAnsi="Times New Roman"/>
          <w:sz w:val="24"/>
          <w:szCs w:val="24"/>
          <w:lang w:val="ru-RU"/>
        </w:rPr>
        <w:br w:type="textWrapping" w:clear="all"/>
      </w:r>
      <w:r>
        <w:rPr>
          <w:rFonts w:ascii="Times New Roman" w:hAnsi="Times New Roman"/>
          <w:sz w:val="24"/>
          <w:szCs w:val="24"/>
          <w:lang w:val="ru-RU"/>
        </w:rPr>
        <w:t>и культурно-исторических условиях.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w:t>
      </w:r>
      <w:r>
        <w:rPr>
          <w:rFonts w:ascii="Times New Roman" w:hAnsi="Times New Roman"/>
          <w:sz w:val="24"/>
          <w:szCs w:val="24"/>
          <w:lang w:val="ru-RU"/>
        </w:rPr>
        <w:t>ема 4.</w:t>
      </w:r>
      <w:r>
        <w:rPr>
          <w:rFonts w:ascii="Times New Roman" w:hAnsi="Times New Roman"/>
          <w:sz w:val="24"/>
          <w:szCs w:val="24"/>
        </w:rPr>
        <w:t> </w:t>
      </w:r>
      <w:r>
        <w:rPr>
          <w:rFonts w:ascii="Times New Roman" w:hAnsi="Times New Roman"/>
          <w:sz w:val="24"/>
          <w:szCs w:val="24"/>
          <w:lang w:val="ru-RU"/>
        </w:rPr>
        <w:t>Прогресс: технический и социальный.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 уметь доказывать взаимозависимость членов общества, роль созида</w:t>
      </w:r>
      <w:r>
        <w:rPr>
          <w:rFonts w:ascii="Times New Roman" w:hAnsi="Times New Roman"/>
          <w:sz w:val="24"/>
          <w:szCs w:val="24"/>
          <w:lang w:val="ru-RU"/>
        </w:rPr>
        <w:t>тельного и добросовестного труда для создания социально и экономически благоприятной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демонстрировать понимание роли обслуживающего труда, его социальной </w:t>
      </w:r>
      <w:r>
        <w:rPr>
          <w:rFonts w:ascii="Times New Roman" w:hAnsi="Times New Roman"/>
          <w:sz w:val="24"/>
          <w:szCs w:val="24"/>
          <w:lang w:val="ru-RU"/>
        </w:rPr>
        <w:br w:type="textWrapping" w:clear="all"/>
      </w:r>
      <w:r>
        <w:rPr>
          <w:rFonts w:ascii="Times New Roman" w:hAnsi="Times New Roman"/>
          <w:sz w:val="24"/>
          <w:szCs w:val="24"/>
          <w:lang w:val="ru-RU"/>
        </w:rPr>
        <w:t>и духовно-нравственной важности;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взаимосвязи между механизацией домашнего труда и изме</w:t>
      </w:r>
      <w:r>
        <w:rPr>
          <w:rFonts w:ascii="Times New Roman" w:hAnsi="Times New Roman"/>
          <w:sz w:val="24"/>
          <w:szCs w:val="24"/>
          <w:lang w:val="ru-RU"/>
        </w:rPr>
        <w:t>нениями социальных взаимосвязей в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5.</w:t>
      </w:r>
      <w:r>
        <w:rPr>
          <w:rFonts w:ascii="Times New Roman" w:hAnsi="Times New Roman"/>
          <w:sz w:val="24"/>
          <w:szCs w:val="24"/>
        </w:rPr>
        <w:t> </w:t>
      </w:r>
      <w:r>
        <w:rPr>
          <w:rFonts w:ascii="Times New Roman" w:hAnsi="Times New Roman"/>
          <w:sz w:val="24"/>
          <w:szCs w:val="24"/>
          <w:lang w:val="ru-RU"/>
        </w:rPr>
        <w:t>Образование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образования и его роли в обществе </w:t>
      </w:r>
      <w:r>
        <w:rPr>
          <w:rFonts w:ascii="Times New Roman" w:hAnsi="Times New Roman"/>
          <w:sz w:val="24"/>
          <w:szCs w:val="24"/>
          <w:lang w:val="ru-RU"/>
        </w:rPr>
        <w:br w:type="textWrapping" w:clear="all"/>
      </w:r>
      <w:r>
        <w:rPr>
          <w:rFonts w:ascii="Times New Roman" w:hAnsi="Times New Roman"/>
          <w:sz w:val="24"/>
          <w:szCs w:val="24"/>
          <w:lang w:val="ru-RU"/>
        </w:rPr>
        <w:t xml:space="preserve">на различных этапах </w:t>
      </w:r>
      <w:r>
        <w:rPr>
          <w:rFonts w:ascii="Times New Roman" w:hAnsi="Times New Roman"/>
          <w:sz w:val="24"/>
          <w:szCs w:val="24"/>
          <w:lang w:val="ru-RU"/>
        </w:rPr>
        <w:t>его развития;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роль ценностей в обществе, их зависимость </w:t>
      </w:r>
      <w:r>
        <w:rPr>
          <w:rFonts w:ascii="Times New Roman" w:hAnsi="Times New Roman"/>
          <w:sz w:val="24"/>
          <w:szCs w:val="24"/>
          <w:lang w:val="ru-RU"/>
        </w:rPr>
        <w:br w:type="textWrapping" w:clear="all"/>
      </w:r>
      <w:r>
        <w:rPr>
          <w:rFonts w:ascii="Times New Roman" w:hAnsi="Times New Roman"/>
          <w:sz w:val="24"/>
          <w:szCs w:val="24"/>
          <w:lang w:val="ru-RU"/>
        </w:rPr>
        <w:t>от процесса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специфику каждой ступени образования, её роль в современных общественных процессах;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образования в современном мире и ценность 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образование как часть процесса формирования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ориентиров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6.</w:t>
      </w:r>
      <w:r>
        <w:rPr>
          <w:rFonts w:ascii="Times New Roman" w:hAnsi="Times New Roman"/>
          <w:sz w:val="24"/>
          <w:szCs w:val="24"/>
        </w:rPr>
        <w:t> </w:t>
      </w:r>
      <w:r>
        <w:rPr>
          <w:rFonts w:ascii="Times New Roman" w:hAnsi="Times New Roman"/>
          <w:sz w:val="24"/>
          <w:szCs w:val="24"/>
          <w:lang w:val="ru-RU"/>
        </w:rPr>
        <w:t>Права и обязанности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Знать термины «права человека», «естественн</w:t>
      </w:r>
      <w:r>
        <w:rPr>
          <w:rFonts w:ascii="Times New Roman" w:hAnsi="Times New Roman"/>
          <w:sz w:val="24"/>
          <w:szCs w:val="24"/>
          <w:lang w:val="ru-RU"/>
        </w:rPr>
        <w:t>ые права человека», «правовая культура»;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историю формирования комплекса понятий, связанных </w:t>
      </w:r>
      <w:r>
        <w:rPr>
          <w:rFonts w:ascii="Times New Roman" w:hAnsi="Times New Roman"/>
          <w:sz w:val="24"/>
          <w:szCs w:val="24"/>
          <w:lang w:val="ru-RU"/>
        </w:rPr>
        <w:br w:type="textWrapping" w:clear="all"/>
      </w:r>
      <w:r>
        <w:rPr>
          <w:rFonts w:ascii="Times New Roman" w:hAnsi="Times New Roman"/>
          <w:sz w:val="24"/>
          <w:szCs w:val="24"/>
          <w:lang w:val="ru-RU"/>
        </w:rPr>
        <w:t>с правами;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обосновывать важность прав человека как привилегии </w:t>
      </w:r>
      <w:r>
        <w:rPr>
          <w:rFonts w:ascii="Times New Roman" w:hAnsi="Times New Roman"/>
          <w:sz w:val="24"/>
          <w:szCs w:val="24"/>
          <w:lang w:val="ru-RU"/>
        </w:rPr>
        <w:br w:type="textWrapping" w:clear="all"/>
      </w:r>
      <w:r>
        <w:rPr>
          <w:rFonts w:ascii="Times New Roman" w:hAnsi="Times New Roman"/>
          <w:sz w:val="24"/>
          <w:szCs w:val="24"/>
          <w:lang w:val="ru-RU"/>
        </w:rPr>
        <w:t>и обязанности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необходимость соблюдения прав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w:t>
      </w:r>
      <w:r>
        <w:rPr>
          <w:rFonts w:ascii="Times New Roman" w:hAnsi="Times New Roman"/>
          <w:sz w:val="24"/>
          <w:szCs w:val="24"/>
          <w:lang w:val="ru-RU"/>
        </w:rPr>
        <w:t xml:space="preserve">онимать и уметь объяснить необходимость сохранения паритета </w:t>
      </w:r>
      <w:r>
        <w:rPr>
          <w:rFonts w:ascii="Times New Roman" w:hAnsi="Times New Roman"/>
          <w:sz w:val="24"/>
          <w:szCs w:val="24"/>
          <w:lang w:val="ru-RU"/>
        </w:rPr>
        <w:br w:type="textWrapping" w:clear="all"/>
      </w:r>
      <w:r>
        <w:rPr>
          <w:rFonts w:ascii="Times New Roman" w:hAnsi="Times New Roman"/>
          <w:sz w:val="24"/>
          <w:szCs w:val="24"/>
          <w:lang w:val="ru-RU"/>
        </w:rPr>
        <w:t>между правами и обязанностями человека в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формирования правовой культуры из истории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7.</w:t>
      </w:r>
      <w:r>
        <w:rPr>
          <w:rFonts w:ascii="Times New Roman" w:hAnsi="Times New Roman"/>
          <w:sz w:val="24"/>
          <w:szCs w:val="24"/>
        </w:rPr>
        <w:t> </w:t>
      </w:r>
      <w:r>
        <w:rPr>
          <w:rFonts w:ascii="Times New Roman" w:hAnsi="Times New Roman"/>
          <w:sz w:val="24"/>
          <w:szCs w:val="24"/>
          <w:lang w:val="ru-RU"/>
        </w:rPr>
        <w:t>Общество и религия: духовно-нравственное взаимодействие.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w:t>
      </w:r>
      <w:r>
        <w:rPr>
          <w:rFonts w:ascii="Times New Roman" w:hAnsi="Times New Roman"/>
          <w:sz w:val="24"/>
          <w:szCs w:val="24"/>
          <w:lang w:val="ru-RU"/>
        </w:rPr>
        <w:t>ть и понимать смысл терминов «религия», «конфессия», «атеизм», «свободомыслие»;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основные культурообразующие конфессии;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обосновывать роль религий как источника культурного развития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8.</w:t>
      </w:r>
      <w:r>
        <w:rPr>
          <w:rFonts w:ascii="Times New Roman" w:hAnsi="Times New Roman"/>
          <w:sz w:val="24"/>
          <w:szCs w:val="24"/>
        </w:rPr>
        <w:t> </w:t>
      </w:r>
      <w:r>
        <w:rPr>
          <w:rFonts w:ascii="Times New Roman" w:hAnsi="Times New Roman"/>
          <w:sz w:val="24"/>
          <w:szCs w:val="24"/>
          <w:lang w:val="ru-RU"/>
        </w:rPr>
        <w:t>Современный мир: самое важное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w:t>
      </w:r>
      <w:r>
        <w:rPr>
          <w:rFonts w:ascii="Times New Roman" w:hAnsi="Times New Roman"/>
          <w:sz w:val="24"/>
          <w:szCs w:val="24"/>
          <w:lang w:val="ru-RU"/>
        </w:rPr>
        <w:t>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w:t>
      </w:r>
      <w:r>
        <w:rPr>
          <w:rFonts w:ascii="Times New Roman" w:hAnsi="Times New Roman"/>
          <w:sz w:val="24"/>
          <w:szCs w:val="24"/>
          <w:lang w:val="ru-RU"/>
        </w:rPr>
        <w:t xml:space="preserve">е ранее на примерах из истории </w:t>
      </w:r>
      <w:r>
        <w:rPr>
          <w:rFonts w:ascii="Times New Roman" w:hAnsi="Times New Roman"/>
          <w:sz w:val="24"/>
          <w:szCs w:val="24"/>
          <w:lang w:val="ru-RU"/>
        </w:rPr>
        <w:br w:type="textWrapping" w:clear="all"/>
      </w:r>
      <w:r>
        <w:rPr>
          <w:rFonts w:ascii="Times New Roman" w:hAnsi="Times New Roman"/>
          <w:sz w:val="24"/>
          <w:szCs w:val="24"/>
          <w:lang w:val="ru-RU"/>
        </w:rPr>
        <w:t xml:space="preserve">и культуры России.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2. «Человек и его отражение в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9.</w:t>
      </w:r>
      <w:r>
        <w:rPr>
          <w:rFonts w:ascii="Times New Roman" w:hAnsi="Times New Roman"/>
          <w:sz w:val="24"/>
          <w:szCs w:val="24"/>
        </w:rPr>
        <w:t> </w:t>
      </w:r>
      <w:r>
        <w:rPr>
          <w:rFonts w:ascii="Times New Roman" w:hAnsi="Times New Roman"/>
          <w:sz w:val="24"/>
          <w:szCs w:val="24"/>
          <w:lang w:val="ru-RU"/>
        </w:rPr>
        <w:t>Духовно-нравственный облик и идеал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w:t>
      </w:r>
      <w:r>
        <w:rPr>
          <w:rFonts w:ascii="Times New Roman" w:hAnsi="Times New Roman"/>
          <w:sz w:val="24"/>
          <w:szCs w:val="24"/>
          <w:lang w:val="ru-RU"/>
        </w:rPr>
        <w:t>сознавать, какие личностные качества соотносятся с теми или иными моральными и нравственными ценностями;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различия между этикой и этикетом и их взаимосвязь;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и доказывать ценность свободы как залога благополучия общества, уважения к пра</w:t>
      </w:r>
      <w:r>
        <w:rPr>
          <w:rFonts w:ascii="Times New Roman" w:hAnsi="Times New Roman"/>
          <w:sz w:val="24"/>
          <w:szCs w:val="24"/>
          <w:lang w:val="ru-RU"/>
        </w:rPr>
        <w:t>вам человека, его месту и роли в общественных процессах;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взаимосвязь таких понятий как «свобода», «ответственность», «право» и «долг»;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важность коллективизма как ценности современной России </w:t>
      </w:r>
      <w:r>
        <w:rPr>
          <w:rFonts w:ascii="Times New Roman" w:hAnsi="Times New Roman"/>
          <w:sz w:val="24"/>
          <w:szCs w:val="24"/>
          <w:lang w:val="ru-RU"/>
        </w:rPr>
        <w:br w:type="textWrapping" w:clear="all"/>
      </w:r>
      <w:r>
        <w:rPr>
          <w:rFonts w:ascii="Times New Roman" w:hAnsi="Times New Roman"/>
          <w:sz w:val="24"/>
          <w:szCs w:val="24"/>
          <w:lang w:val="ru-RU"/>
        </w:rPr>
        <w:t>и его приоритет перед идеологией индивид</w:t>
      </w:r>
      <w:r>
        <w:rPr>
          <w:rFonts w:ascii="Times New Roman" w:hAnsi="Times New Roman"/>
          <w:sz w:val="24"/>
          <w:szCs w:val="24"/>
          <w:lang w:val="ru-RU"/>
        </w:rPr>
        <w:t>уализма;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10.</w:t>
      </w:r>
      <w:r>
        <w:rPr>
          <w:rFonts w:ascii="Times New Roman" w:hAnsi="Times New Roman"/>
          <w:sz w:val="24"/>
          <w:szCs w:val="24"/>
        </w:rPr>
        <w:t> </w:t>
      </w:r>
      <w:r>
        <w:rPr>
          <w:rFonts w:ascii="Times New Roman" w:hAnsi="Times New Roman"/>
          <w:sz w:val="24"/>
          <w:szCs w:val="24"/>
          <w:lang w:val="ru-RU"/>
        </w:rPr>
        <w:t>Взросление человека в культуре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различие между процессами антропогенеза и антропосоциогенеза;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процесс взросл</w:t>
      </w:r>
      <w:r>
        <w:rPr>
          <w:rFonts w:ascii="Times New Roman" w:hAnsi="Times New Roman"/>
          <w:sz w:val="24"/>
          <w:szCs w:val="24"/>
          <w:lang w:val="ru-RU"/>
        </w:rPr>
        <w:t xml:space="preserve">ения человека и его основные этапы, </w:t>
      </w:r>
      <w:r>
        <w:rPr>
          <w:rFonts w:ascii="Times New Roman" w:hAnsi="Times New Roman"/>
          <w:sz w:val="24"/>
          <w:szCs w:val="24"/>
          <w:lang w:val="ru-RU"/>
        </w:rPr>
        <w:br w:type="textWrapping" w:clear="all"/>
      </w:r>
      <w:r>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уметь демонстрировать своё понимание самостоятельности, её роли </w:t>
      </w:r>
      <w:r>
        <w:rPr>
          <w:rFonts w:ascii="Times New Roman" w:hAnsi="Times New Roman"/>
          <w:sz w:val="24"/>
          <w:szCs w:val="24"/>
          <w:lang w:val="ru-RU"/>
        </w:rPr>
        <w:br w:type="textWrapping" w:clear="all"/>
      </w:r>
      <w:r>
        <w:rPr>
          <w:rFonts w:ascii="Times New Roman" w:hAnsi="Times New Roman"/>
          <w:sz w:val="24"/>
          <w:szCs w:val="24"/>
          <w:lang w:val="ru-RU"/>
        </w:rPr>
        <w:t>в развитии личности, во взаимодействии с другими людьми.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11.</w:t>
      </w:r>
      <w:r>
        <w:rPr>
          <w:rFonts w:ascii="Times New Roman" w:hAnsi="Times New Roman"/>
          <w:sz w:val="24"/>
          <w:szCs w:val="24"/>
        </w:rPr>
        <w:t> </w:t>
      </w:r>
      <w:r>
        <w:rPr>
          <w:rFonts w:ascii="Times New Roman" w:hAnsi="Times New Roman"/>
          <w:sz w:val="24"/>
          <w:szCs w:val="24"/>
          <w:lang w:val="ru-RU"/>
        </w:rPr>
        <w:t>Религия как источник нравственности.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нравственный потенциал религии;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излагать нравствен</w:t>
      </w:r>
      <w:r>
        <w:rPr>
          <w:rFonts w:ascii="Times New Roman" w:hAnsi="Times New Roman"/>
          <w:sz w:val="24"/>
          <w:szCs w:val="24"/>
          <w:lang w:val="ru-RU"/>
        </w:rPr>
        <w:t>ные принципы государствообразующих конфессий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основные требования к нравственному идеалу человека </w:t>
      </w:r>
      <w:r>
        <w:rPr>
          <w:rFonts w:ascii="Times New Roman" w:hAnsi="Times New Roman"/>
          <w:sz w:val="24"/>
          <w:szCs w:val="24"/>
          <w:lang w:val="ru-RU"/>
        </w:rPr>
        <w:br w:type="textWrapping" w:clear="all"/>
      </w:r>
      <w:r>
        <w:rPr>
          <w:rFonts w:ascii="Times New Roman" w:hAnsi="Times New Roman"/>
          <w:sz w:val="24"/>
          <w:szCs w:val="24"/>
          <w:lang w:val="ru-RU"/>
        </w:rPr>
        <w:t>в государствообразующих религиях современной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обосновывать важность религиозных моральных и нравственных ценностей для современного</w:t>
      </w:r>
      <w:r>
        <w:rPr>
          <w:rFonts w:ascii="Times New Roman" w:hAnsi="Times New Roman"/>
          <w:sz w:val="24"/>
          <w:szCs w:val="24"/>
          <w:lang w:val="ru-RU"/>
        </w:rPr>
        <w:t xml:space="preserve">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12.</w:t>
      </w:r>
      <w:r>
        <w:rPr>
          <w:rFonts w:ascii="Times New Roman" w:hAnsi="Times New Roman"/>
          <w:sz w:val="24"/>
          <w:szCs w:val="24"/>
        </w:rPr>
        <w:t> </w:t>
      </w:r>
      <w:r>
        <w:rPr>
          <w:rFonts w:ascii="Times New Roman" w:hAnsi="Times New Roman"/>
          <w:sz w:val="24"/>
          <w:szCs w:val="24"/>
          <w:lang w:val="ru-RU"/>
        </w:rPr>
        <w:t>Наука как источник знания о человеке.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характеризовать смысл понятия «гуманитарное знание»;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определять нравственный смысл гуманитарного знания, </w:t>
      </w:r>
      <w:r>
        <w:rPr>
          <w:rFonts w:ascii="Times New Roman" w:hAnsi="Times New Roman"/>
          <w:sz w:val="24"/>
          <w:szCs w:val="24"/>
          <w:lang w:val="ru-RU"/>
        </w:rPr>
        <w:br w:type="textWrapping" w:clear="all"/>
      </w:r>
      <w:r>
        <w:rPr>
          <w:rFonts w:ascii="Times New Roman" w:hAnsi="Times New Roman"/>
          <w:sz w:val="24"/>
          <w:szCs w:val="24"/>
          <w:lang w:val="ru-RU"/>
        </w:rPr>
        <w:t>его системообразующую роль в современной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характеризовать понятие «культ</w:t>
      </w:r>
      <w:r>
        <w:rPr>
          <w:rFonts w:ascii="Times New Roman" w:hAnsi="Times New Roman"/>
          <w:sz w:val="24"/>
          <w:szCs w:val="24"/>
          <w:lang w:val="ru-RU"/>
        </w:rPr>
        <w:t xml:space="preserve">ура» как процесс самопознания общества, </w:t>
      </w:r>
      <w:r>
        <w:rPr>
          <w:rFonts w:ascii="Times New Roman" w:hAnsi="Times New Roman"/>
          <w:sz w:val="24"/>
          <w:szCs w:val="24"/>
          <w:lang w:val="ru-RU"/>
        </w:rPr>
        <w:br w:type="textWrapping" w:clear="all"/>
      </w:r>
      <w:r>
        <w:rPr>
          <w:rFonts w:ascii="Times New Roman" w:hAnsi="Times New Roman"/>
          <w:sz w:val="24"/>
          <w:szCs w:val="24"/>
          <w:lang w:val="ru-RU"/>
        </w:rPr>
        <w:t>как его внутреннюю самоактуализацию;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 доказывать взаимосвязь различных областей гуманитарного 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13.</w:t>
      </w:r>
      <w:r>
        <w:rPr>
          <w:rFonts w:ascii="Times New Roman" w:hAnsi="Times New Roman"/>
          <w:sz w:val="24"/>
          <w:szCs w:val="24"/>
        </w:rPr>
        <w:t> </w:t>
      </w:r>
      <w:r>
        <w:rPr>
          <w:rFonts w:ascii="Times New Roman" w:hAnsi="Times New Roman"/>
          <w:sz w:val="24"/>
          <w:szCs w:val="24"/>
          <w:lang w:val="ru-RU"/>
        </w:rPr>
        <w:t>Этика и нравственность как категории духовной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многосторонность понятия «этика»;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особенности этики как науки;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понятия «добро» и «зло» с помощью примеров в истории</w:t>
      </w:r>
      <w:r>
        <w:rPr>
          <w:rFonts w:ascii="Times New Roman" w:hAnsi="Times New Roman"/>
          <w:sz w:val="24"/>
          <w:szCs w:val="24"/>
          <w:lang w:val="ru-RU"/>
        </w:rPr>
        <w:br w:type="textWrapping" w:clear="all"/>
      </w:r>
      <w:r>
        <w:rPr>
          <w:rFonts w:ascii="Times New Roman" w:hAnsi="Times New Roman"/>
          <w:sz w:val="24"/>
          <w:szCs w:val="24"/>
          <w:lang w:val="ru-RU"/>
        </w:rPr>
        <w:t>и культуре народов России и соотносить их с личным опытом;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и необходимость нравстве</w:t>
      </w:r>
      <w:r>
        <w:rPr>
          <w:rFonts w:ascii="Times New Roman" w:hAnsi="Times New Roman"/>
          <w:sz w:val="24"/>
          <w:szCs w:val="24"/>
          <w:lang w:val="ru-RU"/>
        </w:rPr>
        <w:t>нности для социального благополучия общества и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14.</w:t>
      </w:r>
      <w:r>
        <w:rPr>
          <w:rFonts w:ascii="Times New Roman" w:hAnsi="Times New Roman"/>
          <w:sz w:val="24"/>
          <w:szCs w:val="24"/>
        </w:rPr>
        <w:t> </w:t>
      </w:r>
      <w:r>
        <w:rPr>
          <w:rFonts w:ascii="Times New Roman" w:hAnsi="Times New Roman"/>
          <w:sz w:val="24"/>
          <w:szCs w:val="24"/>
          <w:lang w:val="ru-RU"/>
        </w:rPr>
        <w:t>Самопознание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«самопознание», «автобиография», «автопортрет», «рефлексия»;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соотносить понятия «мораль», «нравственность», «ценности» </w:t>
      </w:r>
      <w:r>
        <w:rPr>
          <w:rFonts w:ascii="Times New Roman" w:hAnsi="Times New Roman"/>
          <w:sz w:val="24"/>
          <w:szCs w:val="24"/>
          <w:lang w:val="ru-RU"/>
        </w:rPr>
        <w:br w:type="textWrapping" w:clear="all"/>
      </w:r>
      <w:r>
        <w:rPr>
          <w:rFonts w:ascii="Times New Roman" w:hAnsi="Times New Roman"/>
          <w:sz w:val="24"/>
          <w:szCs w:val="24"/>
          <w:lang w:val="ru-RU"/>
        </w:rPr>
        <w:t>с с</w:t>
      </w:r>
      <w:r>
        <w:rPr>
          <w:rFonts w:ascii="Times New Roman" w:hAnsi="Times New Roman"/>
          <w:sz w:val="24"/>
          <w:szCs w:val="24"/>
          <w:lang w:val="ru-RU"/>
        </w:rPr>
        <w:t>амопознанием и рефлексией на доступном для обучающихся уровне;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доказывать и обосновывать свои нравственные убеждения.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3. «Человек как член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15.</w:t>
      </w:r>
      <w:r>
        <w:rPr>
          <w:rFonts w:ascii="Times New Roman" w:hAnsi="Times New Roman"/>
          <w:sz w:val="24"/>
          <w:szCs w:val="24"/>
        </w:rPr>
        <w:t> </w:t>
      </w:r>
      <w:r>
        <w:rPr>
          <w:rFonts w:ascii="Times New Roman" w:hAnsi="Times New Roman"/>
          <w:sz w:val="24"/>
          <w:szCs w:val="24"/>
          <w:lang w:val="ru-RU"/>
        </w:rPr>
        <w:t>Труд делает человека человеком.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важность труда и его роль в сов</w:t>
      </w:r>
      <w:r>
        <w:rPr>
          <w:rFonts w:ascii="Times New Roman" w:hAnsi="Times New Roman"/>
          <w:sz w:val="24"/>
          <w:szCs w:val="24"/>
          <w:lang w:val="ru-RU"/>
        </w:rPr>
        <w:t>ременном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соотносить понятия «добросовестный труд» и «экономическое благополучие»;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понятия «безделье», «лень», «тунеядство»;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важность и уметь обосновать необходимость их преодоления </w:t>
      </w:r>
      <w:r>
        <w:rPr>
          <w:rFonts w:ascii="Times New Roman" w:hAnsi="Times New Roman"/>
          <w:sz w:val="24"/>
          <w:szCs w:val="24"/>
          <w:lang w:val="ru-RU"/>
        </w:rPr>
        <w:br w:type="textWrapping" w:clear="all"/>
      </w:r>
      <w:r>
        <w:rPr>
          <w:rFonts w:ascii="Times New Roman" w:hAnsi="Times New Roman"/>
          <w:sz w:val="24"/>
          <w:szCs w:val="24"/>
          <w:lang w:val="ru-RU"/>
        </w:rPr>
        <w:t>для самого себя;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оценивать общественные проц</w:t>
      </w:r>
      <w:r>
        <w:rPr>
          <w:rFonts w:ascii="Times New Roman" w:hAnsi="Times New Roman"/>
          <w:sz w:val="24"/>
          <w:szCs w:val="24"/>
          <w:lang w:val="ru-RU"/>
        </w:rPr>
        <w:t>ессы в области общественной оценки труда;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важность труда и его экономической стоимости;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объяснять понятия «безделье», «лень», «тунеядство», с одной стороны, и «трудолюбие», «подвиг труда», «ответственность», с другой стороны, </w:t>
      </w:r>
      <w:r>
        <w:rPr>
          <w:rFonts w:ascii="Times New Roman" w:hAnsi="Times New Roman"/>
          <w:sz w:val="24"/>
          <w:szCs w:val="24"/>
          <w:lang w:val="ru-RU"/>
        </w:rPr>
        <w:br w:type="textWrapping" w:clear="all"/>
      </w:r>
      <w:r>
        <w:rPr>
          <w:rFonts w:ascii="Times New Roman" w:hAnsi="Times New Roman"/>
          <w:sz w:val="24"/>
          <w:szCs w:val="24"/>
          <w:lang w:val="ru-RU"/>
        </w:rPr>
        <w:t>а также «общественная оценка труда».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16.</w:t>
      </w:r>
      <w:r>
        <w:rPr>
          <w:rFonts w:ascii="Times New Roman" w:hAnsi="Times New Roman"/>
          <w:sz w:val="24"/>
          <w:szCs w:val="24"/>
        </w:rPr>
        <w:t> </w:t>
      </w:r>
      <w:r>
        <w:rPr>
          <w:rFonts w:ascii="Times New Roman" w:hAnsi="Times New Roman"/>
          <w:sz w:val="24"/>
          <w:szCs w:val="24"/>
          <w:lang w:val="ru-RU"/>
        </w:rPr>
        <w:t xml:space="preserve">Подвиг: как узнать героя?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«подвиг», «г</w:t>
      </w:r>
      <w:r>
        <w:rPr>
          <w:rFonts w:ascii="Times New Roman" w:hAnsi="Times New Roman"/>
          <w:sz w:val="24"/>
          <w:szCs w:val="24"/>
          <w:lang w:val="ru-RU"/>
        </w:rPr>
        <w:t>ероизм», «самопожертвование»;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отличия подвига на войне и в мирное время;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доказывать важность героических примеров для жизни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называть героев современного общества и исторических личностей;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обосновывать разграничение понятий </w:t>
      </w:r>
      <w:r>
        <w:rPr>
          <w:rFonts w:ascii="Times New Roman" w:hAnsi="Times New Roman"/>
          <w:sz w:val="24"/>
          <w:szCs w:val="24"/>
          <w:lang w:val="ru-RU"/>
        </w:rPr>
        <w:t xml:space="preserve">«героизм» и «псевдогероизм» </w:t>
      </w:r>
      <w:r>
        <w:rPr>
          <w:rFonts w:ascii="Times New Roman" w:hAnsi="Times New Roman"/>
          <w:sz w:val="24"/>
          <w:szCs w:val="24"/>
          <w:lang w:val="ru-RU"/>
        </w:rPr>
        <w:br w:type="textWrapping" w:clear="all"/>
      </w:r>
      <w:r>
        <w:rPr>
          <w:rFonts w:ascii="Times New Roman" w:hAnsi="Times New Roman"/>
          <w:sz w:val="24"/>
          <w:szCs w:val="24"/>
          <w:lang w:val="ru-RU"/>
        </w:rPr>
        <w:t>через значимость для общества и понимание последствий.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17.</w:t>
      </w:r>
      <w:r>
        <w:rPr>
          <w:rFonts w:ascii="Times New Roman" w:hAnsi="Times New Roman"/>
          <w:sz w:val="24"/>
          <w:szCs w:val="24"/>
        </w:rPr>
        <w:t> </w:t>
      </w:r>
      <w:r>
        <w:rPr>
          <w:rFonts w:ascii="Times New Roman" w:hAnsi="Times New Roman"/>
          <w:sz w:val="24"/>
          <w:szCs w:val="24"/>
          <w:lang w:val="ru-RU"/>
        </w:rPr>
        <w:t>Люди в обществе: духовно-нравственное взаимовлияние.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«социальные отношения»;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смысл понятия «человек как субъект социальных отношений» </w:t>
      </w:r>
      <w:r>
        <w:rPr>
          <w:rFonts w:ascii="Times New Roman" w:hAnsi="Times New Roman"/>
          <w:sz w:val="24"/>
          <w:szCs w:val="24"/>
          <w:lang w:val="ru-RU"/>
        </w:rPr>
        <w:br w:type="textWrapping" w:clear="all"/>
      </w:r>
      <w:r>
        <w:rPr>
          <w:rFonts w:ascii="Times New Roman" w:hAnsi="Times New Roman"/>
          <w:sz w:val="24"/>
          <w:szCs w:val="24"/>
          <w:lang w:val="ru-RU"/>
        </w:rPr>
        <w:t>в приложении к его нравственному и духовному развитию;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роль малых и больших социальных групп в нравственном состоянии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понятия «дружба», «предательство», «ч</w:t>
      </w:r>
      <w:r>
        <w:rPr>
          <w:rFonts w:ascii="Times New Roman" w:hAnsi="Times New Roman"/>
          <w:sz w:val="24"/>
          <w:szCs w:val="24"/>
          <w:lang w:val="ru-RU"/>
        </w:rPr>
        <w:t xml:space="preserve">есть», «коллективизм» </w:t>
      </w:r>
      <w:r>
        <w:rPr>
          <w:rFonts w:ascii="Times New Roman" w:hAnsi="Times New Roman"/>
          <w:sz w:val="24"/>
          <w:szCs w:val="24"/>
          <w:lang w:val="ru-RU"/>
        </w:rPr>
        <w:br w:type="textWrapping" w:clear="all"/>
      </w:r>
      <w:r>
        <w:rPr>
          <w:rFonts w:ascii="Times New Roman" w:hAnsi="Times New Roman"/>
          <w:sz w:val="24"/>
          <w:szCs w:val="24"/>
          <w:lang w:val="ru-RU"/>
        </w:rPr>
        <w:t>и приводить примеры из истории, культуры и литературы;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и характеризовать понятие «этика предпринимательства» </w:t>
      </w:r>
      <w:r>
        <w:rPr>
          <w:rFonts w:ascii="Times New Roman" w:hAnsi="Times New Roman"/>
          <w:sz w:val="24"/>
          <w:szCs w:val="24"/>
          <w:lang w:val="ru-RU"/>
        </w:rPr>
        <w:br w:type="textWrapping" w:clear="all"/>
      </w:r>
      <w:r>
        <w:rPr>
          <w:rFonts w:ascii="Times New Roman" w:hAnsi="Times New Roman"/>
          <w:sz w:val="24"/>
          <w:szCs w:val="24"/>
          <w:lang w:val="ru-RU"/>
        </w:rPr>
        <w:t>в социальном аспекте.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18.</w:t>
      </w:r>
      <w:r>
        <w:rPr>
          <w:rFonts w:ascii="Times New Roman" w:hAnsi="Times New Roman"/>
          <w:sz w:val="24"/>
          <w:szCs w:val="24"/>
        </w:rPr>
        <w:t> </w:t>
      </w:r>
      <w:r>
        <w:rPr>
          <w:rFonts w:ascii="Times New Roman" w:hAnsi="Times New Roman"/>
          <w:sz w:val="24"/>
          <w:szCs w:val="24"/>
          <w:lang w:val="ru-RU"/>
        </w:rPr>
        <w:t xml:space="preserve">Проблемы современного общества как отражение </w:t>
      </w:r>
      <w:r>
        <w:rPr>
          <w:rFonts w:ascii="Times New Roman" w:hAnsi="Times New Roman"/>
          <w:sz w:val="24"/>
          <w:szCs w:val="24"/>
          <w:lang w:val="ru-RU"/>
        </w:rPr>
        <w:br w:type="textWrapping" w:clear="all"/>
      </w:r>
      <w:r>
        <w:rPr>
          <w:rFonts w:ascii="Times New Roman" w:hAnsi="Times New Roman"/>
          <w:sz w:val="24"/>
          <w:szCs w:val="24"/>
          <w:lang w:val="ru-RU"/>
        </w:rPr>
        <w:t>его духовно-нравственного самосознания.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«социальные проблемы современного общества» </w:t>
      </w:r>
      <w:r>
        <w:rPr>
          <w:rFonts w:ascii="Times New Roman" w:hAnsi="Times New Roman"/>
          <w:sz w:val="24"/>
          <w:szCs w:val="24"/>
          <w:lang w:val="ru-RU"/>
        </w:rPr>
        <w:br w:type="textWrapping" w:clear="all"/>
      </w:r>
      <w:r>
        <w:rPr>
          <w:rFonts w:ascii="Times New Roman" w:hAnsi="Times New Roman"/>
          <w:sz w:val="24"/>
          <w:szCs w:val="24"/>
          <w:lang w:val="ru-RU"/>
        </w:rPr>
        <w:t xml:space="preserve">как многостороннее явление, в том числе обусловленное несовершенством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духовно-нравственных идеалов и ценностей;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таких понятий как «бедность», «асоциальная семья», «сиротство», знать и </w:t>
      </w:r>
      <w:r>
        <w:rPr>
          <w:rFonts w:ascii="Times New Roman" w:hAnsi="Times New Roman"/>
          <w:sz w:val="24"/>
          <w:szCs w:val="24"/>
          <w:lang w:val="ru-RU"/>
        </w:rPr>
        <w:lastRenderedPageBreak/>
        <w:t xml:space="preserve">уметь обосновывать пути преодоления их последствий </w:t>
      </w:r>
      <w:r>
        <w:rPr>
          <w:rFonts w:ascii="Times New Roman" w:hAnsi="Times New Roman"/>
          <w:sz w:val="24"/>
          <w:szCs w:val="24"/>
          <w:lang w:val="ru-RU"/>
        </w:rPr>
        <w:br w:type="textWrapping" w:clear="all"/>
      </w:r>
      <w:r>
        <w:rPr>
          <w:rFonts w:ascii="Times New Roman" w:hAnsi="Times New Roman"/>
          <w:sz w:val="24"/>
          <w:szCs w:val="24"/>
          <w:lang w:val="ru-RU"/>
        </w:rPr>
        <w:t>на доступном для понимания уровне;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роли</w:t>
      </w:r>
      <w:r>
        <w:rPr>
          <w:rFonts w:ascii="Times New Roman" w:hAnsi="Times New Roman"/>
          <w:sz w:val="24"/>
          <w:szCs w:val="24"/>
          <w:lang w:val="ru-RU"/>
        </w:rPr>
        <w:t xml:space="preserve"> государства в преодолении этих проблем, а также необходимость помощи в преодолении этих состояний со стороны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19.</w:t>
      </w:r>
      <w:r>
        <w:rPr>
          <w:rFonts w:ascii="Times New Roman" w:hAnsi="Times New Roman"/>
          <w:sz w:val="24"/>
          <w:szCs w:val="24"/>
        </w:rPr>
        <w:t> </w:t>
      </w:r>
      <w:r>
        <w:rPr>
          <w:rFonts w:ascii="Times New Roman" w:hAnsi="Times New Roman"/>
          <w:sz w:val="24"/>
          <w:szCs w:val="24"/>
          <w:lang w:val="ru-RU"/>
        </w:rPr>
        <w:t>Духовно-нравственные ориентиры социальных отношений.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«благотворительность», «меценатство», «милосердие»</w:t>
      </w:r>
      <w:r>
        <w:rPr>
          <w:rFonts w:ascii="Times New Roman" w:hAnsi="Times New Roman"/>
          <w:sz w:val="24"/>
          <w:szCs w:val="24"/>
          <w:lang w:val="ru-RU"/>
        </w:rPr>
        <w:t>, «волонтерство», «социальный проект», «гражданская и социальная ответственность», «общественные блага», «коллективизм» в их взаимосвязи;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w:t>
      </w:r>
      <w:r>
        <w:rPr>
          <w:rFonts w:ascii="Times New Roman" w:hAnsi="Times New Roman"/>
          <w:sz w:val="24"/>
          <w:szCs w:val="24"/>
          <w:lang w:val="ru-RU"/>
        </w:rPr>
        <w:t>едставителей разных этносов и религий;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20.</w:t>
      </w:r>
      <w:r>
        <w:rPr>
          <w:rFonts w:ascii="Times New Roman" w:hAnsi="Times New Roman"/>
          <w:sz w:val="24"/>
          <w:szCs w:val="24"/>
        </w:rPr>
        <w:t> </w:t>
      </w:r>
      <w:r>
        <w:rPr>
          <w:rFonts w:ascii="Times New Roman" w:hAnsi="Times New Roman"/>
          <w:sz w:val="24"/>
          <w:szCs w:val="24"/>
          <w:lang w:val="ru-RU"/>
        </w:rPr>
        <w:t>Гуманизм как сущностная характеристика духовно-нравственной культуры народов Росси</w:t>
      </w:r>
      <w:r>
        <w:rPr>
          <w:rFonts w:ascii="Times New Roman" w:hAnsi="Times New Roman"/>
          <w:sz w:val="24"/>
          <w:szCs w:val="24"/>
          <w:lang w:val="ru-RU"/>
        </w:rPr>
        <w:t>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находить и объяснять гуманистические проявления в современной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21.</w:t>
      </w:r>
      <w:r>
        <w:rPr>
          <w:rFonts w:ascii="Times New Roman" w:hAnsi="Times New Roman"/>
          <w:sz w:val="24"/>
          <w:szCs w:val="24"/>
        </w:rPr>
        <w:t> </w:t>
      </w:r>
      <w:r>
        <w:rPr>
          <w:rFonts w:ascii="Times New Roman" w:hAnsi="Times New Roman"/>
          <w:sz w:val="24"/>
          <w:szCs w:val="24"/>
          <w:lang w:val="ru-RU"/>
        </w:rPr>
        <w:t>Социальные профессии, их важность для с</w:t>
      </w:r>
      <w:r>
        <w:rPr>
          <w:rFonts w:ascii="Times New Roman" w:hAnsi="Times New Roman"/>
          <w:sz w:val="24"/>
          <w:szCs w:val="24"/>
          <w:lang w:val="ru-RU"/>
        </w:rPr>
        <w:t xml:space="preserve">охранения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духовно-нравственного облика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«социальные профессии», «помогающие профессии»;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 обосновывать ответ</w:t>
      </w:r>
      <w:r>
        <w:rPr>
          <w:rFonts w:ascii="Times New Roman" w:hAnsi="Times New Roman"/>
          <w:sz w:val="24"/>
          <w:szCs w:val="24"/>
          <w:lang w:val="ru-RU"/>
        </w:rPr>
        <w:t>ственность личности при выборе социальных профессий;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22.</w:t>
      </w:r>
      <w:r>
        <w:rPr>
          <w:rFonts w:ascii="Times New Roman" w:hAnsi="Times New Roman"/>
          <w:sz w:val="24"/>
          <w:szCs w:val="24"/>
        </w:rPr>
        <w:t> </w:t>
      </w:r>
      <w:r>
        <w:rPr>
          <w:rFonts w:ascii="Times New Roman" w:hAnsi="Times New Roman"/>
          <w:sz w:val="24"/>
          <w:szCs w:val="24"/>
          <w:lang w:val="ru-RU"/>
        </w:rPr>
        <w:t xml:space="preserve">Выдающиеся благотворители в истории. Благотворительность </w:t>
      </w:r>
      <w:r>
        <w:rPr>
          <w:rFonts w:ascii="Times New Roman" w:hAnsi="Times New Roman"/>
          <w:sz w:val="24"/>
          <w:szCs w:val="24"/>
          <w:lang w:val="ru-RU"/>
        </w:rPr>
        <w:br w:type="textWrapping" w:clear="all"/>
      </w:r>
      <w:r>
        <w:rPr>
          <w:rFonts w:ascii="Times New Roman" w:hAnsi="Times New Roman"/>
          <w:sz w:val="24"/>
          <w:szCs w:val="24"/>
          <w:lang w:val="ru-RU"/>
        </w:rPr>
        <w:t>как нравственный долг.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w:t>
      </w:r>
      <w:r>
        <w:rPr>
          <w:rFonts w:ascii="Times New Roman" w:hAnsi="Times New Roman"/>
          <w:sz w:val="24"/>
          <w:szCs w:val="24"/>
          <w:lang w:val="ru-RU"/>
        </w:rPr>
        <w:t xml:space="preserve"> понятие «благотворительность» и его эволюцию в истории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доказывать важность меценатства в современном обществе для общества </w:t>
      </w:r>
      <w:r>
        <w:rPr>
          <w:rFonts w:ascii="Times New Roman" w:hAnsi="Times New Roman"/>
          <w:sz w:val="24"/>
          <w:szCs w:val="24"/>
          <w:lang w:val="ru-RU"/>
        </w:rPr>
        <w:br w:type="textWrapping" w:clear="all"/>
      </w:r>
      <w:r>
        <w:rPr>
          <w:rFonts w:ascii="Times New Roman" w:hAnsi="Times New Roman"/>
          <w:sz w:val="24"/>
          <w:szCs w:val="24"/>
          <w:lang w:val="ru-RU"/>
        </w:rPr>
        <w:t>в целом и для духовно-нравственного развития личности самого мецената;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«социальный долг», обосновыв</w:t>
      </w:r>
      <w:r>
        <w:rPr>
          <w:rFonts w:ascii="Times New Roman" w:hAnsi="Times New Roman"/>
          <w:sz w:val="24"/>
          <w:szCs w:val="24"/>
          <w:lang w:val="ru-RU"/>
        </w:rPr>
        <w:t xml:space="preserve">ать его важную роль </w:t>
      </w:r>
      <w:r>
        <w:rPr>
          <w:rFonts w:ascii="Times New Roman" w:hAnsi="Times New Roman"/>
          <w:sz w:val="24"/>
          <w:szCs w:val="24"/>
          <w:lang w:val="ru-RU"/>
        </w:rPr>
        <w:br w:type="textWrapping" w:clear="all"/>
      </w:r>
      <w:r>
        <w:rPr>
          <w:rFonts w:ascii="Times New Roman" w:hAnsi="Times New Roman"/>
          <w:sz w:val="24"/>
          <w:szCs w:val="24"/>
          <w:lang w:val="ru-RU"/>
        </w:rPr>
        <w:t>в жизни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23.</w:t>
      </w:r>
      <w:r>
        <w:rPr>
          <w:rFonts w:ascii="Times New Roman" w:hAnsi="Times New Roman"/>
          <w:sz w:val="24"/>
          <w:szCs w:val="24"/>
        </w:rPr>
        <w:t> </w:t>
      </w:r>
      <w:r>
        <w:rPr>
          <w:rFonts w:ascii="Times New Roman" w:hAnsi="Times New Roman"/>
          <w:sz w:val="24"/>
          <w:szCs w:val="24"/>
          <w:lang w:val="ru-RU"/>
        </w:rPr>
        <w:t xml:space="preserve">Выдающиеся учёные России. Наука как источник социального </w:t>
      </w:r>
      <w:r>
        <w:rPr>
          <w:rFonts w:ascii="Times New Roman" w:hAnsi="Times New Roman"/>
          <w:sz w:val="24"/>
          <w:szCs w:val="24"/>
          <w:lang w:val="ru-RU"/>
        </w:rPr>
        <w:br w:type="textWrapping" w:clear="all"/>
      </w:r>
      <w:r>
        <w:rPr>
          <w:rFonts w:ascii="Times New Roman" w:hAnsi="Times New Roman"/>
          <w:sz w:val="24"/>
          <w:szCs w:val="24"/>
          <w:lang w:val="ru-RU"/>
        </w:rPr>
        <w:t>и духовного прогресса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«наука»;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w:t>
      </w:r>
      <w:r>
        <w:rPr>
          <w:rFonts w:ascii="Times New Roman" w:hAnsi="Times New Roman"/>
          <w:sz w:val="24"/>
          <w:szCs w:val="24"/>
          <w:lang w:val="ru-RU"/>
        </w:rPr>
        <w:t>огрессом;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называть имена выдающихся учёных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мо</w:t>
      </w:r>
      <w:r>
        <w:rPr>
          <w:rFonts w:ascii="Times New Roman" w:hAnsi="Times New Roman"/>
          <w:sz w:val="24"/>
          <w:szCs w:val="24"/>
          <w:lang w:val="ru-RU"/>
        </w:rPr>
        <w:t xml:space="preserve">рали и нравственности в науке, её роль и вклад </w:t>
      </w:r>
      <w:r>
        <w:rPr>
          <w:rFonts w:ascii="Times New Roman" w:hAnsi="Times New Roman"/>
          <w:sz w:val="24"/>
          <w:szCs w:val="24"/>
          <w:lang w:val="ru-RU"/>
        </w:rPr>
        <w:br w:type="textWrapping" w:clear="all"/>
      </w:r>
      <w:r>
        <w:rPr>
          <w:rFonts w:ascii="Times New Roman" w:hAnsi="Times New Roman"/>
          <w:sz w:val="24"/>
          <w:szCs w:val="24"/>
          <w:lang w:val="ru-RU"/>
        </w:rPr>
        <w:t>в доказательство этих понятий.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24.</w:t>
      </w:r>
      <w:r>
        <w:rPr>
          <w:rFonts w:ascii="Times New Roman" w:hAnsi="Times New Roman"/>
          <w:sz w:val="24"/>
          <w:szCs w:val="24"/>
        </w:rPr>
        <w:t> </w:t>
      </w:r>
      <w:r>
        <w:rPr>
          <w:rFonts w:ascii="Times New Roman" w:hAnsi="Times New Roman"/>
          <w:sz w:val="24"/>
          <w:szCs w:val="24"/>
          <w:lang w:val="ru-RU"/>
        </w:rPr>
        <w:t>Моя профессия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понятие «профессия», предполагать характер и цель труда </w:t>
      </w:r>
      <w:r>
        <w:rPr>
          <w:rFonts w:ascii="Times New Roman" w:hAnsi="Times New Roman"/>
          <w:sz w:val="24"/>
          <w:szCs w:val="24"/>
          <w:lang w:val="ru-RU"/>
        </w:rPr>
        <w:br w:type="textWrapping" w:clear="all"/>
      </w:r>
      <w:r>
        <w:rPr>
          <w:rFonts w:ascii="Times New Roman" w:hAnsi="Times New Roman"/>
          <w:sz w:val="24"/>
          <w:szCs w:val="24"/>
          <w:lang w:val="ru-RU"/>
        </w:rPr>
        <w:t>в определённой профессии;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преимущества выбра</w:t>
      </w:r>
      <w:r>
        <w:rPr>
          <w:rFonts w:ascii="Times New Roman" w:hAnsi="Times New Roman"/>
          <w:sz w:val="24"/>
          <w:szCs w:val="24"/>
          <w:lang w:val="ru-RU"/>
        </w:rPr>
        <w:t xml:space="preserve">нной профессии, характеризовать её вклад в общество, </w:t>
      </w:r>
      <w:r>
        <w:rPr>
          <w:rFonts w:ascii="Times New Roman" w:hAnsi="Times New Roman"/>
          <w:sz w:val="24"/>
          <w:szCs w:val="24"/>
          <w:lang w:val="ru-RU"/>
        </w:rPr>
        <w:lastRenderedPageBreak/>
        <w:t>называть духовно-нравственные качества человека, необходимые в этом виде труда.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Тематический блок 4. «Родина и патриотизм».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25.</w:t>
      </w:r>
      <w:r>
        <w:rPr>
          <w:rFonts w:ascii="Times New Roman" w:hAnsi="Times New Roman"/>
          <w:sz w:val="24"/>
          <w:szCs w:val="24"/>
        </w:rPr>
        <w:t> </w:t>
      </w:r>
      <w:r>
        <w:rPr>
          <w:rFonts w:ascii="Times New Roman" w:hAnsi="Times New Roman"/>
          <w:sz w:val="24"/>
          <w:szCs w:val="24"/>
          <w:lang w:val="ru-RU"/>
        </w:rPr>
        <w:t>Гражданин.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«Родина» и «гражданство», объяснять</w:t>
      </w:r>
      <w:r>
        <w:rPr>
          <w:rFonts w:ascii="Times New Roman" w:hAnsi="Times New Roman"/>
          <w:sz w:val="24"/>
          <w:szCs w:val="24"/>
          <w:lang w:val="ru-RU"/>
        </w:rPr>
        <w:t xml:space="preserve"> </w:t>
      </w:r>
      <w:r>
        <w:rPr>
          <w:rFonts w:ascii="Times New Roman" w:hAnsi="Times New Roman"/>
          <w:sz w:val="24"/>
          <w:szCs w:val="24"/>
          <w:lang w:val="ru-RU"/>
        </w:rPr>
        <w:br w:type="textWrapping" w:clear="all"/>
      </w:r>
      <w:r>
        <w:rPr>
          <w:rFonts w:ascii="Times New Roman" w:hAnsi="Times New Roman"/>
          <w:sz w:val="24"/>
          <w:szCs w:val="24"/>
          <w:lang w:val="ru-RU"/>
        </w:rPr>
        <w:t>их взаимосвязь;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уметь обосновывать нравственные качества гражданина.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26.</w:t>
      </w:r>
      <w:r>
        <w:rPr>
          <w:rFonts w:ascii="Times New Roman" w:hAnsi="Times New Roman"/>
          <w:sz w:val="24"/>
          <w:szCs w:val="24"/>
        </w:rPr>
        <w:t> </w:t>
      </w:r>
      <w:r>
        <w:rPr>
          <w:rFonts w:ascii="Times New Roman" w:hAnsi="Times New Roman"/>
          <w:sz w:val="24"/>
          <w:szCs w:val="24"/>
          <w:lang w:val="ru-RU"/>
        </w:rPr>
        <w:t>Патриотизм.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«патриотизм»;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приводить примеры патриотизма в истории и современном обществе;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различать истинный и ложный патриотизм через ориентированность </w:t>
      </w:r>
      <w:r>
        <w:rPr>
          <w:rFonts w:ascii="Times New Roman" w:hAnsi="Times New Roman"/>
          <w:sz w:val="24"/>
          <w:szCs w:val="24"/>
          <w:lang w:val="ru-RU"/>
        </w:rPr>
        <w:br w:type="textWrapping" w:clear="all"/>
      </w:r>
      <w:r>
        <w:rPr>
          <w:rFonts w:ascii="Times New Roman" w:hAnsi="Times New Roman"/>
          <w:sz w:val="24"/>
          <w:szCs w:val="24"/>
          <w:lang w:val="ru-RU"/>
        </w:rPr>
        <w:t>на ценности толерантности, уважения к другим народам, их истории и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обосновывать важность патриотизма.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27.</w:t>
      </w:r>
      <w:r>
        <w:rPr>
          <w:rFonts w:ascii="Times New Roman" w:hAnsi="Times New Roman"/>
          <w:sz w:val="24"/>
          <w:szCs w:val="24"/>
        </w:rPr>
        <w:t> </w:t>
      </w:r>
      <w:r>
        <w:rPr>
          <w:rFonts w:ascii="Times New Roman" w:hAnsi="Times New Roman"/>
          <w:sz w:val="24"/>
          <w:szCs w:val="24"/>
          <w:lang w:val="ru-RU"/>
        </w:rPr>
        <w:t>З</w:t>
      </w:r>
      <w:r>
        <w:rPr>
          <w:rFonts w:ascii="Times New Roman" w:hAnsi="Times New Roman"/>
          <w:sz w:val="24"/>
          <w:szCs w:val="24"/>
          <w:lang w:val="ru-RU"/>
        </w:rPr>
        <w:t>ащита Родины: подвиг или долг?</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понятия «война» и «мир»;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доказывать важность сохранения мира и согласия;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роль защиты Отечества, её важность для гражданина;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особенности защиты чести Отечества в спорте, науке,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28.</w:t>
      </w:r>
      <w:r>
        <w:rPr>
          <w:rFonts w:ascii="Times New Roman" w:hAnsi="Times New Roman"/>
          <w:sz w:val="24"/>
          <w:szCs w:val="24"/>
        </w:rPr>
        <w:t> </w:t>
      </w:r>
      <w:r>
        <w:rPr>
          <w:rFonts w:ascii="Times New Roman" w:hAnsi="Times New Roman"/>
          <w:sz w:val="24"/>
          <w:szCs w:val="24"/>
          <w:lang w:val="ru-RU"/>
        </w:rPr>
        <w:t>Государство. Россия – наша родина.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«государство»;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«г</w:t>
      </w:r>
      <w:r>
        <w:rPr>
          <w:rFonts w:ascii="Times New Roman" w:hAnsi="Times New Roman"/>
          <w:sz w:val="24"/>
          <w:szCs w:val="24"/>
          <w:lang w:val="ru-RU"/>
        </w:rPr>
        <w:t xml:space="preserve">ражданская идентичность», соотносить </w:t>
      </w:r>
      <w:r>
        <w:rPr>
          <w:rFonts w:ascii="Times New Roman" w:hAnsi="Times New Roman"/>
          <w:sz w:val="24"/>
          <w:szCs w:val="24"/>
          <w:lang w:val="ru-RU"/>
        </w:rPr>
        <w:br w:type="textWrapping" w:clear="all"/>
      </w:r>
      <w:r>
        <w:rPr>
          <w:rFonts w:ascii="Times New Roman" w:hAnsi="Times New Roman"/>
          <w:sz w:val="24"/>
          <w:szCs w:val="24"/>
          <w:lang w:val="ru-RU"/>
        </w:rPr>
        <w:t>это понятие с необходимыми нравственными качествами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29.</w:t>
      </w:r>
      <w:r>
        <w:rPr>
          <w:rFonts w:ascii="Times New Roman" w:hAnsi="Times New Roman"/>
          <w:sz w:val="24"/>
          <w:szCs w:val="24"/>
        </w:rPr>
        <w:t> </w:t>
      </w:r>
      <w:r>
        <w:rPr>
          <w:rFonts w:ascii="Times New Roman" w:hAnsi="Times New Roman"/>
          <w:sz w:val="24"/>
          <w:szCs w:val="24"/>
          <w:lang w:val="ru-RU"/>
        </w:rPr>
        <w:t>Гражданская идентичность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w:t>
      </w:r>
      <w:r>
        <w:rPr>
          <w:rFonts w:ascii="Times New Roman" w:hAnsi="Times New Roman"/>
          <w:sz w:val="24"/>
          <w:szCs w:val="24"/>
          <w:lang w:val="ru-RU"/>
        </w:rPr>
        <w:t>ю идентичности;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30.</w:t>
      </w:r>
      <w:r>
        <w:rPr>
          <w:rFonts w:ascii="Times New Roman" w:hAnsi="Times New Roman"/>
          <w:sz w:val="24"/>
          <w:szCs w:val="24"/>
        </w:rPr>
        <w:t> </w:t>
      </w:r>
      <w:r>
        <w:rPr>
          <w:rFonts w:ascii="Times New Roman" w:hAnsi="Times New Roman"/>
          <w:sz w:val="24"/>
          <w:szCs w:val="24"/>
          <w:lang w:val="ru-RU"/>
        </w:rPr>
        <w:t>Моя школа и мой класс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w:t>
      </w:r>
      <w:r>
        <w:rPr>
          <w:rFonts w:ascii="Times New Roman" w:hAnsi="Times New Roman"/>
          <w:sz w:val="24"/>
          <w:szCs w:val="24"/>
          <w:lang w:val="ru-RU"/>
        </w:rPr>
        <w:t>рактера;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находить примеры добрых дел в реальности и уметь адаптировать </w:t>
      </w:r>
      <w:r>
        <w:rPr>
          <w:rFonts w:ascii="Times New Roman" w:hAnsi="Times New Roman"/>
          <w:sz w:val="24"/>
          <w:szCs w:val="24"/>
          <w:lang w:val="ru-RU"/>
        </w:rPr>
        <w:br w:type="textWrapping" w:clear="all"/>
      </w:r>
      <w:r>
        <w:rPr>
          <w:rFonts w:ascii="Times New Roman" w:hAnsi="Times New Roman"/>
          <w:sz w:val="24"/>
          <w:szCs w:val="24"/>
          <w:lang w:val="ru-RU"/>
        </w:rPr>
        <w:t>их к потребностям класса.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31.</w:t>
      </w:r>
      <w:r>
        <w:rPr>
          <w:rFonts w:ascii="Times New Roman" w:hAnsi="Times New Roman"/>
          <w:sz w:val="24"/>
          <w:szCs w:val="24"/>
        </w:rPr>
        <w:t> </w:t>
      </w:r>
      <w:r>
        <w:rPr>
          <w:rFonts w:ascii="Times New Roman" w:hAnsi="Times New Roman"/>
          <w:sz w:val="24"/>
          <w:szCs w:val="24"/>
          <w:lang w:val="ru-RU"/>
        </w:rPr>
        <w:t>Человек: какой он? (практическое занятие).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«человек» как духовно-нравственный идеал;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приводить примеры духовно-нравственного </w:t>
      </w:r>
      <w:r>
        <w:rPr>
          <w:rFonts w:ascii="Times New Roman" w:hAnsi="Times New Roman"/>
          <w:sz w:val="24"/>
          <w:szCs w:val="24"/>
          <w:lang w:val="ru-RU"/>
        </w:rPr>
        <w:t>идеала в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формулировать свой идеал человека и нравственные качества, которые </w:t>
      </w:r>
      <w:r>
        <w:rPr>
          <w:rFonts w:ascii="Times New Roman" w:hAnsi="Times New Roman"/>
          <w:sz w:val="24"/>
          <w:szCs w:val="24"/>
          <w:lang w:val="ru-RU"/>
        </w:rPr>
        <w:br w:type="textWrapping" w:clear="all"/>
      </w:r>
      <w:r>
        <w:rPr>
          <w:rFonts w:ascii="Times New Roman" w:hAnsi="Times New Roman"/>
          <w:sz w:val="24"/>
          <w:szCs w:val="24"/>
          <w:lang w:val="ru-RU"/>
        </w:rPr>
        <w:t>ему присущи.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Тема 32.</w:t>
      </w:r>
      <w:r>
        <w:rPr>
          <w:rFonts w:ascii="Times New Roman" w:hAnsi="Times New Roman"/>
          <w:sz w:val="24"/>
          <w:szCs w:val="24"/>
        </w:rPr>
        <w:t> </w:t>
      </w:r>
      <w:r>
        <w:rPr>
          <w:rFonts w:ascii="Times New Roman" w:hAnsi="Times New Roman"/>
          <w:sz w:val="24"/>
          <w:szCs w:val="24"/>
          <w:lang w:val="ru-RU"/>
        </w:rPr>
        <w:t>Человек и культура (проект).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грани взаимодействия человека и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описать в выбранном направлении с помощью известных пр</w:t>
      </w:r>
      <w:r>
        <w:rPr>
          <w:rFonts w:ascii="Times New Roman" w:hAnsi="Times New Roman"/>
          <w:sz w:val="24"/>
          <w:szCs w:val="24"/>
          <w:lang w:val="ru-RU"/>
        </w:rPr>
        <w:t>имеров образ человека, создаваемый произведениями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показать взаимосвязь человека и культуры через их взаимовлияние;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основные признаки понятия «человек» с опорой </w:t>
      </w:r>
      <w:r>
        <w:rPr>
          <w:rFonts w:ascii="Times New Roman" w:hAnsi="Times New Roman"/>
          <w:sz w:val="24"/>
          <w:szCs w:val="24"/>
          <w:lang w:val="ru-RU"/>
        </w:rPr>
        <w:br w:type="textWrapping" w:clear="all"/>
      </w:r>
      <w:r>
        <w:rPr>
          <w:rFonts w:ascii="Times New Roman" w:hAnsi="Times New Roman"/>
          <w:sz w:val="24"/>
          <w:szCs w:val="24"/>
          <w:lang w:val="ru-RU"/>
        </w:rPr>
        <w:t xml:space="preserve">на исторические и культурные примеры, их осмысление и оценку, </w:t>
      </w:r>
      <w:r>
        <w:rPr>
          <w:rFonts w:ascii="Times New Roman" w:hAnsi="Times New Roman"/>
          <w:sz w:val="24"/>
          <w:szCs w:val="24"/>
          <w:lang w:val="ru-RU"/>
        </w:rPr>
        <w:br w:type="textWrapping" w:clear="all"/>
      </w:r>
      <w:r>
        <w:rPr>
          <w:rFonts w:ascii="Times New Roman" w:hAnsi="Times New Roman"/>
          <w:sz w:val="24"/>
          <w:szCs w:val="24"/>
          <w:lang w:val="ru-RU"/>
        </w:rPr>
        <w:t>как с положительной, так и с отрицательной стороны.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144.5.5. Система оценки результатов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w:t>
      </w:r>
      <w:r>
        <w:rPr>
          <w:rFonts w:ascii="Times New Roman" w:hAnsi="Times New Roman"/>
          <w:sz w:val="24"/>
          <w:szCs w:val="24"/>
          <w:lang w:val="ru-RU"/>
        </w:rPr>
        <w:t>щихся. Принципы оценки следующие.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Pr>
          <w:rFonts w:ascii="Times New Roman" w:hAnsi="Times New Roman"/>
          <w:sz w:val="24"/>
          <w:szCs w:val="24"/>
          <w:lang w:val="ru-RU"/>
        </w:rPr>
        <w:br w:type="textWrapping" w:clear="all"/>
      </w:r>
      <w:r>
        <w:rPr>
          <w:rFonts w:ascii="Times New Roman" w:hAnsi="Times New Roman"/>
          <w:sz w:val="24"/>
          <w:szCs w:val="24"/>
          <w:lang w:val="ru-RU"/>
        </w:rPr>
        <w:t>так и промежуточного уровня духовно-нравственного развития детей, не являются непосредс</w:t>
      </w:r>
      <w:r>
        <w:rPr>
          <w:rFonts w:ascii="Times New Roman" w:hAnsi="Times New Roman"/>
          <w:sz w:val="24"/>
          <w:szCs w:val="24"/>
          <w:lang w:val="ru-RU"/>
        </w:rPr>
        <w:t>твенным основанием при оценке качества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Pr>
          <w:rFonts w:ascii="Times New Roman" w:hAnsi="Times New Roman"/>
          <w:sz w:val="24"/>
          <w:szCs w:val="24"/>
          <w:lang w:val="ru-RU"/>
        </w:rPr>
        <w:br w:type="textWrapping" w:clear="all"/>
      </w:r>
      <w:r>
        <w:rPr>
          <w:rFonts w:ascii="Times New Roman" w:hAnsi="Times New Roman"/>
          <w:sz w:val="24"/>
          <w:szCs w:val="24"/>
          <w:lang w:val="ru-RU"/>
        </w:rPr>
        <w:t>с оценкой эффективности педагогических действий с цель</w:t>
      </w:r>
      <w:r>
        <w:rPr>
          <w:rFonts w:ascii="Times New Roman" w:hAnsi="Times New Roman"/>
          <w:sz w:val="24"/>
          <w:szCs w:val="24"/>
          <w:lang w:val="ru-RU"/>
        </w:rPr>
        <w:t>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w:t>
      </w:r>
      <w:r>
        <w:rPr>
          <w:rFonts w:ascii="Times New Roman" w:hAnsi="Times New Roman"/>
          <w:sz w:val="24"/>
          <w:szCs w:val="24"/>
          <w:lang w:val="ru-RU"/>
        </w:rPr>
        <w:t>ости как опорные элементы ценностных ориентаций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613F75">
      <w:pPr>
        <w:spacing w:after="0" w:line="240" w:lineRule="auto"/>
        <w:jc w:val="both"/>
        <w:rPr>
          <w:rFonts w:ascii="Times New Roman" w:hAnsi="Times New Roman"/>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 xml:space="preserve">145. Федеральная рабочая программа по учебному предмету «Изобразительное искусство».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145.1. Федеральная рабочая программа по учебному предмету «Изобразительное искусство» (предметная область «Искусство») </w:t>
      </w:r>
      <w:r>
        <w:rPr>
          <w:rFonts w:ascii="Times New Roman" w:hAnsi="Times New Roman"/>
          <w:sz w:val="24"/>
          <w:szCs w:val="24"/>
          <w:lang w:val="ru-RU"/>
        </w:rPr>
        <w:br w:type="textWrapping" w:clear="all"/>
      </w:r>
      <w:r>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145.2.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w:t>
      </w:r>
      <w:r>
        <w:rPr>
          <w:rFonts w:ascii="Times New Roman" w:hAnsi="Times New Roman"/>
          <w:sz w:val="24"/>
          <w:szCs w:val="24"/>
          <w:lang w:val="ru-RU"/>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w:t>
      </w:r>
      <w:r>
        <w:rPr>
          <w:rFonts w:ascii="Times New Roman" w:hAnsi="Times New Roman"/>
          <w:sz w:val="24"/>
          <w:szCs w:val="24"/>
          <w:lang w:val="ru-RU"/>
        </w:rPr>
        <w:t>развития, воспитания</w:t>
      </w:r>
      <w:r>
        <w:rPr>
          <w:rFonts w:ascii="Times New Roman" w:hAnsi="Times New Roman"/>
          <w:sz w:val="24"/>
          <w:szCs w:val="24"/>
          <w:lang w:val="ru-RU"/>
        </w:rPr>
        <w:br w:type="textWrapping" w:clear="all"/>
      </w:r>
      <w:r>
        <w:rPr>
          <w:rFonts w:ascii="Times New Roman" w:hAnsi="Times New Roman"/>
          <w:sz w:val="24"/>
          <w:szCs w:val="24"/>
          <w:lang w:val="ru-RU"/>
        </w:rPr>
        <w:t>и социализации обучающихся, представленных в федеральной программе воспитания.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145.2.2. Основная цель изобразительное искусства – развитие визуально-пространственного мышления учащихся как формы эмоционально-ценностного, эстетического </w:t>
      </w:r>
      <w:r>
        <w:rPr>
          <w:rFonts w:ascii="Times New Roman" w:hAnsi="Times New Roman"/>
          <w:sz w:val="24"/>
          <w:szCs w:val="24"/>
          <w:lang w:val="ru-RU"/>
        </w:rPr>
        <w:t>освоения мира, формы самовыражения и ориентации</w:t>
      </w:r>
      <w:r>
        <w:rPr>
          <w:rFonts w:ascii="Times New Roman" w:hAnsi="Times New Roman"/>
          <w:sz w:val="24"/>
          <w:szCs w:val="24"/>
          <w:lang w:val="ru-RU"/>
        </w:rPr>
        <w:br w:type="textWrapping" w:clear="all"/>
      </w:r>
      <w:r>
        <w:rPr>
          <w:rFonts w:ascii="Times New Roman" w:hAnsi="Times New Roman"/>
          <w:sz w:val="24"/>
          <w:szCs w:val="24"/>
          <w:lang w:val="ru-RU"/>
        </w:rP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w:t>
      </w:r>
      <w:r>
        <w:rPr>
          <w:rFonts w:ascii="Times New Roman" w:hAnsi="Times New Roman"/>
          <w:sz w:val="24"/>
          <w:szCs w:val="24"/>
          <w:lang w:val="ru-RU"/>
        </w:rPr>
        <w:t>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w:t>
      </w:r>
      <w:r>
        <w:rPr>
          <w:rFonts w:ascii="Times New Roman" w:hAnsi="Times New Roman"/>
          <w:sz w:val="24"/>
          <w:szCs w:val="24"/>
          <w:lang w:val="ru-RU"/>
        </w:rPr>
        <w:t>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w:t>
      </w:r>
      <w:r>
        <w:rPr>
          <w:rFonts w:ascii="Times New Roman" w:hAnsi="Times New Roman"/>
          <w:sz w:val="24"/>
          <w:szCs w:val="24"/>
          <w:lang w:val="ru-RU"/>
        </w:rPr>
        <w:t xml:space="preserve">щего мира. Важнейшими задачами являются формирование активного отношения к традициям культуры как смысловой, эстетической </w:t>
      </w:r>
      <w:r>
        <w:rPr>
          <w:rFonts w:ascii="Times New Roman" w:hAnsi="Times New Roman"/>
          <w:sz w:val="24"/>
          <w:szCs w:val="24"/>
          <w:lang w:val="ru-RU"/>
        </w:rPr>
        <w:br w:type="textWrapping" w:clear="all"/>
      </w:r>
      <w:r>
        <w:rPr>
          <w:rFonts w:ascii="Times New Roman" w:hAnsi="Times New Roman"/>
          <w:sz w:val="24"/>
          <w:szCs w:val="24"/>
          <w:lang w:val="ru-RU"/>
        </w:rPr>
        <w:t>и личностно значимой ценности, воспитание гражданственности и патриотизма, уважения и бережного отношения к истории культуры своего О</w:t>
      </w:r>
      <w:r>
        <w:rPr>
          <w:rFonts w:ascii="Times New Roman" w:hAnsi="Times New Roman"/>
          <w:sz w:val="24"/>
          <w:szCs w:val="24"/>
          <w:lang w:val="ru-RU"/>
        </w:rPr>
        <w:t>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145.2.4. Программа направлена на достижение основного результата образования – развитие </w:t>
      </w:r>
      <w:r>
        <w:rPr>
          <w:rFonts w:ascii="Times New Roman" w:hAnsi="Times New Roman"/>
          <w:sz w:val="24"/>
          <w:szCs w:val="24"/>
          <w:lang w:val="ru-RU"/>
        </w:rPr>
        <w:t xml:space="preserve">личности обучающегося, его активной учебно-познавательной деятельности, творческого развития и формирования готовности </w:t>
      </w:r>
      <w:r>
        <w:rPr>
          <w:rFonts w:ascii="Times New Roman" w:hAnsi="Times New Roman"/>
          <w:sz w:val="24"/>
          <w:szCs w:val="24"/>
          <w:lang w:val="ru-RU"/>
        </w:rPr>
        <w:br w:type="textWrapping" w:clear="all"/>
      </w:r>
      <w:r>
        <w:rPr>
          <w:rFonts w:ascii="Times New Roman" w:hAnsi="Times New Roman"/>
          <w:sz w:val="24"/>
          <w:szCs w:val="24"/>
          <w:lang w:val="ru-RU"/>
        </w:rPr>
        <w:t>к саморазвитию и непрерывному образованию.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145.2.5. Программа по изобразительному искусству ориентирована </w:t>
      </w:r>
      <w:r>
        <w:rPr>
          <w:rFonts w:ascii="Times New Roman" w:hAnsi="Times New Roman"/>
          <w:sz w:val="24"/>
          <w:szCs w:val="24"/>
          <w:lang w:val="ru-RU"/>
        </w:rPr>
        <w:br w:type="textWrapping" w:clear="all"/>
      </w:r>
      <w:r>
        <w:rPr>
          <w:rFonts w:ascii="Times New Roman" w:hAnsi="Times New Roman"/>
          <w:sz w:val="24"/>
          <w:szCs w:val="24"/>
          <w:lang w:val="ru-RU"/>
        </w:rPr>
        <w:t>на психологовозрастные особен</w:t>
      </w:r>
      <w:r>
        <w:rPr>
          <w:rFonts w:ascii="Times New Roman" w:hAnsi="Times New Roman"/>
          <w:sz w:val="24"/>
          <w:szCs w:val="24"/>
          <w:lang w:val="ru-RU"/>
        </w:rPr>
        <w:t>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Pr>
          <w:rFonts w:ascii="Times New Roman" w:hAnsi="Times New Roman"/>
          <w:sz w:val="24"/>
          <w:szCs w:val="24"/>
          <w:lang w:val="ru-RU"/>
        </w:rPr>
        <w:br w:type="textWrapping" w:clear="all"/>
      </w:r>
      <w:r>
        <w:rPr>
          <w:rFonts w:ascii="Times New Roman" w:hAnsi="Times New Roman"/>
          <w:sz w:val="24"/>
          <w:szCs w:val="24"/>
          <w:lang w:val="ru-RU"/>
        </w:rPr>
        <w:t>так и для обучающихся-инвалидов и обучающихся с ограниченными возможнос</w:t>
      </w:r>
      <w:r>
        <w:rPr>
          <w:rFonts w:ascii="Times New Roman" w:hAnsi="Times New Roman"/>
          <w:sz w:val="24"/>
          <w:szCs w:val="24"/>
          <w:lang w:val="ru-RU"/>
        </w:rPr>
        <w:t>тями здоровья.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w:t>
      </w:r>
      <w:r>
        <w:rPr>
          <w:rFonts w:ascii="Times New Roman" w:hAnsi="Times New Roman"/>
          <w:sz w:val="24"/>
          <w:szCs w:val="24"/>
          <w:lang w:val="ru-RU"/>
        </w:rPr>
        <w:t>чами по каждой теме, и они являются общеобразовательными требованиями.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145.2.7. В урочное время деятельность обучающихся организуется </w:t>
      </w:r>
      <w:r>
        <w:rPr>
          <w:rFonts w:ascii="Times New Roman" w:hAnsi="Times New Roman"/>
          <w:sz w:val="24"/>
          <w:szCs w:val="24"/>
          <w:lang w:val="ru-RU"/>
        </w:rPr>
        <w:br w:type="textWrapping" w:clear="all"/>
      </w:r>
      <w:r>
        <w:rPr>
          <w:rFonts w:ascii="Times New Roman" w:hAnsi="Times New Roman"/>
          <w:sz w:val="24"/>
          <w:szCs w:val="24"/>
          <w:lang w:val="ru-RU"/>
        </w:rPr>
        <w:t>как в индивидуальной, так и в групповой форме. Каждому обучающемуся необходим личный творческий опыт, но также необходимо</w:t>
      </w:r>
      <w:r>
        <w:rPr>
          <w:rFonts w:ascii="Times New Roman" w:hAnsi="Times New Roman"/>
          <w:sz w:val="24"/>
          <w:szCs w:val="24"/>
          <w:lang w:val="ru-RU"/>
        </w:rPr>
        <w:t xml:space="preserve">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1452.8. Учебный материал каждого модуля разделён на тематические блоки, которые могут быть осно</w:t>
      </w:r>
      <w:r>
        <w:rPr>
          <w:rFonts w:ascii="Times New Roman" w:hAnsi="Times New Roman"/>
          <w:sz w:val="24"/>
          <w:szCs w:val="24"/>
          <w:lang w:val="ru-RU"/>
        </w:rPr>
        <w:t>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145.2.9. Однако необходимо различать и сочетать в учебном процессе историко-культурол</w:t>
      </w:r>
      <w:r>
        <w:rPr>
          <w:rFonts w:ascii="Times New Roman" w:hAnsi="Times New Roman"/>
          <w:sz w:val="24"/>
          <w:szCs w:val="24"/>
          <w:lang w:val="ru-RU"/>
        </w:rPr>
        <w:t>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w:t>
      </w:r>
      <w:r>
        <w:rPr>
          <w:rFonts w:ascii="Times New Roman" w:hAnsi="Times New Roman"/>
          <w:sz w:val="24"/>
          <w:szCs w:val="24"/>
          <w:lang w:val="ru-RU"/>
        </w:rPr>
        <w:t>е, на плоскости или в объёме, макете).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145.2.10. Большое значение имеет связь с внеурочной деятельностью, активная социокультурная деятельность, в процессе которой обучающиеся участвуют </w:t>
      </w:r>
      <w:r>
        <w:rPr>
          <w:rFonts w:ascii="Times New Roman" w:hAnsi="Times New Roman"/>
          <w:sz w:val="24"/>
          <w:szCs w:val="24"/>
          <w:lang w:val="ru-RU"/>
        </w:rPr>
        <w:br w:type="textWrapping" w:clear="all"/>
      </w:r>
      <w:r>
        <w:rPr>
          <w:rFonts w:ascii="Times New Roman" w:hAnsi="Times New Roman"/>
          <w:sz w:val="24"/>
          <w:szCs w:val="24"/>
          <w:lang w:val="ru-RU"/>
        </w:rPr>
        <w:lastRenderedPageBreak/>
        <w:t>в оформлении общешкольных событий и праздников, в организации выставо</w:t>
      </w:r>
      <w:r>
        <w:rPr>
          <w:rFonts w:ascii="Times New Roman" w:hAnsi="Times New Roman"/>
          <w:sz w:val="24"/>
          <w:szCs w:val="24"/>
          <w:lang w:val="ru-RU"/>
        </w:rPr>
        <w:t>к детского художественного творчества, в конкурсах, а также смотрят памятники архитектуры, посещают художественные музеи.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145.2.11. Целью изучения изобразительного искусства является освоение разных видов визуально-пространственных искусств: живописи, граф</w:t>
      </w:r>
      <w:r>
        <w:rPr>
          <w:rFonts w:ascii="Times New Roman" w:hAnsi="Times New Roman"/>
          <w:sz w:val="24"/>
          <w:szCs w:val="24"/>
          <w:lang w:val="ru-RU"/>
        </w:rPr>
        <w:t>ики, скульптуры, дизайна, архитектуры, народного и декоративно-прикладного искусства, изображения в зрелищных и экранных искусствах (вариативно).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145.2.12. Изобразительное искусство объединяет в единую образовательную структуру художественно-творческую дея</w:t>
      </w:r>
      <w:r>
        <w:rPr>
          <w:rFonts w:ascii="Times New Roman" w:hAnsi="Times New Roman"/>
          <w:sz w:val="24"/>
          <w:szCs w:val="24"/>
          <w:lang w:val="ru-RU"/>
        </w:rPr>
        <w:t>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w:t>
      </w:r>
      <w:r>
        <w:rPr>
          <w:rFonts w:ascii="Times New Roman" w:hAnsi="Times New Roman"/>
          <w:sz w:val="24"/>
          <w:szCs w:val="24"/>
          <w:lang w:val="ru-RU"/>
        </w:rPr>
        <w:t>твенными материалами.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145.2.13. Задачами изобразительного искусства являются: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освоение художественной культуры как формы выражения </w:t>
      </w:r>
      <w:r>
        <w:rPr>
          <w:rFonts w:ascii="Times New Roman" w:hAnsi="Times New Roman"/>
          <w:sz w:val="24"/>
          <w:szCs w:val="24"/>
          <w:lang w:val="ru-RU"/>
        </w:rPr>
        <w:br w:type="textWrapping" w:clear="all"/>
      </w:r>
      <w:r>
        <w:rPr>
          <w:rFonts w:ascii="Times New Roman" w:hAnsi="Times New Roman"/>
          <w:sz w:val="24"/>
          <w:szCs w:val="24"/>
          <w:lang w:val="ru-RU"/>
        </w:rPr>
        <w:t xml:space="preserve">в пространственных формах духовных ценностей, формирование представлений </w:t>
      </w:r>
      <w:r>
        <w:rPr>
          <w:rFonts w:ascii="Times New Roman" w:hAnsi="Times New Roman"/>
          <w:sz w:val="24"/>
          <w:szCs w:val="24"/>
          <w:lang w:val="ru-RU"/>
        </w:rPr>
        <w:br w:type="textWrapping" w:clear="all"/>
      </w:r>
      <w:r>
        <w:rPr>
          <w:rFonts w:ascii="Times New Roman" w:hAnsi="Times New Roman"/>
          <w:sz w:val="24"/>
          <w:szCs w:val="24"/>
          <w:lang w:val="ru-RU"/>
        </w:rPr>
        <w:t>о месте и значении художественной деятельности в ж</w:t>
      </w:r>
      <w:r>
        <w:rPr>
          <w:rFonts w:ascii="Times New Roman" w:hAnsi="Times New Roman"/>
          <w:sz w:val="24"/>
          <w:szCs w:val="24"/>
          <w:lang w:val="ru-RU"/>
        </w:rPr>
        <w:t>изни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формирование у обучающихся навыков эстетического видения </w:t>
      </w:r>
      <w:r>
        <w:rPr>
          <w:rFonts w:ascii="Times New Roman" w:hAnsi="Times New Roman"/>
          <w:sz w:val="24"/>
          <w:szCs w:val="24"/>
          <w:lang w:val="ru-RU"/>
        </w:rPr>
        <w:br w:type="textWrapping" w:clear="all"/>
      </w:r>
      <w:r>
        <w:rPr>
          <w:rFonts w:ascii="Times New Roman" w:hAnsi="Times New Roman"/>
          <w:sz w:val="24"/>
          <w:szCs w:val="24"/>
          <w:lang w:val="ru-RU"/>
        </w:rPr>
        <w:t>и преобразования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Pr>
          <w:rFonts w:ascii="Times New Roman" w:hAnsi="Times New Roman"/>
          <w:sz w:val="24"/>
          <w:szCs w:val="24"/>
          <w:lang w:val="ru-RU"/>
        </w:rPr>
        <w:br w:type="textWrapping" w:clear="all"/>
      </w:r>
      <w:r>
        <w:rPr>
          <w:rFonts w:ascii="Times New Roman" w:hAnsi="Times New Roman"/>
          <w:sz w:val="24"/>
          <w:szCs w:val="24"/>
          <w:lang w:val="ru-RU"/>
        </w:rPr>
        <w:t>в архитектуре и дизайне, опыта худож</w:t>
      </w:r>
      <w:r>
        <w:rPr>
          <w:rFonts w:ascii="Times New Roman" w:hAnsi="Times New Roman"/>
          <w:sz w:val="24"/>
          <w:szCs w:val="24"/>
          <w:lang w:val="ru-RU"/>
        </w:rPr>
        <w:t xml:space="preserve">ественного творчества в компьютерной графике и анимации, фотографии, работы в синтетических искусствах (театре </w:t>
      </w:r>
      <w:r>
        <w:rPr>
          <w:rFonts w:ascii="Times New Roman" w:hAnsi="Times New Roman"/>
          <w:sz w:val="24"/>
          <w:szCs w:val="24"/>
          <w:lang w:val="ru-RU"/>
        </w:rPr>
        <w:br w:type="textWrapping" w:clear="all"/>
      </w:r>
      <w:r>
        <w:rPr>
          <w:rFonts w:ascii="Times New Roman" w:hAnsi="Times New Roman"/>
          <w:sz w:val="24"/>
          <w:szCs w:val="24"/>
          <w:lang w:val="ru-RU"/>
        </w:rPr>
        <w:t>и кино) (вариативно);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пространственного мышления и аналитических визуальных способностей;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представлениями о средствах выр</w:t>
      </w:r>
      <w:r>
        <w:rPr>
          <w:rFonts w:ascii="Times New Roman" w:hAnsi="Times New Roman"/>
          <w:sz w:val="24"/>
          <w:szCs w:val="24"/>
          <w:lang w:val="ru-RU"/>
        </w:rPr>
        <w:t>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развитие наблюдательности, ассоциативного мышления и творческого воображения;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воспитание уважения и </w:t>
      </w:r>
      <w:r>
        <w:rPr>
          <w:rFonts w:ascii="Times New Roman" w:hAnsi="Times New Roman"/>
          <w:sz w:val="24"/>
          <w:szCs w:val="24"/>
          <w:lang w:val="ru-RU"/>
        </w:rPr>
        <w:t xml:space="preserve">любви к цивилизационному наследию России </w:t>
      </w:r>
      <w:r>
        <w:rPr>
          <w:rFonts w:ascii="Times New Roman" w:hAnsi="Times New Roman"/>
          <w:sz w:val="24"/>
          <w:szCs w:val="24"/>
          <w:lang w:val="ru-RU"/>
        </w:rPr>
        <w:br w:type="textWrapping" w:clear="all"/>
      </w:r>
      <w:r>
        <w:rPr>
          <w:rFonts w:ascii="Times New Roman" w:hAnsi="Times New Roman"/>
          <w:sz w:val="24"/>
          <w:szCs w:val="24"/>
          <w:lang w:val="ru-RU"/>
        </w:rPr>
        <w:t>через освоение отечественной художественной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w:t>
      </w:r>
      <w:r>
        <w:rPr>
          <w:rFonts w:ascii="Times New Roman" w:hAnsi="Times New Roman"/>
          <w:sz w:val="24"/>
          <w:szCs w:val="24"/>
          <w:lang w:val="ru-RU"/>
        </w:rPr>
        <w:t>эстетической и личностно значимой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145.2.14. В соответствии с ФГОС ООО изобразительное искусство входит</w:t>
      </w:r>
      <w:r>
        <w:rPr>
          <w:rFonts w:ascii="Times New Roman" w:hAnsi="Times New Roman"/>
          <w:sz w:val="24"/>
          <w:szCs w:val="24"/>
          <w:lang w:val="ru-RU"/>
        </w:rPr>
        <w:br w:type="textWrapping" w:clear="all"/>
      </w:r>
      <w:r>
        <w:rPr>
          <w:rFonts w:ascii="Times New Roman" w:hAnsi="Times New Roman"/>
          <w:sz w:val="24"/>
          <w:szCs w:val="24"/>
          <w:lang w:val="ru-RU"/>
        </w:rPr>
        <w:t>в предметную область «Искусство» и является обязательным для изучения.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Pr>
          <w:rFonts w:ascii="Times New Roman" w:hAnsi="Times New Roman"/>
          <w:sz w:val="24"/>
          <w:szCs w:val="24"/>
          <w:lang w:val="ru-RU"/>
        </w:rPr>
        <w:br w:type="textWrapping" w:clear="all"/>
      </w:r>
      <w:r>
        <w:rPr>
          <w:rFonts w:ascii="Times New Roman" w:hAnsi="Times New Roman"/>
          <w:sz w:val="24"/>
          <w:szCs w:val="24"/>
          <w:lang w:val="ru-RU"/>
        </w:rPr>
        <w:t>(1 час в неделю), в 7 классе – 34 часа (1 час в неделю).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145.2.15. Каждый модуль обладает содержательной цел</w:t>
      </w:r>
      <w:r>
        <w:rPr>
          <w:rFonts w:ascii="Times New Roman" w:hAnsi="Times New Roman"/>
          <w:sz w:val="24"/>
          <w:szCs w:val="24"/>
          <w:lang w:val="ru-RU"/>
        </w:rPr>
        <w:t xml:space="preserve">остностью </w:t>
      </w:r>
      <w:r>
        <w:rPr>
          <w:rFonts w:ascii="Times New Roman" w:hAnsi="Times New Roman"/>
          <w:sz w:val="24"/>
          <w:szCs w:val="24"/>
          <w:lang w:val="ru-RU"/>
        </w:rPr>
        <w:br w:type="textWrapping" w:clear="all"/>
      </w:r>
      <w:r>
        <w:rPr>
          <w:rFonts w:ascii="Times New Roman" w:hAnsi="Times New Roman"/>
          <w:sz w:val="24"/>
          <w:szCs w:val="24"/>
          <w:lang w:val="ru-RU"/>
        </w:rPr>
        <w:t xml:space="preserve">и организован по восходящему принципу в отношении углубления знаний </w:t>
      </w:r>
      <w:r>
        <w:rPr>
          <w:rFonts w:ascii="Times New Roman" w:hAnsi="Times New Roman"/>
          <w:sz w:val="24"/>
          <w:szCs w:val="24"/>
          <w:lang w:val="ru-RU"/>
        </w:rPr>
        <w:br w:type="textWrapping" w:clear="all"/>
      </w:r>
      <w:r>
        <w:rPr>
          <w:rFonts w:ascii="Times New Roman" w:hAnsi="Times New Roman"/>
          <w:sz w:val="24"/>
          <w:szCs w:val="24"/>
          <w:lang w:val="ru-RU"/>
        </w:rP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w:t>
      </w:r>
      <w:r>
        <w:rPr>
          <w:rFonts w:ascii="Times New Roman" w:hAnsi="Times New Roman"/>
          <w:sz w:val="24"/>
          <w:szCs w:val="24"/>
          <w:lang w:val="ru-RU"/>
        </w:rPr>
        <w:t xml:space="preserve"> системности обучения</w:t>
      </w:r>
      <w:r>
        <w:rPr>
          <w:rFonts w:ascii="Times New Roman" w:hAnsi="Times New Roman"/>
          <w:sz w:val="24"/>
          <w:szCs w:val="24"/>
          <w:lang w:val="ru-RU"/>
        </w:rPr>
        <w:br w:type="textWrapping" w:clear="all"/>
      </w:r>
      <w:r>
        <w:rPr>
          <w:rFonts w:ascii="Times New Roman" w:hAnsi="Times New Roman"/>
          <w:sz w:val="24"/>
          <w:szCs w:val="24"/>
          <w:lang w:val="ru-RU"/>
        </w:rPr>
        <w:t>и опытом педагогической работы. Однако при определённых педагогических условиях и установках порядок изучения модулей может быть изменён,</w:t>
      </w:r>
      <w:r>
        <w:rPr>
          <w:rFonts w:ascii="Times New Roman" w:hAnsi="Times New Roman"/>
          <w:sz w:val="24"/>
          <w:szCs w:val="24"/>
          <w:lang w:val="ru-RU"/>
        </w:rPr>
        <w:br w:type="textWrapping" w:clear="all"/>
      </w:r>
      <w:r>
        <w:rPr>
          <w:rFonts w:ascii="Times New Roman" w:hAnsi="Times New Roman"/>
          <w:sz w:val="24"/>
          <w:szCs w:val="24"/>
          <w:lang w:val="ru-RU"/>
        </w:rPr>
        <w:t>а также возможно некоторое перераспределение учебного времени между модулями (при сохранении общ</w:t>
      </w:r>
      <w:r>
        <w:rPr>
          <w:rFonts w:ascii="Times New Roman" w:hAnsi="Times New Roman"/>
          <w:sz w:val="24"/>
          <w:szCs w:val="24"/>
          <w:lang w:val="ru-RU"/>
        </w:rPr>
        <w:t>его количества учебных часов).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145.2.16. Предусматривается возможность реализации этой программы</w:t>
      </w:r>
      <w:r>
        <w:rPr>
          <w:rFonts w:ascii="Times New Roman" w:hAnsi="Times New Roman"/>
          <w:sz w:val="24"/>
          <w:szCs w:val="24"/>
          <w:lang w:val="ru-RU"/>
        </w:rPr>
        <w:br w:type="textWrapping" w:clear="all"/>
      </w:r>
      <w:r>
        <w:rPr>
          <w:rFonts w:ascii="Times New Roman" w:hAnsi="Times New Roman"/>
          <w:sz w:val="24"/>
          <w:szCs w:val="24"/>
          <w:lang w:val="ru-RU"/>
        </w:rP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Pr>
          <w:rFonts w:ascii="Times New Roman" w:hAnsi="Times New Roman"/>
          <w:sz w:val="24"/>
          <w:szCs w:val="24"/>
          <w:lang w:val="ru-RU"/>
        </w:rPr>
        <w:br w:type="textWrapping" w:clear="all"/>
      </w:r>
      <w:r>
        <w:rPr>
          <w:rFonts w:ascii="Times New Roman" w:hAnsi="Times New Roman"/>
          <w:sz w:val="24"/>
          <w:szCs w:val="24"/>
          <w:lang w:val="ru-RU"/>
        </w:rPr>
        <w:lastRenderedPageBreak/>
        <w:t xml:space="preserve">При этом </w:t>
      </w:r>
      <w:r>
        <w:rPr>
          <w:rFonts w:ascii="Times New Roman" w:hAnsi="Times New Roman"/>
          <w:sz w:val="24"/>
          <w:szCs w:val="24"/>
          <w:lang w:val="ru-RU"/>
        </w:rPr>
        <w:t>предполагается не увеличение количества тем для изучения, а увеличение времени на практическую художественную деятельность.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Это способствует качеству обучения и достижению более высокого уровня</w:t>
      </w:r>
      <w:r>
        <w:rPr>
          <w:rFonts w:ascii="Times New Roman" w:hAnsi="Times New Roman"/>
          <w:sz w:val="24"/>
          <w:szCs w:val="24"/>
          <w:lang w:val="ru-RU"/>
        </w:rPr>
        <w:br w:type="textWrapping" w:clear="all"/>
      </w:r>
      <w:r>
        <w:rPr>
          <w:rFonts w:ascii="Times New Roman" w:hAnsi="Times New Roman"/>
          <w:sz w:val="24"/>
          <w:szCs w:val="24"/>
          <w:lang w:val="ru-RU"/>
        </w:rPr>
        <w:t xml:space="preserve">как предметных, так и личностных и метапредметных результатов </w:t>
      </w:r>
      <w:r>
        <w:rPr>
          <w:rFonts w:ascii="Times New Roman" w:hAnsi="Times New Roman"/>
          <w:sz w:val="24"/>
          <w:szCs w:val="24"/>
          <w:lang w:val="ru-RU"/>
        </w:rPr>
        <w:t>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145.3. Содержание программы по изобразительному искусству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145.3.1. Модуль № 1 «Декоративно-прикладное и народное искусство».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Общие сведения о декоративно-прикладном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w:t>
      </w:r>
      <w:r>
        <w:rPr>
          <w:rFonts w:ascii="Times New Roman" w:hAnsi="Times New Roman"/>
          <w:sz w:val="24"/>
          <w:szCs w:val="24"/>
          <w:lang w:val="ru-RU"/>
        </w:rPr>
        <w:t>во и его виды. Декоративно-прикладное искусство и предметная среда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Древние корни народного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Связь народног</w:t>
      </w:r>
      <w:r>
        <w:rPr>
          <w:rFonts w:ascii="Times New Roman" w:hAnsi="Times New Roman"/>
          <w:sz w:val="24"/>
          <w:szCs w:val="24"/>
          <w:lang w:val="ru-RU"/>
        </w:rPr>
        <w:t>о искусства с природой, бытом, трудом, верованиями и эпосом.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Образно-символический язык народного прикладного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Знаки-симво</w:t>
      </w:r>
      <w:r>
        <w:rPr>
          <w:rFonts w:ascii="Times New Roman" w:hAnsi="Times New Roman"/>
          <w:sz w:val="24"/>
          <w:szCs w:val="24"/>
          <w:lang w:val="ru-RU"/>
        </w:rPr>
        <w:t>лы традиционного крестьянского прикладного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на темы древних узоров деревянной резьбы, росписи </w:t>
      </w:r>
      <w:r>
        <w:rPr>
          <w:rFonts w:ascii="Times New Roman" w:hAnsi="Times New Roman"/>
          <w:sz w:val="24"/>
          <w:szCs w:val="24"/>
          <w:lang w:val="ru-RU"/>
        </w:rPr>
        <w:br w:type="textWrapping" w:clear="all"/>
      </w:r>
      <w:r>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Убранство русской избы.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Кон</w:t>
      </w:r>
      <w:r>
        <w:rPr>
          <w:rFonts w:ascii="Times New Roman" w:hAnsi="Times New Roman"/>
          <w:sz w:val="24"/>
          <w:szCs w:val="24"/>
          <w:lang w:val="ru-RU"/>
        </w:rPr>
        <w:t xml:space="preserve">струкция избы, единство красоты и пользы – функционального </w:t>
      </w:r>
      <w:r>
        <w:rPr>
          <w:rFonts w:ascii="Times New Roman" w:hAnsi="Times New Roman"/>
          <w:sz w:val="24"/>
          <w:szCs w:val="24"/>
          <w:lang w:val="ru-RU"/>
        </w:rPr>
        <w:br w:type="textWrapping" w:clear="all"/>
      </w:r>
      <w:r>
        <w:rPr>
          <w:rFonts w:ascii="Times New Roman" w:hAnsi="Times New Roman"/>
          <w:sz w:val="24"/>
          <w:szCs w:val="24"/>
          <w:lang w:val="ru-RU"/>
        </w:rPr>
        <w:t>и символического – в её постройке и украшении.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Выполнение </w:t>
      </w:r>
      <w:r>
        <w:rPr>
          <w:rFonts w:ascii="Times New Roman" w:hAnsi="Times New Roman"/>
          <w:sz w:val="24"/>
          <w:szCs w:val="24"/>
          <w:lang w:val="ru-RU"/>
        </w:rPr>
        <w:t>рисунков – эскизов орнаментального декора крестьянского дома.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Устройство внутреннего пространства крестьянского дома.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Декоративные элементы жилой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Pr>
          <w:rFonts w:ascii="Times New Roman" w:hAnsi="Times New Roman"/>
          <w:sz w:val="24"/>
          <w:szCs w:val="24"/>
          <w:lang w:val="ru-RU"/>
        </w:rPr>
        <w:br w:type="textWrapping" w:clear="all"/>
      </w:r>
      <w:r>
        <w:rPr>
          <w:rFonts w:ascii="Times New Roman" w:hAnsi="Times New Roman"/>
          <w:sz w:val="24"/>
          <w:szCs w:val="24"/>
          <w:lang w:val="ru-RU"/>
        </w:rPr>
        <w:t>для каждого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рисунков предметов наро</w:t>
      </w:r>
      <w:r>
        <w:rPr>
          <w:rFonts w:ascii="Times New Roman" w:hAnsi="Times New Roman"/>
          <w:sz w:val="24"/>
          <w:szCs w:val="24"/>
          <w:lang w:val="ru-RU"/>
        </w:rPr>
        <w:t xml:space="preserve">дного быта, выявление мудрости </w:t>
      </w:r>
      <w:r>
        <w:rPr>
          <w:rFonts w:ascii="Times New Roman" w:hAnsi="Times New Roman"/>
          <w:sz w:val="24"/>
          <w:szCs w:val="24"/>
          <w:lang w:val="ru-RU"/>
        </w:rPr>
        <w:br w:type="textWrapping" w:clear="all"/>
      </w:r>
      <w:r>
        <w:rPr>
          <w:rFonts w:ascii="Times New Roman" w:hAnsi="Times New Roman"/>
          <w:sz w:val="24"/>
          <w:szCs w:val="24"/>
          <w:lang w:val="ru-RU"/>
        </w:rPr>
        <w:t>их выразительной формы и орнаментально-символического оформления.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Народный праздничный костюм.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Образный строй народного праздничного костюма – женского и мужского.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Традиционная конструкция русского женского костюма – северор</w:t>
      </w:r>
      <w:r>
        <w:rPr>
          <w:rFonts w:ascii="Times New Roman" w:hAnsi="Times New Roman"/>
          <w:sz w:val="24"/>
          <w:szCs w:val="24"/>
          <w:lang w:val="ru-RU"/>
        </w:rPr>
        <w:t>усский (сарафан) и южнорусский (понёва) варианты.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Разнообразие форм и украшений народного праздничного костюма </w:t>
      </w:r>
      <w:r>
        <w:rPr>
          <w:rFonts w:ascii="Times New Roman" w:hAnsi="Times New Roman"/>
          <w:sz w:val="24"/>
          <w:szCs w:val="24"/>
          <w:lang w:val="ru-RU"/>
        </w:rPr>
        <w:br w:type="textWrapping" w:clear="all"/>
      </w:r>
      <w:r>
        <w:rPr>
          <w:rFonts w:ascii="Times New Roman" w:hAnsi="Times New Roman"/>
          <w:sz w:val="24"/>
          <w:szCs w:val="24"/>
          <w:lang w:val="ru-RU"/>
        </w:rPr>
        <w:t>для различных регионов страны.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w:t>
      </w:r>
      <w:r>
        <w:rPr>
          <w:rFonts w:ascii="Times New Roman" w:hAnsi="Times New Roman"/>
          <w:sz w:val="24"/>
          <w:szCs w:val="24"/>
          <w:lang w:val="ru-RU"/>
        </w:rPr>
        <w:t xml:space="preserve">ментов текстильных промыслов </w:t>
      </w:r>
      <w:r>
        <w:rPr>
          <w:rFonts w:ascii="Times New Roman" w:hAnsi="Times New Roman"/>
          <w:sz w:val="24"/>
          <w:szCs w:val="24"/>
          <w:lang w:val="ru-RU"/>
        </w:rPr>
        <w:br w:type="textWrapping" w:clear="all"/>
      </w:r>
      <w:r>
        <w:rPr>
          <w:rFonts w:ascii="Times New Roman" w:hAnsi="Times New Roman"/>
          <w:sz w:val="24"/>
          <w:szCs w:val="24"/>
          <w:lang w:val="ru-RU"/>
        </w:rPr>
        <w:t>в разных регионах страны.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Выполнение рисунков традиционных праздничных костюмов, выражение </w:t>
      </w:r>
      <w:r>
        <w:rPr>
          <w:rFonts w:ascii="Times New Roman" w:hAnsi="Times New Roman"/>
          <w:sz w:val="24"/>
          <w:szCs w:val="24"/>
          <w:lang w:val="ru-RU"/>
        </w:rPr>
        <w:br w:type="textWrapping" w:clear="all"/>
      </w:r>
      <w:r>
        <w:rPr>
          <w:rFonts w:ascii="Times New Roman" w:hAnsi="Times New Roman"/>
          <w:sz w:val="24"/>
          <w:szCs w:val="24"/>
          <w:lang w:val="ru-RU"/>
        </w:rPr>
        <w:t>в форме, цветовом решении, орнаментике костюма черт национального своеобразия.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Народные праздники и праздничные обряды как синтез всех</w:t>
      </w:r>
      <w:r>
        <w:rPr>
          <w:rFonts w:ascii="Times New Roman" w:hAnsi="Times New Roman"/>
          <w:sz w:val="24"/>
          <w:szCs w:val="24"/>
          <w:lang w:val="ru-RU"/>
        </w:rPr>
        <w:t xml:space="preserve"> видов народного творчества.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Народные художественные промыслы.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и значение народных промыслов в современной жизни. Искусство </w:t>
      </w:r>
      <w:r>
        <w:rPr>
          <w:rFonts w:ascii="Times New Roman" w:hAnsi="Times New Roman"/>
          <w:sz w:val="24"/>
          <w:szCs w:val="24"/>
          <w:lang w:val="ru-RU"/>
        </w:rPr>
        <w:br w:type="textWrapping" w:clear="all"/>
      </w:r>
      <w:r>
        <w:rPr>
          <w:rFonts w:ascii="Times New Roman" w:hAnsi="Times New Roman"/>
          <w:sz w:val="24"/>
          <w:szCs w:val="24"/>
          <w:lang w:val="ru-RU"/>
        </w:rPr>
        <w:lastRenderedPageBreak/>
        <w:t>и ре</w:t>
      </w:r>
      <w:r>
        <w:rPr>
          <w:rFonts w:ascii="Times New Roman" w:hAnsi="Times New Roman"/>
          <w:sz w:val="24"/>
          <w:szCs w:val="24"/>
          <w:lang w:val="ru-RU"/>
        </w:rPr>
        <w:t>месло. Традиции культуры, особенные для каждого региона.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Разнообразие материалов народных ремёсел и их связь </w:t>
      </w:r>
      <w:r>
        <w:rPr>
          <w:rFonts w:ascii="Times New Roman" w:hAnsi="Times New Roman"/>
          <w:sz w:val="24"/>
          <w:szCs w:val="24"/>
          <w:lang w:val="ru-RU"/>
        </w:rPr>
        <w:br w:type="textWrapping" w:clear="all"/>
      </w:r>
      <w:r>
        <w:rPr>
          <w:rFonts w:ascii="Times New Roman" w:hAnsi="Times New Roman"/>
          <w:sz w:val="24"/>
          <w:szCs w:val="24"/>
          <w:lang w:val="ru-RU"/>
        </w:rPr>
        <w:t>с регионально-национальным бытом (дерево, береста</w:t>
      </w:r>
      <w:r>
        <w:rPr>
          <w:rFonts w:ascii="Times New Roman" w:hAnsi="Times New Roman"/>
          <w:sz w:val="24"/>
          <w:szCs w:val="24"/>
          <w:lang w:val="ru-RU"/>
        </w:rPr>
        <w:t>, керамика, металл, кость, мех и кожа, шерсть и лён).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w:t>
      </w:r>
      <w:r>
        <w:rPr>
          <w:rFonts w:ascii="Times New Roman" w:hAnsi="Times New Roman"/>
          <w:sz w:val="24"/>
          <w:szCs w:val="24"/>
          <w:lang w:val="ru-RU"/>
        </w:rPr>
        <w:t>мыслы игрушек разных регионов страны.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Создание эскиза игрушки по мотивам избранного промысла.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w:t>
      </w:r>
      <w:r>
        <w:rPr>
          <w:rFonts w:ascii="Times New Roman" w:hAnsi="Times New Roman"/>
          <w:sz w:val="24"/>
          <w:szCs w:val="24"/>
          <w:lang w:val="ru-RU"/>
        </w:rPr>
        <w:t>нство формы и декора в произведениях промысла. Последовательность выполнения травного орнамента. Праздничность изделий «золотой хохломы».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w:t>
      </w:r>
      <w:r>
        <w:rPr>
          <w:rFonts w:ascii="Times New Roman" w:hAnsi="Times New Roman"/>
          <w:sz w:val="24"/>
          <w:szCs w:val="24"/>
          <w:lang w:val="ru-RU"/>
        </w:rPr>
        <w:t xml:space="preserve">а и конь – традиционные мотивы орнаментальных композиций. Сюжетные мотивы, основные приёмы </w:t>
      </w:r>
      <w:r>
        <w:rPr>
          <w:rFonts w:ascii="Times New Roman" w:hAnsi="Times New Roman"/>
          <w:sz w:val="24"/>
          <w:szCs w:val="24"/>
          <w:lang w:val="ru-RU"/>
        </w:rPr>
        <w:br w:type="textWrapping" w:clear="all"/>
      </w:r>
      <w:r>
        <w:rPr>
          <w:rFonts w:ascii="Times New Roman" w:hAnsi="Times New Roman"/>
          <w:sz w:val="24"/>
          <w:szCs w:val="24"/>
          <w:lang w:val="ru-RU"/>
        </w:rPr>
        <w:t>и композиционные особенности городецкой росписи.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w:t>
      </w:r>
      <w:r>
        <w:rPr>
          <w:rFonts w:ascii="Times New Roman" w:hAnsi="Times New Roman"/>
          <w:sz w:val="24"/>
          <w:szCs w:val="24"/>
          <w:lang w:val="ru-RU"/>
        </w:rPr>
        <w:t>птурной формы и кобальтового декора. Природные мотивы росписи посуды. Приёмы мазка, тональный контраст, сочетание пятна и линии.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w:t>
      </w:r>
      <w:r>
        <w:rPr>
          <w:rFonts w:ascii="Times New Roman" w:hAnsi="Times New Roman"/>
          <w:sz w:val="24"/>
          <w:szCs w:val="24"/>
          <w:lang w:val="ru-RU"/>
        </w:rPr>
        <w:t>ния росписей. Приёмы свободной кистевой импровизации в живописи цветочных букетов. Эффект освещённости и объёмности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w:t>
      </w:r>
      <w:r>
        <w:rPr>
          <w:rFonts w:ascii="Times New Roman" w:hAnsi="Times New Roman"/>
          <w:sz w:val="24"/>
          <w:szCs w:val="24"/>
          <w:lang w:val="ru-RU"/>
        </w:rPr>
        <w:t>ехнических приёмов работы с металлом.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w:t>
      </w:r>
      <w:r>
        <w:rPr>
          <w:rFonts w:ascii="Times New Roman" w:hAnsi="Times New Roman"/>
          <w:sz w:val="24"/>
          <w:szCs w:val="24"/>
          <w:lang w:val="ru-RU"/>
        </w:rPr>
        <w:t>вой миниатюры в сохранении и развитии традиций отечественной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культуре разных эпох и народов.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декоративно-прикладного искусства в культуре древних цив</w:t>
      </w:r>
      <w:r>
        <w:rPr>
          <w:rFonts w:ascii="Times New Roman" w:hAnsi="Times New Roman"/>
          <w:sz w:val="24"/>
          <w:szCs w:val="24"/>
          <w:lang w:val="ru-RU"/>
        </w:rPr>
        <w:t>илизаций.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w:t>
      </w:r>
      <w:r>
        <w:rPr>
          <w:rFonts w:ascii="Times New Roman" w:hAnsi="Times New Roman"/>
          <w:sz w:val="24"/>
          <w:szCs w:val="24"/>
          <w:lang w:val="ru-RU"/>
        </w:rPr>
        <w:t xml:space="preserve">рные особенности одежды для культуры разных эпох и народов. Выражение образа человека, его положения в обществе и характера деятельности </w:t>
      </w:r>
      <w:r>
        <w:rPr>
          <w:rFonts w:ascii="Times New Roman" w:hAnsi="Times New Roman"/>
          <w:sz w:val="24"/>
          <w:szCs w:val="24"/>
          <w:lang w:val="ru-RU"/>
        </w:rPr>
        <w:br w:type="textWrapping" w:clear="all"/>
      </w:r>
      <w:r>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w:t>
      </w:r>
      <w:r>
        <w:rPr>
          <w:rFonts w:ascii="Times New Roman" w:hAnsi="Times New Roman"/>
          <w:sz w:val="24"/>
          <w:szCs w:val="24"/>
          <w:lang w:val="ru-RU"/>
        </w:rPr>
        <w:t xml:space="preserve"> разных эпох.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Декоративно-прикладное искусство в жизни современного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Символический знак в современной жизни: эмблема, логотип, указующий </w:t>
      </w:r>
      <w:r>
        <w:rPr>
          <w:rFonts w:ascii="Times New Roman" w:hAnsi="Times New Roman"/>
          <w:sz w:val="24"/>
          <w:szCs w:val="24"/>
          <w:lang w:val="ru-RU"/>
        </w:rPr>
        <w:br w:type="textWrapping" w:clear="all"/>
      </w:r>
      <w:r>
        <w:rPr>
          <w:rFonts w:ascii="Times New Roman" w:hAnsi="Times New Roman"/>
          <w:sz w:val="24"/>
          <w:szCs w:val="24"/>
          <w:lang w:val="ru-RU"/>
        </w:rPr>
        <w:t>или декоративный знак.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w:t>
      </w:r>
      <w:r>
        <w:rPr>
          <w:rFonts w:ascii="Times New Roman" w:hAnsi="Times New Roman"/>
          <w:sz w:val="24"/>
          <w:szCs w:val="24"/>
          <w:lang w:val="ru-RU"/>
        </w:rPr>
        <w:t>ра, самопонимания, установок и намерений.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Декор на улицах и декор помещений. Декор праздничный и повседневный. Праздничное оформление школы.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145.3.2. Модуль № 2 «Живопись, графика, скульптура».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Общие сведения о видах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Пространственные и временные виды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Основные виды живописи, графики и скульптуры. Художник и зритель: зрительские умения, знания и </w:t>
      </w:r>
      <w:r>
        <w:rPr>
          <w:rFonts w:ascii="Times New Roman" w:hAnsi="Times New Roman"/>
          <w:sz w:val="24"/>
          <w:szCs w:val="24"/>
          <w:lang w:val="ru-RU"/>
        </w:rPr>
        <w:t>творчество зрителя.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Язык изобразительного искусства и его выразительные средства.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Живописные, графические и скульптурные художественные материалы, </w:t>
      </w:r>
      <w:r>
        <w:rPr>
          <w:rFonts w:ascii="Times New Roman" w:hAnsi="Times New Roman"/>
          <w:sz w:val="24"/>
          <w:szCs w:val="24"/>
          <w:lang w:val="ru-RU"/>
        </w:rPr>
        <w:br w:type="textWrapping" w:clear="all"/>
      </w:r>
      <w:r>
        <w:rPr>
          <w:rFonts w:ascii="Times New Roman" w:hAnsi="Times New Roman"/>
          <w:sz w:val="24"/>
          <w:szCs w:val="24"/>
          <w:lang w:val="ru-RU"/>
        </w:rPr>
        <w:t>их особые свойства.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Рисунок – основа изобразительного искусства и мастерства художника.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Виды рисунка: зарисо</w:t>
      </w:r>
      <w:r>
        <w:rPr>
          <w:rFonts w:ascii="Times New Roman" w:hAnsi="Times New Roman"/>
          <w:sz w:val="24"/>
          <w:szCs w:val="24"/>
          <w:lang w:val="ru-RU"/>
        </w:rPr>
        <w:t>вка, набросок, учебный рисунок и творческий рисунок.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Навыки размещения рисунка в листе, выбор формата.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Начальные умения рисунка с натуры. Зарисовки простых предметов.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Линейные графические рисунки и наброски. Тон и тональные отношения: тёмное – светлое.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Рит</w:t>
      </w:r>
      <w:r>
        <w:rPr>
          <w:rFonts w:ascii="Times New Roman" w:hAnsi="Times New Roman"/>
          <w:sz w:val="24"/>
          <w:szCs w:val="24"/>
          <w:lang w:val="ru-RU"/>
        </w:rPr>
        <w:t>м и ритмическая организация плоскости листа.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Цвет как выразительное средство в изобразительном искус</w:t>
      </w:r>
      <w:r>
        <w:rPr>
          <w:rFonts w:ascii="Times New Roman" w:hAnsi="Times New Roman"/>
          <w:sz w:val="24"/>
          <w:szCs w:val="24"/>
          <w:lang w:val="ru-RU"/>
        </w:rPr>
        <w:t xml:space="preserve">стве: холодный </w:t>
      </w:r>
      <w:r>
        <w:rPr>
          <w:rFonts w:ascii="Times New Roman" w:hAnsi="Times New Roman"/>
          <w:sz w:val="24"/>
          <w:szCs w:val="24"/>
          <w:lang w:val="ru-RU"/>
        </w:rPr>
        <w:br w:type="textWrapping" w:clear="all"/>
      </w:r>
      <w:r>
        <w:rPr>
          <w:rFonts w:ascii="Times New Roman" w:hAnsi="Times New Roman"/>
          <w:sz w:val="24"/>
          <w:szCs w:val="24"/>
          <w:lang w:val="ru-RU"/>
        </w:rPr>
        <w:t>и тёплый цвет, понятие цветовых отношений; колорит в живописи.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Pr>
          <w:rFonts w:ascii="Times New Roman" w:hAnsi="Times New Roman"/>
          <w:sz w:val="24"/>
          <w:szCs w:val="24"/>
          <w:lang w:val="ru-RU"/>
        </w:rPr>
        <w:br w:type="textWrapping" w:clear="all"/>
      </w:r>
      <w:r>
        <w:rPr>
          <w:rFonts w:ascii="Times New Roman" w:hAnsi="Times New Roman"/>
          <w:sz w:val="24"/>
          <w:szCs w:val="24"/>
          <w:lang w:val="ru-RU"/>
        </w:rPr>
        <w:t>в скульптуре. Круглая скульптура. Произв</w:t>
      </w:r>
      <w:r>
        <w:rPr>
          <w:rFonts w:ascii="Times New Roman" w:hAnsi="Times New Roman"/>
          <w:sz w:val="24"/>
          <w:szCs w:val="24"/>
          <w:lang w:val="ru-RU"/>
        </w:rPr>
        <w:t>едения мелкой пластики. Виды рельефа.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Жанры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Предмет изображения, сюжет и содержание произведения изобра</w:t>
      </w:r>
      <w:r>
        <w:rPr>
          <w:rFonts w:ascii="Times New Roman" w:hAnsi="Times New Roman"/>
          <w:sz w:val="24"/>
          <w:szCs w:val="24"/>
          <w:lang w:val="ru-RU"/>
        </w:rPr>
        <w:t>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Натюрморт.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Основы графической грамоты: правила объёмного изображения предметов </w:t>
      </w:r>
      <w:r>
        <w:rPr>
          <w:rFonts w:ascii="Times New Roman" w:hAnsi="Times New Roman"/>
          <w:sz w:val="24"/>
          <w:szCs w:val="24"/>
          <w:lang w:val="ru-RU"/>
        </w:rPr>
        <w:br w:type="textWrapping" w:clear="all"/>
      </w:r>
      <w:r>
        <w:rPr>
          <w:rFonts w:ascii="Times New Roman" w:hAnsi="Times New Roman"/>
          <w:sz w:val="24"/>
          <w:szCs w:val="24"/>
          <w:lang w:val="ru-RU"/>
        </w:rPr>
        <w:t>на плоскости.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Линейное пост</w:t>
      </w:r>
      <w:r>
        <w:rPr>
          <w:rFonts w:ascii="Times New Roman" w:hAnsi="Times New Roman"/>
          <w:sz w:val="24"/>
          <w:szCs w:val="24"/>
          <w:lang w:val="ru-RU"/>
        </w:rPr>
        <w:t>роение предмета в пространстве: линия горизонта, точка зрения и точка схода, правила перспективных сокращений.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окружности в перспективе.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Рисование геометрических тел на основе правил линейной перспективы.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Сложная пространственная форма и выявле</w:t>
      </w:r>
      <w:r>
        <w:rPr>
          <w:rFonts w:ascii="Times New Roman" w:hAnsi="Times New Roman"/>
          <w:sz w:val="24"/>
          <w:szCs w:val="24"/>
          <w:lang w:val="ru-RU"/>
        </w:rPr>
        <w:t>ние её конструкции.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Рисунок сложной формы предмета как соотношение простых геометрических фигур.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Линейный рисунок конструкции из нескольких геометрических тел.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Рисунок натюрморта графическими материалами с натуры </w:t>
      </w:r>
      <w:r>
        <w:rPr>
          <w:rFonts w:ascii="Times New Roman" w:hAnsi="Times New Roman"/>
          <w:sz w:val="24"/>
          <w:szCs w:val="24"/>
          <w:lang w:val="ru-RU"/>
        </w:rPr>
        <w:br w:type="textWrapping" w:clear="all"/>
      </w:r>
      <w:r>
        <w:rPr>
          <w:rFonts w:ascii="Times New Roman" w:hAnsi="Times New Roman"/>
          <w:sz w:val="24"/>
          <w:szCs w:val="24"/>
          <w:lang w:val="ru-RU"/>
        </w:rPr>
        <w:t>или по представле</w:t>
      </w:r>
      <w:r>
        <w:rPr>
          <w:rFonts w:ascii="Times New Roman" w:hAnsi="Times New Roman"/>
          <w:sz w:val="24"/>
          <w:szCs w:val="24"/>
          <w:lang w:val="ru-RU"/>
        </w:rPr>
        <w:t>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Живописное изображение натюрморта. Цвет в натюрмортах европейских </w:t>
      </w:r>
      <w:r>
        <w:rPr>
          <w:rFonts w:ascii="Times New Roman" w:hAnsi="Times New Roman"/>
          <w:sz w:val="24"/>
          <w:szCs w:val="24"/>
          <w:lang w:val="ru-RU"/>
        </w:rPr>
        <w:br w:type="textWrapping" w:clear="all"/>
      </w:r>
      <w:r>
        <w:rPr>
          <w:rFonts w:ascii="Times New Roman" w:hAnsi="Times New Roman"/>
          <w:sz w:val="24"/>
          <w:szCs w:val="24"/>
          <w:lang w:val="ru-RU"/>
        </w:rPr>
        <w:t>и отечественных живописцев. Опыт создания живописного натюрморта.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w:t>
      </w:r>
      <w:r>
        <w:rPr>
          <w:rFonts w:ascii="Times New Roman" w:hAnsi="Times New Roman"/>
          <w:sz w:val="24"/>
          <w:szCs w:val="24"/>
          <w:lang w:val="ru-RU"/>
        </w:rPr>
        <w:t>ртрет.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w:t>
      </w:r>
      <w:r>
        <w:rPr>
          <w:rFonts w:ascii="Times New Roman" w:hAnsi="Times New Roman"/>
          <w:sz w:val="24"/>
          <w:szCs w:val="24"/>
          <w:lang w:val="ru-RU"/>
        </w:rPr>
        <w:lastRenderedPageBreak/>
        <w:t>идеалов эпохи.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Великие портретисты в европейском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Парадный и камерный портрет в живописи.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Особенности развития жанра портрета в искусстве ХХ в. – отечественном </w:t>
      </w:r>
      <w:r>
        <w:rPr>
          <w:rFonts w:ascii="Times New Roman" w:hAnsi="Times New Roman"/>
          <w:sz w:val="24"/>
          <w:szCs w:val="24"/>
          <w:lang w:val="ru-RU"/>
        </w:rPr>
        <w:br w:type="textWrapping" w:clear="all"/>
      </w:r>
      <w:r>
        <w:rPr>
          <w:rFonts w:ascii="Times New Roman" w:hAnsi="Times New Roman"/>
          <w:sz w:val="24"/>
          <w:szCs w:val="24"/>
          <w:lang w:val="ru-RU"/>
        </w:rPr>
        <w:t>и европейском.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Построение головы челове</w:t>
      </w:r>
      <w:r>
        <w:rPr>
          <w:rFonts w:ascii="Times New Roman" w:hAnsi="Times New Roman"/>
          <w:sz w:val="24"/>
          <w:szCs w:val="24"/>
          <w:lang w:val="ru-RU"/>
        </w:rPr>
        <w:t>ка, основные пропорции лица, соотношение лицевой и черепной частей головы.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освещ</w:t>
      </w:r>
      <w:r>
        <w:rPr>
          <w:rFonts w:ascii="Times New Roman" w:hAnsi="Times New Roman"/>
          <w:sz w:val="24"/>
          <w:szCs w:val="24"/>
          <w:lang w:val="ru-RU"/>
        </w:rPr>
        <w:t>ения головы при создании портретного образа.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Свет и тень в изображении головы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Портрет в скульптуре.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Выражение характера человека, его социального положения и образа эпохи </w:t>
      </w:r>
      <w:r>
        <w:rPr>
          <w:rFonts w:ascii="Times New Roman" w:hAnsi="Times New Roman"/>
          <w:sz w:val="24"/>
          <w:szCs w:val="24"/>
          <w:lang w:val="ru-RU"/>
        </w:rPr>
        <w:br w:type="textWrapping" w:clear="all"/>
      </w:r>
      <w:r>
        <w:rPr>
          <w:rFonts w:ascii="Times New Roman" w:hAnsi="Times New Roman"/>
          <w:sz w:val="24"/>
          <w:szCs w:val="24"/>
          <w:lang w:val="ru-RU"/>
        </w:rPr>
        <w:t>в скульптурном портрете.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Значение свойств художественных материалов в созд</w:t>
      </w:r>
      <w:r>
        <w:rPr>
          <w:rFonts w:ascii="Times New Roman" w:hAnsi="Times New Roman"/>
          <w:sz w:val="24"/>
          <w:szCs w:val="24"/>
          <w:lang w:val="ru-RU"/>
        </w:rPr>
        <w:t>ании скульптурного портрета.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Опыт работы над созданием живописного портрета.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Пейзаж.</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Особенности изображения пространства в эпоху Древнего мир</w:t>
      </w:r>
      <w:r>
        <w:rPr>
          <w:rFonts w:ascii="Times New Roman" w:hAnsi="Times New Roman"/>
          <w:sz w:val="24"/>
          <w:szCs w:val="24"/>
          <w:lang w:val="ru-RU"/>
        </w:rPr>
        <w:t xml:space="preserve">а, </w:t>
      </w:r>
      <w:r>
        <w:rPr>
          <w:rFonts w:ascii="Times New Roman" w:hAnsi="Times New Roman"/>
          <w:sz w:val="24"/>
          <w:szCs w:val="24"/>
          <w:lang w:val="ru-RU"/>
        </w:rPr>
        <w:br w:type="textWrapping" w:clear="all"/>
      </w:r>
      <w:r>
        <w:rPr>
          <w:rFonts w:ascii="Times New Roman" w:hAnsi="Times New Roman"/>
          <w:sz w:val="24"/>
          <w:szCs w:val="24"/>
          <w:lang w:val="ru-RU"/>
        </w:rPr>
        <w:t>в средневековом искусстве и в эпоху Возрождения.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Правила построения линейной перспективы в изображении пространства.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Особенности изображения разных</w:t>
      </w:r>
      <w:r>
        <w:rPr>
          <w:rFonts w:ascii="Times New Roman" w:hAnsi="Times New Roman"/>
          <w:sz w:val="24"/>
          <w:szCs w:val="24"/>
          <w:lang w:val="ru-RU"/>
        </w:rPr>
        <w:t xml:space="preserve"> состояний природы и её освещения. Романтический пейзаж. Морские пейзажи И. Айвазовского.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Особенности изображения природы в творчестве импрессионистов </w:t>
      </w:r>
      <w:r>
        <w:rPr>
          <w:rFonts w:ascii="Times New Roman" w:hAnsi="Times New Roman"/>
          <w:sz w:val="24"/>
          <w:szCs w:val="24"/>
          <w:lang w:val="ru-RU"/>
        </w:rPr>
        <w:br w:type="textWrapping" w:clear="all"/>
      </w:r>
      <w:r>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w:t>
      </w:r>
      <w:r>
        <w:rPr>
          <w:rFonts w:ascii="Times New Roman" w:hAnsi="Times New Roman"/>
          <w:sz w:val="24"/>
          <w:szCs w:val="24"/>
          <w:lang w:val="ru-RU"/>
        </w:rPr>
        <w:t>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Становление образа родной природы в про</w:t>
      </w:r>
      <w:r>
        <w:rPr>
          <w:rFonts w:ascii="Times New Roman" w:hAnsi="Times New Roman"/>
          <w:sz w:val="24"/>
          <w:szCs w:val="24"/>
          <w:lang w:val="ru-RU"/>
        </w:rPr>
        <w:t xml:space="preserve">изведениях А. Венецианова </w:t>
      </w:r>
      <w:r>
        <w:rPr>
          <w:rFonts w:ascii="Times New Roman" w:hAnsi="Times New Roman"/>
          <w:sz w:val="24"/>
          <w:szCs w:val="24"/>
          <w:lang w:val="ru-RU"/>
        </w:rPr>
        <w:br w:type="textWrapping" w:clear="all"/>
      </w:r>
      <w:r>
        <w:rPr>
          <w:rFonts w:ascii="Times New Roman" w:hAnsi="Times New Roman"/>
          <w:sz w:val="24"/>
          <w:szCs w:val="24"/>
          <w:lang w:val="ru-RU"/>
        </w:rPr>
        <w:t xml:space="preserve">и его учеников: А. Саврасова, И. Шишкина. Пейзажная живопись И. Левитана </w:t>
      </w:r>
      <w:r>
        <w:rPr>
          <w:rFonts w:ascii="Times New Roman" w:hAnsi="Times New Roman"/>
          <w:sz w:val="24"/>
          <w:szCs w:val="24"/>
          <w:lang w:val="ru-RU"/>
        </w:rPr>
        <w:br w:type="textWrapping" w:clear="all"/>
      </w:r>
      <w:r>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Творческий опыт в создании композиционного живописного пейзажа своей Родины.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Графические зарисовки и графическая комп</w:t>
      </w:r>
      <w:r>
        <w:rPr>
          <w:rFonts w:ascii="Times New Roman" w:hAnsi="Times New Roman"/>
          <w:sz w:val="24"/>
          <w:szCs w:val="24"/>
          <w:lang w:val="ru-RU"/>
        </w:rPr>
        <w:t>озиция на темы окружающей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Городской пейзаж в творчестве мастеров искусства. Многообразие </w:t>
      </w:r>
      <w:r>
        <w:rPr>
          <w:rFonts w:ascii="Times New Roman" w:hAnsi="Times New Roman"/>
          <w:sz w:val="24"/>
          <w:szCs w:val="24"/>
          <w:lang w:val="ru-RU"/>
        </w:rPr>
        <w:br w:type="textWrapping" w:clear="all"/>
      </w:r>
      <w:r>
        <w:rPr>
          <w:rFonts w:ascii="Times New Roman" w:hAnsi="Times New Roman"/>
          <w:sz w:val="24"/>
          <w:szCs w:val="24"/>
          <w:lang w:val="ru-RU"/>
        </w:rPr>
        <w:t>в понимании образа города.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w:t>
      </w:r>
      <w:r>
        <w:rPr>
          <w:rFonts w:ascii="Times New Roman" w:hAnsi="Times New Roman"/>
          <w:sz w:val="24"/>
          <w:szCs w:val="24"/>
          <w:lang w:val="ru-RU"/>
        </w:rPr>
        <w:t xml:space="preserve"> образа в жизни современного города.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Опыт изображения городского пейзажа. Наблюдательная перспектива </w:t>
      </w:r>
      <w:r>
        <w:rPr>
          <w:rFonts w:ascii="Times New Roman" w:hAnsi="Times New Roman"/>
          <w:sz w:val="24"/>
          <w:szCs w:val="24"/>
          <w:lang w:val="ru-RU"/>
        </w:rPr>
        <w:br w:type="textWrapping" w:clear="all"/>
      </w:r>
      <w:r>
        <w:rPr>
          <w:rFonts w:ascii="Times New Roman" w:hAnsi="Times New Roman"/>
          <w:sz w:val="24"/>
          <w:szCs w:val="24"/>
          <w:lang w:val="ru-RU"/>
        </w:rPr>
        <w:t>и ритмическая организация плоскости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Бытовой жанр в изобразительном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труда и бытовой жизни людей в традициях искусства р</w:t>
      </w:r>
      <w:r>
        <w:rPr>
          <w:rFonts w:ascii="Times New Roman" w:hAnsi="Times New Roman"/>
          <w:sz w:val="24"/>
          <w:szCs w:val="24"/>
          <w:lang w:val="ru-RU"/>
        </w:rPr>
        <w:t>азных эпох. Значение художественного изображения бытовой жизни людей в понимании истории человечества и современной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Жанровая картина как обобщение жизненных впечатлений художника. Тема, сюжет, содержание в </w:t>
      </w:r>
      <w:r>
        <w:rPr>
          <w:rFonts w:ascii="Times New Roman" w:hAnsi="Times New Roman"/>
          <w:sz w:val="24"/>
          <w:szCs w:val="24"/>
          <w:lang w:val="ru-RU"/>
        </w:rPr>
        <w:lastRenderedPageBreak/>
        <w:t>жанровой картине. Образ нравственных и ценн</w:t>
      </w:r>
      <w:r>
        <w:rPr>
          <w:rFonts w:ascii="Times New Roman" w:hAnsi="Times New Roman"/>
          <w:sz w:val="24"/>
          <w:szCs w:val="24"/>
          <w:lang w:val="ru-RU"/>
        </w:rPr>
        <w:t>остных смыслов в жанровой картине и роль картины в их утверждении.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Работа над сюжетной композицией. Композиция как целостность </w:t>
      </w:r>
      <w:r>
        <w:rPr>
          <w:rFonts w:ascii="Times New Roman" w:hAnsi="Times New Roman"/>
          <w:sz w:val="24"/>
          <w:szCs w:val="24"/>
          <w:lang w:val="ru-RU"/>
        </w:rPr>
        <w:br w:type="textWrapping" w:clear="all"/>
      </w:r>
      <w:r>
        <w:rPr>
          <w:rFonts w:ascii="Times New Roman" w:hAnsi="Times New Roman"/>
          <w:sz w:val="24"/>
          <w:szCs w:val="24"/>
          <w:lang w:val="ru-RU"/>
        </w:rPr>
        <w:t>в организации художественных выразительных средств и взаимосвязи всех компонентов произведения.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Исторический жанр в изобразитель</w:t>
      </w:r>
      <w:r>
        <w:rPr>
          <w:rFonts w:ascii="Times New Roman" w:hAnsi="Times New Roman"/>
          <w:sz w:val="24"/>
          <w:szCs w:val="24"/>
          <w:lang w:val="ru-RU"/>
        </w:rPr>
        <w:t>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Историческая картина в русском искусстве XIX в. и её особое место </w:t>
      </w:r>
      <w:r>
        <w:rPr>
          <w:rFonts w:ascii="Times New Roman" w:hAnsi="Times New Roman"/>
          <w:sz w:val="24"/>
          <w:szCs w:val="24"/>
          <w:lang w:val="ru-RU"/>
        </w:rPr>
        <w:br w:type="textWrapping" w:clear="all"/>
      </w:r>
      <w:r>
        <w:rPr>
          <w:rFonts w:ascii="Times New Roman" w:hAnsi="Times New Roman"/>
          <w:sz w:val="24"/>
          <w:szCs w:val="24"/>
          <w:lang w:val="ru-RU"/>
        </w:rPr>
        <w:t>в развитии отечественной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Карти</w:t>
      </w:r>
      <w:r>
        <w:rPr>
          <w:rFonts w:ascii="Times New Roman" w:hAnsi="Times New Roman"/>
          <w:sz w:val="24"/>
          <w:szCs w:val="24"/>
          <w:lang w:val="ru-RU"/>
        </w:rPr>
        <w:t xml:space="preserve">на К. Брюллова «Последний день Помпеи», исторические картины </w:t>
      </w:r>
      <w:r>
        <w:rPr>
          <w:rFonts w:ascii="Times New Roman" w:hAnsi="Times New Roman"/>
          <w:sz w:val="24"/>
          <w:szCs w:val="24"/>
          <w:lang w:val="ru-RU"/>
        </w:rPr>
        <w:br w:type="textWrapping" w:clear="all"/>
      </w:r>
      <w:r>
        <w:rPr>
          <w:rFonts w:ascii="Times New Roman" w:hAnsi="Times New Roman"/>
          <w:sz w:val="24"/>
          <w:szCs w:val="24"/>
          <w:lang w:val="ru-RU"/>
        </w:rPr>
        <w:t>в творчестве В. Сурикова и других. Исторический образ России в картинах ХХ 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w:t>
      </w:r>
      <w:r>
        <w:rPr>
          <w:rFonts w:ascii="Times New Roman" w:hAnsi="Times New Roman"/>
          <w:sz w:val="24"/>
          <w:szCs w:val="24"/>
          <w:lang w:val="ru-RU"/>
        </w:rPr>
        <w:t xml:space="preserve">, сбор материала и работа </w:t>
      </w:r>
      <w:r>
        <w:rPr>
          <w:rFonts w:ascii="Times New Roman" w:hAnsi="Times New Roman"/>
          <w:sz w:val="24"/>
          <w:szCs w:val="24"/>
          <w:lang w:val="ru-RU"/>
        </w:rPr>
        <w:br w:type="textWrapping" w:clear="all"/>
      </w:r>
      <w:r>
        <w:rPr>
          <w:rFonts w:ascii="Times New Roman" w:hAnsi="Times New Roman"/>
          <w:sz w:val="24"/>
          <w:szCs w:val="24"/>
          <w:lang w:val="ru-RU"/>
        </w:rPr>
        <w:t xml:space="preserve">над этюдами, уточнения композиции в эскизах, картон композиции, работа </w:t>
      </w:r>
      <w:r>
        <w:rPr>
          <w:rFonts w:ascii="Times New Roman" w:hAnsi="Times New Roman"/>
          <w:sz w:val="24"/>
          <w:szCs w:val="24"/>
          <w:lang w:val="ru-RU"/>
        </w:rPr>
        <w:br w:type="textWrapping" w:clear="all"/>
      </w:r>
      <w:r>
        <w:rPr>
          <w:rFonts w:ascii="Times New Roman" w:hAnsi="Times New Roman"/>
          <w:sz w:val="24"/>
          <w:szCs w:val="24"/>
          <w:lang w:val="ru-RU"/>
        </w:rPr>
        <w:t>над холстом.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Библейские темы в изобразительном искус</w:t>
      </w:r>
      <w:r>
        <w:rPr>
          <w:rFonts w:ascii="Times New Roman" w:hAnsi="Times New Roman"/>
          <w:sz w:val="24"/>
          <w:szCs w:val="24"/>
          <w:lang w:val="ru-RU"/>
        </w:rPr>
        <w:t>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Вечные темы и их нравственное и духовно-ценностное выражение </w:t>
      </w:r>
      <w:r>
        <w:rPr>
          <w:rFonts w:ascii="Times New Roman" w:hAnsi="Times New Roman"/>
          <w:sz w:val="24"/>
          <w:szCs w:val="24"/>
          <w:lang w:val="ru-RU"/>
        </w:rPr>
        <w:br w:type="textWrapping" w:clear="all"/>
      </w:r>
      <w:r>
        <w:rPr>
          <w:rFonts w:ascii="Times New Roman" w:hAnsi="Times New Roman"/>
          <w:sz w:val="24"/>
          <w:szCs w:val="24"/>
          <w:lang w:val="ru-RU"/>
        </w:rPr>
        <w:t>как «духовная ось», соединяющая жизненные позиции разных поколений.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Произведения</w:t>
      </w:r>
      <w:r>
        <w:rPr>
          <w:rFonts w:ascii="Times New Roman" w:hAnsi="Times New Roman"/>
          <w:sz w:val="24"/>
          <w:szCs w:val="24"/>
          <w:lang w:val="ru-RU"/>
        </w:rPr>
        <w:t xml:space="preserve">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Pr>
          <w:rFonts w:ascii="Times New Roman" w:hAnsi="Times New Roman"/>
          <w:sz w:val="24"/>
          <w:szCs w:val="24"/>
          <w:lang w:val="ru-RU"/>
        </w:rPr>
        <w:br w:type="textWrapping" w:clear="all"/>
      </w:r>
      <w:r>
        <w:rPr>
          <w:rFonts w:ascii="Times New Roman" w:hAnsi="Times New Roman"/>
          <w:sz w:val="24"/>
          <w:szCs w:val="24"/>
          <w:lang w:val="ru-RU"/>
        </w:rPr>
        <w:t>в пустыне», Н. Ге. «Тайная вечеря», В. Полен</w:t>
      </w:r>
      <w:r>
        <w:rPr>
          <w:rFonts w:ascii="Times New Roman" w:hAnsi="Times New Roman"/>
          <w:sz w:val="24"/>
          <w:szCs w:val="24"/>
          <w:lang w:val="ru-RU"/>
        </w:rPr>
        <w:t xml:space="preserve">ов. «Христос и грешница»). Иконопись как великое проявление русской культуры. Язык изображения в иконе – </w:t>
      </w:r>
      <w:r>
        <w:rPr>
          <w:rFonts w:ascii="Times New Roman" w:hAnsi="Times New Roman"/>
          <w:sz w:val="24"/>
          <w:szCs w:val="24"/>
          <w:lang w:val="ru-RU"/>
        </w:rPr>
        <w:br w:type="textWrapping" w:clear="all"/>
      </w:r>
      <w:r>
        <w:rPr>
          <w:rFonts w:ascii="Times New Roman" w:hAnsi="Times New Roman"/>
          <w:sz w:val="24"/>
          <w:szCs w:val="24"/>
          <w:lang w:val="ru-RU"/>
        </w:rPr>
        <w:t>его религиозный и символический смысл.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 над эскизом сюже</w:t>
      </w:r>
      <w:r>
        <w:rPr>
          <w:rFonts w:ascii="Times New Roman" w:hAnsi="Times New Roman"/>
          <w:sz w:val="24"/>
          <w:szCs w:val="24"/>
          <w:lang w:val="ru-RU"/>
        </w:rPr>
        <w:t>тной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и значение изобразительного искусства в жизни людей: образ мира </w:t>
      </w:r>
      <w:r>
        <w:rPr>
          <w:rFonts w:ascii="Times New Roman" w:hAnsi="Times New Roman"/>
          <w:sz w:val="24"/>
          <w:szCs w:val="24"/>
          <w:lang w:val="ru-RU"/>
        </w:rPr>
        <w:br w:type="textWrapping" w:clear="all"/>
      </w:r>
      <w:r>
        <w:rPr>
          <w:rFonts w:ascii="Times New Roman" w:hAnsi="Times New Roman"/>
          <w:sz w:val="24"/>
          <w:szCs w:val="24"/>
          <w:lang w:val="ru-RU"/>
        </w:rPr>
        <w:t>в изобразительном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1453.3. Модуль № 3 «Архитектура и дизайн».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Архитектура и дизайн – искусства художественной постройки – конструктивные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Дизайн и ар</w:t>
      </w:r>
      <w:r>
        <w:rPr>
          <w:rFonts w:ascii="Times New Roman" w:hAnsi="Times New Roman"/>
          <w:sz w:val="24"/>
          <w:szCs w:val="24"/>
          <w:lang w:val="ru-RU"/>
        </w:rPr>
        <w:t xml:space="preserve">хитектура как создатели «второй природы» – </w:t>
      </w:r>
      <w:r>
        <w:rPr>
          <w:rFonts w:ascii="Times New Roman" w:hAnsi="Times New Roman"/>
          <w:sz w:val="24"/>
          <w:szCs w:val="24"/>
          <w:lang w:val="ru-RU"/>
        </w:rPr>
        <w:br w:type="textWrapping" w:clear="all"/>
      </w:r>
      <w:r>
        <w:rPr>
          <w:rFonts w:ascii="Times New Roman" w:hAnsi="Times New Roman"/>
          <w:sz w:val="24"/>
          <w:szCs w:val="24"/>
          <w:lang w:val="ru-RU"/>
        </w:rPr>
        <w:t>предметно-пространственной среды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Функциональность предметно-пространственной среды и выражение </w:t>
      </w:r>
      <w:r>
        <w:rPr>
          <w:rFonts w:ascii="Times New Roman" w:hAnsi="Times New Roman"/>
          <w:sz w:val="24"/>
          <w:szCs w:val="24"/>
          <w:lang w:val="ru-RU"/>
        </w:rPr>
        <w:br w:type="textWrapping" w:clear="all"/>
      </w:r>
      <w:r>
        <w:rPr>
          <w:rFonts w:ascii="Times New Roman" w:hAnsi="Times New Roman"/>
          <w:sz w:val="24"/>
          <w:szCs w:val="24"/>
          <w:lang w:val="ru-RU"/>
        </w:rPr>
        <w:t>в ней мировосприятия, духовно-ценностных позиций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Возникновение архитектуры и ди</w:t>
      </w:r>
      <w:r>
        <w:rPr>
          <w:rFonts w:ascii="Times New Roman" w:hAnsi="Times New Roman"/>
          <w:sz w:val="24"/>
          <w:szCs w:val="24"/>
          <w:lang w:val="ru-RU"/>
        </w:rPr>
        <w:t xml:space="preserve">зайна на разных этапах общественного развития. Единство функционального и художественного – целесообразности </w:t>
      </w:r>
      <w:r>
        <w:rPr>
          <w:rFonts w:ascii="Times New Roman" w:hAnsi="Times New Roman"/>
          <w:sz w:val="24"/>
          <w:szCs w:val="24"/>
          <w:lang w:val="ru-RU"/>
        </w:rPr>
        <w:br w:type="textWrapping" w:clear="all"/>
      </w:r>
      <w:r>
        <w:rPr>
          <w:rFonts w:ascii="Times New Roman" w:hAnsi="Times New Roman"/>
          <w:sz w:val="24"/>
          <w:szCs w:val="24"/>
          <w:lang w:val="ru-RU"/>
        </w:rPr>
        <w:t>и красоты.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Графический дизайн.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w:t>
      </w:r>
      <w:r>
        <w:rPr>
          <w:rFonts w:ascii="Times New Roman" w:hAnsi="Times New Roman"/>
          <w:sz w:val="24"/>
          <w:szCs w:val="24"/>
          <w:lang w:val="ru-RU"/>
        </w:rPr>
        <w:t>вных искусствах.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Формальная композиция как композиционное построение на основе сочетания геометрических </w:t>
      </w:r>
      <w:r>
        <w:rPr>
          <w:rFonts w:ascii="Times New Roman" w:hAnsi="Times New Roman"/>
          <w:sz w:val="24"/>
          <w:szCs w:val="24"/>
          <w:lang w:val="ru-RU"/>
        </w:rPr>
        <w:lastRenderedPageBreak/>
        <w:t>фигур, без предметного содержания.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свойства композиц</w:t>
      </w:r>
      <w:r>
        <w:rPr>
          <w:rFonts w:ascii="Times New Roman" w:hAnsi="Times New Roman"/>
          <w:sz w:val="24"/>
          <w:szCs w:val="24"/>
          <w:lang w:val="ru-RU"/>
        </w:rPr>
        <w:t>ии: целостность и соподчинённость элементов.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Ритмическая организация элементов: выделение доминанты, симметрия </w:t>
      </w:r>
      <w:r>
        <w:rPr>
          <w:rFonts w:ascii="Times New Roman" w:hAnsi="Times New Roman"/>
          <w:sz w:val="24"/>
          <w:szCs w:val="24"/>
          <w:lang w:val="ru-RU"/>
        </w:rPr>
        <w:br w:type="textWrapping" w:clear="all"/>
      </w:r>
      <w:r>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Практические упражнения по со</w:t>
      </w:r>
      <w:r>
        <w:rPr>
          <w:rFonts w:ascii="Times New Roman" w:hAnsi="Times New Roman"/>
          <w:sz w:val="24"/>
          <w:szCs w:val="24"/>
          <w:lang w:val="ru-RU"/>
        </w:rPr>
        <w:t>зданию композиции с вариативным ритмическим расположением геометрических фигур на плоскости.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Цвет и законы колористики. Применение локального цв</w:t>
      </w:r>
      <w:r>
        <w:rPr>
          <w:rFonts w:ascii="Times New Roman" w:hAnsi="Times New Roman"/>
          <w:sz w:val="24"/>
          <w:szCs w:val="24"/>
          <w:lang w:val="ru-RU"/>
        </w:rPr>
        <w:t>ета. Цветовой акцент, ритм цветовых форм, доминанта.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Шрифты и шрифтовая композиция в графическом дизайне. Форма буквы </w:t>
      </w:r>
      <w:r>
        <w:rPr>
          <w:rFonts w:ascii="Times New Roman" w:hAnsi="Times New Roman"/>
          <w:sz w:val="24"/>
          <w:szCs w:val="24"/>
          <w:lang w:val="ru-RU"/>
        </w:rPr>
        <w:br w:type="textWrapping" w:clear="all"/>
      </w:r>
      <w:r>
        <w:rPr>
          <w:rFonts w:ascii="Times New Roman" w:hAnsi="Times New Roman"/>
          <w:sz w:val="24"/>
          <w:szCs w:val="24"/>
          <w:lang w:val="ru-RU"/>
        </w:rPr>
        <w:t>как изобразительно-смысловой символ.</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Шрифт и содержание текста. Стилизация шрифта.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Типографика. Понимание типографской строки как элемента плоскостной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Логотип как графический знак, эмблема или стилизованный графический символ. </w:t>
      </w:r>
      <w:r>
        <w:rPr>
          <w:rFonts w:ascii="Times New Roman" w:hAnsi="Times New Roman"/>
          <w:sz w:val="24"/>
          <w:szCs w:val="24"/>
          <w:lang w:val="ru-RU"/>
        </w:rPr>
        <w:t>Функции логотипа. Шрифтовой логотип. Знаковый логотип.</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Композиционные основы макетирования в графическом дизайне </w:t>
      </w:r>
      <w:r>
        <w:rPr>
          <w:rFonts w:ascii="Times New Roman" w:hAnsi="Times New Roman"/>
          <w:sz w:val="24"/>
          <w:szCs w:val="24"/>
          <w:lang w:val="ru-RU"/>
        </w:rPr>
        <w:br w:type="textWrapping" w:clear="all"/>
      </w:r>
      <w:r>
        <w:rPr>
          <w:rFonts w:ascii="Times New Roman" w:hAnsi="Times New Roman"/>
          <w:sz w:val="24"/>
          <w:szCs w:val="24"/>
          <w:lang w:val="ru-RU"/>
        </w:rPr>
        <w:t>при соединении текста и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w:t>
      </w:r>
      <w:r>
        <w:rPr>
          <w:rFonts w:ascii="Times New Roman" w:hAnsi="Times New Roman"/>
          <w:sz w:val="24"/>
          <w:szCs w:val="24"/>
          <w:lang w:val="ru-RU"/>
        </w:rPr>
        <w:t>жения и текста в плакате, рекламе, поздравительной открытке.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Макет разворота книги или журнала по выбранной теме </w:t>
      </w:r>
      <w:r>
        <w:rPr>
          <w:rFonts w:ascii="Times New Roman" w:hAnsi="Times New Roman"/>
          <w:sz w:val="24"/>
          <w:szCs w:val="24"/>
          <w:lang w:val="ru-RU"/>
        </w:rPr>
        <w:t xml:space="preserve">в виде коллажа </w:t>
      </w:r>
      <w:r>
        <w:rPr>
          <w:rFonts w:ascii="Times New Roman" w:hAnsi="Times New Roman"/>
          <w:sz w:val="24"/>
          <w:szCs w:val="24"/>
          <w:lang w:val="ru-RU"/>
        </w:rPr>
        <w:br w:type="textWrapping" w:clear="all"/>
      </w:r>
      <w:r>
        <w:rPr>
          <w:rFonts w:ascii="Times New Roman" w:hAnsi="Times New Roman"/>
          <w:sz w:val="24"/>
          <w:szCs w:val="24"/>
          <w:lang w:val="ru-RU"/>
        </w:rPr>
        <w:t>или на основе компьютерных программ.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Макетирование объёмно-пространственных композиций.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Макетир</w:t>
      </w:r>
      <w:r>
        <w:rPr>
          <w:rFonts w:ascii="Times New Roman" w:hAnsi="Times New Roman"/>
          <w:sz w:val="24"/>
          <w:szCs w:val="24"/>
          <w:lang w:val="ru-RU"/>
        </w:rPr>
        <w:t xml:space="preserve">ование. Введение в макет понятия рельефа местности и способы </w:t>
      </w:r>
      <w:r>
        <w:rPr>
          <w:rFonts w:ascii="Times New Roman" w:hAnsi="Times New Roman"/>
          <w:sz w:val="24"/>
          <w:szCs w:val="24"/>
          <w:lang w:val="ru-RU"/>
        </w:rPr>
        <w:br w:type="textWrapping" w:clear="all"/>
      </w:r>
      <w:r>
        <w:rPr>
          <w:rFonts w:ascii="Times New Roman" w:hAnsi="Times New Roman"/>
          <w:sz w:val="24"/>
          <w:szCs w:val="24"/>
          <w:lang w:val="ru-RU"/>
        </w:rPr>
        <w:t>его обозначения на макете.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Структура зданий разл</w:t>
      </w:r>
      <w:r>
        <w:rPr>
          <w:rFonts w:ascii="Times New Roman" w:hAnsi="Times New Roman"/>
          <w:sz w:val="24"/>
          <w:szCs w:val="24"/>
          <w:lang w:val="ru-RU"/>
        </w:rPr>
        <w:t xml:space="preserve">ичных архитектурных стилей и эпох: выявление простых объёмов, образующих целостную постройку. Взаимное влияние объёмов </w:t>
      </w:r>
      <w:r>
        <w:rPr>
          <w:rFonts w:ascii="Times New Roman" w:hAnsi="Times New Roman"/>
          <w:sz w:val="24"/>
          <w:szCs w:val="24"/>
          <w:lang w:val="ru-RU"/>
        </w:rPr>
        <w:br w:type="textWrapping" w:clear="all"/>
      </w:r>
      <w:r>
        <w:rPr>
          <w:rFonts w:ascii="Times New Roman" w:hAnsi="Times New Roman"/>
          <w:sz w:val="24"/>
          <w:szCs w:val="24"/>
          <w:lang w:val="ru-RU"/>
        </w:rPr>
        <w:t>и их сочетаний на образный характер постройки.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Понятие тектоники как выражение в художественной форме конструктивной сущности сооружения</w:t>
      </w:r>
      <w:r>
        <w:rPr>
          <w:rFonts w:ascii="Times New Roman" w:hAnsi="Times New Roman"/>
          <w:sz w:val="24"/>
          <w:szCs w:val="24"/>
          <w:lang w:val="ru-RU"/>
        </w:rPr>
        <w:t xml:space="preserve"> и логики конструктивного соотношения его частей.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эволюции строительных материалов и строительных технологий </w:t>
      </w:r>
      <w:r>
        <w:rPr>
          <w:rFonts w:ascii="Times New Roman" w:hAnsi="Times New Roman"/>
          <w:sz w:val="24"/>
          <w:szCs w:val="24"/>
          <w:lang w:val="ru-RU"/>
        </w:rPr>
        <w:br w:type="textWrapping" w:clear="all"/>
      </w:r>
      <w:r>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w:t>
      </w:r>
      <w:r>
        <w:rPr>
          <w:rFonts w:ascii="Times New Roman" w:hAnsi="Times New Roman"/>
          <w:sz w:val="24"/>
          <w:szCs w:val="24"/>
          <w:lang w:val="ru-RU"/>
        </w:rPr>
        <w:t>, металлический каркас, железобетон и язык современной архитектуры).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Многообразие предметного мира, создаваемого человеком. Функция вещи </w:t>
      </w:r>
      <w:r>
        <w:rPr>
          <w:rFonts w:ascii="Times New Roman" w:hAnsi="Times New Roman"/>
          <w:sz w:val="24"/>
          <w:szCs w:val="24"/>
          <w:lang w:val="ru-RU"/>
        </w:rPr>
        <w:br w:type="textWrapping" w:clear="all"/>
      </w:r>
      <w:r>
        <w:rPr>
          <w:rFonts w:ascii="Times New Roman" w:hAnsi="Times New Roman"/>
          <w:sz w:val="24"/>
          <w:szCs w:val="24"/>
          <w:lang w:val="ru-RU"/>
        </w:rPr>
        <w:t>и её форма. Образ времени в предметах, создаваемых человеком.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аналитическ</w:t>
      </w:r>
      <w:r>
        <w:rPr>
          <w:rFonts w:ascii="Times New Roman" w:hAnsi="Times New Roman"/>
          <w:sz w:val="24"/>
          <w:szCs w:val="24"/>
          <w:lang w:val="ru-RU"/>
        </w:rPr>
        <w:t>их зарисовок форм бытовых предметов.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Творческое проектирование предметов быта с определением их функций </w:t>
      </w:r>
      <w:r>
        <w:rPr>
          <w:rFonts w:ascii="Times New Roman" w:hAnsi="Times New Roman"/>
          <w:sz w:val="24"/>
          <w:szCs w:val="24"/>
          <w:lang w:val="ru-RU"/>
        </w:rPr>
        <w:br w:type="textWrapping" w:clear="all"/>
      </w:r>
      <w:r>
        <w:rPr>
          <w:rFonts w:ascii="Times New Roman" w:hAnsi="Times New Roman"/>
          <w:sz w:val="24"/>
          <w:szCs w:val="24"/>
          <w:lang w:val="ru-RU"/>
        </w:rPr>
        <w:t>и материала изготовления.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w:t>
      </w:r>
      <w:r>
        <w:rPr>
          <w:rFonts w:ascii="Times New Roman" w:hAnsi="Times New Roman"/>
          <w:sz w:val="24"/>
          <w:szCs w:val="24"/>
          <w:lang w:val="ru-RU"/>
        </w:rPr>
        <w:t>ятие формы объектов архитектуры и дизайна.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Конструирование объектов дизайна или архитектурное макетирование </w:t>
      </w:r>
      <w:r>
        <w:rPr>
          <w:rFonts w:ascii="Times New Roman" w:hAnsi="Times New Roman"/>
          <w:sz w:val="24"/>
          <w:szCs w:val="24"/>
          <w:lang w:val="ru-RU"/>
        </w:rPr>
        <w:br w:type="textWrapping" w:clear="all"/>
      </w:r>
      <w:r>
        <w:rPr>
          <w:rFonts w:ascii="Times New Roman" w:hAnsi="Times New Roman"/>
          <w:sz w:val="24"/>
          <w:szCs w:val="24"/>
          <w:lang w:val="ru-RU"/>
        </w:rPr>
        <w:t>с использованием цвета.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Социальное значение дизайна и архитектуры как среды жизни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 и стиль материальной культуры прошлого. Смена сти</w:t>
      </w:r>
      <w:r>
        <w:rPr>
          <w:rFonts w:ascii="Times New Roman" w:hAnsi="Times New Roman"/>
          <w:sz w:val="24"/>
          <w:szCs w:val="24"/>
          <w:lang w:val="ru-RU"/>
        </w:rPr>
        <w:t xml:space="preserve">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Pr>
          <w:rFonts w:ascii="Times New Roman" w:hAnsi="Times New Roman"/>
          <w:sz w:val="24"/>
          <w:szCs w:val="24"/>
          <w:lang w:val="ru-RU"/>
        </w:rPr>
        <w:br w:type="textWrapping" w:clear="all"/>
      </w:r>
      <w:r>
        <w:rPr>
          <w:rFonts w:ascii="Times New Roman" w:hAnsi="Times New Roman"/>
          <w:sz w:val="24"/>
          <w:szCs w:val="24"/>
          <w:lang w:val="ru-RU"/>
        </w:rPr>
        <w:t>и материальной культуры раз</w:t>
      </w:r>
      <w:r>
        <w:rPr>
          <w:rFonts w:ascii="Times New Roman" w:hAnsi="Times New Roman"/>
          <w:sz w:val="24"/>
          <w:szCs w:val="24"/>
          <w:lang w:val="ru-RU"/>
        </w:rPr>
        <w:t>ных народов и эпох.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Архитектура народного жилища, храмовая архитектура, частный дом </w:t>
      </w:r>
      <w:r>
        <w:rPr>
          <w:rFonts w:ascii="Times New Roman" w:hAnsi="Times New Roman"/>
          <w:sz w:val="24"/>
          <w:szCs w:val="24"/>
          <w:lang w:val="ru-RU"/>
        </w:rPr>
        <w:br w:type="textWrapping" w:clear="all"/>
      </w:r>
      <w:r>
        <w:rPr>
          <w:rFonts w:ascii="Times New Roman" w:hAnsi="Times New Roman"/>
          <w:sz w:val="24"/>
          <w:szCs w:val="24"/>
          <w:lang w:val="ru-RU"/>
        </w:rPr>
        <w:t>в предметно-пространственной среде жизни разных народов.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w:t>
      </w:r>
      <w:r>
        <w:rPr>
          <w:rFonts w:ascii="Times New Roman" w:hAnsi="Times New Roman"/>
          <w:sz w:val="24"/>
          <w:szCs w:val="24"/>
          <w:lang w:val="ru-RU"/>
        </w:rPr>
        <w:t xml:space="preserve">ных памятников по фотографиям </w:t>
      </w:r>
      <w:r>
        <w:rPr>
          <w:rFonts w:ascii="Times New Roman" w:hAnsi="Times New Roman"/>
          <w:sz w:val="24"/>
          <w:szCs w:val="24"/>
          <w:lang w:val="ru-RU"/>
        </w:rPr>
        <w:br w:type="textWrapping" w:clear="all"/>
      </w:r>
      <w:r>
        <w:rPr>
          <w:rFonts w:ascii="Times New Roman" w:hAnsi="Times New Roman"/>
          <w:sz w:val="24"/>
          <w:szCs w:val="24"/>
          <w:lang w:val="ru-RU"/>
        </w:rPr>
        <w:t>и другим видам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Пути развития современной архитектуры и дизайна: город сегодня и завтра.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Архитектурная и градостроительная революция XX в. Её технологические </w:t>
      </w:r>
      <w:r>
        <w:rPr>
          <w:rFonts w:ascii="Times New Roman" w:hAnsi="Times New Roman"/>
          <w:sz w:val="24"/>
          <w:szCs w:val="24"/>
          <w:lang w:val="ru-RU"/>
        </w:rPr>
        <w:br w:type="textWrapping" w:clear="all"/>
      </w:r>
      <w:r>
        <w:rPr>
          <w:rFonts w:ascii="Times New Roman" w:hAnsi="Times New Roman"/>
          <w:sz w:val="24"/>
          <w:szCs w:val="24"/>
          <w:lang w:val="ru-RU"/>
        </w:rPr>
        <w:t>и эстетические предпосылки и истоки. Социальный аспект</w:t>
      </w:r>
      <w:r>
        <w:rPr>
          <w:rFonts w:ascii="Times New Roman" w:hAnsi="Times New Roman"/>
          <w:sz w:val="24"/>
          <w:szCs w:val="24"/>
          <w:lang w:val="ru-RU"/>
        </w:rPr>
        <w:t xml:space="preserve"> «перестройки» </w:t>
      </w:r>
      <w:r>
        <w:rPr>
          <w:rFonts w:ascii="Times New Roman" w:hAnsi="Times New Roman"/>
          <w:sz w:val="24"/>
          <w:szCs w:val="24"/>
          <w:lang w:val="ru-RU"/>
        </w:rPr>
        <w:br w:type="textWrapping" w:clear="all"/>
      </w:r>
      <w:r>
        <w:rPr>
          <w:rFonts w:ascii="Times New Roman" w:hAnsi="Times New Roman"/>
          <w:sz w:val="24"/>
          <w:szCs w:val="24"/>
          <w:lang w:val="ru-RU"/>
        </w:rPr>
        <w:t>в архитектуре.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Пространство гор</w:t>
      </w:r>
      <w:r>
        <w:rPr>
          <w:rFonts w:ascii="Times New Roman" w:hAnsi="Times New Roman"/>
          <w:sz w:val="24"/>
          <w:szCs w:val="24"/>
          <w:lang w:val="ru-RU"/>
        </w:rPr>
        <w:t>одской среды. Исторические формы планировки городской среды и их связь с образом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цвета в формировании пространства. Схема-планировка и реальность.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Современные поиски новой эстетики в градостроительстве. Выполнение практических работ по те</w:t>
      </w:r>
      <w:r>
        <w:rPr>
          <w:rFonts w:ascii="Times New Roman" w:hAnsi="Times New Roman"/>
          <w:sz w:val="24"/>
          <w:szCs w:val="24"/>
          <w:lang w:val="ru-RU"/>
        </w:rPr>
        <w:t>ме «Образ современного города и архитектурного стиля будущего»: фотоколлажа или фантазийной зарисовки города будущего.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Pr>
          <w:rFonts w:ascii="Times New Roman" w:hAnsi="Times New Roman"/>
          <w:sz w:val="24"/>
          <w:szCs w:val="24"/>
          <w:lang w:val="ru-RU"/>
        </w:rPr>
        <w:br w:type="textWrapping" w:clear="all"/>
      </w:r>
      <w:r>
        <w:rPr>
          <w:rFonts w:ascii="Times New Roman" w:hAnsi="Times New Roman"/>
          <w:sz w:val="24"/>
          <w:szCs w:val="24"/>
          <w:lang w:val="ru-RU"/>
        </w:rPr>
        <w:t>и индивидуальном образе города.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Проектирование дизайна объектов городской среды. Устройство пешеходных зон в городах, у</w:t>
      </w:r>
      <w:r>
        <w:rPr>
          <w:rFonts w:ascii="Times New Roman" w:hAnsi="Times New Roman"/>
          <w:sz w:val="24"/>
          <w:szCs w:val="24"/>
          <w:lang w:val="ru-RU"/>
        </w:rPr>
        <w:t>становка городской мебели (скамьи, «диваны» и прочие), киосков, информационных блоков, блоков локального озеленения и другое.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w:t>
      </w:r>
      <w:r>
        <w:rPr>
          <w:rFonts w:ascii="Times New Roman" w:hAnsi="Times New Roman"/>
          <w:sz w:val="24"/>
          <w:szCs w:val="24"/>
          <w:lang w:val="ru-RU"/>
        </w:rPr>
        <w:t xml:space="preserve">зиции </w:t>
      </w:r>
      <w:r>
        <w:rPr>
          <w:rFonts w:ascii="Times New Roman" w:hAnsi="Times New Roman"/>
          <w:sz w:val="24"/>
          <w:szCs w:val="24"/>
          <w:lang w:val="ru-RU"/>
        </w:rPr>
        <w:br w:type="textWrapping" w:clear="all"/>
      </w:r>
      <w:r>
        <w:rPr>
          <w:rFonts w:ascii="Times New Roman" w:hAnsi="Times New Roman"/>
          <w:sz w:val="24"/>
          <w:szCs w:val="24"/>
          <w:lang w:val="ru-RU"/>
        </w:rPr>
        <w:t>или дизайн-проекта оформления витрины магазина.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Интерьер и предметный мир в доме. Назначение помещения и построение </w:t>
      </w:r>
      <w:r>
        <w:rPr>
          <w:rFonts w:ascii="Times New Roman" w:hAnsi="Times New Roman"/>
          <w:sz w:val="24"/>
          <w:szCs w:val="24"/>
          <w:lang w:val="ru-RU"/>
        </w:rPr>
        <w:br w:type="textWrapping" w:clear="all"/>
      </w:r>
      <w:r>
        <w:rPr>
          <w:rFonts w:ascii="Times New Roman" w:hAnsi="Times New Roman"/>
          <w:sz w:val="24"/>
          <w:szCs w:val="24"/>
          <w:lang w:val="ru-RU"/>
        </w:rPr>
        <w:t>его интерьера. Дизайн пространственно-предметной среды интерьера.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Образно-стилевое единство материальной культуры каждой эпохи. Инте</w:t>
      </w:r>
      <w:r>
        <w:rPr>
          <w:rFonts w:ascii="Times New Roman" w:hAnsi="Times New Roman"/>
          <w:sz w:val="24"/>
          <w:szCs w:val="24"/>
          <w:lang w:val="ru-RU"/>
        </w:rPr>
        <w:t>рьер как отражение стиля жизни его хозяев.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Интерьеры общественных зданий (театр, кафе, вокзал, офис, школа).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Выполнение практичес</w:t>
      </w:r>
      <w:r>
        <w:rPr>
          <w:rFonts w:ascii="Times New Roman" w:hAnsi="Times New Roman"/>
          <w:sz w:val="24"/>
          <w:szCs w:val="24"/>
          <w:lang w:val="ru-RU"/>
        </w:rPr>
        <w:t>кой и аналитической работы по теме.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Организация архитектурно-ландшафтного пространства. Город в единстве </w:t>
      </w:r>
      <w:r>
        <w:rPr>
          <w:rFonts w:ascii="Times New Roman" w:hAnsi="Times New Roman"/>
          <w:sz w:val="24"/>
          <w:szCs w:val="24"/>
          <w:lang w:val="ru-RU"/>
        </w:rPr>
        <w:br w:type="textWrapping" w:clear="all"/>
      </w:r>
      <w:r>
        <w:rPr>
          <w:rFonts w:ascii="Times New Roman" w:hAnsi="Times New Roman"/>
          <w:sz w:val="24"/>
          <w:szCs w:val="24"/>
          <w:lang w:val="ru-RU"/>
        </w:rPr>
        <w:t>с ландшафтно-парковой средой.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Основные школы ландшафтного диза</w:t>
      </w:r>
      <w:r>
        <w:rPr>
          <w:rFonts w:ascii="Times New Roman" w:hAnsi="Times New Roman"/>
          <w:sz w:val="24"/>
          <w:szCs w:val="24"/>
          <w:lang w:val="ru-RU"/>
        </w:rPr>
        <w:t>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Выполнение дизайн-проекта территории парка или приусадебного участка </w:t>
      </w:r>
      <w:r>
        <w:rPr>
          <w:rFonts w:ascii="Times New Roman" w:hAnsi="Times New Roman"/>
          <w:sz w:val="24"/>
          <w:szCs w:val="24"/>
          <w:lang w:val="ru-RU"/>
        </w:rPr>
        <w:br w:type="textWrapping" w:clear="all"/>
      </w:r>
      <w:r>
        <w:rPr>
          <w:rFonts w:ascii="Times New Roman" w:hAnsi="Times New Roman"/>
          <w:sz w:val="24"/>
          <w:szCs w:val="24"/>
          <w:lang w:val="ru-RU"/>
        </w:rPr>
        <w:t>в виде схемы-чертежа.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Единство эстетического и функционального в объёмнопространственной организации среды жизнедеятельности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 человека и индивидуальное проектирование.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Организация пространства жилой среды как отражение социального заказа </w:t>
      </w:r>
      <w:r>
        <w:rPr>
          <w:rFonts w:ascii="Times New Roman" w:hAnsi="Times New Roman"/>
          <w:sz w:val="24"/>
          <w:szCs w:val="24"/>
          <w:lang w:val="ru-RU"/>
        </w:rPr>
        <w:br w:type="textWrapping" w:clear="all"/>
      </w:r>
      <w:r>
        <w:rPr>
          <w:rFonts w:ascii="Times New Roman" w:hAnsi="Times New Roman"/>
          <w:sz w:val="24"/>
          <w:szCs w:val="24"/>
          <w:lang w:val="ru-RU"/>
        </w:rPr>
        <w:t>и индивидуальности человека</w:t>
      </w:r>
      <w:r>
        <w:rPr>
          <w:rFonts w:ascii="Times New Roman" w:hAnsi="Times New Roman"/>
          <w:sz w:val="24"/>
          <w:szCs w:val="24"/>
          <w:lang w:val="ru-RU"/>
        </w:rPr>
        <w:t xml:space="preserve">, его вкуса, потребностей и возможностей. </w:t>
      </w:r>
      <w:r>
        <w:rPr>
          <w:rFonts w:ascii="Times New Roman" w:hAnsi="Times New Roman"/>
          <w:sz w:val="24"/>
          <w:szCs w:val="24"/>
          <w:lang w:val="ru-RU"/>
        </w:rPr>
        <w:br w:type="textWrapping" w:clear="all"/>
      </w:r>
      <w:r>
        <w:rPr>
          <w:rFonts w:ascii="Times New Roman" w:hAnsi="Times New Roman"/>
          <w:sz w:val="24"/>
          <w:szCs w:val="24"/>
          <w:lang w:val="ru-RU"/>
        </w:rPr>
        <w:t>Образно-личностное проектирование в дизайне и архитектуре.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Pr>
          <w:rFonts w:ascii="Times New Roman" w:hAnsi="Times New Roman"/>
          <w:sz w:val="24"/>
          <w:szCs w:val="24"/>
          <w:lang w:val="ru-RU"/>
        </w:rPr>
        <w:br w:type="textWrapping" w:clear="all"/>
      </w:r>
      <w:r>
        <w:rPr>
          <w:rFonts w:ascii="Times New Roman" w:hAnsi="Times New Roman"/>
          <w:sz w:val="24"/>
          <w:szCs w:val="24"/>
          <w:lang w:val="ru-RU"/>
        </w:rPr>
        <w:t>как параметры созда</w:t>
      </w:r>
      <w:r>
        <w:rPr>
          <w:rFonts w:ascii="Times New Roman" w:hAnsi="Times New Roman"/>
          <w:sz w:val="24"/>
          <w:szCs w:val="24"/>
          <w:lang w:val="ru-RU"/>
        </w:rPr>
        <w:t>ния собственного костюма или комплекта одежды.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w:t>
      </w:r>
      <w:r>
        <w:rPr>
          <w:rFonts w:ascii="Times New Roman" w:hAnsi="Times New Roman"/>
          <w:sz w:val="24"/>
          <w:szCs w:val="24"/>
          <w:lang w:val="ru-RU"/>
        </w:rPr>
        <w:t xml:space="preserve">рные особенности современной одежды. Молодёжная субкультура </w:t>
      </w:r>
      <w:r>
        <w:rPr>
          <w:rFonts w:ascii="Times New Roman" w:hAnsi="Times New Roman"/>
          <w:sz w:val="24"/>
          <w:szCs w:val="24"/>
          <w:lang w:val="ru-RU"/>
        </w:rPr>
        <w:br w:type="textWrapping" w:clear="all"/>
      </w:r>
      <w:r>
        <w:rPr>
          <w:rFonts w:ascii="Times New Roman" w:hAnsi="Times New Roman"/>
          <w:sz w:val="24"/>
          <w:szCs w:val="24"/>
          <w:lang w:val="ru-RU"/>
        </w:rPr>
        <w:t xml:space="preserve">и подростковая мода. Унификация одежды и индивидуальный стиль. Ансамбль </w:t>
      </w:r>
      <w:r>
        <w:rPr>
          <w:rFonts w:ascii="Times New Roman" w:hAnsi="Times New Roman"/>
          <w:sz w:val="24"/>
          <w:szCs w:val="24"/>
          <w:lang w:val="ru-RU"/>
        </w:rPr>
        <w:br w:type="textWrapping" w:clear="all"/>
      </w:r>
      <w:r>
        <w:rPr>
          <w:rFonts w:ascii="Times New Roman" w:hAnsi="Times New Roman"/>
          <w:sz w:val="24"/>
          <w:szCs w:val="24"/>
          <w:lang w:val="ru-RU"/>
        </w:rPr>
        <w:t>в костюме. Роль фантазии и вкуса в подборе одежды.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Выполнение практических творческих эскизов по теме «Дизайн современной </w:t>
      </w:r>
      <w:r>
        <w:rPr>
          <w:rFonts w:ascii="Times New Roman" w:hAnsi="Times New Roman"/>
          <w:sz w:val="24"/>
          <w:szCs w:val="24"/>
          <w:lang w:val="ru-RU"/>
        </w:rPr>
        <w:t>одежды».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Дизайн и архи</w:t>
      </w:r>
      <w:r>
        <w:rPr>
          <w:rFonts w:ascii="Times New Roman" w:hAnsi="Times New Roman"/>
          <w:sz w:val="24"/>
          <w:szCs w:val="24"/>
          <w:lang w:val="ru-RU"/>
        </w:rPr>
        <w:t xml:space="preserve">тектура – средства организации среды жизни людей </w:t>
      </w:r>
      <w:r>
        <w:rPr>
          <w:rFonts w:ascii="Times New Roman" w:hAnsi="Times New Roman"/>
          <w:sz w:val="24"/>
          <w:szCs w:val="24"/>
          <w:lang w:val="ru-RU"/>
        </w:rPr>
        <w:br w:type="textWrapping" w:clear="all"/>
      </w:r>
      <w:r>
        <w:rPr>
          <w:rFonts w:ascii="Times New Roman" w:hAnsi="Times New Roman"/>
          <w:sz w:val="24"/>
          <w:szCs w:val="24"/>
          <w:lang w:val="ru-RU"/>
        </w:rPr>
        <w:t>и строительства нового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145.3.4. Модуль № 4 «Изображение в синтетических, экранных видах искусства и художественная фотография» (вариативный).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Синтетические – пространственно-временные виды искусства. </w:t>
      </w:r>
      <w:r>
        <w:rPr>
          <w:rFonts w:ascii="Times New Roman" w:hAnsi="Times New Roman"/>
          <w:sz w:val="24"/>
          <w:szCs w:val="24"/>
          <w:lang w:val="ru-RU"/>
        </w:rPr>
        <w:t>Роль изображения в синтетических искусствах в соединении со словом, музыкой, движением.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Значение развития технологий в становлении новых видов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w:t>
      </w:r>
      <w:r>
        <w:rPr>
          <w:rFonts w:ascii="Times New Roman" w:hAnsi="Times New Roman"/>
          <w:sz w:val="24"/>
          <w:szCs w:val="24"/>
          <w:lang w:val="ru-RU"/>
        </w:rPr>
        <w:t>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Художник и искусство театра.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Рождение театра в древнейших обрядах. История развития искусства театра.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Жанровое многообразие театральных представлений, шоу, праздников </w:t>
      </w:r>
      <w:r>
        <w:rPr>
          <w:rFonts w:ascii="Times New Roman" w:hAnsi="Times New Roman"/>
          <w:sz w:val="24"/>
          <w:szCs w:val="24"/>
          <w:lang w:val="ru-RU"/>
        </w:rPr>
        <w:br w:type="textWrapping" w:clear="all"/>
      </w:r>
      <w:r>
        <w:rPr>
          <w:rFonts w:ascii="Times New Roman" w:hAnsi="Times New Roman"/>
          <w:sz w:val="24"/>
          <w:szCs w:val="24"/>
          <w:lang w:val="ru-RU"/>
        </w:rPr>
        <w:t>и их визуальный облик.</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художника и виды профессиональной деятельности </w:t>
      </w:r>
      <w:r>
        <w:rPr>
          <w:rFonts w:ascii="Times New Roman" w:hAnsi="Times New Roman"/>
          <w:sz w:val="24"/>
          <w:szCs w:val="24"/>
          <w:lang w:val="ru-RU"/>
        </w:rPr>
        <w:t xml:space="preserve">художника </w:t>
      </w:r>
      <w:r>
        <w:rPr>
          <w:rFonts w:ascii="Times New Roman" w:hAnsi="Times New Roman"/>
          <w:sz w:val="24"/>
          <w:szCs w:val="24"/>
          <w:lang w:val="ru-RU"/>
        </w:rPr>
        <w:br w:type="textWrapping" w:clear="all"/>
      </w:r>
      <w:r>
        <w:rPr>
          <w:rFonts w:ascii="Times New Roman" w:hAnsi="Times New Roman"/>
          <w:sz w:val="24"/>
          <w:szCs w:val="24"/>
          <w:lang w:val="ru-RU"/>
        </w:rPr>
        <w:t>в современном театре.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Сценография и создание сценического образа. Сотворчество </w:t>
      </w:r>
      <w:r>
        <w:rPr>
          <w:rFonts w:ascii="Times New Roman" w:hAnsi="Times New Roman"/>
          <w:sz w:val="24"/>
          <w:szCs w:val="24"/>
          <w:lang w:val="ru-RU"/>
        </w:rPr>
        <w:br w:type="textWrapping" w:clear="all"/>
      </w:r>
      <w:r>
        <w:rPr>
          <w:rFonts w:ascii="Times New Roman" w:hAnsi="Times New Roman"/>
          <w:sz w:val="24"/>
          <w:szCs w:val="24"/>
          <w:lang w:val="ru-RU"/>
        </w:rPr>
        <w:t>художника-постановщика с драматургом, режиссёром и актёрами.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Творчество</w:t>
      </w:r>
      <w:r>
        <w:rPr>
          <w:rFonts w:ascii="Times New Roman" w:hAnsi="Times New Roman"/>
          <w:sz w:val="24"/>
          <w:szCs w:val="24"/>
          <w:lang w:val="ru-RU"/>
        </w:rPr>
        <w:t xml:space="preserve">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Художник в театре кукол и его ведущая роль как соавтора режиссёра </w:t>
      </w:r>
      <w:r>
        <w:rPr>
          <w:rFonts w:ascii="Times New Roman" w:hAnsi="Times New Roman"/>
          <w:sz w:val="24"/>
          <w:szCs w:val="24"/>
          <w:lang w:val="ru-RU"/>
        </w:rPr>
        <w:t>и актёра в процессе создания образа персонажа.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Художественная фотография.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Рождение фотографии как технологическая революция запечатления реальности. Искусство</w:t>
      </w:r>
      <w:r>
        <w:rPr>
          <w:rFonts w:ascii="Times New Roman" w:hAnsi="Times New Roman"/>
          <w:sz w:val="24"/>
          <w:szCs w:val="24"/>
          <w:lang w:val="ru-RU"/>
        </w:rPr>
        <w:t xml:space="preserve"> и технология. История фотографии: от дагеротипа </w:t>
      </w:r>
      <w:r>
        <w:rPr>
          <w:rFonts w:ascii="Times New Roman" w:hAnsi="Times New Roman"/>
          <w:sz w:val="24"/>
          <w:szCs w:val="24"/>
          <w:lang w:val="ru-RU"/>
        </w:rPr>
        <w:br w:type="textWrapping" w:clear="all"/>
      </w:r>
      <w:r>
        <w:rPr>
          <w:rFonts w:ascii="Times New Roman" w:hAnsi="Times New Roman"/>
          <w:sz w:val="24"/>
          <w:szCs w:val="24"/>
          <w:lang w:val="ru-RU"/>
        </w:rPr>
        <w:t>до компьютерных технологий.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Современные возможности художественной обработки цифровой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Фотография – искусство светописи. Роль света в выявлении формы и фактуры предмета. Примеры художественной </w:t>
      </w:r>
      <w:r>
        <w:rPr>
          <w:rFonts w:ascii="Times New Roman" w:hAnsi="Times New Roman"/>
          <w:sz w:val="24"/>
          <w:szCs w:val="24"/>
          <w:lang w:val="ru-RU"/>
        </w:rPr>
        <w:t>фотографии в творчестве профессиональных мастеров.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Композиция кадра, ракурс, плановость, графический ритм.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Фотопейзаж в творчестве профессиональных фотографов.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w:t>
      </w:r>
      <w:r>
        <w:rPr>
          <w:rFonts w:ascii="Times New Roman" w:hAnsi="Times New Roman"/>
          <w:sz w:val="24"/>
          <w:szCs w:val="24"/>
          <w:lang w:val="ru-RU"/>
        </w:rPr>
        <w:t>разные возможности чёрно-белой и цветной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тональных контрастов и роль цвета в эмоционально-образном восприятии пейзажа.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освещения в портретном образе. Фотография постановочная </w:t>
      </w:r>
      <w:r>
        <w:rPr>
          <w:rFonts w:ascii="Times New Roman" w:hAnsi="Times New Roman"/>
          <w:sz w:val="24"/>
          <w:szCs w:val="24"/>
          <w:lang w:val="ru-RU"/>
        </w:rPr>
        <w:br w:type="textWrapping" w:clear="all"/>
      </w:r>
      <w:r>
        <w:rPr>
          <w:rFonts w:ascii="Times New Roman" w:hAnsi="Times New Roman"/>
          <w:sz w:val="24"/>
          <w:szCs w:val="24"/>
          <w:lang w:val="ru-RU"/>
        </w:rPr>
        <w:t>и документальная.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Фотопортрет в истории профессиональной ф</w:t>
      </w:r>
      <w:r>
        <w:rPr>
          <w:rFonts w:ascii="Times New Roman" w:hAnsi="Times New Roman"/>
          <w:sz w:val="24"/>
          <w:szCs w:val="24"/>
          <w:lang w:val="ru-RU"/>
        </w:rPr>
        <w:t xml:space="preserve">отографии и его связь </w:t>
      </w:r>
      <w:r>
        <w:rPr>
          <w:rFonts w:ascii="Times New Roman" w:hAnsi="Times New Roman"/>
          <w:sz w:val="24"/>
          <w:szCs w:val="24"/>
          <w:lang w:val="ru-RU"/>
        </w:rPr>
        <w:br w:type="textWrapping" w:clear="all"/>
      </w:r>
      <w:r>
        <w:rPr>
          <w:rFonts w:ascii="Times New Roman" w:hAnsi="Times New Roman"/>
          <w:sz w:val="24"/>
          <w:szCs w:val="24"/>
          <w:lang w:val="ru-RU"/>
        </w:rPr>
        <w:t>с направлениями в изобразительном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Портрет в фотографии, его общее и особенное по сравнению с живописным </w:t>
      </w:r>
      <w:r>
        <w:rPr>
          <w:rFonts w:ascii="Times New Roman" w:hAnsi="Times New Roman"/>
          <w:sz w:val="24"/>
          <w:szCs w:val="24"/>
          <w:lang w:val="ru-RU"/>
        </w:rPr>
        <w:br w:type="textWrapping" w:clear="all"/>
      </w:r>
      <w:r>
        <w:rPr>
          <w:rFonts w:ascii="Times New Roman" w:hAnsi="Times New Roman"/>
          <w:sz w:val="24"/>
          <w:szCs w:val="24"/>
          <w:lang w:val="ru-RU"/>
        </w:rPr>
        <w:t>и графическим портретом. Опыт выполнения портретных фотографий.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Фоторепортаж. Образ события в кадре. Репортажный сним</w:t>
      </w:r>
      <w:r>
        <w:rPr>
          <w:rFonts w:ascii="Times New Roman" w:hAnsi="Times New Roman"/>
          <w:sz w:val="24"/>
          <w:szCs w:val="24"/>
          <w:lang w:val="ru-RU"/>
        </w:rPr>
        <w:t>ок – свидетельство истории и его значение в сохранении памяти о событии.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«Работать для жизни…» – фотографии Александра</w:t>
      </w:r>
      <w:r>
        <w:rPr>
          <w:rFonts w:ascii="Times New Roman" w:hAnsi="Times New Roman"/>
          <w:sz w:val="24"/>
          <w:szCs w:val="24"/>
          <w:lang w:val="ru-RU"/>
        </w:rPr>
        <w:t xml:space="preserve"> Родченко, их значение </w:t>
      </w:r>
      <w:r>
        <w:rPr>
          <w:rFonts w:ascii="Times New Roman" w:hAnsi="Times New Roman"/>
          <w:sz w:val="24"/>
          <w:szCs w:val="24"/>
          <w:lang w:val="ru-RU"/>
        </w:rPr>
        <w:br w:type="textWrapping" w:clear="all"/>
      </w:r>
      <w:r>
        <w:rPr>
          <w:rFonts w:ascii="Times New Roman" w:hAnsi="Times New Roman"/>
          <w:sz w:val="24"/>
          <w:szCs w:val="24"/>
          <w:lang w:val="ru-RU"/>
        </w:rPr>
        <w:t>и влияние на стиль эпохи.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Художественная </w:t>
      </w:r>
      <w:r>
        <w:rPr>
          <w:rFonts w:ascii="Times New Roman" w:hAnsi="Times New Roman"/>
          <w:sz w:val="24"/>
          <w:szCs w:val="24"/>
          <w:lang w:val="ru-RU"/>
        </w:rPr>
        <w:t xml:space="preserve">фотография как авторское видение мира, как образ времени </w:t>
      </w:r>
      <w:r>
        <w:rPr>
          <w:rFonts w:ascii="Times New Roman" w:hAnsi="Times New Roman"/>
          <w:sz w:val="24"/>
          <w:szCs w:val="24"/>
          <w:lang w:val="ru-RU"/>
        </w:rPr>
        <w:br w:type="textWrapping" w:clear="all"/>
      </w:r>
      <w:r>
        <w:rPr>
          <w:rFonts w:ascii="Times New Roman" w:hAnsi="Times New Roman"/>
          <w:sz w:val="24"/>
          <w:szCs w:val="24"/>
          <w:lang w:val="ru-RU"/>
        </w:rPr>
        <w:t>и влияние фотообраза на жизнь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Изображение и искусство кино.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Ожившее изображение. История кино и его эволюция как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Синтетическая природа пространственно-временного искусства кино и с</w:t>
      </w:r>
      <w:r>
        <w:rPr>
          <w:rFonts w:ascii="Times New Roman" w:hAnsi="Times New Roman"/>
          <w:sz w:val="24"/>
          <w:szCs w:val="24"/>
          <w:lang w:val="ru-RU"/>
        </w:rPr>
        <w:t xml:space="preserve">остав творческого коллектива. Сценарист – режиссёр – художник – оператор в работе </w:t>
      </w:r>
      <w:r>
        <w:rPr>
          <w:rFonts w:ascii="Times New Roman" w:hAnsi="Times New Roman"/>
          <w:sz w:val="24"/>
          <w:szCs w:val="24"/>
          <w:lang w:val="ru-RU"/>
        </w:rPr>
        <w:br w:type="textWrapping" w:clear="all"/>
      </w:r>
      <w:r>
        <w:rPr>
          <w:rFonts w:ascii="Times New Roman" w:hAnsi="Times New Roman"/>
          <w:sz w:val="24"/>
          <w:szCs w:val="24"/>
          <w:lang w:val="ru-RU"/>
        </w:rPr>
        <w:t>над фильмом. Сложносоставной язык кино.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Монтаж композиционно построенных кадров – основа языка киноискусства.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Художник-постановщик и его команда художников в работе по созда</w:t>
      </w:r>
      <w:r>
        <w:rPr>
          <w:rFonts w:ascii="Times New Roman" w:hAnsi="Times New Roman"/>
          <w:sz w:val="24"/>
          <w:szCs w:val="24"/>
          <w:lang w:val="ru-RU"/>
        </w:rPr>
        <w:t>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Создание видеоролика – от за</w:t>
      </w:r>
      <w:r>
        <w:rPr>
          <w:rFonts w:ascii="Times New Roman" w:hAnsi="Times New Roman"/>
          <w:sz w:val="24"/>
          <w:szCs w:val="24"/>
          <w:lang w:val="ru-RU"/>
        </w:rPr>
        <w:t>мысла до съёмки. Разные жанры – разные задачи в работе над видеороликом. Этапы создания видеоролика.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w:t>
      </w:r>
      <w:r>
        <w:rPr>
          <w:rFonts w:ascii="Times New Roman" w:hAnsi="Times New Roman"/>
          <w:sz w:val="24"/>
          <w:szCs w:val="24"/>
          <w:lang w:val="ru-RU"/>
        </w:rPr>
        <w:t>льтипликации, её знаменитые создатели.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Использование электронно-цифровых технологий в современном игровом кинематографе.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Компьютерная анимация на занятиях в школе. Техническое оборудование </w:t>
      </w:r>
      <w:r>
        <w:rPr>
          <w:rFonts w:ascii="Times New Roman" w:hAnsi="Times New Roman"/>
          <w:sz w:val="24"/>
          <w:szCs w:val="24"/>
          <w:lang w:val="ru-RU"/>
        </w:rPr>
        <w:br w:type="textWrapping" w:clear="all"/>
      </w:r>
      <w:r>
        <w:rPr>
          <w:rFonts w:ascii="Times New Roman" w:hAnsi="Times New Roman"/>
          <w:sz w:val="24"/>
          <w:szCs w:val="24"/>
          <w:lang w:val="ru-RU"/>
        </w:rPr>
        <w:t xml:space="preserve">и его возможности для создания анимации. Коллективный характер деятельности </w:t>
      </w:r>
      <w:r>
        <w:rPr>
          <w:rFonts w:ascii="Times New Roman" w:hAnsi="Times New Roman"/>
          <w:sz w:val="24"/>
          <w:szCs w:val="24"/>
          <w:lang w:val="ru-RU"/>
        </w:rPr>
        <w:br w:type="textWrapping" w:clear="all"/>
      </w:r>
      <w:r>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Этапы создания анимационного фильма. Требования и критерии ху</w:t>
      </w:r>
      <w:r>
        <w:rPr>
          <w:rFonts w:ascii="Times New Roman" w:hAnsi="Times New Roman"/>
          <w:sz w:val="24"/>
          <w:szCs w:val="24"/>
          <w:lang w:val="ru-RU"/>
        </w:rPr>
        <w:t>дожественности.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Изобразительное искусство на телевидении.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w:t>
      </w:r>
      <w:r>
        <w:rPr>
          <w:rFonts w:ascii="Times New Roman" w:hAnsi="Times New Roman"/>
          <w:sz w:val="24"/>
          <w:szCs w:val="24"/>
          <w:lang w:val="ru-RU"/>
        </w:rPr>
        <w:lastRenderedPageBreak/>
        <w:t xml:space="preserve">создаваемая телевидением. Прямой эфир </w:t>
      </w:r>
      <w:r>
        <w:rPr>
          <w:rFonts w:ascii="Times New Roman" w:hAnsi="Times New Roman"/>
          <w:sz w:val="24"/>
          <w:szCs w:val="24"/>
          <w:lang w:val="ru-RU"/>
        </w:rPr>
        <w:br w:type="textWrapping" w:clear="all"/>
      </w:r>
      <w:r>
        <w:rPr>
          <w:rFonts w:ascii="Times New Roman" w:hAnsi="Times New Roman"/>
          <w:sz w:val="24"/>
          <w:szCs w:val="24"/>
          <w:lang w:val="ru-RU"/>
        </w:rPr>
        <w:t>и его значение.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Деятельность художника</w:t>
      </w:r>
      <w:r>
        <w:rPr>
          <w:rFonts w:ascii="Times New Roman" w:hAnsi="Times New Roman"/>
          <w:sz w:val="24"/>
          <w:szCs w:val="24"/>
          <w:lang w:val="ru-RU"/>
        </w:rPr>
        <w:t xml:space="preserve"> на телевидении: художники по свету, костюму, гриму, сценографический дизайн и компьютерная графика.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Школьное телевидение и студия мультимедиа. Построение видеоряда </w:t>
      </w:r>
      <w:r>
        <w:rPr>
          <w:rFonts w:ascii="Times New Roman" w:hAnsi="Times New Roman"/>
          <w:sz w:val="24"/>
          <w:szCs w:val="24"/>
          <w:lang w:val="ru-RU"/>
        </w:rPr>
        <w:br w:type="textWrapping" w:clear="all"/>
      </w:r>
      <w:r>
        <w:rPr>
          <w:rFonts w:ascii="Times New Roman" w:hAnsi="Times New Roman"/>
          <w:sz w:val="24"/>
          <w:szCs w:val="24"/>
          <w:lang w:val="ru-RU"/>
        </w:rPr>
        <w:t>и художественного оформления.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Художнические роли каждого человека в реальной бытийной жизн</w:t>
      </w:r>
      <w:r>
        <w:rPr>
          <w:rFonts w:ascii="Times New Roman" w:hAnsi="Times New Roman"/>
          <w:sz w:val="24"/>
          <w:szCs w:val="24"/>
          <w:lang w:val="ru-RU"/>
        </w:rPr>
        <w:t>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Роль искусства в жизни общества и его влияние на жизнь каждого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 Планируемые результаты освоения программы по изобразительному искусству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145.4.1. Личностные результаты освоения федеральной рабочей п</w:t>
      </w:r>
      <w:r>
        <w:rPr>
          <w:rFonts w:ascii="Times New Roman" w:hAnsi="Times New Roman"/>
          <w:sz w:val="24"/>
          <w:szCs w:val="24"/>
          <w:lang w:val="ru-RU"/>
        </w:rPr>
        <w:t xml:space="preserve">рограммы основного общего образования по изобразительному искусству достигаются </w:t>
      </w:r>
      <w:r>
        <w:rPr>
          <w:rFonts w:ascii="Times New Roman" w:hAnsi="Times New Roman"/>
          <w:sz w:val="24"/>
          <w:szCs w:val="24"/>
          <w:lang w:val="ru-RU"/>
        </w:rPr>
        <w:br w:type="textWrapping" w:clear="all"/>
      </w:r>
      <w:r>
        <w:rPr>
          <w:rFonts w:ascii="Times New Roman" w:hAnsi="Times New Roman"/>
          <w:sz w:val="24"/>
          <w:szCs w:val="24"/>
          <w:lang w:val="ru-RU"/>
        </w:rPr>
        <w:t>в единстве учебной и воспитательной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w:t>
      </w:r>
      <w:r>
        <w:rPr>
          <w:rFonts w:ascii="Times New Roman" w:hAnsi="Times New Roman"/>
          <w:sz w:val="24"/>
          <w:szCs w:val="24"/>
          <w:lang w:val="ru-RU"/>
        </w:rPr>
        <w:t>ющихся, приобщение обучающихся к российским традиционным духовным ценностям, социализация личности.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w:t>
      </w:r>
      <w:r>
        <w:rPr>
          <w:rFonts w:ascii="Times New Roman" w:hAnsi="Times New Roman"/>
          <w:sz w:val="24"/>
          <w:szCs w:val="24"/>
          <w:lang w:val="ru-RU"/>
        </w:rPr>
        <w:t xml:space="preserve">и, ценностные установки и социально значимые качества личности, духовно-нравственное развитие обучающихся и отношение обучающихся </w:t>
      </w:r>
      <w:r>
        <w:rPr>
          <w:rFonts w:ascii="Times New Roman" w:hAnsi="Times New Roman"/>
          <w:sz w:val="24"/>
          <w:szCs w:val="24"/>
          <w:lang w:val="ru-RU"/>
        </w:rPr>
        <w:br w:type="textWrapping" w:clear="all"/>
      </w:r>
      <w:r>
        <w:rPr>
          <w:rFonts w:ascii="Times New Roman" w:hAnsi="Times New Roman"/>
          <w:sz w:val="24"/>
          <w:szCs w:val="24"/>
          <w:lang w:val="ru-RU"/>
        </w:rPr>
        <w:t xml:space="preserve">к культуре, мотивацию к познанию и обучению, готовность к саморазвитию </w:t>
      </w:r>
      <w:r>
        <w:rPr>
          <w:rFonts w:ascii="Times New Roman" w:hAnsi="Times New Roman"/>
          <w:sz w:val="24"/>
          <w:szCs w:val="24"/>
          <w:lang w:val="ru-RU"/>
        </w:rPr>
        <w:br w:type="textWrapping" w:clear="all"/>
      </w:r>
      <w:r>
        <w:rPr>
          <w:rFonts w:ascii="Times New Roman" w:hAnsi="Times New Roman"/>
          <w:sz w:val="24"/>
          <w:szCs w:val="24"/>
          <w:lang w:val="ru-RU"/>
        </w:rPr>
        <w:t>и активному участию в социально значимой деятельности</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Патриотическое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Pr>
          <w:rFonts w:ascii="Times New Roman" w:hAnsi="Times New Roman"/>
          <w:sz w:val="24"/>
          <w:szCs w:val="24"/>
          <w:lang w:val="ru-RU"/>
        </w:rPr>
        <w:br w:type="textWrapping" w:clear="all"/>
      </w:r>
      <w:r>
        <w:rPr>
          <w:rFonts w:ascii="Times New Roman" w:hAnsi="Times New Roman"/>
          <w:sz w:val="24"/>
          <w:szCs w:val="24"/>
          <w:lang w:val="ru-RU"/>
        </w:rPr>
        <w:t>в её архитектуре, народном, прикладном и изобразительном искусстве. Воспитание патриотизма в про</w:t>
      </w:r>
      <w:r>
        <w:rPr>
          <w:rFonts w:ascii="Times New Roman" w:hAnsi="Times New Roman"/>
          <w:sz w:val="24"/>
          <w:szCs w:val="24"/>
          <w:lang w:val="ru-RU"/>
        </w:rPr>
        <w:t>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w:t>
      </w:r>
      <w:r>
        <w:rPr>
          <w:rFonts w:ascii="Times New Roman" w:hAnsi="Times New Roman"/>
          <w:sz w:val="24"/>
          <w:szCs w:val="24"/>
          <w:lang w:val="ru-RU"/>
        </w:rPr>
        <w:t>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w:t>
      </w:r>
      <w:r>
        <w:rPr>
          <w:rFonts w:ascii="Times New Roman" w:hAnsi="Times New Roman"/>
          <w:sz w:val="24"/>
          <w:szCs w:val="24"/>
          <w:lang w:val="ru-RU"/>
        </w:rPr>
        <w:t>тической деятельности обучающегося, который учится чувственно-эмоциональному восприятию и творческому созиданию художественного образа.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Гражданское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w:t>
      </w:r>
      <w:r>
        <w:rPr>
          <w:rFonts w:ascii="Times New Roman" w:hAnsi="Times New Roman"/>
          <w:sz w:val="24"/>
          <w:szCs w:val="24"/>
          <w:lang w:val="ru-RU"/>
        </w:rPr>
        <w:t xml:space="preserve">м мировой и отечественной культуры. </w:t>
      </w:r>
      <w:r>
        <w:rPr>
          <w:rFonts w:ascii="Times New Roman" w:hAnsi="Times New Roman"/>
          <w:sz w:val="24"/>
          <w:szCs w:val="24"/>
          <w:lang w:val="ru-RU"/>
        </w:rPr>
        <w:br w:type="textWrapping" w:clear="all"/>
      </w:r>
      <w:r>
        <w:rPr>
          <w:rFonts w:ascii="Times New Roman" w:hAnsi="Times New Roman"/>
          <w:sz w:val="24"/>
          <w:szCs w:val="24"/>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w:t>
      </w:r>
      <w:r>
        <w:rPr>
          <w:rFonts w:ascii="Times New Roman" w:hAnsi="Times New Roman"/>
          <w:sz w:val="24"/>
          <w:szCs w:val="24"/>
          <w:lang w:val="ru-RU"/>
        </w:rPr>
        <w:t xml:space="preserve">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w:t>
      </w:r>
      <w:r>
        <w:rPr>
          <w:rFonts w:ascii="Times New Roman" w:hAnsi="Times New Roman"/>
          <w:sz w:val="24"/>
          <w:szCs w:val="24"/>
          <w:lang w:val="ru-RU"/>
        </w:rPr>
        <w:t>ональных эстетических идеалов. Коллективные творческие работы,</w:t>
      </w:r>
      <w:r>
        <w:rPr>
          <w:rFonts w:ascii="Times New Roman" w:hAnsi="Times New Roman"/>
          <w:sz w:val="24"/>
          <w:szCs w:val="24"/>
          <w:lang w:val="ru-RU"/>
        </w:rPr>
        <w:br w:type="textWrapping" w:clear="all"/>
      </w:r>
      <w:r>
        <w:rPr>
          <w:rFonts w:ascii="Times New Roman" w:hAnsi="Times New Roman"/>
          <w:sz w:val="24"/>
          <w:szCs w:val="24"/>
          <w:lang w:val="ru-RU"/>
        </w:rPr>
        <w:t>а также участие в общих художественных проектах создают условия</w:t>
      </w:r>
      <w:r>
        <w:rPr>
          <w:rFonts w:ascii="Times New Roman" w:hAnsi="Times New Roman"/>
          <w:sz w:val="24"/>
          <w:szCs w:val="24"/>
          <w:lang w:val="ru-RU"/>
        </w:rPr>
        <w:br w:type="textWrapping" w:clear="all"/>
      </w:r>
      <w:r>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Духовно-нр</w:t>
      </w:r>
      <w:r>
        <w:rPr>
          <w:rFonts w:ascii="Times New Roman" w:hAnsi="Times New Roman"/>
          <w:sz w:val="24"/>
          <w:szCs w:val="24"/>
          <w:lang w:val="ru-RU"/>
        </w:rPr>
        <w:t>авственное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 искусстве воплощена духовная жизнь человечества, концентрирующая </w:t>
      </w:r>
      <w:r>
        <w:rPr>
          <w:rFonts w:ascii="Times New Roman" w:hAnsi="Times New Roman"/>
          <w:sz w:val="24"/>
          <w:szCs w:val="24"/>
          <w:lang w:val="ru-RU"/>
        </w:rPr>
        <w:br w:type="textWrapping" w:clear="all"/>
      </w:r>
      <w:r>
        <w:rPr>
          <w:rFonts w:ascii="Times New Roman" w:hAnsi="Times New Roman"/>
          <w:sz w:val="24"/>
          <w:szCs w:val="24"/>
          <w:lang w:val="ru-RU"/>
        </w:rP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Pr>
          <w:rFonts w:ascii="Times New Roman" w:hAnsi="Times New Roman"/>
          <w:sz w:val="24"/>
          <w:szCs w:val="24"/>
          <w:lang w:val="ru-RU"/>
        </w:rPr>
        <w:br w:type="textWrapping" w:clear="all"/>
      </w:r>
      <w:r>
        <w:rPr>
          <w:rFonts w:ascii="Times New Roman" w:hAnsi="Times New Roman"/>
          <w:sz w:val="24"/>
          <w:szCs w:val="24"/>
          <w:lang w:val="ru-RU"/>
        </w:rPr>
        <w:t>на развитие внутре</w:t>
      </w:r>
      <w:r>
        <w:rPr>
          <w:rFonts w:ascii="Times New Roman" w:hAnsi="Times New Roman"/>
          <w:sz w:val="24"/>
          <w:szCs w:val="24"/>
          <w:lang w:val="ru-RU"/>
        </w:rPr>
        <w:t xml:space="preserve">ннего мира обучающегося и воспитание его эмоционально-образной, чувственной сферы. Развитие творческого потенциала способствует росту самосознания </w:t>
      </w:r>
      <w:r>
        <w:rPr>
          <w:rFonts w:ascii="Times New Roman" w:hAnsi="Times New Roman"/>
          <w:sz w:val="24"/>
          <w:szCs w:val="24"/>
          <w:lang w:val="ru-RU"/>
        </w:rPr>
        <w:lastRenderedPageBreak/>
        <w:t>обучающегося, осознанию себя как личности и члена общества. Ценностно-ориентационная и коммуникативная деятел</w:t>
      </w:r>
      <w:r>
        <w:rPr>
          <w:rFonts w:ascii="Times New Roman" w:hAnsi="Times New Roman"/>
          <w:sz w:val="24"/>
          <w:szCs w:val="24"/>
          <w:lang w:val="ru-RU"/>
        </w:rPr>
        <w:t xml:space="preserve">ьность на занятиях </w:t>
      </w:r>
      <w:r>
        <w:rPr>
          <w:rFonts w:ascii="Times New Roman" w:hAnsi="Times New Roman"/>
          <w:sz w:val="24"/>
          <w:szCs w:val="24"/>
          <w:lang w:val="ru-RU"/>
        </w:rPr>
        <w:br w:type="textWrapping" w:clear="all"/>
      </w:r>
      <w:r>
        <w:rPr>
          <w:rFonts w:ascii="Times New Roman" w:hAnsi="Times New Roman"/>
          <w:sz w:val="24"/>
          <w:szCs w:val="24"/>
          <w:lang w:val="ru-RU"/>
        </w:rP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Pr>
          <w:rFonts w:ascii="Times New Roman" w:hAnsi="Times New Roman"/>
          <w:sz w:val="24"/>
          <w:szCs w:val="24"/>
          <w:lang w:val="ru-RU"/>
        </w:rPr>
        <w:br w:type="textWrapping" w:clear="all"/>
      </w:r>
      <w:r>
        <w:rPr>
          <w:rFonts w:ascii="Times New Roman" w:hAnsi="Times New Roman"/>
          <w:sz w:val="24"/>
          <w:szCs w:val="24"/>
          <w:lang w:val="ru-RU"/>
        </w:rPr>
        <w:t>как духовному богатству общества и важному условию ощущения человеком полноты проживаемой жи</w:t>
      </w:r>
      <w:r>
        <w:rPr>
          <w:rFonts w:ascii="Times New Roman" w:hAnsi="Times New Roman"/>
          <w:sz w:val="24"/>
          <w:szCs w:val="24"/>
          <w:lang w:val="ru-RU"/>
        </w:rPr>
        <w:t>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Эстетическое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Эстетическое (от греч. aisthetikos – чувствующий, чувственный) – </w:t>
      </w:r>
      <w:r>
        <w:rPr>
          <w:rFonts w:ascii="Times New Roman" w:hAnsi="Times New Roman"/>
          <w:sz w:val="24"/>
          <w:szCs w:val="24"/>
          <w:lang w:val="ru-RU"/>
        </w:rPr>
        <w:br w:type="textWrapping" w:clear="all"/>
      </w:r>
      <w:r>
        <w:rPr>
          <w:rFonts w:ascii="Times New Roman" w:hAnsi="Times New Roman"/>
          <w:sz w:val="24"/>
          <w:szCs w:val="24"/>
          <w:lang w:val="ru-RU"/>
        </w:rPr>
        <w:t>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w:t>
      </w:r>
      <w:r>
        <w:rPr>
          <w:rFonts w:ascii="Times New Roman" w:hAnsi="Times New Roman"/>
          <w:sz w:val="24"/>
          <w:szCs w:val="24"/>
          <w:lang w:val="ru-RU"/>
        </w:rPr>
        <w:t xml:space="preserve">ое. Искусство понимается как воплощение в изображении </w:t>
      </w:r>
      <w:r>
        <w:rPr>
          <w:rFonts w:ascii="Times New Roman" w:hAnsi="Times New Roman"/>
          <w:sz w:val="24"/>
          <w:szCs w:val="24"/>
          <w:lang w:val="ru-RU"/>
        </w:rPr>
        <w:br w:type="textWrapping" w:clear="all"/>
      </w:r>
      <w:r>
        <w:rPr>
          <w:rFonts w:ascii="Times New Roman" w:hAnsi="Times New Roman"/>
          <w:sz w:val="24"/>
          <w:szCs w:val="24"/>
          <w:lang w:val="ru-RU"/>
        </w:rP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w:t>
      </w:r>
      <w:r>
        <w:rPr>
          <w:rFonts w:ascii="Times New Roman" w:hAnsi="Times New Roman"/>
          <w:sz w:val="24"/>
          <w:szCs w:val="24"/>
          <w:lang w:val="ru-RU"/>
        </w:rPr>
        <w:t xml:space="preserve"> значимых отношений обучающихся. Способствует формированию ценностных ориентаций обучающихся в отношении </w:t>
      </w:r>
      <w:r>
        <w:rPr>
          <w:rFonts w:ascii="Times New Roman" w:hAnsi="Times New Roman"/>
          <w:sz w:val="24"/>
          <w:szCs w:val="24"/>
          <w:lang w:val="ru-RU"/>
        </w:rPr>
        <w:br w:type="textWrapping" w:clear="all"/>
      </w:r>
      <w:r>
        <w:rPr>
          <w:rFonts w:ascii="Times New Roman" w:hAnsi="Times New Roman"/>
          <w:sz w:val="24"/>
          <w:szCs w:val="24"/>
          <w:lang w:val="ru-RU"/>
        </w:rP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Pr>
          <w:rFonts w:ascii="Times New Roman" w:hAnsi="Times New Roman"/>
          <w:sz w:val="24"/>
          <w:szCs w:val="24"/>
          <w:lang w:val="ru-RU"/>
        </w:rPr>
        <w:br w:type="textWrapping" w:clear="all"/>
      </w:r>
      <w:r>
        <w:rPr>
          <w:rFonts w:ascii="Times New Roman" w:hAnsi="Times New Roman"/>
          <w:sz w:val="24"/>
          <w:szCs w:val="24"/>
          <w:lang w:val="ru-RU"/>
        </w:rPr>
        <w:t>как сам</w:t>
      </w:r>
      <w:r>
        <w:rPr>
          <w:rFonts w:ascii="Times New Roman" w:hAnsi="Times New Roman"/>
          <w:sz w:val="24"/>
          <w:szCs w:val="24"/>
          <w:lang w:val="ru-RU"/>
        </w:rPr>
        <w:t>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Ценности познавательной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пр</w:t>
      </w:r>
      <w:r>
        <w:rPr>
          <w:rFonts w:ascii="Times New Roman" w:hAnsi="Times New Roman"/>
          <w:sz w:val="24"/>
          <w:szCs w:val="24"/>
          <w:lang w:val="ru-RU"/>
        </w:rPr>
        <w:t xml:space="preserve">оцессе художественной деятельности на занятиях изобразительным искусством ставятся задачи воспитания наблюдательности – умений активно, </w:t>
      </w:r>
      <w:r>
        <w:rPr>
          <w:rFonts w:ascii="Times New Roman" w:hAnsi="Times New Roman"/>
          <w:sz w:val="24"/>
          <w:szCs w:val="24"/>
          <w:lang w:val="ru-RU"/>
        </w:rPr>
        <w:br w:type="textWrapping" w:clear="all"/>
      </w:r>
      <w:r>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w:t>
      </w:r>
      <w:r>
        <w:rPr>
          <w:rFonts w:ascii="Times New Roman" w:hAnsi="Times New Roman"/>
          <w:sz w:val="24"/>
          <w:szCs w:val="24"/>
          <w:lang w:val="ru-RU"/>
        </w:rPr>
        <w:t xml:space="preserve">с к жизни. Навыки исследовательской деятельности развиваются в процессе учебных проектов </w:t>
      </w:r>
      <w:r>
        <w:rPr>
          <w:rFonts w:ascii="Times New Roman" w:hAnsi="Times New Roman"/>
          <w:sz w:val="24"/>
          <w:szCs w:val="24"/>
          <w:lang w:val="ru-RU"/>
        </w:rPr>
        <w:br w:type="textWrapping" w:clear="all"/>
      </w:r>
      <w:r>
        <w:rPr>
          <w:rFonts w:ascii="Times New Roman" w:hAnsi="Times New Roman"/>
          <w:sz w:val="24"/>
          <w:szCs w:val="24"/>
          <w:lang w:val="ru-RU"/>
        </w:rPr>
        <w:t xml:space="preserve">на уроках изобразительного искусства и при выполнении заданий </w:t>
      </w:r>
      <w:r>
        <w:rPr>
          <w:rFonts w:ascii="Times New Roman" w:hAnsi="Times New Roman"/>
          <w:sz w:val="24"/>
          <w:szCs w:val="24"/>
          <w:lang w:val="ru-RU"/>
        </w:rPr>
        <w:br w:type="textWrapping" w:clear="all"/>
      </w:r>
      <w:r>
        <w:rPr>
          <w:rFonts w:ascii="Times New Roman" w:hAnsi="Times New Roman"/>
          <w:sz w:val="24"/>
          <w:szCs w:val="24"/>
          <w:lang w:val="ru-RU"/>
        </w:rPr>
        <w:t>культурно-исторической направленности.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Экологическое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w:t>
      </w:r>
      <w:r>
        <w:rPr>
          <w:rFonts w:ascii="Times New Roman" w:hAnsi="Times New Roman"/>
          <w:sz w:val="24"/>
          <w:szCs w:val="24"/>
          <w:lang w:val="ru-RU"/>
        </w:rPr>
        <w:t>х искусства и личной художественно-творческой работе.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Трудовое воспитание.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w:t>
      </w:r>
      <w:r>
        <w:rPr>
          <w:rFonts w:ascii="Times New Roman" w:hAnsi="Times New Roman"/>
          <w:sz w:val="24"/>
          <w:szCs w:val="24"/>
          <w:lang w:val="ru-RU"/>
        </w:rPr>
        <w:t xml:space="preserve"> каждого из них. Эта трудовая </w:t>
      </w:r>
      <w:r>
        <w:rPr>
          <w:rFonts w:ascii="Times New Roman" w:hAnsi="Times New Roman"/>
          <w:sz w:val="24"/>
          <w:szCs w:val="24"/>
          <w:lang w:val="ru-RU"/>
        </w:rPr>
        <w:br w:type="textWrapping" w:clear="all"/>
      </w:r>
      <w:r>
        <w:rPr>
          <w:rFonts w:ascii="Times New Roman" w:hAnsi="Times New Roman"/>
          <w:sz w:val="24"/>
          <w:szCs w:val="24"/>
          <w:lang w:val="ru-RU"/>
        </w:rPr>
        <w:t xml:space="preserve">и смысловая деятельность формирует такие качества, как навыки практической </w:t>
      </w:r>
      <w:r>
        <w:rPr>
          <w:rFonts w:ascii="Times New Roman" w:hAnsi="Times New Roman"/>
          <w:sz w:val="24"/>
          <w:szCs w:val="24"/>
          <w:lang w:val="ru-RU"/>
        </w:rPr>
        <w:br w:type="textWrapping" w:clear="all"/>
      </w:r>
      <w:r>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w:t>
      </w:r>
      <w:r>
        <w:rPr>
          <w:rFonts w:ascii="Times New Roman" w:hAnsi="Times New Roman"/>
          <w:sz w:val="24"/>
          <w:szCs w:val="24"/>
          <w:lang w:val="ru-RU"/>
        </w:rPr>
        <w:t>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w:t>
      </w:r>
      <w:r>
        <w:rPr>
          <w:rFonts w:ascii="Times New Roman" w:hAnsi="Times New Roman"/>
          <w:sz w:val="24"/>
          <w:szCs w:val="24"/>
          <w:lang w:val="ru-RU"/>
        </w:rPr>
        <w:t>ределённым заданиям программы.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Воспитывающая предметно-эстетическая среда.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w:t>
      </w:r>
      <w:r>
        <w:rPr>
          <w:rFonts w:ascii="Times New Roman" w:hAnsi="Times New Roman"/>
          <w:sz w:val="24"/>
          <w:szCs w:val="24"/>
          <w:lang w:val="ru-RU"/>
        </w:rPr>
        <w:t>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w:t>
      </w:r>
      <w:r>
        <w:rPr>
          <w:rFonts w:ascii="Times New Roman" w:hAnsi="Times New Roman"/>
          <w:sz w:val="24"/>
          <w:szCs w:val="24"/>
          <w:lang w:val="ru-RU"/>
        </w:rPr>
        <w:t>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1454.2. В результате освоения программы по изобразительному искусству</w:t>
      </w:r>
      <w:r>
        <w:rPr>
          <w:rFonts w:ascii="Times New Roman" w:hAnsi="Times New Roman"/>
          <w:sz w:val="24"/>
          <w:szCs w:val="24"/>
          <w:lang w:val="ru-RU"/>
        </w:rPr>
        <w:br w:type="textWrapping" w:clear="all"/>
      </w:r>
      <w:r>
        <w:rPr>
          <w:rFonts w:ascii="Times New Roman" w:hAnsi="Times New Roman"/>
          <w:sz w:val="24"/>
          <w:szCs w:val="24"/>
          <w:lang w:val="ru-RU"/>
        </w:rPr>
        <w:t>на у</w:t>
      </w:r>
      <w:r>
        <w:rPr>
          <w:rFonts w:ascii="Times New Roman" w:hAnsi="Times New Roman"/>
          <w:sz w:val="24"/>
          <w:szCs w:val="24"/>
          <w:lang w:val="ru-RU"/>
        </w:rPr>
        <w:t xml:space="preserve">ровне основного общего образования у обучающегося будут сформированы познавательные </w:t>
      </w:r>
      <w:r>
        <w:rPr>
          <w:rFonts w:ascii="Times New Roman" w:hAnsi="Times New Roman"/>
          <w:sz w:val="24"/>
          <w:szCs w:val="24"/>
          <w:lang w:val="ru-RU"/>
        </w:rPr>
        <w:lastRenderedPageBreak/>
        <w:t>универсальные учебные действия, коммуникативные универсальные учебные действия, регулятивные универсальные учебные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145.4.2.1. У обучающегося будут сформированы сл</w:t>
      </w:r>
      <w:r>
        <w:rPr>
          <w:rFonts w:ascii="Times New Roman" w:hAnsi="Times New Roman"/>
          <w:sz w:val="24"/>
          <w:szCs w:val="24"/>
          <w:lang w:val="ru-RU"/>
        </w:rPr>
        <w:t>едующие пространственные представления и сенсорные способности как часть универсальных познавательных учебных действий: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предметные и пространственные объекты по заданным основаниям;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форму предмета, конструкции;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положение предметной формы в пространстве;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обобщать форму составной конструкции;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анализировать структуру предмета, конструкции, пространства, зрительного образа;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структурировать предметно-пространственные явления;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сопоставлять пропорциональное соо</w:t>
      </w:r>
      <w:r>
        <w:rPr>
          <w:rFonts w:ascii="Times New Roman" w:hAnsi="Times New Roman"/>
          <w:sz w:val="24"/>
          <w:szCs w:val="24"/>
          <w:lang w:val="ru-RU"/>
        </w:rPr>
        <w:t xml:space="preserve">тношение частей внутри целого </w:t>
      </w:r>
      <w:r>
        <w:rPr>
          <w:rFonts w:ascii="Times New Roman" w:hAnsi="Times New Roman"/>
          <w:sz w:val="24"/>
          <w:szCs w:val="24"/>
          <w:lang w:val="ru-RU"/>
        </w:rPr>
        <w:br w:type="textWrapping" w:clear="all"/>
      </w:r>
      <w:r>
        <w:rPr>
          <w:rFonts w:ascii="Times New Roman" w:hAnsi="Times New Roman"/>
          <w:sz w:val="24"/>
          <w:szCs w:val="24"/>
          <w:lang w:val="ru-RU"/>
        </w:rPr>
        <w:t>и предметов между собой;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145.4.2.2. У обучающегося будут сформированы следующие базовые логические и исследовательские действия как часть </w:t>
      </w:r>
      <w:r>
        <w:rPr>
          <w:rFonts w:ascii="Times New Roman" w:hAnsi="Times New Roman"/>
          <w:bCs/>
          <w:sz w:val="24"/>
          <w:szCs w:val="24"/>
          <w:lang w:val="ru-RU"/>
        </w:rPr>
        <w:t>у</w:t>
      </w:r>
      <w:r>
        <w:rPr>
          <w:rFonts w:ascii="Times New Roman" w:hAnsi="Times New Roman"/>
          <w:bCs/>
          <w:sz w:val="24"/>
          <w:szCs w:val="24"/>
          <w:lang w:val="ru-RU"/>
        </w:rPr>
        <w:t>ниверсальных познавательных учебных действий</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и характеризовать существенные признаки явлений художественной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класс</w:t>
      </w:r>
      <w:r>
        <w:rPr>
          <w:rFonts w:ascii="Times New Roman" w:hAnsi="Times New Roman"/>
          <w:sz w:val="24"/>
          <w:szCs w:val="24"/>
          <w:lang w:val="ru-RU"/>
        </w:rPr>
        <w:t xml:space="preserve">ифицировать произведения искусства по видам и, соответственно, </w:t>
      </w:r>
      <w:r>
        <w:rPr>
          <w:rFonts w:ascii="Times New Roman" w:hAnsi="Times New Roman"/>
          <w:sz w:val="24"/>
          <w:szCs w:val="24"/>
          <w:lang w:val="ru-RU"/>
        </w:rPr>
        <w:br w:type="textWrapping" w:clear="all"/>
      </w:r>
      <w:r>
        <w:rPr>
          <w:rFonts w:ascii="Times New Roman" w:hAnsi="Times New Roman"/>
          <w:sz w:val="24"/>
          <w:szCs w:val="24"/>
          <w:lang w:val="ru-RU"/>
        </w:rPr>
        <w:t>по назначению в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ставить и использовать вопросы как исследовательский инструмент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вести исследовательскую работу по сбору информационного материала </w:t>
      </w:r>
      <w:r>
        <w:rPr>
          <w:rFonts w:ascii="Times New Roman" w:hAnsi="Times New Roman"/>
          <w:sz w:val="24"/>
          <w:szCs w:val="24"/>
          <w:lang w:val="ru-RU"/>
        </w:rPr>
        <w:br w:type="textWrapping" w:clear="all"/>
      </w:r>
      <w:r>
        <w:rPr>
          <w:rFonts w:ascii="Times New Roman" w:hAnsi="Times New Roman"/>
          <w:sz w:val="24"/>
          <w:szCs w:val="24"/>
          <w:lang w:val="ru-RU"/>
        </w:rPr>
        <w:t>по установленной или в</w:t>
      </w:r>
      <w:r>
        <w:rPr>
          <w:rFonts w:ascii="Times New Roman" w:hAnsi="Times New Roman"/>
          <w:sz w:val="24"/>
          <w:szCs w:val="24"/>
          <w:lang w:val="ru-RU"/>
        </w:rPr>
        <w:t>ыбранной теме;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36.4.2.3. У обучающегося будут сформированы следующие умения работать </w:t>
      </w:r>
      <w:r>
        <w:rPr>
          <w:rFonts w:ascii="Times New Roman" w:hAnsi="Times New Roman"/>
          <w:sz w:val="24"/>
          <w:szCs w:val="24"/>
          <w:lang w:val="ru-RU"/>
        </w:rPr>
        <w:br w:type="textWrapping" w:clear="all"/>
      </w:r>
      <w:r>
        <w:rPr>
          <w:rFonts w:ascii="Times New Roman" w:hAnsi="Times New Roman"/>
          <w:sz w:val="24"/>
          <w:szCs w:val="24"/>
          <w:lang w:val="ru-RU"/>
        </w:rPr>
        <w:t xml:space="preserve">с информацией как часть </w:t>
      </w:r>
      <w:r>
        <w:rPr>
          <w:rFonts w:ascii="Times New Roman" w:hAnsi="Times New Roman"/>
          <w:bCs/>
          <w:sz w:val="24"/>
          <w:szCs w:val="24"/>
          <w:lang w:val="ru-RU"/>
        </w:rPr>
        <w:t xml:space="preserve">универсальных </w:t>
      </w:r>
      <w:r>
        <w:rPr>
          <w:rFonts w:ascii="Times New Roman" w:hAnsi="Times New Roman"/>
          <w:bCs/>
          <w:sz w:val="24"/>
          <w:szCs w:val="24"/>
          <w:lang w:val="ru-RU"/>
        </w:rPr>
        <w:t>познавательных учебных действий</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использовать различные методы, в том числе электронные технологии, </w:t>
      </w:r>
      <w:r>
        <w:rPr>
          <w:rFonts w:ascii="Times New Roman" w:hAnsi="Times New Roman"/>
          <w:sz w:val="24"/>
          <w:szCs w:val="24"/>
          <w:lang w:val="ru-RU"/>
        </w:rPr>
        <w:br w:type="textWrapping" w:clear="all"/>
      </w:r>
      <w:r>
        <w:rPr>
          <w:rFonts w:ascii="Times New Roman" w:hAnsi="Times New Roman"/>
          <w:sz w:val="24"/>
          <w:szCs w:val="24"/>
          <w:lang w:val="ru-RU"/>
        </w:rPr>
        <w:t>для поиска и отбора информации на основе образовательных задач и заданных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использовать электронные образовательные ресурсы;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работать с эле</w:t>
      </w:r>
      <w:r>
        <w:rPr>
          <w:rFonts w:ascii="Times New Roman" w:hAnsi="Times New Roman"/>
          <w:sz w:val="24"/>
          <w:szCs w:val="24"/>
          <w:lang w:val="ru-RU"/>
        </w:rPr>
        <w:t>ктронными учебными пособиями и учебниками;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Pr>
          <w:rFonts w:ascii="Times New Roman" w:hAnsi="Times New Roman"/>
          <w:sz w:val="24"/>
          <w:szCs w:val="24"/>
          <w:lang w:val="ru-RU"/>
        </w:rPr>
        <w:br w:type="textWrapping" w:clear="all"/>
      </w:r>
      <w:r>
        <w:rPr>
          <w:rFonts w:ascii="Times New Roman" w:hAnsi="Times New Roman"/>
          <w:sz w:val="24"/>
          <w:szCs w:val="24"/>
          <w:lang w:val="ru-RU"/>
        </w:rPr>
        <w:t>и схемах;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самостоятельно готовить информацию на заданную или выбранную тему </w:t>
      </w:r>
      <w:r>
        <w:rPr>
          <w:rFonts w:ascii="Times New Roman" w:hAnsi="Times New Roman"/>
          <w:sz w:val="24"/>
          <w:szCs w:val="24"/>
          <w:lang w:val="ru-RU"/>
        </w:rPr>
        <w:br w:type="textWrapping" w:clear="all"/>
      </w:r>
      <w:r>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145.4.2.4. У обучающегося будут сформированы следующие универсальные коммуникат</w:t>
      </w:r>
      <w:r>
        <w:rPr>
          <w:rFonts w:ascii="Times New Roman" w:hAnsi="Times New Roman"/>
          <w:sz w:val="24"/>
          <w:szCs w:val="24"/>
          <w:lang w:val="ru-RU"/>
        </w:rPr>
        <w:t>ивные действия: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воспринимать и формулировать суждения, выражать эмоции в соответствии </w:t>
      </w:r>
      <w:r>
        <w:rPr>
          <w:rFonts w:ascii="Times New Roman" w:hAnsi="Times New Roman"/>
          <w:sz w:val="24"/>
          <w:szCs w:val="24"/>
          <w:lang w:val="ru-RU"/>
        </w:rPr>
        <w:br w:type="textWrapping" w:clear="all"/>
      </w:r>
      <w:r>
        <w:rPr>
          <w:rFonts w:ascii="Times New Roman" w:hAnsi="Times New Roman"/>
          <w:sz w:val="24"/>
          <w:szCs w:val="24"/>
          <w:lang w:val="ru-RU"/>
        </w:rPr>
        <w:t>с целями и условиями общения, развивая способн</w:t>
      </w:r>
      <w:r>
        <w:rPr>
          <w:rFonts w:ascii="Times New Roman" w:hAnsi="Times New Roman"/>
          <w:sz w:val="24"/>
          <w:szCs w:val="24"/>
          <w:lang w:val="ru-RU"/>
        </w:rPr>
        <w:t xml:space="preserve">ость к эмпатии и опираясь </w:t>
      </w:r>
      <w:r>
        <w:rPr>
          <w:rFonts w:ascii="Times New Roman" w:hAnsi="Times New Roman"/>
          <w:sz w:val="24"/>
          <w:szCs w:val="24"/>
          <w:lang w:val="ru-RU"/>
        </w:rPr>
        <w:br w:type="textWrapping" w:clear="all"/>
      </w:r>
      <w:r>
        <w:rPr>
          <w:rFonts w:ascii="Times New Roman" w:hAnsi="Times New Roman"/>
          <w:sz w:val="24"/>
          <w:szCs w:val="24"/>
          <w:lang w:val="ru-RU"/>
        </w:rPr>
        <w:t>на восприятие окружающих;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вести диалог и участвовать в дискуссии, проявляя уважительное отношение </w:t>
      </w:r>
      <w:r>
        <w:rPr>
          <w:rFonts w:ascii="Times New Roman" w:hAnsi="Times New Roman"/>
          <w:sz w:val="24"/>
          <w:szCs w:val="24"/>
          <w:lang w:val="ru-RU"/>
        </w:rPr>
        <w:br w:type="textWrapping" w:clear="all"/>
      </w:r>
      <w:r>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w:t>
      </w:r>
      <w:r>
        <w:rPr>
          <w:rFonts w:ascii="Times New Roman" w:hAnsi="Times New Roman"/>
          <w:sz w:val="24"/>
          <w:szCs w:val="24"/>
          <w:lang w:val="ru-RU"/>
        </w:rPr>
        <w:t xml:space="preserve"> в оценке и понимании обсуждаемого явления, находить общее решение и разрешать конфликты на основе общих позиций и учёта интересов;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взаимодейство</w:t>
      </w:r>
      <w:r>
        <w:rPr>
          <w:rFonts w:ascii="Times New Roman" w:hAnsi="Times New Roman"/>
          <w:sz w:val="24"/>
          <w:szCs w:val="24"/>
          <w:lang w:val="ru-RU"/>
        </w:rPr>
        <w:t xml:space="preserve">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w:t>
      </w:r>
      <w:r>
        <w:rPr>
          <w:rFonts w:ascii="Times New Roman" w:hAnsi="Times New Roman"/>
          <w:sz w:val="24"/>
          <w:szCs w:val="24"/>
          <w:lang w:val="ru-RU"/>
        </w:rPr>
        <w:lastRenderedPageBreak/>
        <w:t>достиже</w:t>
      </w:r>
      <w:r>
        <w:rPr>
          <w:rFonts w:ascii="Times New Roman" w:hAnsi="Times New Roman"/>
          <w:sz w:val="24"/>
          <w:szCs w:val="24"/>
          <w:lang w:val="ru-RU"/>
        </w:rPr>
        <w:t>нии общего результата.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145.4.2.5. У обучающегося будут сформированы следующие умения самоорганизации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планировать пути достижения поставленных целей</w:t>
      </w:r>
      <w:r>
        <w:rPr>
          <w:rFonts w:ascii="Times New Roman" w:hAnsi="Times New Roman"/>
          <w:sz w:val="24"/>
          <w:szCs w:val="24"/>
          <w:lang w:val="ru-RU"/>
        </w:rPr>
        <w:t>,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w:t>
      </w:r>
      <w:r>
        <w:rPr>
          <w:rFonts w:ascii="Times New Roman" w:hAnsi="Times New Roman"/>
          <w:sz w:val="24"/>
          <w:szCs w:val="24"/>
          <w:lang w:val="ru-RU"/>
        </w:rPr>
        <w:t>ережно относясь к используемым материалам.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145.4.2.6. У обучающегося будут сформированы следующие умения самоконтроля как часть </w:t>
      </w:r>
      <w:r>
        <w:rPr>
          <w:rFonts w:ascii="Times New Roman" w:hAnsi="Times New Roman"/>
          <w:bCs/>
          <w:sz w:val="24"/>
          <w:szCs w:val="24"/>
          <w:lang w:val="ru-RU"/>
        </w:rPr>
        <w:t>универсальных регулятивных учебных действий</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соотносить свои действия с планируемыми результатами, осуществлять контроль своей д</w:t>
      </w:r>
      <w:r>
        <w:rPr>
          <w:rFonts w:ascii="Times New Roman" w:hAnsi="Times New Roman"/>
          <w:sz w:val="24"/>
          <w:szCs w:val="24"/>
          <w:lang w:val="ru-RU"/>
        </w:rPr>
        <w:t>еятельности в процессе достижения результата;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145.4.2.7. У обучающегося будут сформированы следующие умения эмоционального интеллекта как часть </w:t>
      </w:r>
      <w:r>
        <w:rPr>
          <w:rFonts w:ascii="Times New Roman" w:hAnsi="Times New Roman"/>
          <w:bCs/>
          <w:sz w:val="24"/>
          <w:szCs w:val="24"/>
          <w:lang w:val="ru-RU"/>
        </w:rPr>
        <w:t>универсальных ре</w:t>
      </w:r>
      <w:r>
        <w:rPr>
          <w:rFonts w:ascii="Times New Roman" w:hAnsi="Times New Roman"/>
          <w:bCs/>
          <w:sz w:val="24"/>
          <w:szCs w:val="24"/>
          <w:lang w:val="ru-RU"/>
        </w:rPr>
        <w:t>гулятивных учебных действий</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развивать способность управлять собственными эмоциями, стремиться </w:t>
      </w:r>
      <w:r>
        <w:rPr>
          <w:rFonts w:ascii="Times New Roman" w:hAnsi="Times New Roman"/>
          <w:sz w:val="24"/>
          <w:szCs w:val="24"/>
          <w:lang w:val="ru-RU"/>
        </w:rPr>
        <w:br w:type="textWrapping" w:clear="all"/>
      </w:r>
      <w:r>
        <w:rPr>
          <w:rFonts w:ascii="Times New Roman" w:hAnsi="Times New Roman"/>
          <w:sz w:val="24"/>
          <w:szCs w:val="24"/>
          <w:lang w:val="ru-RU"/>
        </w:rPr>
        <w:t>к пониманию эмоций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развива</w:t>
      </w:r>
      <w:r>
        <w:rPr>
          <w:rFonts w:ascii="Times New Roman" w:hAnsi="Times New Roman"/>
          <w:sz w:val="24"/>
          <w:szCs w:val="24"/>
          <w:lang w:val="ru-RU"/>
        </w:rPr>
        <w:t>ть свои эмпатические способности, способность сопереживать, понимать намерения и переживания свои 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признавать своё и чужое право на ошибку;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w:t>
      </w:r>
      <w:r>
        <w:rPr>
          <w:rFonts w:ascii="Times New Roman" w:hAnsi="Times New Roman"/>
          <w:sz w:val="24"/>
          <w:szCs w:val="24"/>
          <w:lang w:val="ru-RU"/>
        </w:rPr>
        <w:t xml:space="preserve">сти со сверстниками, с педагогами </w:t>
      </w:r>
      <w:r>
        <w:rPr>
          <w:rFonts w:ascii="Times New Roman" w:hAnsi="Times New Roman"/>
          <w:sz w:val="24"/>
          <w:szCs w:val="24"/>
          <w:lang w:val="ru-RU"/>
        </w:rPr>
        <w:br w:type="textWrapping" w:clear="all"/>
      </w:r>
      <w:r>
        <w:rPr>
          <w:rFonts w:ascii="Times New Roman" w:hAnsi="Times New Roman"/>
          <w:sz w:val="24"/>
          <w:szCs w:val="24"/>
          <w:lang w:val="ru-RU"/>
        </w:rPr>
        <w:t>и межвозрастном взаимодействии.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145.4.3.1.  Модуль № 1 «Декоратив</w:t>
      </w:r>
      <w:r>
        <w:rPr>
          <w:rFonts w:ascii="Times New Roman" w:hAnsi="Times New Roman"/>
          <w:sz w:val="24"/>
          <w:szCs w:val="24"/>
          <w:lang w:val="ru-RU"/>
        </w:rPr>
        <w:t>но-прикладное и народное искусство»: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w:t>
      </w:r>
      <w:r>
        <w:rPr>
          <w:rFonts w:ascii="Times New Roman" w:hAnsi="Times New Roman"/>
          <w:sz w:val="24"/>
          <w:szCs w:val="24"/>
          <w:lang w:val="ru-RU"/>
        </w:rPr>
        <w:t xml:space="preserve"> присутствия в предметном мире и жилой среде;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(уметь рассуждать, приводить примеры) </w:t>
      </w:r>
      <w:r>
        <w:rPr>
          <w:rFonts w:ascii="Times New Roman" w:hAnsi="Times New Roman"/>
          <w:sz w:val="24"/>
          <w:szCs w:val="24"/>
          <w:lang w:val="ru-RU"/>
        </w:rPr>
        <w:br w:type="textWrapping" w:clear="all"/>
      </w:r>
      <w:r>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w:t>
      </w:r>
      <w:r>
        <w:rPr>
          <w:rFonts w:ascii="Times New Roman" w:hAnsi="Times New Roman"/>
          <w:sz w:val="24"/>
          <w:szCs w:val="24"/>
          <w:lang w:val="ru-RU"/>
        </w:rPr>
        <w:t>ического описания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объяснять коммуникативное значение декоративного образа </w:t>
      </w:r>
      <w:r>
        <w:rPr>
          <w:rFonts w:ascii="Times New Roman" w:hAnsi="Times New Roman"/>
          <w:sz w:val="24"/>
          <w:szCs w:val="24"/>
          <w:lang w:val="ru-RU"/>
        </w:rPr>
        <w:br w:type="textWrapping" w:clear="all"/>
      </w:r>
      <w:r>
        <w:rPr>
          <w:rFonts w:ascii="Times New Roman" w:hAnsi="Times New Roman"/>
          <w:sz w:val="24"/>
          <w:szCs w:val="24"/>
          <w:lang w:val="ru-RU"/>
        </w:rPr>
        <w:t>в организации межличностных отношений, в обозначении социальной ро</w:t>
      </w:r>
      <w:r>
        <w:rPr>
          <w:rFonts w:ascii="Times New Roman" w:hAnsi="Times New Roman"/>
          <w:sz w:val="24"/>
          <w:szCs w:val="24"/>
          <w:lang w:val="ru-RU"/>
        </w:rPr>
        <w:t>ли человека, в оформлении предметно-пространственной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w:t>
      </w:r>
      <w:r>
        <w:rPr>
          <w:rFonts w:ascii="Times New Roman" w:hAnsi="Times New Roman"/>
          <w:sz w:val="24"/>
          <w:szCs w:val="24"/>
          <w:lang w:val="ru-RU"/>
        </w:rPr>
        <w:t>ра и материала;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распознавать и называть техники исполнения произведений </w:t>
      </w:r>
      <w:r>
        <w:rPr>
          <w:rFonts w:ascii="Times New Roman" w:hAnsi="Times New Roman"/>
          <w:sz w:val="24"/>
          <w:szCs w:val="24"/>
          <w:lang w:val="ru-RU"/>
        </w:rPr>
        <w:br w:type="textWrapping" w:clear="all"/>
      </w:r>
      <w:r>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различать разные виды орнамента по сюжетной основе: геометрический, растительный, </w:t>
      </w:r>
      <w:r>
        <w:rPr>
          <w:rFonts w:ascii="Times New Roman" w:hAnsi="Times New Roman"/>
          <w:sz w:val="24"/>
          <w:szCs w:val="24"/>
          <w:lang w:val="ru-RU"/>
        </w:rPr>
        <w:lastRenderedPageBreak/>
        <w:t>зооморфный, антропоморфный;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владеть практическими на</w:t>
      </w:r>
      <w:r>
        <w:rPr>
          <w:rFonts w:ascii="Times New Roman" w:hAnsi="Times New Roman"/>
          <w:sz w:val="24"/>
          <w:szCs w:val="24"/>
          <w:lang w:val="ru-RU"/>
        </w:rPr>
        <w:t>выками самостоятельного творческого создания орнаментов ленточных, сетчатых, центрических;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w:t>
      </w:r>
      <w:r>
        <w:rPr>
          <w:rFonts w:ascii="Times New Roman" w:hAnsi="Times New Roman"/>
          <w:sz w:val="24"/>
          <w:szCs w:val="24"/>
          <w:lang w:val="ru-RU"/>
        </w:rPr>
        <w:t>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w:t>
      </w:r>
      <w:r>
        <w:rPr>
          <w:rFonts w:ascii="Times New Roman" w:hAnsi="Times New Roman"/>
          <w:sz w:val="24"/>
          <w:szCs w:val="24"/>
          <w:lang w:val="ru-RU"/>
        </w:rPr>
        <w:t>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особенности народного крестьянского искусства как целостного мира, </w:t>
      </w:r>
      <w:r>
        <w:rPr>
          <w:rFonts w:ascii="Times New Roman" w:hAnsi="Times New Roman"/>
          <w:sz w:val="24"/>
          <w:szCs w:val="24"/>
          <w:lang w:val="ru-RU"/>
        </w:rPr>
        <w:br w:type="textWrapping" w:clear="all"/>
      </w:r>
      <w:r>
        <w:rPr>
          <w:rFonts w:ascii="Times New Roman" w:hAnsi="Times New Roman"/>
          <w:sz w:val="24"/>
          <w:szCs w:val="24"/>
          <w:lang w:val="ru-RU"/>
        </w:rPr>
        <w:t xml:space="preserve">в предметной среде которого выражено отношение человека к труду, к природе, </w:t>
      </w:r>
      <w:r>
        <w:rPr>
          <w:rFonts w:ascii="Times New Roman" w:hAnsi="Times New Roman"/>
          <w:sz w:val="24"/>
          <w:szCs w:val="24"/>
          <w:lang w:val="ru-RU"/>
        </w:rPr>
        <w:br w:type="textWrapping" w:clear="all"/>
      </w:r>
      <w:r>
        <w:rPr>
          <w:rFonts w:ascii="Times New Roman" w:hAnsi="Times New Roman"/>
          <w:sz w:val="24"/>
          <w:szCs w:val="24"/>
          <w:lang w:val="ru-RU"/>
        </w:rPr>
        <w:t>к добру и злу, к жизни в целом;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объяснять символическое значение традиционных знаков народного </w:t>
      </w:r>
      <w:r>
        <w:rPr>
          <w:rFonts w:ascii="Times New Roman" w:hAnsi="Times New Roman"/>
          <w:sz w:val="24"/>
          <w:szCs w:val="24"/>
          <w:lang w:val="ru-RU"/>
        </w:rPr>
        <w:t>крестьянского искусства (солярные знаки, древо жизни, конь, птица, мать-земля);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w:t>
      </w:r>
      <w:r>
        <w:rPr>
          <w:rFonts w:ascii="Times New Roman" w:hAnsi="Times New Roman"/>
          <w:sz w:val="24"/>
          <w:szCs w:val="24"/>
          <w:lang w:val="ru-RU"/>
        </w:rPr>
        <w:t>и и памятник архитектуры;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освоить конструкцию народного праздничного костюма, его образный строй </w:t>
      </w:r>
      <w:r>
        <w:rPr>
          <w:rFonts w:ascii="Times New Roman" w:hAnsi="Times New Roman"/>
          <w:sz w:val="24"/>
          <w:szCs w:val="24"/>
          <w:lang w:val="ru-RU"/>
        </w:rPr>
        <w:br w:type="textWrapping" w:clear="all"/>
      </w:r>
      <w:r>
        <w:rPr>
          <w:rFonts w:ascii="Times New Roman" w:hAnsi="Times New Roman"/>
          <w:sz w:val="24"/>
          <w:szCs w:val="24"/>
          <w:lang w:val="ru-RU"/>
        </w:rPr>
        <w:t>и символическое значение его декора, знать о разнообразии форм и ук</w:t>
      </w:r>
      <w:r>
        <w:rPr>
          <w:rFonts w:ascii="Times New Roman" w:hAnsi="Times New Roman"/>
          <w:sz w:val="24"/>
          <w:szCs w:val="24"/>
          <w:lang w:val="ru-RU"/>
        </w:rPr>
        <w:t>рашений народного праздничного костюма различных регионов страны, уметь изобразить или смоделировать традиционный народный костюм;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w:t>
      </w:r>
      <w:r>
        <w:rPr>
          <w:rFonts w:ascii="Times New Roman" w:hAnsi="Times New Roman"/>
          <w:sz w:val="24"/>
          <w:szCs w:val="24"/>
          <w:lang w:val="ru-RU"/>
        </w:rPr>
        <w:t xml:space="preserve"> духовные ценности;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w:t>
      </w:r>
      <w:r>
        <w:rPr>
          <w:rFonts w:ascii="Times New Roman" w:hAnsi="Times New Roman"/>
          <w:sz w:val="24"/>
          <w:szCs w:val="24"/>
          <w:lang w:val="ru-RU"/>
        </w:rPr>
        <w:t>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w:t>
      </w:r>
      <w:r>
        <w:rPr>
          <w:rFonts w:ascii="Times New Roman" w:hAnsi="Times New Roman"/>
          <w:sz w:val="24"/>
          <w:szCs w:val="24"/>
          <w:lang w:val="ru-RU"/>
        </w:rPr>
        <w:t>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рассказывать о </w:t>
      </w:r>
      <w:r>
        <w:rPr>
          <w:rFonts w:ascii="Times New Roman" w:hAnsi="Times New Roman"/>
          <w:sz w:val="24"/>
          <w:szCs w:val="24"/>
          <w:lang w:val="ru-RU"/>
        </w:rPr>
        <w:t xml:space="preserve">происхождении народных художественных промыслов, </w:t>
      </w:r>
      <w:r>
        <w:rPr>
          <w:rFonts w:ascii="Times New Roman" w:hAnsi="Times New Roman"/>
          <w:sz w:val="24"/>
          <w:szCs w:val="24"/>
          <w:lang w:val="ru-RU"/>
        </w:rPr>
        <w:br w:type="textWrapping" w:clear="all"/>
      </w:r>
      <w:r>
        <w:rPr>
          <w:rFonts w:ascii="Times New Roman" w:hAnsi="Times New Roman"/>
          <w:sz w:val="24"/>
          <w:szCs w:val="24"/>
          <w:lang w:val="ru-RU"/>
        </w:rPr>
        <w:t>о соотношении ремесла 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древние образы народного искусства в произведениях со</w:t>
      </w:r>
      <w:r>
        <w:rPr>
          <w:rFonts w:ascii="Times New Roman" w:hAnsi="Times New Roman"/>
          <w:sz w:val="24"/>
          <w:szCs w:val="24"/>
          <w:lang w:val="ru-RU"/>
        </w:rPr>
        <w:t>временных народных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связь межд</w:t>
      </w:r>
      <w:r>
        <w:rPr>
          <w:rFonts w:ascii="Times New Roman" w:hAnsi="Times New Roman"/>
          <w:sz w:val="24"/>
          <w:szCs w:val="24"/>
          <w:lang w:val="ru-RU"/>
        </w:rPr>
        <w:t xml:space="preserve">у материалом, формой и техникой декора </w:t>
      </w:r>
      <w:r>
        <w:rPr>
          <w:rFonts w:ascii="Times New Roman" w:hAnsi="Times New Roman"/>
          <w:sz w:val="24"/>
          <w:szCs w:val="24"/>
          <w:lang w:val="ru-RU"/>
        </w:rPr>
        <w:br w:type="textWrapping" w:clear="all"/>
      </w:r>
      <w:r>
        <w:rPr>
          <w:rFonts w:ascii="Times New Roman" w:hAnsi="Times New Roman"/>
          <w:sz w:val="24"/>
          <w:szCs w:val="24"/>
          <w:lang w:val="ru-RU"/>
        </w:rPr>
        <w:t>в произведениях народных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изображать фрагменты орнаментов, отдельные сюжеты, детали </w:t>
      </w:r>
      <w:r>
        <w:rPr>
          <w:rFonts w:ascii="Times New Roman" w:hAnsi="Times New Roman"/>
          <w:sz w:val="24"/>
          <w:szCs w:val="24"/>
          <w:lang w:val="ru-RU"/>
        </w:rPr>
        <w:br w:type="textWrapping" w:clear="all"/>
      </w:r>
      <w:r>
        <w:rPr>
          <w:rFonts w:ascii="Times New Roman" w:hAnsi="Times New Roman"/>
          <w:sz w:val="24"/>
          <w:szCs w:val="24"/>
          <w:lang w:val="ru-RU"/>
        </w:rPr>
        <w:t>или общий вид изделий ряда отечественных художественных промыслов;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понимать и об</w:t>
      </w:r>
      <w:r>
        <w:rPr>
          <w:rFonts w:ascii="Times New Roman" w:hAnsi="Times New Roman"/>
          <w:sz w:val="24"/>
          <w:szCs w:val="24"/>
          <w:lang w:val="ru-RU"/>
        </w:rPr>
        <w:t>ъяснять значение государственной символики, иметь представление о значении и содержании геральдики;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w:t>
      </w:r>
      <w:r>
        <w:rPr>
          <w:rFonts w:ascii="Times New Roman" w:hAnsi="Times New Roman"/>
          <w:sz w:val="24"/>
          <w:szCs w:val="24"/>
          <w:lang w:val="ru-RU"/>
        </w:rPr>
        <w:t>становке и характеризовать их образное назначение;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овладеват</w:t>
      </w:r>
      <w:r>
        <w:rPr>
          <w:rFonts w:ascii="Times New Roman" w:hAnsi="Times New Roman"/>
          <w:sz w:val="24"/>
          <w:szCs w:val="24"/>
          <w:lang w:val="ru-RU"/>
        </w:rPr>
        <w:t xml:space="preserve">ь навыками коллективной практической творческой работы </w:t>
      </w:r>
      <w:r>
        <w:rPr>
          <w:rFonts w:ascii="Times New Roman" w:hAnsi="Times New Roman"/>
          <w:sz w:val="24"/>
          <w:szCs w:val="24"/>
          <w:lang w:val="ru-RU"/>
        </w:rPr>
        <w:br w:type="textWrapping" w:clear="all"/>
      </w:r>
      <w:r>
        <w:rPr>
          <w:rFonts w:ascii="Times New Roman" w:hAnsi="Times New Roman"/>
          <w:sz w:val="24"/>
          <w:szCs w:val="24"/>
          <w:lang w:val="ru-RU"/>
        </w:rPr>
        <w:t>по оформлению пространства школы и школьных праздников.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145.4.3.2. Модуль № 2 «Живопись, графика, скульптура»: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различия между пространственными и временными видами искусства и их значе</w:t>
      </w:r>
      <w:r>
        <w:rPr>
          <w:rFonts w:ascii="Times New Roman" w:hAnsi="Times New Roman"/>
          <w:sz w:val="24"/>
          <w:szCs w:val="24"/>
          <w:lang w:val="ru-RU"/>
        </w:rPr>
        <w:t>ние в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причины деления пространственных искусств на виды;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основные виды живописи, графики и скульптуры, объяснять </w:t>
      </w:r>
      <w:r>
        <w:rPr>
          <w:rFonts w:ascii="Times New Roman" w:hAnsi="Times New Roman"/>
          <w:sz w:val="24"/>
          <w:szCs w:val="24"/>
          <w:lang w:val="ru-RU"/>
        </w:rPr>
        <w:br w:type="textWrapping" w:clear="all"/>
      </w:r>
      <w:r>
        <w:rPr>
          <w:rFonts w:ascii="Times New Roman" w:hAnsi="Times New Roman"/>
          <w:sz w:val="24"/>
          <w:szCs w:val="24"/>
          <w:lang w:val="ru-RU"/>
        </w:rPr>
        <w:t>их назначение в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 Язык изобразительного искусства и его выразительные средства: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и характе</w:t>
      </w:r>
      <w:r>
        <w:rPr>
          <w:rFonts w:ascii="Times New Roman" w:hAnsi="Times New Roman"/>
          <w:sz w:val="24"/>
          <w:szCs w:val="24"/>
          <w:lang w:val="ru-RU"/>
        </w:rPr>
        <w:t xml:space="preserve">ризовать традиционные художественные материалы </w:t>
      </w:r>
      <w:r>
        <w:rPr>
          <w:rFonts w:ascii="Times New Roman" w:hAnsi="Times New Roman"/>
          <w:sz w:val="24"/>
          <w:szCs w:val="24"/>
          <w:lang w:val="ru-RU"/>
        </w:rPr>
        <w:br w:type="textWrapping" w:clear="all"/>
      </w:r>
      <w:r>
        <w:rPr>
          <w:rFonts w:ascii="Times New Roman" w:hAnsi="Times New Roman"/>
          <w:sz w:val="24"/>
          <w:szCs w:val="24"/>
          <w:lang w:val="ru-RU"/>
        </w:rPr>
        <w:t>для графики, живописи, скульптуры;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Pr>
          <w:rFonts w:ascii="Times New Roman" w:hAnsi="Times New Roman"/>
          <w:sz w:val="24"/>
          <w:szCs w:val="24"/>
          <w:lang w:val="ru-RU"/>
        </w:rPr>
        <w:br w:type="textWrapping" w:clear="all"/>
      </w:r>
      <w:r>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роль рисунка как основы изобразительной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учебного рисунка – светотеневого изображения объёмных форм;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основы линейной п</w:t>
      </w:r>
      <w:r>
        <w:rPr>
          <w:rFonts w:ascii="Times New Roman" w:hAnsi="Times New Roman"/>
          <w:sz w:val="24"/>
          <w:szCs w:val="24"/>
          <w:lang w:val="ru-RU"/>
        </w:rPr>
        <w:t>ерспективы и уметь изображать объёмные геометрические тела на двухмерной плоскости;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Pr>
          <w:rFonts w:ascii="Times New Roman" w:hAnsi="Times New Roman"/>
          <w:sz w:val="24"/>
          <w:szCs w:val="24"/>
          <w:lang w:val="ru-RU"/>
        </w:rPr>
        <w:br w:type="textWrapping" w:clear="all"/>
      </w:r>
      <w:r>
        <w:rPr>
          <w:rFonts w:ascii="Times New Roman" w:hAnsi="Times New Roman"/>
          <w:sz w:val="24"/>
          <w:szCs w:val="24"/>
          <w:lang w:val="ru-RU"/>
        </w:rPr>
        <w:t>их применять в практике рисунка;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линейного рисунка, понимать выразительные возможности линии;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основы цветоведения: характеризовать основные и сос</w:t>
      </w:r>
      <w:r>
        <w:rPr>
          <w:rFonts w:ascii="Times New Roman" w:hAnsi="Times New Roman"/>
          <w:sz w:val="24"/>
          <w:szCs w:val="24"/>
          <w:lang w:val="ru-RU"/>
        </w:rPr>
        <w:t>тавные цвета, дополнительные цвета – и значение этих знаний для искусства живописи;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объёмного изображения (</w:t>
      </w:r>
      <w:r>
        <w:rPr>
          <w:rFonts w:ascii="Times New Roman" w:hAnsi="Times New Roman"/>
          <w:sz w:val="24"/>
          <w:szCs w:val="24"/>
          <w:lang w:val="ru-RU"/>
        </w:rPr>
        <w:t xml:space="preserve">лепки) и начальные представления </w:t>
      </w:r>
      <w:r>
        <w:rPr>
          <w:rFonts w:ascii="Times New Roman" w:hAnsi="Times New Roman"/>
          <w:sz w:val="24"/>
          <w:szCs w:val="24"/>
          <w:lang w:val="ru-RU"/>
        </w:rPr>
        <w:br w:type="textWrapping" w:clear="all"/>
      </w:r>
      <w:r>
        <w:rPr>
          <w:rFonts w:ascii="Times New Roman" w:hAnsi="Times New Roman"/>
          <w:sz w:val="24"/>
          <w:szCs w:val="24"/>
          <w:lang w:val="ru-RU"/>
        </w:rPr>
        <w:t xml:space="preserve">о пластической выразительности скульптуры, соотношении пропорций </w:t>
      </w:r>
      <w:r>
        <w:rPr>
          <w:rFonts w:ascii="Times New Roman" w:hAnsi="Times New Roman"/>
          <w:sz w:val="24"/>
          <w:szCs w:val="24"/>
          <w:lang w:val="ru-RU"/>
        </w:rPr>
        <w:br w:type="textWrapping" w:clear="all"/>
      </w:r>
      <w:r>
        <w:rPr>
          <w:rFonts w:ascii="Times New Roman" w:hAnsi="Times New Roman"/>
          <w:sz w:val="24"/>
          <w:szCs w:val="24"/>
          <w:lang w:val="ru-RU"/>
        </w:rPr>
        <w:t>в изображении предметов или животных.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2) Жанры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понятие «жанры в изобразительном искусстве», перечислять жанры;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w:t>
      </w:r>
      <w:r>
        <w:rPr>
          <w:rFonts w:ascii="Times New Roman" w:hAnsi="Times New Roman"/>
          <w:sz w:val="24"/>
          <w:szCs w:val="24"/>
          <w:lang w:val="ru-RU"/>
        </w:rPr>
        <w:t>ть разницу между предметом изображения, сюжетом и содержанием произведения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3) Натюрморт: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w:t>
      </w:r>
      <w:r>
        <w:rPr>
          <w:rFonts w:ascii="Times New Roman" w:hAnsi="Times New Roman"/>
          <w:sz w:val="24"/>
          <w:szCs w:val="24"/>
          <w:lang w:val="ru-RU"/>
        </w:rPr>
        <w:t>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уметь применять в рисунке правила линейной перспективы </w:t>
      </w:r>
      <w:r>
        <w:rPr>
          <w:rFonts w:ascii="Times New Roman" w:hAnsi="Times New Roman"/>
          <w:sz w:val="24"/>
          <w:szCs w:val="24"/>
          <w:lang w:val="ru-RU"/>
        </w:rPr>
        <w:br w:type="textWrapping" w:clear="all"/>
      </w:r>
      <w:r>
        <w:rPr>
          <w:rFonts w:ascii="Times New Roman" w:hAnsi="Times New Roman"/>
          <w:sz w:val="24"/>
          <w:szCs w:val="24"/>
          <w:lang w:val="ru-RU"/>
        </w:rPr>
        <w:t>и изображения объёмного п</w:t>
      </w:r>
      <w:r>
        <w:rPr>
          <w:rFonts w:ascii="Times New Roman" w:hAnsi="Times New Roman"/>
          <w:sz w:val="24"/>
          <w:szCs w:val="24"/>
          <w:lang w:val="ru-RU"/>
        </w:rPr>
        <w:t>редмета в двухмерном пространстве листа;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w:t>
      </w:r>
      <w:r>
        <w:rPr>
          <w:rFonts w:ascii="Times New Roman" w:hAnsi="Times New Roman"/>
          <w:sz w:val="24"/>
          <w:szCs w:val="24"/>
          <w:lang w:val="ru-RU"/>
        </w:rPr>
        <w:t>мых средств выразительности;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создания графического натюрморта;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создания натюрморта средствами живописи.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4) Портрет:</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w:t>
      </w:r>
      <w:r>
        <w:rPr>
          <w:rFonts w:ascii="Times New Roman" w:hAnsi="Times New Roman"/>
          <w:sz w:val="24"/>
          <w:szCs w:val="24"/>
          <w:lang w:val="ru-RU"/>
        </w:rPr>
        <w:t>авления о человеке;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узнавать произведе</w:t>
      </w:r>
      <w:r>
        <w:rPr>
          <w:rFonts w:ascii="Times New Roman" w:hAnsi="Times New Roman"/>
          <w:sz w:val="24"/>
          <w:szCs w:val="24"/>
          <w:lang w:val="ru-RU"/>
        </w:rPr>
        <w:t xml:space="preserve">ния и называть имена нескольких великих портретистов европейского искусства (Леонардо да Винчи, Рафаэль, Микеланджело, Рембрандт </w:t>
      </w:r>
      <w:r>
        <w:rPr>
          <w:rFonts w:ascii="Times New Roman" w:hAnsi="Times New Roman"/>
          <w:sz w:val="24"/>
          <w:szCs w:val="24"/>
          <w:lang w:val="ru-RU"/>
        </w:rPr>
        <w:br w:type="textWrapping" w:clear="all"/>
      </w:r>
      <w:r>
        <w:rPr>
          <w:rFonts w:ascii="Times New Roman" w:hAnsi="Times New Roman"/>
          <w:sz w:val="24"/>
          <w:szCs w:val="24"/>
          <w:lang w:val="ru-RU"/>
        </w:rPr>
        <w:t>и других портретистов);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w:t>
      </w:r>
      <w:r>
        <w:rPr>
          <w:rFonts w:ascii="Times New Roman" w:hAnsi="Times New Roman"/>
          <w:sz w:val="24"/>
          <w:szCs w:val="24"/>
          <w:lang w:val="ru-RU"/>
        </w:rPr>
        <w:t>иков-портретистов (В. Боровиковский, А. Венецианов, О. Кипренский, В. Тропинин, К. Брюллов, И. Крамской, И. Репин, В. Суриков, В. Серов и другие авторы);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w:t>
      </w:r>
      <w:r>
        <w:rPr>
          <w:rFonts w:ascii="Times New Roman" w:hAnsi="Times New Roman"/>
          <w:sz w:val="24"/>
          <w:szCs w:val="24"/>
          <w:lang w:val="ru-RU"/>
        </w:rPr>
        <w:t xml:space="preserve">понимать термин «ракурс» </w:t>
      </w:r>
      <w:r>
        <w:rPr>
          <w:rFonts w:ascii="Times New Roman" w:hAnsi="Times New Roman"/>
          <w:sz w:val="24"/>
          <w:szCs w:val="24"/>
          <w:lang w:val="ru-RU"/>
        </w:rPr>
        <w:br w:type="textWrapping" w:clear="all"/>
      </w:r>
      <w:r>
        <w:rPr>
          <w:rFonts w:ascii="Times New Roman" w:hAnsi="Times New Roman"/>
          <w:sz w:val="24"/>
          <w:szCs w:val="24"/>
          <w:lang w:val="ru-RU"/>
        </w:rPr>
        <w:t>и определять его на практике;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скульптурном портрете в истории искусства, </w:t>
      </w:r>
      <w:r>
        <w:rPr>
          <w:rFonts w:ascii="Times New Roman" w:hAnsi="Times New Roman"/>
          <w:sz w:val="24"/>
          <w:szCs w:val="24"/>
          <w:lang w:val="ru-RU"/>
        </w:rPr>
        <w:br w:type="textWrapping" w:clear="all"/>
      </w:r>
      <w:r>
        <w:rPr>
          <w:rFonts w:ascii="Times New Roman" w:hAnsi="Times New Roman"/>
          <w:sz w:val="24"/>
          <w:szCs w:val="24"/>
          <w:lang w:val="ru-RU"/>
        </w:rPr>
        <w:t>о выражении характера человека и образа эпохи в скульптурном портрете;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начальный опыт лепки головы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графических портретах мастеров разных эпох, </w:t>
      </w:r>
      <w:r>
        <w:rPr>
          <w:rFonts w:ascii="Times New Roman" w:hAnsi="Times New Roman"/>
          <w:sz w:val="24"/>
          <w:szCs w:val="24"/>
          <w:lang w:val="ru-RU"/>
        </w:rPr>
        <w:br w:type="textWrapping" w:clear="all"/>
      </w:r>
      <w:r>
        <w:rPr>
          <w:rFonts w:ascii="Times New Roman" w:hAnsi="Times New Roman"/>
          <w:sz w:val="24"/>
          <w:szCs w:val="24"/>
          <w:lang w:val="ru-RU"/>
        </w:rPr>
        <w:t>о разнообразии графических средств в изображении образа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характер</w:t>
      </w:r>
      <w:r>
        <w:rPr>
          <w:rFonts w:ascii="Times New Roman" w:hAnsi="Times New Roman"/>
          <w:sz w:val="24"/>
          <w:szCs w:val="24"/>
          <w:lang w:val="ru-RU"/>
        </w:rPr>
        <w:t xml:space="preserve">изовать роль освещения как выразительного средства </w:t>
      </w:r>
      <w:r>
        <w:rPr>
          <w:rFonts w:ascii="Times New Roman" w:hAnsi="Times New Roman"/>
          <w:sz w:val="24"/>
          <w:szCs w:val="24"/>
          <w:lang w:val="ru-RU"/>
        </w:rPr>
        <w:br w:type="textWrapping" w:clear="all"/>
      </w:r>
      <w:r>
        <w:rPr>
          <w:rFonts w:ascii="Times New Roman" w:hAnsi="Times New Roman"/>
          <w:sz w:val="24"/>
          <w:szCs w:val="24"/>
          <w:lang w:val="ru-RU"/>
        </w:rPr>
        <w:t>при создании художественного образа;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w:t>
      </w:r>
      <w:r>
        <w:rPr>
          <w:rFonts w:ascii="Times New Roman" w:hAnsi="Times New Roman"/>
          <w:sz w:val="24"/>
          <w:szCs w:val="24"/>
          <w:lang w:val="ru-RU"/>
        </w:rPr>
        <w:t>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жанре портрета в искусстве ХХ в. – западном </w:t>
      </w:r>
      <w:r>
        <w:rPr>
          <w:rFonts w:ascii="Times New Roman" w:hAnsi="Times New Roman"/>
          <w:sz w:val="24"/>
          <w:szCs w:val="24"/>
          <w:lang w:val="ru-RU"/>
        </w:rPr>
        <w:br w:type="textWrapping" w:clear="all"/>
      </w:r>
      <w:r>
        <w:rPr>
          <w:rFonts w:ascii="Times New Roman" w:hAnsi="Times New Roman"/>
          <w:sz w:val="24"/>
          <w:szCs w:val="24"/>
          <w:lang w:val="ru-RU"/>
        </w:rPr>
        <w:t>и отечественном.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5) Пейзаж:</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правила построе</w:t>
      </w:r>
      <w:r>
        <w:rPr>
          <w:rFonts w:ascii="Times New Roman" w:hAnsi="Times New Roman"/>
          <w:sz w:val="24"/>
          <w:szCs w:val="24"/>
          <w:lang w:val="ru-RU"/>
        </w:rPr>
        <w:t xml:space="preserve">ния линейной перспективы и уметь применять </w:t>
      </w:r>
      <w:r>
        <w:rPr>
          <w:rFonts w:ascii="Times New Roman" w:hAnsi="Times New Roman"/>
          <w:sz w:val="24"/>
          <w:szCs w:val="24"/>
          <w:lang w:val="ru-RU"/>
        </w:rPr>
        <w:br w:type="textWrapping" w:clear="all"/>
      </w:r>
      <w:r>
        <w:rPr>
          <w:rFonts w:ascii="Times New Roman" w:hAnsi="Times New Roman"/>
          <w:sz w:val="24"/>
          <w:szCs w:val="24"/>
          <w:lang w:val="ru-RU"/>
        </w:rPr>
        <w:t>их в рисунке;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определять содержание понятий: линия горизонта, точка схода, низкий </w:t>
      </w:r>
      <w:r>
        <w:rPr>
          <w:rFonts w:ascii="Times New Roman" w:hAnsi="Times New Roman"/>
          <w:sz w:val="24"/>
          <w:szCs w:val="24"/>
          <w:lang w:val="ru-RU"/>
        </w:rPr>
        <w:br w:type="textWrapping" w:clear="all"/>
      </w:r>
      <w:r>
        <w:rPr>
          <w:rFonts w:ascii="Times New Roman" w:hAnsi="Times New Roman"/>
          <w:sz w:val="24"/>
          <w:szCs w:val="24"/>
          <w:lang w:val="ru-RU"/>
        </w:rPr>
        <w:t>и высокий горизонт, перспективные сокращения, центральная и угловая перспектива;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правила воздушной перспективы и уметь их п</w:t>
      </w:r>
      <w:r>
        <w:rPr>
          <w:rFonts w:ascii="Times New Roman" w:hAnsi="Times New Roman"/>
          <w:sz w:val="24"/>
          <w:szCs w:val="24"/>
          <w:lang w:val="ru-RU"/>
        </w:rPr>
        <w:t>рименять на практике;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особенности изображения разных состояний природы </w:t>
      </w:r>
      <w:r>
        <w:rPr>
          <w:rFonts w:ascii="Times New Roman" w:hAnsi="Times New Roman"/>
          <w:sz w:val="24"/>
          <w:szCs w:val="24"/>
          <w:lang w:val="ru-RU"/>
        </w:rPr>
        <w:br w:type="textWrapping" w:clear="all"/>
      </w:r>
      <w:r>
        <w:rPr>
          <w:rFonts w:ascii="Times New Roman" w:hAnsi="Times New Roman"/>
          <w:sz w:val="24"/>
          <w:szCs w:val="24"/>
          <w:lang w:val="ru-RU"/>
        </w:rPr>
        <w:t xml:space="preserve">в романтическом пейзаже и пейзаже творчества импрессионистов </w:t>
      </w:r>
      <w:r>
        <w:rPr>
          <w:rFonts w:ascii="Times New Roman" w:hAnsi="Times New Roman"/>
          <w:sz w:val="24"/>
          <w:szCs w:val="24"/>
          <w:lang w:val="ru-RU"/>
        </w:rPr>
        <w:br w:type="textWrapping" w:clear="all"/>
      </w:r>
      <w:r>
        <w:rPr>
          <w:rFonts w:ascii="Times New Roman" w:hAnsi="Times New Roman"/>
          <w:sz w:val="24"/>
          <w:szCs w:val="24"/>
          <w:lang w:val="ru-RU"/>
        </w:rPr>
        <w:t>и постимпрессионистов;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иметь представление о морских пейзажах И. Айвазовского;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особ</w:t>
      </w:r>
      <w:r>
        <w:rPr>
          <w:rFonts w:ascii="Times New Roman" w:hAnsi="Times New Roman"/>
          <w:sz w:val="24"/>
          <w:szCs w:val="24"/>
          <w:lang w:val="ru-RU"/>
        </w:rPr>
        <w:t xml:space="preserve">енностях пленэрной живописи </w:t>
      </w:r>
      <w:r>
        <w:rPr>
          <w:rFonts w:ascii="Times New Roman" w:hAnsi="Times New Roman"/>
          <w:sz w:val="24"/>
          <w:szCs w:val="24"/>
          <w:lang w:val="ru-RU"/>
        </w:rPr>
        <w:br w:type="textWrapping" w:clear="all"/>
      </w:r>
      <w:r>
        <w:rPr>
          <w:rFonts w:ascii="Times New Roman" w:hAnsi="Times New Roman"/>
          <w:sz w:val="24"/>
          <w:szCs w:val="24"/>
          <w:lang w:val="ru-RU"/>
        </w:rPr>
        <w:t>и колористической изменчивости состояний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w:t>
      </w:r>
      <w:r>
        <w:rPr>
          <w:rFonts w:ascii="Times New Roman" w:hAnsi="Times New Roman"/>
          <w:sz w:val="24"/>
          <w:szCs w:val="24"/>
          <w:lang w:val="ru-RU"/>
        </w:rPr>
        <w:t>по выбору);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живописного изображения различных активно выраженных состояний природы;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пейзажных зарисовок,</w:t>
      </w:r>
      <w:r>
        <w:rPr>
          <w:rFonts w:ascii="Times New Roman" w:hAnsi="Times New Roman"/>
          <w:sz w:val="24"/>
          <w:szCs w:val="24"/>
          <w:lang w:val="ru-RU"/>
        </w:rPr>
        <w:t xml:space="preserve"> графического изображения природы </w:t>
      </w:r>
      <w:r>
        <w:rPr>
          <w:rFonts w:ascii="Times New Roman" w:hAnsi="Times New Roman"/>
          <w:sz w:val="24"/>
          <w:szCs w:val="24"/>
          <w:lang w:val="ru-RU"/>
        </w:rPr>
        <w:br w:type="textWrapping" w:clear="all"/>
      </w:r>
      <w:r>
        <w:rPr>
          <w:rFonts w:ascii="Times New Roman" w:hAnsi="Times New Roman"/>
          <w:sz w:val="24"/>
          <w:szCs w:val="24"/>
          <w:lang w:val="ru-RU"/>
        </w:rPr>
        <w:t>по памяти и представлению;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изображения городского пейзажа – по памяти или пр</w:t>
      </w:r>
      <w:r>
        <w:rPr>
          <w:rFonts w:ascii="Times New Roman" w:hAnsi="Times New Roman"/>
          <w:sz w:val="24"/>
          <w:szCs w:val="24"/>
          <w:lang w:val="ru-RU"/>
        </w:rPr>
        <w:t>едставлению;</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обрести навыки восприятия образности городского пространства </w:t>
      </w:r>
      <w:r>
        <w:rPr>
          <w:rFonts w:ascii="Times New Roman" w:hAnsi="Times New Roman"/>
          <w:sz w:val="24"/>
          <w:szCs w:val="24"/>
          <w:lang w:val="ru-RU"/>
        </w:rPr>
        <w:br w:type="textWrapping" w:clear="all"/>
      </w:r>
      <w:r>
        <w:rPr>
          <w:rFonts w:ascii="Times New Roman" w:hAnsi="Times New Roman"/>
          <w:sz w:val="24"/>
          <w:szCs w:val="24"/>
          <w:lang w:val="ru-RU"/>
        </w:rPr>
        <w:t>как выражения самобытного лица культуры и истории народа;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6) Бытовой жанр: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w:t>
      </w:r>
      <w:r>
        <w:rPr>
          <w:rFonts w:ascii="Times New Roman" w:hAnsi="Times New Roman"/>
          <w:sz w:val="24"/>
          <w:szCs w:val="24"/>
          <w:lang w:val="ru-RU"/>
        </w:rPr>
        <w:t>арактеризовать роль изобразительного искусства в формировании представлений о жизни людей разных эпох и народов;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w:t>
      </w:r>
      <w:r>
        <w:rPr>
          <w:rFonts w:ascii="Times New Roman" w:hAnsi="Times New Roman"/>
          <w:sz w:val="24"/>
          <w:szCs w:val="24"/>
          <w:lang w:val="ru-RU"/>
        </w:rPr>
        <w:t>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значение художественного изображения бытовой жизни людей </w:t>
      </w:r>
      <w:r>
        <w:rPr>
          <w:rFonts w:ascii="Times New Roman" w:hAnsi="Times New Roman"/>
          <w:sz w:val="24"/>
          <w:szCs w:val="24"/>
          <w:lang w:val="ru-RU"/>
        </w:rPr>
        <w:br w:type="textWrapping" w:clear="all"/>
      </w:r>
      <w:r>
        <w:rPr>
          <w:rFonts w:ascii="Times New Roman" w:hAnsi="Times New Roman"/>
          <w:sz w:val="24"/>
          <w:szCs w:val="24"/>
          <w:lang w:val="ru-RU"/>
        </w:rPr>
        <w:t>в понимании истории человече</w:t>
      </w:r>
      <w:r>
        <w:rPr>
          <w:rFonts w:ascii="Times New Roman" w:hAnsi="Times New Roman"/>
          <w:sz w:val="24"/>
          <w:szCs w:val="24"/>
          <w:lang w:val="ru-RU"/>
        </w:rPr>
        <w:t>ства и современной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w:t>
      </w:r>
      <w:r>
        <w:rPr>
          <w:rFonts w:ascii="Times New Roman" w:hAnsi="Times New Roman"/>
          <w:sz w:val="24"/>
          <w:szCs w:val="24"/>
          <w:lang w:val="ru-RU"/>
        </w:rPr>
        <w:t xml:space="preserve">ультур </w:t>
      </w:r>
      <w:r>
        <w:rPr>
          <w:rFonts w:ascii="Times New Roman" w:hAnsi="Times New Roman"/>
          <w:sz w:val="24"/>
          <w:szCs w:val="24"/>
          <w:lang w:val="ru-RU"/>
        </w:rPr>
        <w:br w:type="textWrapping" w:clear="all"/>
      </w:r>
      <w:r>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понятие «бытовой жанр» и уметь приводи</w:t>
      </w:r>
      <w:r>
        <w:rPr>
          <w:rFonts w:ascii="Times New Roman" w:hAnsi="Times New Roman"/>
          <w:sz w:val="24"/>
          <w:szCs w:val="24"/>
          <w:lang w:val="ru-RU"/>
        </w:rPr>
        <w:t>ть несколько примеров произведений европейского и отечественного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7) Исторический жанр:</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исторический жанр в истории искусства и объяснять </w:t>
      </w:r>
      <w:r>
        <w:rPr>
          <w:rFonts w:ascii="Times New Roman" w:hAnsi="Times New Roman"/>
          <w:sz w:val="24"/>
          <w:szCs w:val="24"/>
          <w:lang w:val="ru-RU"/>
        </w:rPr>
        <w:br w:type="textWrapping" w:clear="all"/>
      </w:r>
      <w:r>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авторов, уз</w:t>
      </w:r>
      <w:r>
        <w:rPr>
          <w:rFonts w:ascii="Times New Roman" w:hAnsi="Times New Roman"/>
          <w:sz w:val="24"/>
          <w:szCs w:val="24"/>
          <w:lang w:val="ru-RU"/>
        </w:rPr>
        <w:t xml:space="preserve">навать и уметь объяснять содержание таких картин, </w:t>
      </w:r>
      <w:r>
        <w:rPr>
          <w:rFonts w:ascii="Times New Roman" w:hAnsi="Times New Roman"/>
          <w:sz w:val="24"/>
          <w:szCs w:val="24"/>
          <w:lang w:val="ru-RU"/>
        </w:rPr>
        <w:br w:type="textWrapping" w:clear="all"/>
      </w:r>
      <w:r>
        <w:rPr>
          <w:rFonts w:ascii="Times New Roman" w:hAnsi="Times New Roman"/>
          <w:sz w:val="24"/>
          <w:szCs w:val="24"/>
          <w:lang w:val="ru-RU"/>
        </w:rPr>
        <w:t>как «Последний день Помпеи» К. Брюллова, «Боярыня Морозова» и другие картины В. Сурикова, «Бурлаки на Волге» И. Репина;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развитии исторического жанра в творчестве отечественных художни</w:t>
      </w:r>
      <w:r>
        <w:rPr>
          <w:rFonts w:ascii="Times New Roman" w:hAnsi="Times New Roman"/>
          <w:sz w:val="24"/>
          <w:szCs w:val="24"/>
          <w:lang w:val="ru-RU"/>
        </w:rPr>
        <w:t>ков ХХ 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знать хар</w:t>
      </w:r>
      <w:r>
        <w:rPr>
          <w:rFonts w:ascii="Times New Roman" w:hAnsi="Times New Roman"/>
          <w:sz w:val="24"/>
          <w:szCs w:val="24"/>
          <w:lang w:val="ru-RU"/>
        </w:rPr>
        <w:t>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разработки композиции на выбранную историческую тему (х</w:t>
      </w:r>
      <w:r>
        <w:rPr>
          <w:rFonts w:ascii="Times New Roman" w:hAnsi="Times New Roman"/>
          <w:sz w:val="24"/>
          <w:szCs w:val="24"/>
          <w:lang w:val="ru-RU"/>
        </w:rPr>
        <w:t xml:space="preserve">удожественный проект): сбор материала, работа над эскизами, работа </w:t>
      </w:r>
      <w:r>
        <w:rPr>
          <w:rFonts w:ascii="Times New Roman" w:hAnsi="Times New Roman"/>
          <w:sz w:val="24"/>
          <w:szCs w:val="24"/>
          <w:lang w:val="ru-RU"/>
        </w:rPr>
        <w:br w:type="textWrapping" w:clear="all"/>
      </w:r>
      <w:r>
        <w:rPr>
          <w:rFonts w:ascii="Times New Roman" w:hAnsi="Times New Roman"/>
          <w:sz w:val="24"/>
          <w:szCs w:val="24"/>
          <w:lang w:val="ru-RU"/>
        </w:rPr>
        <w:t>над композицией.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8) Библейские темы в изобразительном искусстве: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w:t>
      </w:r>
      <w:r>
        <w:rPr>
          <w:rFonts w:ascii="Times New Roman" w:hAnsi="Times New Roman"/>
          <w:sz w:val="24"/>
          <w:szCs w:val="24"/>
          <w:lang w:val="ru-RU"/>
        </w:rPr>
        <w:t>нять значение великих – вечных тем в искусстве на основе сюжетов Библии как «духовную ось», соединяющую жизненные позиции разных поколений;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w:t>
      </w:r>
      <w:r>
        <w:rPr>
          <w:rFonts w:ascii="Times New Roman" w:hAnsi="Times New Roman"/>
          <w:sz w:val="24"/>
          <w:szCs w:val="24"/>
          <w:lang w:val="ru-RU"/>
        </w:rPr>
        <w:t>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 картинах на библейские темы в истории русского </w:t>
      </w:r>
      <w:r>
        <w:rPr>
          <w:rFonts w:ascii="Times New Roman" w:hAnsi="Times New Roman"/>
          <w:sz w:val="24"/>
          <w:szCs w:val="24"/>
          <w:lang w:val="ru-RU"/>
        </w:rPr>
        <w:t>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w:t>
      </w:r>
      <w:r>
        <w:rPr>
          <w:rFonts w:ascii="Times New Roman" w:hAnsi="Times New Roman"/>
          <w:sz w:val="24"/>
          <w:szCs w:val="24"/>
          <w:lang w:val="ru-RU"/>
        </w:rPr>
        <w:t xml:space="preserve">ление о смысловом различии между иконой и картиной </w:t>
      </w:r>
      <w:r>
        <w:rPr>
          <w:rFonts w:ascii="Times New Roman" w:hAnsi="Times New Roman"/>
          <w:sz w:val="24"/>
          <w:szCs w:val="24"/>
          <w:lang w:val="ru-RU"/>
        </w:rPr>
        <w:br w:type="textWrapping" w:clear="all"/>
      </w:r>
      <w:r>
        <w:rPr>
          <w:rFonts w:ascii="Times New Roman" w:hAnsi="Times New Roman"/>
          <w:sz w:val="24"/>
          <w:szCs w:val="24"/>
          <w:lang w:val="ru-RU"/>
        </w:rPr>
        <w:t>на библейские темы;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воспринимать искусство древнерусской иконописи как уникальное и высокое достиж</w:t>
      </w:r>
      <w:r>
        <w:rPr>
          <w:rFonts w:ascii="Times New Roman" w:hAnsi="Times New Roman"/>
          <w:sz w:val="24"/>
          <w:szCs w:val="24"/>
          <w:lang w:val="ru-RU"/>
        </w:rPr>
        <w:t>ение отечественной культуры;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w:t>
      </w:r>
      <w:r>
        <w:rPr>
          <w:rFonts w:ascii="Times New Roman" w:hAnsi="Times New Roman"/>
          <w:sz w:val="24"/>
          <w:szCs w:val="24"/>
          <w:lang w:val="ru-RU"/>
        </w:rPr>
        <w:t>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159.4.3.3. Модуль № 3 «Архитектура и дизайн»: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характеризовать архитектуру и дизайн как конструктивные виды искусства, </w:t>
      </w:r>
      <w:r>
        <w:rPr>
          <w:rFonts w:ascii="Times New Roman" w:hAnsi="Times New Roman"/>
          <w:sz w:val="24"/>
          <w:szCs w:val="24"/>
          <w:lang w:val="ru-RU"/>
        </w:rPr>
        <w:br w:type="textWrapping" w:clear="all"/>
      </w:r>
      <w:r>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роль архитектуры и дизайна в построении </w:t>
      </w:r>
      <w:r>
        <w:rPr>
          <w:rFonts w:ascii="Times New Roman" w:hAnsi="Times New Roman"/>
          <w:sz w:val="24"/>
          <w:szCs w:val="24"/>
          <w:lang w:val="ru-RU"/>
        </w:rPr>
        <w:br w:type="textWrapping" w:clear="all"/>
      </w:r>
      <w:r>
        <w:rPr>
          <w:rFonts w:ascii="Times New Roman" w:hAnsi="Times New Roman"/>
          <w:sz w:val="24"/>
          <w:szCs w:val="24"/>
          <w:lang w:val="ru-RU"/>
        </w:rPr>
        <w:t>предметно-пространственной среды жизнедеятельности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рассуждать о том, как предметно-пространственн</w:t>
      </w:r>
      <w:r>
        <w:rPr>
          <w:rFonts w:ascii="Times New Roman" w:hAnsi="Times New Roman"/>
          <w:sz w:val="24"/>
          <w:szCs w:val="24"/>
          <w:lang w:val="ru-RU"/>
        </w:rPr>
        <w:t>ая среда организует деятельность человека и представления о самом себе;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ценность сохранения культурного наследия, выраженного </w:t>
      </w:r>
      <w:r>
        <w:rPr>
          <w:rFonts w:ascii="Times New Roman" w:hAnsi="Times New Roman"/>
          <w:sz w:val="24"/>
          <w:szCs w:val="24"/>
          <w:lang w:val="ru-RU"/>
        </w:rPr>
        <w:br w:type="textWrapping" w:clear="all"/>
      </w:r>
      <w:r>
        <w:rPr>
          <w:rFonts w:ascii="Times New Roman" w:hAnsi="Times New Roman"/>
          <w:sz w:val="24"/>
          <w:szCs w:val="24"/>
          <w:lang w:val="ru-RU"/>
        </w:rPr>
        <w:t>в архитектуре, предметах труда и быта разных эпох.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9) Графический дизайн:</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понятие формальной композиции и её </w:t>
      </w:r>
      <w:r>
        <w:rPr>
          <w:rFonts w:ascii="Times New Roman" w:hAnsi="Times New Roman"/>
          <w:sz w:val="24"/>
          <w:szCs w:val="24"/>
          <w:lang w:val="ru-RU"/>
        </w:rPr>
        <w:t>значение как основы языка конструктивных искусств;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основные средства – требования к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перечислять и объяснять основные типы формальной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различные формальные композиции на плоскости в зависимости</w:t>
      </w:r>
      <w:r>
        <w:rPr>
          <w:rFonts w:ascii="Times New Roman" w:hAnsi="Times New Roman"/>
          <w:sz w:val="24"/>
          <w:szCs w:val="24"/>
          <w:lang w:val="ru-RU"/>
        </w:rPr>
        <w:br w:type="textWrapping" w:clear="all"/>
      </w:r>
      <w:r>
        <w:rPr>
          <w:rFonts w:ascii="Times New Roman" w:hAnsi="Times New Roman"/>
          <w:sz w:val="24"/>
          <w:szCs w:val="24"/>
          <w:lang w:val="ru-RU"/>
        </w:rPr>
        <w:t xml:space="preserve"> от поставлен</w:t>
      </w:r>
      <w:r>
        <w:rPr>
          <w:rFonts w:ascii="Times New Roman" w:hAnsi="Times New Roman"/>
          <w:sz w:val="24"/>
          <w:szCs w:val="24"/>
          <w:lang w:val="ru-RU"/>
        </w:rPr>
        <w:t>ных задач;</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выделять при творческом построении композиции листа композиционную доминанту;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составлять формальные композиции на выражение в них движения и статики;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осваивать навыки вариативности в ритмической организации листа;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роль цвета в конструк</w:t>
      </w:r>
      <w:r>
        <w:rPr>
          <w:rFonts w:ascii="Times New Roman" w:hAnsi="Times New Roman"/>
          <w:sz w:val="24"/>
          <w:szCs w:val="24"/>
          <w:lang w:val="ru-RU"/>
        </w:rPr>
        <w:t>тивных искусствах;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технологию использования цвета в живописи и в конструктивных искусствах;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выражение «цветовой образ»;</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применять цвет в графических композициях как акцент или доминанту, объединённые одним стилем;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соотносить особенности стилизации рисунка шрифта и содержание текста, различать «архитектуру» шрифта и особенности шрифтовых </w:t>
      </w:r>
      <w:r>
        <w:rPr>
          <w:rFonts w:ascii="Times New Roman" w:hAnsi="Times New Roman"/>
          <w:sz w:val="24"/>
          <w:szCs w:val="24"/>
          <w:lang w:val="ru-RU"/>
        </w:rPr>
        <w:t>гарнитур, иметь опыт творческого воплощения шрифтовой композиции (буквицы);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функции логотипа как представительского знака, эмблемы, торговой марки, различа</w:t>
      </w:r>
      <w:r>
        <w:rPr>
          <w:rFonts w:ascii="Times New Roman" w:hAnsi="Times New Roman"/>
          <w:sz w:val="24"/>
          <w:szCs w:val="24"/>
          <w:lang w:val="ru-RU"/>
        </w:rPr>
        <w:t>ть шрифтовой и знаковый виды логотипа, иметь практический опыт разработки логотипа на выбранную тему;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Pr>
          <w:rFonts w:ascii="Times New Roman" w:hAnsi="Times New Roman"/>
          <w:sz w:val="24"/>
          <w:szCs w:val="24"/>
          <w:lang w:val="ru-RU"/>
        </w:rPr>
        <w:br w:type="textWrapping" w:clear="all"/>
      </w:r>
      <w:r>
        <w:rPr>
          <w:rFonts w:ascii="Times New Roman" w:hAnsi="Times New Roman"/>
          <w:sz w:val="24"/>
          <w:szCs w:val="24"/>
          <w:lang w:val="ru-RU"/>
        </w:rPr>
        <w:t>и изображения;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w:t>
      </w:r>
      <w:r>
        <w:rPr>
          <w:rFonts w:ascii="Times New Roman" w:hAnsi="Times New Roman"/>
          <w:sz w:val="24"/>
          <w:szCs w:val="24"/>
          <w:lang w:val="ru-RU"/>
        </w:rPr>
        <w:t xml:space="preserve">ение об искусстве конструирования книги, дизайне журнала, иметь практический творческий опыт образного построения книжного </w:t>
      </w:r>
      <w:r>
        <w:rPr>
          <w:rFonts w:ascii="Times New Roman" w:hAnsi="Times New Roman"/>
          <w:sz w:val="24"/>
          <w:szCs w:val="24"/>
          <w:lang w:val="ru-RU"/>
        </w:rPr>
        <w:br w:type="textWrapping" w:clear="all"/>
      </w:r>
      <w:r>
        <w:rPr>
          <w:rFonts w:ascii="Times New Roman" w:hAnsi="Times New Roman"/>
          <w:sz w:val="24"/>
          <w:szCs w:val="24"/>
          <w:lang w:val="ru-RU"/>
        </w:rPr>
        <w:t>и журнального разворотов в качестве графических композиций.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9) Социальное значение дизайна и архитектуры как среды жизни человека: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выполнять построение макета пространственно-объёмной композиции </w:t>
      </w:r>
      <w:r>
        <w:rPr>
          <w:rFonts w:ascii="Times New Roman" w:hAnsi="Times New Roman"/>
          <w:sz w:val="24"/>
          <w:szCs w:val="24"/>
          <w:lang w:val="ru-RU"/>
        </w:rPr>
        <w:br w:type="textWrapping" w:clear="all"/>
      </w:r>
      <w:r>
        <w:rPr>
          <w:rFonts w:ascii="Times New Roman" w:hAnsi="Times New Roman"/>
          <w:sz w:val="24"/>
          <w:szCs w:val="24"/>
          <w:lang w:val="ru-RU"/>
        </w:rPr>
        <w:t>по его чертежу;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выявлять структуру различных типов зданий и характеризовать</w:t>
      </w:r>
      <w:r>
        <w:rPr>
          <w:rFonts w:ascii="Times New Roman" w:hAnsi="Times New Roman"/>
          <w:sz w:val="24"/>
          <w:szCs w:val="24"/>
          <w:lang w:val="ru-RU"/>
        </w:rPr>
        <w:t xml:space="preserve"> влияние объёмов и их сочетаний на образный характер постройки и её влияние </w:t>
      </w:r>
      <w:r>
        <w:rPr>
          <w:rFonts w:ascii="Times New Roman" w:hAnsi="Times New Roman"/>
          <w:sz w:val="24"/>
          <w:szCs w:val="24"/>
          <w:lang w:val="ru-RU"/>
        </w:rPr>
        <w:br w:type="textWrapping" w:clear="all"/>
      </w:r>
      <w:r>
        <w:rPr>
          <w:rFonts w:ascii="Times New Roman" w:hAnsi="Times New Roman"/>
          <w:sz w:val="24"/>
          <w:szCs w:val="24"/>
          <w:lang w:val="ru-RU"/>
        </w:rPr>
        <w:t>на организацию жизнедеятельности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знания и опыт изображения особенностей </w:t>
      </w:r>
      <w:r>
        <w:rPr>
          <w:rFonts w:ascii="Times New Roman" w:hAnsi="Times New Roman"/>
          <w:sz w:val="24"/>
          <w:szCs w:val="24"/>
          <w:lang w:val="ru-RU"/>
        </w:rPr>
        <w:br w:type="textWrapping" w:clear="all"/>
      </w:r>
      <w:r>
        <w:rPr>
          <w:rFonts w:ascii="Times New Roman" w:hAnsi="Times New Roman"/>
          <w:sz w:val="24"/>
          <w:szCs w:val="24"/>
          <w:lang w:val="ru-RU"/>
        </w:rPr>
        <w:t xml:space="preserve">архитектурно-художественных </w:t>
      </w:r>
      <w:r>
        <w:rPr>
          <w:rFonts w:ascii="Times New Roman" w:hAnsi="Times New Roman"/>
          <w:sz w:val="24"/>
          <w:szCs w:val="24"/>
          <w:lang w:val="ru-RU"/>
        </w:rPr>
        <w:t xml:space="preserve">стилей разных эпох, выраженных в постройках общественных зданий, храмовой архитектуре и частном строительстве, </w:t>
      </w:r>
      <w:r>
        <w:rPr>
          <w:rFonts w:ascii="Times New Roman" w:hAnsi="Times New Roman"/>
          <w:sz w:val="24"/>
          <w:szCs w:val="24"/>
          <w:lang w:val="ru-RU"/>
        </w:rPr>
        <w:br w:type="textWrapping" w:clear="all"/>
      </w:r>
      <w:r>
        <w:rPr>
          <w:rFonts w:ascii="Times New Roman" w:hAnsi="Times New Roman"/>
          <w:sz w:val="24"/>
          <w:szCs w:val="24"/>
          <w:lang w:val="ru-RU"/>
        </w:rPr>
        <w:t>в организации городской среды;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w:t>
      </w:r>
      <w:r>
        <w:rPr>
          <w:rFonts w:ascii="Times New Roman" w:hAnsi="Times New Roman"/>
          <w:sz w:val="24"/>
          <w:szCs w:val="24"/>
          <w:lang w:val="ru-RU"/>
        </w:rPr>
        <w:t>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w:t>
      </w:r>
      <w:r>
        <w:rPr>
          <w:rFonts w:ascii="Times New Roman" w:hAnsi="Times New Roman"/>
          <w:sz w:val="24"/>
          <w:szCs w:val="24"/>
          <w:lang w:val="ru-RU"/>
        </w:rPr>
        <w:t>ледия как важнейшего фактора исторической памяти и понимания своей идентичности;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различные виды планировки города, иметь опыт</w:t>
      </w:r>
      <w:r>
        <w:rPr>
          <w:rFonts w:ascii="Times New Roman" w:hAnsi="Times New Roman"/>
          <w:sz w:val="24"/>
          <w:szCs w:val="24"/>
          <w:lang w:val="ru-RU"/>
        </w:rPr>
        <w:t xml:space="preserve"> разработки построения городского пространства в виде макетной или графической схемы;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w:t>
      </w:r>
      <w:r>
        <w:rPr>
          <w:rFonts w:ascii="Times New Roman" w:hAnsi="Times New Roman"/>
          <w:sz w:val="24"/>
          <w:szCs w:val="24"/>
          <w:lang w:val="ru-RU"/>
        </w:rPr>
        <w:t>шафтного дизайна;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задачах соотношения функционального и образного </w:t>
      </w:r>
      <w:r>
        <w:rPr>
          <w:rFonts w:ascii="Times New Roman" w:hAnsi="Times New Roman"/>
          <w:sz w:val="24"/>
          <w:szCs w:val="24"/>
          <w:lang w:val="ru-RU"/>
        </w:rPr>
        <w:br w:type="textWrapping" w:clear="all"/>
      </w:r>
      <w:r>
        <w:rPr>
          <w:rFonts w:ascii="Times New Roman" w:hAnsi="Times New Roman"/>
          <w:sz w:val="24"/>
          <w:szCs w:val="24"/>
          <w:lang w:val="ru-RU"/>
        </w:rPr>
        <w:t xml:space="preserve">в построении формы </w:t>
      </w:r>
      <w:r>
        <w:rPr>
          <w:rFonts w:ascii="Times New Roman" w:hAnsi="Times New Roman"/>
          <w:sz w:val="24"/>
          <w:szCs w:val="24"/>
          <w:lang w:val="ru-RU"/>
        </w:rPr>
        <w:t xml:space="preserve">предметов, создаваемых людьми, видеть образ времени </w:t>
      </w:r>
      <w:r>
        <w:rPr>
          <w:rFonts w:ascii="Times New Roman" w:hAnsi="Times New Roman"/>
          <w:sz w:val="24"/>
          <w:szCs w:val="24"/>
          <w:lang w:val="ru-RU"/>
        </w:rPr>
        <w:br w:type="textWrapping" w:clear="all"/>
      </w:r>
      <w:r>
        <w:rPr>
          <w:rFonts w:ascii="Times New Roman" w:hAnsi="Times New Roman"/>
          <w:sz w:val="24"/>
          <w:szCs w:val="24"/>
          <w:lang w:val="ru-RU"/>
        </w:rPr>
        <w:t>и характер жизнедеятельности человека в предметах его быта;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в чём заключается взаимосвязь формы и материала при построении предметного мира, </w:t>
      </w:r>
      <w:r>
        <w:rPr>
          <w:rFonts w:ascii="Times New Roman" w:hAnsi="Times New Roman"/>
          <w:sz w:val="24"/>
          <w:szCs w:val="24"/>
          <w:lang w:val="ru-RU"/>
        </w:rPr>
        <w:lastRenderedPageBreak/>
        <w:t>объяснять характер влияния цвета на восприятие чело</w:t>
      </w:r>
      <w:r>
        <w:rPr>
          <w:rFonts w:ascii="Times New Roman" w:hAnsi="Times New Roman"/>
          <w:sz w:val="24"/>
          <w:szCs w:val="24"/>
          <w:lang w:val="ru-RU"/>
        </w:rPr>
        <w:t>веком формы объектов архитектуры и дизайна;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опыт творческого проектирования интерьерного пространства </w:t>
      </w:r>
      <w:r>
        <w:rPr>
          <w:rFonts w:ascii="Times New Roman" w:hAnsi="Times New Roman"/>
          <w:sz w:val="24"/>
          <w:szCs w:val="24"/>
          <w:lang w:val="ru-RU"/>
        </w:rPr>
        <w:br w:type="textWrapping" w:clear="all"/>
      </w:r>
      <w:r>
        <w:rPr>
          <w:rFonts w:ascii="Times New Roman" w:hAnsi="Times New Roman"/>
          <w:sz w:val="24"/>
          <w:szCs w:val="24"/>
          <w:lang w:val="ru-RU"/>
        </w:rPr>
        <w:t>для конкретных задач жизнедеятельности человека;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w:t>
      </w:r>
      <w:r>
        <w:rPr>
          <w:rFonts w:ascii="Times New Roman" w:hAnsi="Times New Roman"/>
          <w:sz w:val="24"/>
          <w:szCs w:val="24"/>
          <w:lang w:val="ru-RU"/>
        </w:rPr>
        <w:t>ия действий, объяснять, что такое стиль в одежде;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как в одежде проявляются социальный статус человека, </w:t>
      </w:r>
      <w:r>
        <w:rPr>
          <w:rFonts w:ascii="Times New Roman" w:hAnsi="Times New Roman"/>
          <w:sz w:val="24"/>
          <w:szCs w:val="24"/>
          <w:lang w:val="ru-RU"/>
        </w:rPr>
        <w:br w:type="textWrapping" w:clear="all"/>
      </w:r>
      <w:r>
        <w:rPr>
          <w:rFonts w:ascii="Times New Roman" w:hAnsi="Times New Roman"/>
          <w:sz w:val="24"/>
          <w:szCs w:val="24"/>
          <w:lang w:val="ru-RU"/>
        </w:rPr>
        <w:t>его ценностные ориентации, мировоззренч</w:t>
      </w:r>
      <w:r>
        <w:rPr>
          <w:rFonts w:ascii="Times New Roman" w:hAnsi="Times New Roman"/>
          <w:sz w:val="24"/>
          <w:szCs w:val="24"/>
          <w:lang w:val="ru-RU"/>
        </w:rPr>
        <w:t>еские идеалы и характер деятельности;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w:t>
      </w:r>
      <w:r>
        <w:rPr>
          <w:rFonts w:ascii="Times New Roman" w:hAnsi="Times New Roman"/>
          <w:sz w:val="24"/>
          <w:szCs w:val="24"/>
          <w:lang w:val="ru-RU"/>
        </w:rPr>
        <w:t xml:space="preserve"> современной одежды с традиционными функциями одежды прошлых эпох;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w:t>
      </w:r>
      <w:r>
        <w:rPr>
          <w:rFonts w:ascii="Times New Roman" w:hAnsi="Times New Roman"/>
          <w:sz w:val="24"/>
          <w:szCs w:val="24"/>
          <w:lang w:val="ru-RU"/>
        </w:rPr>
        <w:t>ой и других);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w:t>
      </w:r>
      <w:r>
        <w:rPr>
          <w:rFonts w:ascii="Times New Roman" w:hAnsi="Times New Roman"/>
          <w:sz w:val="24"/>
          <w:szCs w:val="24"/>
          <w:lang w:val="ru-RU"/>
        </w:rPr>
        <w:t>ческие и этические границы применения макияжа и стилистики причёски в повседневном быту.</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159.4.3.4. Модуль № 4 «Изображение в синтетических, экранных видах искусства и художественная фотография» (вариативный):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о синтетической природе – коллективности творческого процесса </w:t>
      </w:r>
      <w:r>
        <w:rPr>
          <w:rFonts w:ascii="Times New Roman" w:hAnsi="Times New Roman"/>
          <w:sz w:val="24"/>
          <w:szCs w:val="24"/>
          <w:lang w:val="ru-RU"/>
        </w:rPr>
        <w:br w:type="textWrapping" w:clear="all"/>
      </w:r>
      <w:r>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и характеризовать роль визуального образа в синтетических искусствах;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w:t>
      </w:r>
      <w:r>
        <w:rPr>
          <w:rFonts w:ascii="Times New Roman" w:hAnsi="Times New Roman"/>
          <w:sz w:val="24"/>
          <w:szCs w:val="24"/>
          <w:lang w:val="ru-RU"/>
        </w:rPr>
        <w:t>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10) Художник и искусство театра: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истории развития театра и жанровом много</w:t>
      </w:r>
      <w:r>
        <w:rPr>
          <w:rFonts w:ascii="Times New Roman" w:hAnsi="Times New Roman"/>
          <w:sz w:val="24"/>
          <w:szCs w:val="24"/>
          <w:lang w:val="ru-RU"/>
        </w:rPr>
        <w:t>образии театральных представлений;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сценографии и символическом характере сценического образа;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различие между бытовым костюмом в </w:t>
      </w:r>
      <w:r>
        <w:rPr>
          <w:rFonts w:ascii="Times New Roman" w:hAnsi="Times New Roman"/>
          <w:sz w:val="24"/>
          <w:szCs w:val="24"/>
          <w:lang w:val="ru-RU"/>
        </w:rPr>
        <w:t xml:space="preserve">жизни и сценическим костюмом театрального персонажа, воплощающим характер героя и его эпоху </w:t>
      </w:r>
      <w:r>
        <w:rPr>
          <w:rFonts w:ascii="Times New Roman" w:hAnsi="Times New Roman"/>
          <w:sz w:val="24"/>
          <w:szCs w:val="24"/>
          <w:lang w:val="ru-RU"/>
        </w:rPr>
        <w:br w:type="textWrapping" w:clear="all"/>
      </w:r>
      <w:r>
        <w:rPr>
          <w:rFonts w:ascii="Times New Roman" w:hAnsi="Times New Roman"/>
          <w:sz w:val="24"/>
          <w:szCs w:val="24"/>
          <w:lang w:val="ru-RU"/>
        </w:rPr>
        <w:t>в единстве всего стилистического образа спектакля;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представление о творчестве наиболее известных </w:t>
      </w:r>
      <w:r>
        <w:rPr>
          <w:rFonts w:ascii="Times New Roman" w:hAnsi="Times New Roman"/>
          <w:sz w:val="24"/>
          <w:szCs w:val="24"/>
          <w:lang w:val="ru-RU"/>
        </w:rPr>
        <w:br w:type="textWrapping" w:clear="all"/>
      </w:r>
      <w:r>
        <w:rPr>
          <w:rFonts w:ascii="Times New Roman" w:hAnsi="Times New Roman"/>
          <w:sz w:val="24"/>
          <w:szCs w:val="24"/>
          <w:lang w:val="ru-RU"/>
        </w:rPr>
        <w:t>художников-постановщиков в истории отечественного искусства</w:t>
      </w:r>
      <w:r>
        <w:rPr>
          <w:rFonts w:ascii="Times New Roman" w:hAnsi="Times New Roman"/>
          <w:sz w:val="24"/>
          <w:szCs w:val="24"/>
          <w:lang w:val="ru-RU"/>
        </w:rPr>
        <w:t xml:space="preserve"> (эскизы костюмов и декораций в творчестве К. Коровина, И. Билибина, А. Головина и других художников);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практический опыт создания эскизов оформления спектакля </w:t>
      </w:r>
      <w:r>
        <w:rPr>
          <w:rFonts w:ascii="Times New Roman" w:hAnsi="Times New Roman"/>
          <w:sz w:val="24"/>
          <w:szCs w:val="24"/>
          <w:lang w:val="ru-RU"/>
        </w:rPr>
        <w:br w:type="textWrapping" w:clear="all"/>
      </w:r>
      <w:r>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практический навык игрового одушевления куклы из простых бытовых предметов;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необходимость зрительских знаний и умений</w:t>
      </w:r>
      <w:r>
        <w:rPr>
          <w:rFonts w:ascii="Times New Roman" w:hAnsi="Times New Roman"/>
          <w:sz w:val="24"/>
          <w:szCs w:val="24"/>
          <w:lang w:val="ru-RU"/>
        </w:rPr>
        <w:t xml:space="preserve"> – обладания зрительской культурой для восприятия произведений художественного творчества </w:t>
      </w:r>
      <w:r>
        <w:rPr>
          <w:rFonts w:ascii="Times New Roman" w:hAnsi="Times New Roman"/>
          <w:sz w:val="24"/>
          <w:szCs w:val="24"/>
          <w:lang w:val="ru-RU"/>
        </w:rPr>
        <w:br w:type="textWrapping" w:clear="all"/>
      </w:r>
      <w:r>
        <w:rPr>
          <w:rFonts w:ascii="Times New Roman" w:hAnsi="Times New Roman"/>
          <w:sz w:val="24"/>
          <w:szCs w:val="24"/>
          <w:lang w:val="ru-RU"/>
        </w:rPr>
        <w:t>и понимания их значения в интерпретации явлений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11) Художественная фотография: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рождении и истории фотографии, о соотношении прогресса те</w:t>
      </w:r>
      <w:r>
        <w:rPr>
          <w:rFonts w:ascii="Times New Roman" w:hAnsi="Times New Roman"/>
          <w:sz w:val="24"/>
          <w:szCs w:val="24"/>
          <w:lang w:val="ru-RU"/>
        </w:rPr>
        <w:t>хнологий и развитии искусства запечатления реальности в зримых образах;</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понятия «длительность экспозиции», «выдержка», «диафрагма»;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 xml:space="preserve">иметь навыки фотографирования и обработки цифровых фотографий </w:t>
      </w:r>
      <w:r>
        <w:rPr>
          <w:rFonts w:ascii="Times New Roman" w:hAnsi="Times New Roman"/>
          <w:sz w:val="24"/>
          <w:szCs w:val="24"/>
          <w:lang w:val="ru-RU"/>
        </w:rPr>
        <w:br w:type="textWrapping" w:clear="all"/>
      </w:r>
      <w:r>
        <w:rPr>
          <w:rFonts w:ascii="Times New Roman" w:hAnsi="Times New Roman"/>
          <w:sz w:val="24"/>
          <w:szCs w:val="24"/>
          <w:lang w:val="ru-RU"/>
        </w:rPr>
        <w:t>с помощью компьютерных графических редакторов</w:t>
      </w:r>
      <w:r>
        <w:rPr>
          <w:rFonts w:ascii="Times New Roman" w:hAnsi="Times New Roman"/>
          <w:sz w:val="24"/>
          <w:szCs w:val="24"/>
          <w:lang w:val="ru-RU"/>
        </w:rPr>
        <w:t>;</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уметь объяснять значение фотографий «Родиноведения» </w:t>
      </w:r>
      <w:r>
        <w:rPr>
          <w:rFonts w:ascii="Times New Roman" w:hAnsi="Times New Roman"/>
          <w:sz w:val="24"/>
          <w:szCs w:val="24"/>
          <w:lang w:val="ru-RU"/>
        </w:rPr>
        <w:br w:type="textWrapping" w:clear="all"/>
      </w:r>
      <w:r>
        <w:rPr>
          <w:rFonts w:ascii="Times New Roman" w:hAnsi="Times New Roman"/>
          <w:sz w:val="24"/>
          <w:szCs w:val="24"/>
          <w:lang w:val="ru-RU"/>
        </w:rPr>
        <w:t xml:space="preserve">С.М. Прокудина-Горского для современных представлений об истории жизни </w:t>
      </w:r>
      <w:r>
        <w:rPr>
          <w:rFonts w:ascii="Times New Roman" w:hAnsi="Times New Roman"/>
          <w:sz w:val="24"/>
          <w:szCs w:val="24"/>
          <w:lang w:val="ru-RU"/>
        </w:rPr>
        <w:br w:type="textWrapping" w:clear="all"/>
      </w:r>
      <w:r>
        <w:rPr>
          <w:rFonts w:ascii="Times New Roman" w:hAnsi="Times New Roman"/>
          <w:sz w:val="24"/>
          <w:szCs w:val="24"/>
          <w:lang w:val="ru-RU"/>
        </w:rPr>
        <w:t>в нашей стране;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различать и характеризовать различные жанры художественной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роль света как художественного с</w:t>
      </w:r>
      <w:r>
        <w:rPr>
          <w:rFonts w:ascii="Times New Roman" w:hAnsi="Times New Roman"/>
          <w:sz w:val="24"/>
          <w:szCs w:val="24"/>
          <w:lang w:val="ru-RU"/>
        </w:rPr>
        <w:t>редства в искусстве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Pr>
          <w:rFonts w:ascii="Times New Roman" w:hAnsi="Times New Roman"/>
          <w:sz w:val="24"/>
          <w:szCs w:val="24"/>
          <w:lang w:val="ru-RU"/>
        </w:rPr>
        <w:br w:type="textWrapping" w:clear="all"/>
      </w:r>
      <w:r>
        <w:rPr>
          <w:rFonts w:ascii="Times New Roman" w:hAnsi="Times New Roman"/>
          <w:sz w:val="24"/>
          <w:szCs w:val="24"/>
          <w:lang w:val="ru-RU"/>
        </w:rPr>
        <w:t>в своей практике фотографирования;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опыт наблюдения и художественно-эстетического </w:t>
      </w:r>
      <w:r>
        <w:rPr>
          <w:rFonts w:ascii="Times New Roman" w:hAnsi="Times New Roman"/>
          <w:sz w:val="24"/>
          <w:szCs w:val="24"/>
          <w:lang w:val="ru-RU"/>
        </w:rPr>
        <w:t>анализа художественных фотографий известных профессиональных мастеров фотографии;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опыт применения знаний о художественно-образных критериях </w:t>
      </w:r>
      <w:r>
        <w:rPr>
          <w:rFonts w:ascii="Times New Roman" w:hAnsi="Times New Roman"/>
          <w:sz w:val="24"/>
          <w:szCs w:val="24"/>
          <w:lang w:val="ru-RU"/>
        </w:rPr>
        <w:br w:type="textWrapping" w:clear="all"/>
      </w:r>
      <w:r>
        <w:rPr>
          <w:rFonts w:ascii="Times New Roman" w:hAnsi="Times New Roman"/>
          <w:sz w:val="24"/>
          <w:szCs w:val="24"/>
          <w:lang w:val="ru-RU"/>
        </w:rPr>
        <w:t>к композиции кадра при самостоятельном фотографировании окружающей жизни;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обретать опыт художественного наблю</w:t>
      </w:r>
      <w:r>
        <w:rPr>
          <w:rFonts w:ascii="Times New Roman" w:hAnsi="Times New Roman"/>
          <w:sz w:val="24"/>
          <w:szCs w:val="24"/>
          <w:lang w:val="ru-RU"/>
        </w:rPr>
        <w:t>дения жизни, развивая познавательный интерес и внимание к окружающему миру, к людям;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w:t>
      </w:r>
      <w:r>
        <w:rPr>
          <w:rFonts w:ascii="Times New Roman" w:hAnsi="Times New Roman"/>
          <w:sz w:val="24"/>
          <w:szCs w:val="24"/>
          <w:lang w:val="ru-RU"/>
        </w:rPr>
        <w:t>ной художественной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понимать значение репортажного жанра, роли журналистов-фотографов </w:t>
      </w:r>
      <w:r>
        <w:rPr>
          <w:rFonts w:ascii="Times New Roman" w:hAnsi="Times New Roman"/>
          <w:sz w:val="24"/>
          <w:szCs w:val="24"/>
          <w:lang w:val="ru-RU"/>
        </w:rPr>
        <w:br w:type="textWrapping" w:clear="all"/>
      </w:r>
      <w:r>
        <w:rPr>
          <w:rFonts w:ascii="Times New Roman" w:hAnsi="Times New Roman"/>
          <w:sz w:val="24"/>
          <w:szCs w:val="24"/>
          <w:lang w:val="ru-RU"/>
        </w:rPr>
        <w:t>в истории ХХ в. и современном мире;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фототворчестве А. Родченко, о том,</w:t>
      </w:r>
      <w:r>
        <w:rPr>
          <w:rFonts w:ascii="Times New Roman" w:hAnsi="Times New Roman"/>
          <w:sz w:val="24"/>
          <w:szCs w:val="24"/>
          <w:lang w:val="ru-RU"/>
        </w:rPr>
        <w:br w:type="textWrapping" w:clear="all"/>
      </w:r>
      <w:r>
        <w:rPr>
          <w:rFonts w:ascii="Times New Roman" w:hAnsi="Times New Roman"/>
          <w:sz w:val="24"/>
          <w:szCs w:val="24"/>
          <w:lang w:val="ru-RU"/>
        </w:rPr>
        <w:t>как его фотографии выражают образ эпохи, его авторскую позицию, и о</w:t>
      </w:r>
      <w:r>
        <w:rPr>
          <w:rFonts w:ascii="Times New Roman" w:hAnsi="Times New Roman"/>
          <w:sz w:val="24"/>
          <w:szCs w:val="24"/>
          <w:lang w:val="ru-RU"/>
        </w:rPr>
        <w:t xml:space="preserve"> влиянии</w:t>
      </w:r>
      <w:r>
        <w:rPr>
          <w:rFonts w:ascii="Times New Roman" w:hAnsi="Times New Roman"/>
          <w:sz w:val="24"/>
          <w:szCs w:val="24"/>
          <w:lang w:val="ru-RU"/>
        </w:rPr>
        <w:br w:type="textWrapping" w:clear="all"/>
      </w:r>
      <w:r>
        <w:rPr>
          <w:rFonts w:ascii="Times New Roman" w:hAnsi="Times New Roman"/>
          <w:sz w:val="24"/>
          <w:szCs w:val="24"/>
          <w:lang w:val="ru-RU"/>
        </w:rPr>
        <w:t>его фотографий на стиль эпохи;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навыки компьютерной обработки и преобразования фотографий.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12) Изображение и искусство кино: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этапах в истории кино и его эволюции как искусства;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знать и объяснять, в чём состоит </w:t>
      </w:r>
      <w:r>
        <w:rPr>
          <w:rFonts w:ascii="Times New Roman" w:hAnsi="Times New Roman"/>
          <w:sz w:val="24"/>
          <w:szCs w:val="24"/>
          <w:lang w:val="ru-RU"/>
        </w:rPr>
        <w:t xml:space="preserve">работа художника-постановщика </w:t>
      </w:r>
      <w:r>
        <w:rPr>
          <w:rFonts w:ascii="Times New Roman" w:hAnsi="Times New Roman"/>
          <w:sz w:val="24"/>
          <w:szCs w:val="24"/>
          <w:lang w:val="ru-RU"/>
        </w:rPr>
        <w:br w:type="textWrapping" w:clear="all"/>
      </w:r>
      <w:r>
        <w:rPr>
          <w:rFonts w:ascii="Times New Roman" w:hAnsi="Times New Roman"/>
          <w:sz w:val="24"/>
          <w:szCs w:val="24"/>
          <w:lang w:val="ru-RU"/>
        </w:rPr>
        <w:t>и специалистов его команды художников в период подготовки и съёмки игрового фильма;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объяснять роль видео в современной бытовой культуре;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приобрести опыт создания видеоролика, осваивать основные этапы создания видеоролика и пл</w:t>
      </w:r>
      <w:r>
        <w:rPr>
          <w:rFonts w:ascii="Times New Roman" w:hAnsi="Times New Roman"/>
          <w:sz w:val="24"/>
          <w:szCs w:val="24"/>
          <w:lang w:val="ru-RU"/>
        </w:rPr>
        <w:t>анировать свою работу по созданию видеоролика;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осваива</w:t>
      </w:r>
      <w:r>
        <w:rPr>
          <w:rFonts w:ascii="Times New Roman" w:hAnsi="Times New Roman"/>
          <w:sz w:val="24"/>
          <w:szCs w:val="24"/>
          <w:lang w:val="ru-RU"/>
        </w:rPr>
        <w:t>ть начальные навыки практической работы по видеомонтажу на основе соответствующих компьютерных программ;</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обрести навык критического осмысления качества снятых роликов;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иметь опыт анализа художественного образа и средств его достижения </w:t>
      </w:r>
      <w:r>
        <w:rPr>
          <w:rFonts w:ascii="Times New Roman" w:hAnsi="Times New Roman"/>
          <w:sz w:val="24"/>
          <w:szCs w:val="24"/>
          <w:lang w:val="ru-RU"/>
        </w:rPr>
        <w:br w:type="textWrapping" w:clear="all"/>
      </w:r>
      <w:r>
        <w:rPr>
          <w:rFonts w:ascii="Times New Roman" w:hAnsi="Times New Roman"/>
          <w:sz w:val="24"/>
          <w:szCs w:val="24"/>
          <w:lang w:val="ru-RU"/>
        </w:rPr>
        <w:t>в лучших отечественных мультфильмах; осоз</w:t>
      </w:r>
      <w:r>
        <w:rPr>
          <w:rFonts w:ascii="Times New Roman" w:hAnsi="Times New Roman"/>
          <w:sz w:val="24"/>
          <w:szCs w:val="24"/>
          <w:lang w:val="ru-RU"/>
        </w:rPr>
        <w:t>навать многообразие подходов, поэзию и уникальность художественных образов отечественной мультипликации;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осваивать опыт создания компьютерной анимации в выбранной технике </w:t>
      </w:r>
      <w:r>
        <w:rPr>
          <w:rFonts w:ascii="Times New Roman" w:hAnsi="Times New Roman"/>
          <w:sz w:val="24"/>
          <w:szCs w:val="24"/>
          <w:lang w:val="ru-RU"/>
        </w:rPr>
        <w:br w:type="textWrapping" w:clear="all"/>
      </w:r>
      <w:r>
        <w:rPr>
          <w:rFonts w:ascii="Times New Roman" w:hAnsi="Times New Roman"/>
          <w:sz w:val="24"/>
          <w:szCs w:val="24"/>
          <w:lang w:val="ru-RU"/>
        </w:rPr>
        <w:t>и в соответствующей компьютерной программе;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опыт совместной творческой коллект</w:t>
      </w:r>
      <w:r>
        <w:rPr>
          <w:rFonts w:ascii="Times New Roman" w:hAnsi="Times New Roman"/>
          <w:sz w:val="24"/>
          <w:szCs w:val="24"/>
          <w:lang w:val="ru-RU"/>
        </w:rPr>
        <w:t>ивной работы по созданию анимационного фильма.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13) Изобразительное искусство на телевидении: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объяснять особую роль и функции телевидения в жизни общества </w:t>
      </w:r>
      <w:r>
        <w:rPr>
          <w:rFonts w:ascii="Times New Roman" w:hAnsi="Times New Roman"/>
          <w:sz w:val="24"/>
          <w:szCs w:val="24"/>
          <w:lang w:val="ru-RU"/>
        </w:rPr>
        <w:br w:type="textWrapping" w:clear="all"/>
      </w:r>
      <w:r>
        <w:rPr>
          <w:rFonts w:ascii="Times New Roman" w:hAnsi="Times New Roman"/>
          <w:sz w:val="24"/>
          <w:szCs w:val="24"/>
          <w:lang w:val="ru-RU"/>
        </w:rPr>
        <w:t xml:space="preserve">как экранного искусства и средства массовой информации, художественного </w:t>
      </w:r>
      <w:r>
        <w:rPr>
          <w:rFonts w:ascii="Times New Roman" w:hAnsi="Times New Roman"/>
          <w:sz w:val="24"/>
          <w:szCs w:val="24"/>
          <w:lang w:val="ru-RU"/>
        </w:rPr>
        <w:br w:type="textWrapping" w:clear="all"/>
      </w:r>
      <w:r>
        <w:rPr>
          <w:rFonts w:ascii="Times New Roman" w:hAnsi="Times New Roman"/>
          <w:sz w:val="24"/>
          <w:szCs w:val="24"/>
          <w:lang w:val="ru-RU"/>
        </w:rPr>
        <w:t>и научного просвещения, разв</w:t>
      </w:r>
      <w:r>
        <w:rPr>
          <w:rFonts w:ascii="Times New Roman" w:hAnsi="Times New Roman"/>
          <w:sz w:val="24"/>
          <w:szCs w:val="24"/>
          <w:lang w:val="ru-RU"/>
        </w:rPr>
        <w:t>лечения и организации досуга;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знать о создателе телевидения – русском инженере Владимире Зворыкине;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иметь представление о многих направлениях деятельности и профессиях худ</w:t>
      </w:r>
      <w:r>
        <w:rPr>
          <w:rFonts w:ascii="Times New Roman" w:hAnsi="Times New Roman"/>
          <w:sz w:val="24"/>
          <w:szCs w:val="24"/>
          <w:lang w:val="ru-RU"/>
        </w:rPr>
        <w:t>ожника на телевидении;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осознавать значение художественной культуры д</w:t>
      </w:r>
      <w:r>
        <w:rPr>
          <w:rFonts w:ascii="Times New Roman" w:hAnsi="Times New Roman"/>
          <w:sz w:val="24"/>
          <w:szCs w:val="24"/>
          <w:lang w:val="ru-RU"/>
        </w:rPr>
        <w:t xml:space="preserve">ля личностного </w:t>
      </w:r>
      <w:r>
        <w:rPr>
          <w:rFonts w:ascii="Times New Roman" w:hAnsi="Times New Roman"/>
          <w:sz w:val="24"/>
          <w:szCs w:val="24"/>
          <w:lang w:val="ru-RU"/>
        </w:rPr>
        <w:br w:type="textWrapping" w:clear="all"/>
      </w:r>
      <w:r>
        <w:rPr>
          <w:rFonts w:ascii="Times New Roman" w:hAnsi="Times New Roman"/>
          <w:sz w:val="24"/>
          <w:szCs w:val="24"/>
          <w:lang w:val="ru-RU"/>
        </w:rPr>
        <w:t>духовно-нравственного развития и самореализации, определять место и роль художественной деятельности в своей жизни и в жизни общества.</w:t>
      </w: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613F75">
      <w:pPr>
        <w:pStyle w:val="1"/>
        <w:pBdr>
          <w:bottom w:val="none" w:sz="0" w:space="0" w:color="000000"/>
        </w:pBdr>
        <w:spacing w:before="0" w:line="360" w:lineRule="auto"/>
        <w:jc w:val="both"/>
        <w:rPr>
          <w:sz w:val="24"/>
          <w:szCs w:val="24"/>
          <w:lang w:val="ru-RU" w:eastAsia="ru-RU"/>
        </w:rPr>
      </w:pPr>
    </w:p>
    <w:p w:rsidR="00613F75" w:rsidRDefault="00BA20AA">
      <w:pPr>
        <w:pStyle w:val="1"/>
        <w:pBdr>
          <w:bottom w:val="none" w:sz="0" w:space="0" w:color="000000"/>
        </w:pBdr>
        <w:spacing w:before="0" w:line="240" w:lineRule="auto"/>
        <w:jc w:val="both"/>
        <w:rPr>
          <w:sz w:val="24"/>
          <w:szCs w:val="24"/>
          <w:lang w:val="ru-RU" w:eastAsia="ru-RU"/>
        </w:rPr>
      </w:pPr>
      <w:r>
        <w:rPr>
          <w:sz w:val="24"/>
          <w:szCs w:val="24"/>
          <w:lang w:val="ru-RU" w:eastAsia="ru-RU"/>
        </w:rPr>
        <w:t>146. Федеральная рабочая программа по учебному предмету «Музыка».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w:t>
      </w:r>
      <w:r>
        <w:rPr>
          <w:rFonts w:ascii="Times New Roman" w:eastAsia="Times New Roman" w:hAnsi="Times New Roman"/>
          <w:sz w:val="24"/>
          <w:szCs w:val="24"/>
          <w:lang w:val="ru-RU" w:eastAsia="ru-RU"/>
        </w:rPr>
        <w:t xml:space="preserve">1. Федеральная рабочая программа по учебному предмету «Музыка» (предметная область «Искусство») (далее соответственно – программа </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по музыке, музыка) включает пояснительную записку, содержание обучения, планируемые результаты освоения программы по музыке.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146.2. Пояснительная записка отражает общие цели и задачи изучения музыки, место в структуре учебного плана, а также подходы к отбору содержания</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планируемым результатам.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146.3. Содержание обучения раскрывает содержательные линии, которые предлагаются для</w:t>
      </w:r>
      <w:r>
        <w:rPr>
          <w:rFonts w:ascii="Times New Roman" w:eastAsia="Times New Roman" w:hAnsi="Times New Roman"/>
          <w:sz w:val="24"/>
          <w:szCs w:val="24"/>
          <w:lang w:val="ru-RU" w:eastAsia="ru-RU"/>
        </w:rPr>
        <w:t xml:space="preserve">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w:t>
      </w:r>
      <w:r>
        <w:rPr>
          <w:rFonts w:ascii="Times New Roman" w:eastAsia="Times New Roman" w:hAnsi="Times New Roman"/>
          <w:sz w:val="24"/>
          <w:szCs w:val="24"/>
          <w:lang w:val="ru-RU" w:eastAsia="ru-RU"/>
        </w:rPr>
        <w:t>ающихся на уровне основного общего образования.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146.4. Планируемые результаты освоения программы по музыке включают личностные, метапредметные и предметные результаты за весь период обучения</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на уровне основного общего образования. </w:t>
      </w:r>
      <w:r>
        <w:rPr>
          <w:rFonts w:ascii="Times New Roman" w:hAnsi="Times New Roman"/>
          <w:sz w:val="24"/>
          <w:szCs w:val="24"/>
          <w:lang w:val="ru-RU"/>
        </w:rPr>
        <w:t>Предметные результаты, фо</w:t>
      </w:r>
      <w:r>
        <w:rPr>
          <w:rFonts w:ascii="Times New Roman" w:hAnsi="Times New Roman"/>
          <w:sz w:val="24"/>
          <w:szCs w:val="24"/>
          <w:lang w:val="ru-RU"/>
        </w:rPr>
        <w:t>рмируемые</w:t>
      </w:r>
      <w:r>
        <w:rPr>
          <w:rFonts w:ascii="Times New Roman" w:hAnsi="Times New Roman"/>
          <w:sz w:val="24"/>
          <w:szCs w:val="24"/>
          <w:lang w:val="ru-RU"/>
        </w:rPr>
        <w:br w:type="textWrapping" w:clear="all"/>
      </w:r>
      <w:r>
        <w:rPr>
          <w:rFonts w:ascii="Times New Roman" w:hAnsi="Times New Roman"/>
          <w:sz w:val="24"/>
          <w:szCs w:val="24"/>
          <w:lang w:val="ru-RU"/>
        </w:rPr>
        <w:t>в ходе изучения музыки, сгруппированы по учебным модулям</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146.5. Пояснительная записка.</w:t>
      </w:r>
    </w:p>
    <w:p w:rsidR="00613F75" w:rsidRDefault="00BA20AA">
      <w:pPr>
        <w:pStyle w:val="bodytext1DTPBodyText"/>
        <w:ind w:left="0" w:right="0" w:firstLine="0"/>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146.5.1. Программа разработана с целью оказания методической помощи учителю музыки в создании рабочей программы по учебному предмету.</w:t>
      </w:r>
    </w:p>
    <w:p w:rsidR="00613F75" w:rsidRDefault="00BA20AA">
      <w:pPr>
        <w:pStyle w:val="bodytext1DTPBodyText"/>
        <w:ind w:left="0" w:right="0" w:firstLine="0"/>
        <w:rPr>
          <w:rFonts w:ascii="Times New Roman" w:hAnsi="Times New Roman"/>
          <w:sz w:val="24"/>
          <w:szCs w:val="24"/>
        </w:rPr>
      </w:pPr>
      <w:r>
        <w:rPr>
          <w:rFonts w:ascii="Times New Roman" w:eastAsia="Times New Roman" w:hAnsi="Times New Roman"/>
          <w:sz w:val="24"/>
          <w:szCs w:val="24"/>
          <w:lang w:val="ru-RU" w:eastAsia="ru-RU"/>
        </w:rPr>
        <w:t>146.5.2. </w:t>
      </w:r>
      <w:r>
        <w:rPr>
          <w:rFonts w:ascii="Times New Roman" w:hAnsi="Times New Roman"/>
          <w:sz w:val="24"/>
          <w:szCs w:val="24"/>
          <w:lang w:val="ru-RU"/>
        </w:rPr>
        <w:t>П</w:t>
      </w:r>
      <w:r>
        <w:rPr>
          <w:rFonts w:ascii="Times New Roman" w:hAnsi="Times New Roman"/>
          <w:sz w:val="24"/>
          <w:szCs w:val="24"/>
        </w:rPr>
        <w:t xml:space="preserve">рограмма </w:t>
      </w:r>
      <w:r>
        <w:rPr>
          <w:rFonts w:ascii="Times New Roman" w:hAnsi="Times New Roman"/>
          <w:sz w:val="24"/>
          <w:szCs w:val="24"/>
          <w:lang w:val="ru-RU"/>
        </w:rPr>
        <w:t>по му</w:t>
      </w:r>
      <w:r>
        <w:rPr>
          <w:rFonts w:ascii="Times New Roman" w:hAnsi="Times New Roman"/>
          <w:sz w:val="24"/>
          <w:szCs w:val="24"/>
          <w:lang w:val="ru-RU"/>
        </w:rPr>
        <w:t xml:space="preserve">зыке </w:t>
      </w:r>
      <w:r>
        <w:rPr>
          <w:rFonts w:ascii="Times New Roman" w:hAnsi="Times New Roman"/>
          <w:sz w:val="24"/>
          <w:szCs w:val="24"/>
        </w:rPr>
        <w:t xml:space="preserve">позволит </w:t>
      </w:r>
      <w:r>
        <w:rPr>
          <w:rFonts w:ascii="Times New Roman" w:hAnsi="Times New Roman"/>
          <w:sz w:val="24"/>
          <w:szCs w:val="24"/>
          <w:lang w:val="ru-RU"/>
        </w:rPr>
        <w:t>учителю</w:t>
      </w:r>
      <w:r>
        <w:rPr>
          <w:rFonts w:ascii="Times New Roman" w:hAnsi="Times New Roman"/>
          <w:sz w:val="24"/>
          <w:szCs w:val="24"/>
        </w:rPr>
        <w:t>:</w:t>
      </w:r>
    </w:p>
    <w:p w:rsidR="00613F75" w:rsidRDefault="00BA20AA">
      <w:pPr>
        <w:pStyle w:val="ITLListParagraph-13"/>
        <w:tabs>
          <w:tab w:val="left" w:pos="632"/>
        </w:tabs>
        <w:spacing w:after="0" w:line="240" w:lineRule="auto"/>
        <w:ind w:left="0"/>
        <w:contextualSpacing w:val="0"/>
        <w:jc w:val="both"/>
        <w:rPr>
          <w:rFonts w:ascii="Times New Roman" w:hAnsi="Times New Roman"/>
          <w:sz w:val="24"/>
          <w:szCs w:val="24"/>
          <w:lang w:val="ru-RU"/>
        </w:rPr>
      </w:pPr>
      <w:r>
        <w:rPr>
          <w:rFonts w:ascii="Times New Roman" w:hAnsi="Times New Roman"/>
          <w:sz w:val="24"/>
          <w:szCs w:val="24"/>
          <w:lang w:val="ru-RU"/>
        </w:rPr>
        <w:t>реализовать в процессе преподавания музыки современные подходы</w:t>
      </w:r>
      <w:r>
        <w:rPr>
          <w:rFonts w:ascii="Times New Roman" w:hAnsi="Times New Roman"/>
          <w:sz w:val="24"/>
          <w:szCs w:val="24"/>
          <w:lang w:val="ru-RU"/>
        </w:rPr>
        <w:br w:type="textWrapping" w:clear="all"/>
      </w:r>
      <w:r>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w:t>
      </w:r>
    </w:p>
    <w:p w:rsidR="00613F75" w:rsidRDefault="00BA20AA">
      <w:pPr>
        <w:pStyle w:val="ITLListParagraph-13"/>
        <w:tabs>
          <w:tab w:val="left" w:pos="662"/>
        </w:tabs>
        <w:spacing w:after="0" w:line="240" w:lineRule="auto"/>
        <w:ind w:left="0"/>
        <w:contextualSpacing w:val="0"/>
        <w:jc w:val="both"/>
        <w:rPr>
          <w:rFonts w:ascii="Times New Roman" w:hAnsi="Times New Roman"/>
          <w:sz w:val="24"/>
          <w:szCs w:val="24"/>
          <w:lang w:val="ru-RU"/>
        </w:rPr>
      </w:pPr>
      <w:r>
        <w:rPr>
          <w:rFonts w:ascii="Times New Roman" w:hAnsi="Times New Roman"/>
          <w:sz w:val="24"/>
          <w:szCs w:val="24"/>
          <w:lang w:val="ru-RU"/>
        </w:rPr>
        <w:t>определить и структурировать планируемые результаты обучения</w:t>
      </w:r>
      <w:r>
        <w:rPr>
          <w:rFonts w:ascii="Times New Roman" w:hAnsi="Times New Roman"/>
          <w:sz w:val="24"/>
          <w:szCs w:val="24"/>
          <w:lang w:val="ru-RU"/>
        </w:rPr>
        <w:br w:type="textWrapping" w:clear="all"/>
      </w:r>
      <w:r>
        <w:rPr>
          <w:rFonts w:ascii="Times New Roman" w:hAnsi="Times New Roman"/>
          <w:sz w:val="24"/>
          <w:szCs w:val="24"/>
          <w:lang w:val="ru-RU"/>
        </w:rPr>
        <w:t>и содержание учебного предмета по годам обучения в соответствии с ФГОС ООО, федеральной программой воспитания;</w:t>
      </w:r>
    </w:p>
    <w:p w:rsidR="00613F75" w:rsidRDefault="00BA20AA">
      <w:pPr>
        <w:pStyle w:val="ITLListParagraph-13"/>
        <w:tabs>
          <w:tab w:val="left" w:pos="700"/>
        </w:tabs>
        <w:spacing w:after="0" w:line="240" w:lineRule="auto"/>
        <w:ind w:left="0"/>
        <w:contextualSpacing w:val="0"/>
        <w:jc w:val="both"/>
        <w:rPr>
          <w:rFonts w:ascii="Times New Roman" w:hAnsi="Times New Roman"/>
          <w:sz w:val="24"/>
          <w:szCs w:val="24"/>
          <w:lang w:val="ru-RU"/>
        </w:rPr>
      </w:pPr>
      <w:r>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w:t>
      </w:r>
      <w:r>
        <w:rPr>
          <w:rFonts w:ascii="Times New Roman" w:hAnsi="Times New Roman"/>
          <w:sz w:val="24"/>
          <w:szCs w:val="24"/>
          <w:lang w:val="ru-RU"/>
        </w:rPr>
        <w:t>ндованное в программе примерное распределение учебного времени</w:t>
      </w:r>
      <w:r>
        <w:rPr>
          <w:rFonts w:ascii="Times New Roman" w:hAnsi="Times New Roman"/>
          <w:sz w:val="24"/>
          <w:szCs w:val="24"/>
          <w:lang w:val="ru-RU"/>
        </w:rPr>
        <w:br w:type="textWrapping" w:clear="all"/>
      </w:r>
      <w:r>
        <w:rPr>
          <w:rFonts w:ascii="Times New Roman" w:hAnsi="Times New Roman"/>
          <w:sz w:val="24"/>
          <w:szCs w:val="24"/>
          <w:lang w:val="ru-RU"/>
        </w:rPr>
        <w:t>на изучение определенного раздела (темы), а также предложенные основные виды учебной деятельности для освоения учебного материала.</w:t>
      </w:r>
    </w:p>
    <w:p w:rsidR="00613F75" w:rsidRDefault="00BA20AA">
      <w:pPr>
        <w:pStyle w:val="bodytext1DTPBodyText"/>
        <w:ind w:left="0" w:right="0" w:firstLine="0"/>
        <w:rPr>
          <w:rFonts w:ascii="Times New Roman" w:hAnsi="Times New Roman"/>
          <w:sz w:val="24"/>
          <w:szCs w:val="24"/>
        </w:rPr>
      </w:pPr>
      <w:r>
        <w:rPr>
          <w:rFonts w:ascii="Times New Roman" w:eastAsia="Times New Roman" w:hAnsi="Times New Roman"/>
          <w:sz w:val="24"/>
          <w:szCs w:val="24"/>
          <w:lang w:val="ru-RU" w:eastAsia="ru-RU"/>
        </w:rPr>
        <w:t>146.5.3. </w:t>
      </w:r>
      <w:r>
        <w:rPr>
          <w:rFonts w:ascii="Times New Roman" w:hAnsi="Times New Roman"/>
          <w:sz w:val="24"/>
          <w:szCs w:val="24"/>
        </w:rPr>
        <w:t>Музыка – универсальный антропологический феномен, неи</w:t>
      </w:r>
      <w:r>
        <w:rPr>
          <w:rFonts w:ascii="Times New Roman" w:hAnsi="Times New Roman"/>
          <w:sz w:val="24"/>
          <w:szCs w:val="24"/>
        </w:rPr>
        <w:t>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w:t>
      </w:r>
      <w:r>
        <w:rPr>
          <w:rFonts w:ascii="Times New Roman" w:hAnsi="Times New Roman"/>
          <w:sz w:val="24"/>
          <w:szCs w:val="24"/>
        </w:rPr>
        <w:t>ых характерны, с одной стороны, высокий уровень обобщенности, с другой</w:t>
      </w:r>
      <w:r>
        <w:rPr>
          <w:rFonts w:ascii="Times New Roman" w:hAnsi="Times New Roman"/>
          <w:sz w:val="24"/>
          <w:szCs w:val="24"/>
          <w:lang w:val="ru-RU"/>
        </w:rPr>
        <w:t xml:space="preserve"> –</w:t>
      </w:r>
      <w:r>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Pr>
          <w:rFonts w:ascii="Times New Roman" w:hAnsi="Times New Roman"/>
          <w:sz w:val="24"/>
          <w:szCs w:val="24"/>
          <w:lang w:val="ru-RU"/>
        </w:rPr>
        <w:br w:type="textWrapping" w:clear="all"/>
      </w:r>
      <w:r>
        <w:rPr>
          <w:rFonts w:ascii="Times New Roman" w:hAnsi="Times New Roman"/>
          <w:sz w:val="24"/>
          <w:szCs w:val="24"/>
        </w:rPr>
        <w:t>для развития внутреннего мира человека, гармонизации его взаимоотношений</w:t>
      </w:r>
      <w:r>
        <w:rPr>
          <w:rFonts w:ascii="Times New Roman" w:hAnsi="Times New Roman"/>
          <w:sz w:val="24"/>
          <w:szCs w:val="24"/>
          <w:lang w:val="ru-RU"/>
        </w:rPr>
        <w:br w:type="textWrapping" w:clear="all"/>
      </w:r>
      <w:r>
        <w:rPr>
          <w:rFonts w:ascii="Times New Roman" w:hAnsi="Times New Roman"/>
          <w:sz w:val="24"/>
          <w:szCs w:val="24"/>
        </w:rPr>
        <w:t>с сами</w:t>
      </w:r>
      <w:r>
        <w:rPr>
          <w:rFonts w:ascii="Times New Roman" w:hAnsi="Times New Roman"/>
          <w:sz w:val="24"/>
          <w:szCs w:val="24"/>
        </w:rPr>
        <w:t>м собой, другими людьми, окружающим миром через занятия музыкальным искусством.</w:t>
      </w:r>
    </w:p>
    <w:p w:rsidR="00613F75" w:rsidRDefault="00BA20AA">
      <w:pPr>
        <w:pStyle w:val="bodytext1DTPBodyText"/>
        <w:ind w:left="0" w:right="0" w:firstLine="0"/>
        <w:rPr>
          <w:rFonts w:ascii="Times New Roman" w:hAnsi="Times New Roman"/>
          <w:sz w:val="24"/>
          <w:szCs w:val="24"/>
        </w:rPr>
      </w:pPr>
      <w:r>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rFonts w:ascii="Times New Roman" w:hAnsi="Times New Roman"/>
          <w:sz w:val="24"/>
          <w:szCs w:val="24"/>
          <w:lang w:val="ru-RU"/>
        </w:rPr>
        <w:t>.</w:t>
      </w:r>
      <w:r>
        <w:rPr>
          <w:rFonts w:ascii="Times New Roman" w:hAnsi="Times New Roman"/>
          <w:sz w:val="24"/>
          <w:szCs w:val="24"/>
        </w:rPr>
        <w:t xml:space="preserve"> Огром</w:t>
      </w:r>
      <w:r>
        <w:rPr>
          <w:rFonts w:ascii="Times New Roman" w:hAnsi="Times New Roman"/>
          <w:sz w:val="24"/>
          <w:szCs w:val="24"/>
        </w:rPr>
        <w:t>ное значение имеет музыка в качестве универсального языка, не требующего перевода, позволяющего понимать</w:t>
      </w:r>
      <w:r>
        <w:rPr>
          <w:rFonts w:ascii="Times New Roman" w:hAnsi="Times New Roman"/>
          <w:sz w:val="24"/>
          <w:szCs w:val="24"/>
          <w:lang w:val="ru-RU"/>
        </w:rPr>
        <w:br w:type="textWrapping" w:clear="all"/>
      </w:r>
      <w:r>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613F75" w:rsidRDefault="00BA20AA">
      <w:pPr>
        <w:pStyle w:val="bodytext1DTPBodyText"/>
        <w:ind w:left="0" w:right="0" w:firstLine="0"/>
        <w:rPr>
          <w:rFonts w:ascii="Times New Roman" w:hAnsi="Times New Roman"/>
          <w:sz w:val="24"/>
          <w:szCs w:val="24"/>
          <w:lang w:val="ru-RU"/>
        </w:rPr>
      </w:pPr>
      <w:r>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Pr>
          <w:rFonts w:ascii="Times New Roman" w:hAnsi="Times New Roman"/>
          <w:sz w:val="24"/>
          <w:szCs w:val="24"/>
          <w:lang w:val="ru-RU"/>
        </w:rPr>
        <w:br w:type="textWrapping" w:clear="all"/>
      </w:r>
      <w:r>
        <w:rPr>
          <w:rFonts w:ascii="Times New Roman" w:hAnsi="Times New Roman"/>
          <w:sz w:val="24"/>
          <w:szCs w:val="24"/>
        </w:rPr>
        <w:t>и отраженных в народной, духовной музыке, прои</w:t>
      </w:r>
      <w:r>
        <w:rPr>
          <w:rFonts w:ascii="Times New Roman" w:hAnsi="Times New Roman"/>
          <w:sz w:val="24"/>
          <w:szCs w:val="24"/>
        </w:rPr>
        <w:t>зведениях великих композиторов прошлого. Особое значение приобретает музыкальное воспитание в свете целей</w:t>
      </w:r>
      <w:r>
        <w:rPr>
          <w:rFonts w:ascii="Times New Roman" w:hAnsi="Times New Roman"/>
          <w:sz w:val="24"/>
          <w:szCs w:val="24"/>
          <w:lang w:val="ru-RU"/>
        </w:rPr>
        <w:br w:type="textWrapping" w:clear="all"/>
      </w:r>
      <w:r>
        <w:rPr>
          <w:rFonts w:ascii="Times New Roman" w:hAnsi="Times New Roman"/>
          <w:sz w:val="24"/>
          <w:szCs w:val="24"/>
        </w:rPr>
        <w:t>и задач укрепления национальной идентичности</w:t>
      </w:r>
      <w:r>
        <w:rPr>
          <w:rFonts w:ascii="Times New Roman" w:hAnsi="Times New Roman"/>
          <w:sz w:val="24"/>
          <w:szCs w:val="24"/>
          <w:lang w:val="ru-RU"/>
        </w:rPr>
        <w:t>.</w:t>
      </w:r>
      <w:r>
        <w:rPr>
          <w:rFonts w:ascii="Times New Roman" w:hAnsi="Times New Roman"/>
          <w:sz w:val="24"/>
          <w:szCs w:val="24"/>
        </w:rPr>
        <w:t xml:space="preserve"> Родные интонации, мелодии</w:t>
      </w:r>
      <w:r>
        <w:rPr>
          <w:rFonts w:ascii="Times New Roman" w:hAnsi="Times New Roman"/>
          <w:sz w:val="24"/>
          <w:szCs w:val="24"/>
          <w:lang w:val="ru-RU"/>
        </w:rPr>
        <w:br w:type="textWrapping" w:clear="all"/>
      </w:r>
      <w:r>
        <w:rPr>
          <w:rFonts w:ascii="Times New Roman" w:hAnsi="Times New Roman"/>
          <w:sz w:val="24"/>
          <w:szCs w:val="24"/>
        </w:rPr>
        <w:lastRenderedPageBreak/>
        <w:t>и ритмы являются квинтэссенцией культурного кода, сохраняющего в свернутом вид</w:t>
      </w:r>
      <w:r>
        <w:rPr>
          <w:rFonts w:ascii="Times New Roman" w:hAnsi="Times New Roman"/>
          <w:sz w:val="24"/>
          <w:szCs w:val="24"/>
        </w:rPr>
        <w:t>е всю систему мировоззрения предков, передаваемую музыкой не только</w:t>
      </w:r>
      <w:r>
        <w:rPr>
          <w:rFonts w:ascii="Times New Roman" w:hAnsi="Times New Roman"/>
          <w:sz w:val="24"/>
          <w:szCs w:val="24"/>
          <w:lang w:val="ru-RU"/>
        </w:rPr>
        <w:br w:type="textWrapping" w:clear="all"/>
      </w:r>
      <w:r>
        <w:rPr>
          <w:rFonts w:ascii="Times New Roman" w:hAnsi="Times New Roman"/>
          <w:sz w:val="24"/>
          <w:szCs w:val="24"/>
        </w:rPr>
        <w:t>через сознание, но и на более глубоком</w:t>
      </w:r>
      <w:r>
        <w:rPr>
          <w:rFonts w:ascii="Times New Roman" w:hAnsi="Times New Roman"/>
          <w:sz w:val="24"/>
          <w:szCs w:val="24"/>
          <w:lang w:val="ru-RU"/>
        </w:rPr>
        <w:t xml:space="preserve"> –</w:t>
      </w:r>
      <w:r>
        <w:rPr>
          <w:rFonts w:ascii="Times New Roman" w:hAnsi="Times New Roman"/>
          <w:sz w:val="24"/>
          <w:szCs w:val="24"/>
        </w:rPr>
        <w:t xml:space="preserve"> подсознательном</w:t>
      </w:r>
      <w:r>
        <w:rPr>
          <w:rFonts w:ascii="Times New Roman" w:hAnsi="Times New Roman"/>
          <w:sz w:val="24"/>
          <w:szCs w:val="24"/>
          <w:lang w:val="ru-RU"/>
        </w:rPr>
        <w:t xml:space="preserve"> – </w:t>
      </w:r>
      <w:r>
        <w:rPr>
          <w:rFonts w:ascii="Times New Roman" w:hAnsi="Times New Roman"/>
          <w:sz w:val="24"/>
          <w:szCs w:val="24"/>
        </w:rPr>
        <w:t>уровне.</w:t>
      </w:r>
    </w:p>
    <w:p w:rsidR="00613F75" w:rsidRDefault="00BA20AA">
      <w:pPr>
        <w:pStyle w:val="bodytext1DTPBodyText"/>
        <w:ind w:left="0" w:right="0" w:firstLine="0"/>
        <w:rPr>
          <w:rFonts w:ascii="Times New Roman" w:hAnsi="Times New Roman"/>
          <w:sz w:val="24"/>
          <w:szCs w:val="24"/>
          <w:lang w:val="ru-RU"/>
        </w:rPr>
      </w:pPr>
      <w:r>
        <w:rPr>
          <w:rFonts w:ascii="Times New Roman" w:hAnsi="Times New Roman"/>
          <w:sz w:val="24"/>
          <w:szCs w:val="24"/>
        </w:rPr>
        <w:t>Музыка</w:t>
      </w:r>
      <w:r>
        <w:rPr>
          <w:rFonts w:ascii="Times New Roman" w:hAnsi="Times New Roman"/>
          <w:sz w:val="24"/>
          <w:szCs w:val="24"/>
          <w:lang w:val="ru-RU"/>
        </w:rPr>
        <w:t xml:space="preserve"> – </w:t>
      </w:r>
      <w:r>
        <w:rPr>
          <w:rFonts w:ascii="Times New Roman" w:hAnsi="Times New Roman"/>
          <w:sz w:val="24"/>
          <w:szCs w:val="24"/>
        </w:rPr>
        <w:t>временное искусство. В связи с этим важнейшим вкладом</w:t>
      </w:r>
      <w:r>
        <w:rPr>
          <w:rFonts w:ascii="Times New Roman" w:hAnsi="Times New Roman"/>
          <w:sz w:val="24"/>
          <w:szCs w:val="24"/>
          <w:lang w:val="ru-RU"/>
        </w:rPr>
        <w:br w:type="textWrapping" w:clear="all"/>
      </w:r>
      <w:r>
        <w:rPr>
          <w:rFonts w:ascii="Times New Roman" w:hAnsi="Times New Roman"/>
          <w:sz w:val="24"/>
          <w:szCs w:val="24"/>
        </w:rPr>
        <w:t>в развитие комплекса психических качеств личности является</w:t>
      </w:r>
      <w:r>
        <w:rPr>
          <w:rFonts w:ascii="Times New Roman" w:hAnsi="Times New Roman"/>
          <w:sz w:val="24"/>
          <w:szCs w:val="24"/>
        </w:rPr>
        <w:t xml:space="preserve">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13F75" w:rsidRDefault="00BA20AA">
      <w:pPr>
        <w:pStyle w:val="bodytext1DTPBodyText"/>
        <w:ind w:left="0" w:right="0" w:firstLine="0"/>
        <w:rPr>
          <w:rFonts w:ascii="Times New Roman" w:hAnsi="Times New Roman"/>
          <w:sz w:val="24"/>
          <w:szCs w:val="24"/>
        </w:rPr>
      </w:pPr>
      <w:r>
        <w:rPr>
          <w:rFonts w:ascii="Times New Roman" w:hAnsi="Times New Roman"/>
          <w:sz w:val="24"/>
          <w:szCs w:val="24"/>
        </w:rPr>
        <w:t xml:space="preserve">Музыка обеспечивает развитие интеллектуальных и </w:t>
      </w:r>
      <w:r>
        <w:rPr>
          <w:rFonts w:ascii="Times New Roman" w:hAnsi="Times New Roman"/>
          <w:sz w:val="24"/>
          <w:szCs w:val="24"/>
        </w:rPr>
        <w:t xml:space="preserve">творческих способностей </w:t>
      </w:r>
      <w:r>
        <w:rPr>
          <w:rFonts w:ascii="Times New Roman" w:hAnsi="Times New Roman"/>
          <w:sz w:val="24"/>
          <w:szCs w:val="24"/>
          <w:lang w:val="ru-RU"/>
        </w:rPr>
        <w:t>обучающегося</w:t>
      </w:r>
      <w:r>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Pr>
          <w:rFonts w:ascii="Times New Roman" w:hAnsi="Times New Roman"/>
          <w:sz w:val="24"/>
          <w:szCs w:val="24"/>
          <w:lang w:val="ru-RU"/>
        </w:rPr>
        <w:br w:type="textWrapping" w:clear="all"/>
      </w:r>
      <w:r>
        <w:rPr>
          <w:rFonts w:ascii="Times New Roman" w:hAnsi="Times New Roman"/>
          <w:sz w:val="24"/>
          <w:szCs w:val="24"/>
        </w:rPr>
        <w:t>и воспитан</w:t>
      </w:r>
      <w:r>
        <w:rPr>
          <w:rFonts w:ascii="Times New Roman" w:hAnsi="Times New Roman"/>
          <w:sz w:val="24"/>
          <w:szCs w:val="24"/>
        </w:rPr>
        <w:t xml:space="preserve">ие вносит огромный вклад в эстетическое и нравственное развитие </w:t>
      </w:r>
      <w:r>
        <w:rPr>
          <w:rFonts w:ascii="Times New Roman" w:hAnsi="Times New Roman"/>
          <w:sz w:val="24"/>
          <w:szCs w:val="24"/>
          <w:lang w:val="ru-RU"/>
        </w:rPr>
        <w:t>обучающегося</w:t>
      </w:r>
      <w:r>
        <w:rPr>
          <w:rFonts w:ascii="Times New Roman" w:hAnsi="Times New Roman"/>
          <w:sz w:val="24"/>
          <w:szCs w:val="24"/>
        </w:rPr>
        <w:t>, формирование всей системы ценностей.</w:t>
      </w:r>
    </w:p>
    <w:p w:rsidR="00613F75" w:rsidRDefault="00BA20AA">
      <w:pPr>
        <w:pStyle w:val="bodytext1DTPBodyText"/>
        <w:ind w:left="0" w:right="0" w:firstLine="0"/>
        <w:contextualSpacing/>
        <w:rPr>
          <w:rFonts w:ascii="Times New Roman" w:hAnsi="Times New Roman"/>
          <w:sz w:val="24"/>
          <w:szCs w:val="24"/>
        </w:rPr>
      </w:pPr>
      <w:r>
        <w:rPr>
          <w:rFonts w:ascii="Times New Roman" w:eastAsia="Times New Roman" w:hAnsi="Times New Roman"/>
          <w:sz w:val="24"/>
          <w:szCs w:val="24"/>
          <w:lang w:val="ru-RU" w:eastAsia="ru-RU"/>
        </w:rPr>
        <w:t>146.5.4. </w:t>
      </w:r>
      <w:r>
        <w:rPr>
          <w:rFonts w:ascii="Times New Roman" w:hAnsi="Times New Roman"/>
          <w:sz w:val="24"/>
          <w:szCs w:val="24"/>
        </w:rPr>
        <w:t>Музыка жизненно необходима для полноценного образования</w:t>
      </w:r>
      <w:r>
        <w:rPr>
          <w:rFonts w:ascii="Times New Roman" w:hAnsi="Times New Roman"/>
          <w:sz w:val="24"/>
          <w:szCs w:val="24"/>
          <w:lang w:val="ru-RU"/>
        </w:rPr>
        <w:br w:type="textWrapping" w:clear="all"/>
      </w:r>
      <w:r>
        <w:rPr>
          <w:rFonts w:ascii="Times New Roman" w:hAnsi="Times New Roman"/>
          <w:sz w:val="24"/>
          <w:szCs w:val="24"/>
        </w:rPr>
        <w:t xml:space="preserve">и воспитания </w:t>
      </w:r>
      <w:r>
        <w:rPr>
          <w:rFonts w:ascii="Times New Roman" w:hAnsi="Times New Roman"/>
          <w:sz w:val="24"/>
          <w:szCs w:val="24"/>
          <w:lang w:val="ru-RU"/>
        </w:rPr>
        <w:t>обучающегося</w:t>
      </w:r>
      <w:r>
        <w:rPr>
          <w:rFonts w:ascii="Times New Roman" w:hAnsi="Times New Roman"/>
          <w:sz w:val="24"/>
          <w:szCs w:val="24"/>
        </w:rPr>
        <w:t xml:space="preserve">, развития его психики, эмоциональной </w:t>
      </w:r>
      <w:r>
        <w:rPr>
          <w:rFonts w:ascii="Times New Roman" w:hAnsi="Times New Roman"/>
          <w:sz w:val="24"/>
          <w:szCs w:val="24"/>
          <w:lang w:val="ru-RU"/>
        </w:rPr>
        <w:br w:type="textWrapping" w:clear="all"/>
      </w:r>
      <w:r>
        <w:rPr>
          <w:rFonts w:ascii="Times New Roman" w:hAnsi="Times New Roman"/>
          <w:sz w:val="24"/>
          <w:szCs w:val="24"/>
        </w:rPr>
        <w:t>и интеллекту</w:t>
      </w:r>
      <w:r>
        <w:rPr>
          <w:rFonts w:ascii="Times New Roman" w:hAnsi="Times New Roman"/>
          <w:sz w:val="24"/>
          <w:szCs w:val="24"/>
        </w:rPr>
        <w:t xml:space="preserve">альной сфер, творческого потенциала. Признание самоценности творческого развития человека, уникального вклада искусства в образование </w:t>
      </w:r>
      <w:r>
        <w:rPr>
          <w:rFonts w:ascii="Times New Roman" w:hAnsi="Times New Roman"/>
          <w:sz w:val="24"/>
          <w:szCs w:val="24"/>
          <w:lang w:val="ru-RU"/>
        </w:rPr>
        <w:br w:type="textWrapping" w:clear="all"/>
      </w:r>
      <w:r>
        <w:rPr>
          <w:rFonts w:ascii="Times New Roman" w:hAnsi="Times New Roman"/>
          <w:sz w:val="24"/>
          <w:szCs w:val="24"/>
        </w:rPr>
        <w:t>и воспитание делает неприменимыми критерии утилитарности.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Основная цель реализации программы</w:t>
      </w:r>
      <w:r>
        <w:rPr>
          <w:rFonts w:ascii="Times New Roman" w:hAnsi="Times New Roman"/>
          <w:sz w:val="24"/>
          <w:szCs w:val="24"/>
          <w:lang w:val="ru-RU"/>
        </w:rPr>
        <w:t xml:space="preserve"> –</w:t>
      </w:r>
      <w:r>
        <w:rPr>
          <w:rFonts w:ascii="Times New Roman" w:hAnsi="Times New Roman"/>
          <w:sz w:val="24"/>
          <w:szCs w:val="24"/>
        </w:rPr>
        <w:t xml:space="preserve"> воспитание музыкальной кул</w:t>
      </w:r>
      <w:r>
        <w:rPr>
          <w:rFonts w:ascii="Times New Roman" w:hAnsi="Times New Roman"/>
          <w:sz w:val="24"/>
          <w:szCs w:val="24"/>
        </w:rPr>
        <w:t>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w:t>
      </w:r>
      <w:r>
        <w:rPr>
          <w:rFonts w:ascii="Times New Roman" w:hAnsi="Times New Roman"/>
          <w:sz w:val="24"/>
          <w:szCs w:val="24"/>
        </w:rPr>
        <w:t>ого восприятия (постижение мира</w:t>
      </w:r>
      <w:r>
        <w:rPr>
          <w:rFonts w:ascii="Times New Roman" w:hAnsi="Times New Roman"/>
          <w:sz w:val="24"/>
          <w:szCs w:val="24"/>
          <w:lang w:val="ru-RU"/>
        </w:rPr>
        <w:br w:type="textWrapping" w:clear="all"/>
      </w:r>
      <w:r>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13F75" w:rsidRDefault="00BA20AA">
      <w:pPr>
        <w:pStyle w:val="bodytext1DTPBodyText"/>
        <w:ind w:left="0" w:right="0" w:firstLine="0"/>
        <w:contextualSpacing/>
        <w:rPr>
          <w:rFonts w:ascii="Times New Roman" w:hAnsi="Times New Roman"/>
          <w:sz w:val="24"/>
          <w:szCs w:val="24"/>
        </w:rPr>
      </w:pPr>
      <w:r>
        <w:rPr>
          <w:rFonts w:ascii="Times New Roman" w:eastAsia="Times New Roman" w:hAnsi="Times New Roman"/>
          <w:sz w:val="24"/>
          <w:szCs w:val="24"/>
          <w:lang w:val="ru-RU" w:eastAsia="ru-RU"/>
        </w:rPr>
        <w:t>146.5.5. </w:t>
      </w:r>
      <w:r>
        <w:rPr>
          <w:rFonts w:ascii="Times New Roman" w:hAnsi="Times New Roman"/>
          <w:sz w:val="24"/>
          <w:szCs w:val="24"/>
        </w:rPr>
        <w:t>В процессе конкретизации учебных целей их р</w:t>
      </w:r>
      <w:r>
        <w:rPr>
          <w:rFonts w:ascii="Times New Roman" w:hAnsi="Times New Roman"/>
          <w:sz w:val="24"/>
          <w:szCs w:val="24"/>
        </w:rPr>
        <w:t>еализация осуществляется по следующим направлениям:</w:t>
      </w:r>
    </w:p>
    <w:p w:rsidR="00613F75" w:rsidRDefault="00BA20AA">
      <w:pPr>
        <w:pStyle w:val="ITLListParagraph-13"/>
        <w:tabs>
          <w:tab w:val="left" w:pos="637"/>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613F75" w:rsidRDefault="00BA20AA">
      <w:pPr>
        <w:pStyle w:val="ITLListParagraph-13"/>
        <w:tabs>
          <w:tab w:val="left" w:pos="644"/>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 xml:space="preserve">развитие потребности в общении с произведениями искусства, осознание значения </w:t>
      </w:r>
      <w:r>
        <w:rPr>
          <w:rFonts w:ascii="Times New Roman" w:hAnsi="Times New Roman"/>
          <w:sz w:val="24"/>
          <w:szCs w:val="24"/>
          <w:lang w:val="ru-RU"/>
        </w:rPr>
        <w:t>музыкального искусства как универсальной формы невербальной коммуникации между людьми разных эпох и народов, эффективного способа</w:t>
      </w:r>
      <w:r>
        <w:rPr>
          <w:rFonts w:ascii="Times New Roman" w:hAnsi="Times New Roman"/>
          <w:sz w:val="24"/>
          <w:szCs w:val="24"/>
          <w:lang w:val="ru-RU"/>
        </w:rPr>
        <w:br w:type="textWrapping" w:clear="all"/>
      </w:r>
      <w:r>
        <w:rPr>
          <w:rFonts w:ascii="Times New Roman" w:hAnsi="Times New Roman"/>
          <w:sz w:val="24"/>
          <w:szCs w:val="24"/>
          <w:lang w:val="ru-RU"/>
        </w:rPr>
        <w:t>авто-коммуникации;</w:t>
      </w:r>
    </w:p>
    <w:p w:rsidR="00613F75" w:rsidRDefault="00BA20AA">
      <w:pPr>
        <w:pStyle w:val="ITLListParagraph-13"/>
        <w:tabs>
          <w:tab w:val="left" w:pos="642"/>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w:t>
      </w:r>
      <w:r>
        <w:rPr>
          <w:rFonts w:ascii="Times New Roman" w:hAnsi="Times New Roman"/>
          <w:sz w:val="24"/>
          <w:szCs w:val="24"/>
          <w:lang w:val="ru-RU"/>
        </w:rPr>
        <w:t>еятельности.</w:t>
      </w:r>
    </w:p>
    <w:p w:rsidR="00613F75" w:rsidRDefault="00BA20AA">
      <w:pPr>
        <w:pStyle w:val="bodytext1DTPBodyText"/>
        <w:ind w:left="0" w:right="0" w:firstLine="0"/>
        <w:rPr>
          <w:rFonts w:ascii="Times New Roman" w:hAnsi="Times New Roman"/>
          <w:sz w:val="24"/>
          <w:szCs w:val="24"/>
          <w:lang w:val="ru-RU"/>
        </w:rPr>
      </w:pPr>
      <w:r>
        <w:rPr>
          <w:rFonts w:ascii="Times New Roman" w:eastAsia="Times New Roman" w:hAnsi="Times New Roman"/>
          <w:sz w:val="24"/>
          <w:szCs w:val="24"/>
          <w:lang w:val="ru-RU" w:eastAsia="ru-RU"/>
        </w:rPr>
        <w:t>146.5.6. Важнейшие задачи обучения музыке на уровне основного общего образования:</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lang w:val="ru-RU"/>
        </w:rPr>
        <w:t>п</w:t>
      </w:r>
      <w:r>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lang w:val="ru-RU"/>
        </w:rPr>
        <w:t>о</w:t>
      </w:r>
      <w:r>
        <w:rPr>
          <w:rFonts w:ascii="Times New Roman" w:hAnsi="Times New Roman"/>
          <w:sz w:val="24"/>
          <w:szCs w:val="24"/>
        </w:rPr>
        <w:t>сознание социальной функции музыки</w:t>
      </w:r>
      <w:r>
        <w:rPr>
          <w:rFonts w:ascii="Times New Roman" w:hAnsi="Times New Roman"/>
          <w:sz w:val="24"/>
          <w:szCs w:val="24"/>
          <w:lang w:val="ru-RU"/>
        </w:rPr>
        <w:t>, с</w:t>
      </w:r>
      <w:r>
        <w:rPr>
          <w:rFonts w:ascii="Times New Roman" w:hAnsi="Times New Roman"/>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Pr>
          <w:rFonts w:ascii="Times New Roman" w:hAnsi="Times New Roman"/>
          <w:sz w:val="24"/>
          <w:szCs w:val="24"/>
          <w:lang w:val="ru-RU"/>
        </w:rPr>
        <w:t>е</w:t>
      </w:r>
      <w:r>
        <w:rPr>
          <w:rFonts w:ascii="Times New Roman" w:hAnsi="Times New Roman"/>
          <w:sz w:val="24"/>
          <w:szCs w:val="24"/>
        </w:rPr>
        <w:t xml:space="preserve"> воздействия на человека</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lang w:val="ru-RU"/>
        </w:rPr>
        <w:t>ф</w:t>
      </w:r>
      <w:r>
        <w:rPr>
          <w:rFonts w:ascii="Times New Roman" w:hAnsi="Times New Roman"/>
          <w:sz w:val="24"/>
          <w:szCs w:val="24"/>
        </w:rPr>
        <w:t>ормирование ценностных личных предпочтений в сфере музыкального искусства</w:t>
      </w:r>
      <w:r>
        <w:rPr>
          <w:rFonts w:ascii="Times New Roman" w:hAnsi="Times New Roman"/>
          <w:sz w:val="24"/>
          <w:szCs w:val="24"/>
          <w:lang w:val="ru-RU"/>
        </w:rPr>
        <w:t>, в</w:t>
      </w:r>
      <w:r>
        <w:rPr>
          <w:rFonts w:ascii="Times New Roman" w:hAnsi="Times New Roman"/>
          <w:sz w:val="24"/>
          <w:szCs w:val="24"/>
        </w:rPr>
        <w:t>оспитание уважительного отношения к системе культурных ценностей других людей</w:t>
      </w:r>
      <w:r>
        <w:rPr>
          <w:rFonts w:ascii="Times New Roman" w:hAnsi="Times New Roman"/>
          <w:sz w:val="24"/>
          <w:szCs w:val="24"/>
          <w:lang w:val="ru-RU"/>
        </w:rPr>
        <w:t>, п</w:t>
      </w:r>
      <w:r>
        <w:rPr>
          <w:rFonts w:ascii="Times New Roman" w:hAnsi="Times New Roman"/>
          <w:sz w:val="24"/>
          <w:szCs w:val="24"/>
        </w:rPr>
        <w:t>риверженность парадигме сохранения и развития культурного многообразия</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lang w:val="ru-RU"/>
        </w:rPr>
        <w:t>ф</w:t>
      </w:r>
      <w:r>
        <w:rPr>
          <w:rFonts w:ascii="Times New Roman" w:hAnsi="Times New Roman"/>
          <w:sz w:val="24"/>
          <w:szCs w:val="24"/>
        </w:rPr>
        <w:t>ормирование целостного представления о комплексе выразительных средств музыкального искусства</w:t>
      </w:r>
      <w:r>
        <w:rPr>
          <w:rFonts w:ascii="Times New Roman" w:hAnsi="Times New Roman"/>
          <w:sz w:val="24"/>
          <w:szCs w:val="24"/>
          <w:lang w:val="ru-RU"/>
        </w:rPr>
        <w:t>, о</w:t>
      </w:r>
      <w:r>
        <w:rPr>
          <w:rFonts w:ascii="Times New Roman" w:hAnsi="Times New Roman"/>
          <w:sz w:val="24"/>
          <w:szCs w:val="24"/>
        </w:rPr>
        <w:t>свое</w:t>
      </w:r>
      <w:r>
        <w:rPr>
          <w:rFonts w:ascii="Times New Roman" w:hAnsi="Times New Roman"/>
          <w:sz w:val="24"/>
          <w:szCs w:val="24"/>
        </w:rPr>
        <w:t>ние ключевых элементов музыкального языка, характерных для различных музыкальных стилей</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lang w:val="ru-RU"/>
        </w:rPr>
        <w:t>р</w:t>
      </w:r>
      <w:r>
        <w:rPr>
          <w:rFonts w:ascii="Times New Roman" w:hAnsi="Times New Roman"/>
          <w:sz w:val="24"/>
          <w:szCs w:val="24"/>
        </w:rPr>
        <w:t>асширение культурного кругозора, накопление знаний о музыке</w:t>
      </w:r>
      <w:r>
        <w:rPr>
          <w:rFonts w:ascii="Times New Roman" w:hAnsi="Times New Roman"/>
          <w:sz w:val="24"/>
          <w:szCs w:val="24"/>
          <w:lang w:val="ru-RU"/>
        </w:rPr>
        <w:br w:type="textWrapping" w:clear="all"/>
      </w:r>
      <w:r>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w:t>
      </w:r>
      <w:r>
        <w:rPr>
          <w:rFonts w:ascii="Times New Roman" w:hAnsi="Times New Roman"/>
          <w:sz w:val="24"/>
          <w:szCs w:val="24"/>
        </w:rPr>
        <w:t>ого искусства родной страны и мира, ориентации</w:t>
      </w:r>
      <w:r>
        <w:rPr>
          <w:rFonts w:ascii="Times New Roman" w:hAnsi="Times New Roman"/>
          <w:sz w:val="24"/>
          <w:szCs w:val="24"/>
          <w:lang w:val="ru-RU"/>
        </w:rPr>
        <w:t xml:space="preserve"> </w:t>
      </w:r>
      <w:r>
        <w:rPr>
          <w:rFonts w:ascii="Times New Roman" w:hAnsi="Times New Roman"/>
          <w:sz w:val="24"/>
          <w:szCs w:val="24"/>
        </w:rPr>
        <w:t>в истории развития музыкального искусства и современной музыкальной культуре</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lang w:val="ru-RU"/>
        </w:rPr>
        <w:t>р</w:t>
      </w:r>
      <w:r>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lastRenderedPageBreak/>
        <w:t>слушание (рас</w:t>
      </w:r>
      <w:r>
        <w:rPr>
          <w:rFonts w:ascii="Times New Roman" w:hAnsi="Times New Roman"/>
          <w:sz w:val="24"/>
          <w:szCs w:val="24"/>
        </w:rPr>
        <w:t>ширение приемов и навыков вдумчивого, осмысленного восприятия музыки</w:t>
      </w:r>
      <w:r>
        <w:rPr>
          <w:rFonts w:ascii="Times New Roman" w:hAnsi="Times New Roman"/>
          <w:sz w:val="24"/>
          <w:szCs w:val="24"/>
          <w:lang w:val="ru-RU"/>
        </w:rPr>
        <w:t xml:space="preserve">, </w:t>
      </w:r>
      <w:r>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исполнение (пение в различных манерах, составах, стилях</w:t>
      </w:r>
      <w:r>
        <w:rPr>
          <w:rFonts w:ascii="Times New Roman" w:hAnsi="Times New Roman"/>
          <w:sz w:val="24"/>
          <w:szCs w:val="24"/>
          <w:lang w:val="ru-RU"/>
        </w:rPr>
        <w:t xml:space="preserve">, </w:t>
      </w:r>
      <w:r>
        <w:rPr>
          <w:rFonts w:ascii="Times New Roman" w:hAnsi="Times New Roman"/>
          <w:sz w:val="24"/>
          <w:szCs w:val="24"/>
        </w:rPr>
        <w:t>игра на доступных музыкаль</w:t>
      </w:r>
      <w:r>
        <w:rPr>
          <w:rFonts w:ascii="Times New Roman" w:hAnsi="Times New Roman"/>
          <w:sz w:val="24"/>
          <w:szCs w:val="24"/>
        </w:rPr>
        <w:t>ных инструментах, опыт исполнительской деятельности на электронных</w:t>
      </w:r>
      <w:r>
        <w:rPr>
          <w:rFonts w:ascii="Times New Roman" w:hAnsi="Times New Roman"/>
          <w:sz w:val="24"/>
          <w:szCs w:val="24"/>
          <w:lang w:val="ru-RU"/>
        </w:rPr>
        <w:br w:type="textWrapping" w:clear="all"/>
      </w:r>
      <w:r>
        <w:rPr>
          <w:rFonts w:ascii="Times New Roman" w:hAnsi="Times New Roman"/>
          <w:sz w:val="24"/>
          <w:szCs w:val="24"/>
        </w:rPr>
        <w:t>и виртуальных музыкальных инструментах);</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r>
        <w:rPr>
          <w:rFonts w:ascii="Times New Roman" w:hAnsi="Times New Roman"/>
          <w:sz w:val="24"/>
          <w:szCs w:val="24"/>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творческие проекты, музыкально-театральная деятельность (концерты, фестивали, представления);</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исследовательская деятельность на материале музыкального иск</w:t>
      </w:r>
      <w:r>
        <w:rPr>
          <w:rFonts w:ascii="Times New Roman" w:hAnsi="Times New Roman"/>
          <w:sz w:val="24"/>
          <w:szCs w:val="24"/>
        </w:rPr>
        <w:t>усства</w:t>
      </w:r>
      <w:r>
        <w:rPr>
          <w:rFonts w:ascii="Times New Roman" w:hAnsi="Times New Roman"/>
          <w:sz w:val="24"/>
          <w:szCs w:val="24"/>
          <w:lang w:val="ru-RU"/>
        </w:rPr>
        <w:t>.</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Содержание </w:t>
      </w:r>
      <w:r>
        <w:rPr>
          <w:rFonts w:ascii="Times New Roman" w:hAnsi="Times New Roman"/>
          <w:sz w:val="24"/>
          <w:szCs w:val="24"/>
          <w:lang w:val="ru-RU"/>
        </w:rPr>
        <w:t>учебн</w:t>
      </w:r>
      <w:r>
        <w:rPr>
          <w:rFonts w:ascii="Times New Roman" w:hAnsi="Times New Roman"/>
          <w:sz w:val="24"/>
          <w:szCs w:val="24"/>
          <w:lang w:val="ru-RU"/>
        </w:rPr>
        <w:t xml:space="preserve">ого </w:t>
      </w:r>
      <w:r>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Pr>
          <w:rFonts w:ascii="Times New Roman" w:hAnsi="Times New Roman"/>
          <w:sz w:val="24"/>
          <w:szCs w:val="24"/>
          <w:lang w:val="ru-RU"/>
        </w:rPr>
        <w:t xml:space="preserve">общего </w:t>
      </w:r>
      <w:r>
        <w:rPr>
          <w:rFonts w:ascii="Times New Roman" w:hAnsi="Times New Roman"/>
          <w:sz w:val="24"/>
          <w:szCs w:val="24"/>
        </w:rPr>
        <w:t>образования и непрерывность изучения предмета</w:t>
      </w:r>
      <w:r>
        <w:rPr>
          <w:rFonts w:ascii="Times New Roman" w:hAnsi="Times New Roman"/>
          <w:sz w:val="24"/>
          <w:szCs w:val="24"/>
          <w:lang w:val="ru-RU"/>
        </w:rPr>
        <w:br w:type="textWrapping" w:clear="all"/>
      </w:r>
      <w:r>
        <w:rPr>
          <w:rFonts w:ascii="Times New Roman" w:hAnsi="Times New Roman"/>
          <w:sz w:val="24"/>
          <w:szCs w:val="24"/>
        </w:rPr>
        <w:t xml:space="preserve">и образовательной области «Искусство» на протяжении </w:t>
      </w:r>
      <w:r>
        <w:rPr>
          <w:rFonts w:ascii="Times New Roman" w:hAnsi="Times New Roman"/>
          <w:sz w:val="24"/>
          <w:szCs w:val="24"/>
        </w:rPr>
        <w:t>всего курса школьного обучения: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1 «Музыка моего края»;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2 «Народное музыкальное творчество России»;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3 «Музыка народов мира»;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4 «Европейская классическая музыка»;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5 «Русская классическая музыка»;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6 «Истоки и образы русской и европейской духовной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7 «Современная музыка: основные жанры и на правления»;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модуль № 8 «Связь музыки с другими видами искусства»;</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модуль № 9 «Жанры музыкального искусства»</w:t>
      </w:r>
      <w:r>
        <w:rPr>
          <w:rFonts w:ascii="Times New Roma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eastAsia="Times New Roman" w:hAnsi="Times New Roman"/>
          <w:sz w:val="24"/>
          <w:szCs w:val="24"/>
          <w:lang w:val="ru-RU" w:eastAsia="ru-RU"/>
        </w:rPr>
        <w:t>146.5.8. </w:t>
      </w:r>
      <w:r>
        <w:rPr>
          <w:rFonts w:ascii="Times New Roman" w:hAnsi="Times New Roman"/>
          <w:sz w:val="24"/>
          <w:szCs w:val="24"/>
        </w:rPr>
        <w:t>Каждый модуль сост</w:t>
      </w:r>
      <w:r>
        <w:rPr>
          <w:rFonts w:ascii="Times New Roman" w:hAnsi="Times New Roman"/>
          <w:sz w:val="24"/>
          <w:szCs w:val="24"/>
        </w:rPr>
        <w:t>оит из нескольких тематических блоков, рассчитанных на 3</w:t>
      </w:r>
      <w:r>
        <w:rPr>
          <w:rFonts w:ascii="Times New Roman" w:hAnsi="Times New Roman"/>
          <w:sz w:val="24"/>
          <w:szCs w:val="24"/>
          <w:lang w:val="ru-RU"/>
        </w:rPr>
        <w:t>–</w:t>
      </w:r>
      <w:r>
        <w:rPr>
          <w:rFonts w:ascii="Times New Roman" w:hAnsi="Times New Roman"/>
          <w:sz w:val="24"/>
          <w:szCs w:val="24"/>
        </w:rPr>
        <w:t>6 часов учебного времени. Модульный принцип допускает перестановку блоко</w:t>
      </w:r>
      <w:r>
        <w:rPr>
          <w:rFonts w:ascii="Times New Roman" w:hAnsi="Times New Roman"/>
          <w:sz w:val="24"/>
          <w:szCs w:val="24"/>
          <w:lang w:val="ru-RU"/>
        </w:rPr>
        <w:t>в,</w:t>
      </w:r>
      <w:r>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Pr>
          <w:rFonts w:ascii="Times New Roman" w:hAnsi="Times New Roman"/>
          <w:sz w:val="24"/>
          <w:szCs w:val="24"/>
        </w:rPr>
        <w:t>,</w:t>
      </w:r>
      <w:r>
        <w:rPr>
          <w:rFonts w:ascii="Times New Roman" w:hAnsi="Times New Roman"/>
          <w:sz w:val="24"/>
          <w:szCs w:val="24"/>
          <w:lang w:val="ru-RU"/>
        </w:rPr>
        <w:br w:type="textWrapping" w:clear="all"/>
      </w:r>
      <w:r>
        <w:rPr>
          <w:rFonts w:ascii="Times New Roman" w:hAnsi="Times New Roman"/>
          <w:sz w:val="24"/>
          <w:szCs w:val="24"/>
        </w:rPr>
        <w:t xml:space="preserve">если данный материал был хорошо освоен </w:t>
      </w:r>
      <w:r>
        <w:rPr>
          <w:rFonts w:ascii="Times New Roman" w:hAnsi="Times New Roman"/>
          <w:sz w:val="24"/>
          <w:szCs w:val="24"/>
          <w:lang w:val="ru-RU"/>
        </w:rPr>
        <w:t>на уровне начального общего образования</w:t>
      </w:r>
      <w:r>
        <w:rPr>
          <w:rFonts w:ascii="Times New Roman" w:hAnsi="Times New Roman"/>
          <w:sz w:val="24"/>
          <w:szCs w:val="24"/>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Pr>
          <w:rFonts w:ascii="Times New Roman" w:hAnsi="Times New Roman"/>
          <w:sz w:val="24"/>
          <w:szCs w:val="24"/>
          <w:lang w:val="ru-RU"/>
        </w:rPr>
        <w:t xml:space="preserve"> – </w:t>
      </w:r>
      <w:r>
        <w:rPr>
          <w:rFonts w:ascii="Times New Roman" w:hAnsi="Times New Roman"/>
          <w:sz w:val="24"/>
          <w:szCs w:val="24"/>
        </w:rPr>
        <w:t>посещений театров, музеев,</w:t>
      </w:r>
      <w:r>
        <w:rPr>
          <w:rFonts w:ascii="Times New Roman" w:hAnsi="Times New Roman"/>
          <w:sz w:val="24"/>
          <w:szCs w:val="24"/>
        </w:rPr>
        <w:t xml:space="preserve"> концертных залов</w:t>
      </w:r>
      <w:r>
        <w:rPr>
          <w:rFonts w:ascii="Times New Roman" w:hAnsi="Times New Roman"/>
          <w:sz w:val="24"/>
          <w:szCs w:val="24"/>
          <w:lang w:val="ru-RU"/>
        </w:rPr>
        <w:t>,</w:t>
      </w:r>
      <w:r>
        <w:rPr>
          <w:rFonts w:ascii="Times New Roman" w:hAnsi="Times New Roman"/>
          <w:sz w:val="24"/>
          <w:szCs w:val="24"/>
        </w:rPr>
        <w:t xml:space="preserve"> работы</w:t>
      </w:r>
      <w:r>
        <w:rPr>
          <w:rFonts w:ascii="Times New Roman" w:hAnsi="Times New Roman"/>
          <w:sz w:val="24"/>
          <w:szCs w:val="24"/>
          <w:lang w:val="ru-RU"/>
        </w:rPr>
        <w:br w:type="textWrapping" w:clear="all"/>
      </w:r>
      <w:r>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w:t>
      </w:r>
      <w:r>
        <w:rPr>
          <w:rFonts w:ascii="Times New Roman" w:hAnsi="Times New Roman"/>
          <w:sz w:val="24"/>
          <w:szCs w:val="24"/>
        </w:rPr>
        <w:t>рочной деятельности образовательной организации. Виды деятельности, которые может использовать в том числе (но не исключительно) учитель</w:t>
      </w:r>
      <w:r>
        <w:rPr>
          <w:rFonts w:ascii="Times New Roman" w:hAnsi="Times New Roman"/>
          <w:sz w:val="24"/>
          <w:szCs w:val="24"/>
          <w:lang w:val="ru-RU"/>
        </w:rPr>
        <w:br w:type="textWrapping" w:clear="all"/>
      </w:r>
      <w:r>
        <w:rPr>
          <w:rFonts w:ascii="Times New Roman" w:hAnsi="Times New Roman"/>
          <w:sz w:val="24"/>
          <w:szCs w:val="24"/>
        </w:rPr>
        <w:t>для планирования внеурочной, внеклассной работы, обозначены</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н</w:t>
      </w:r>
      <w:r>
        <w:rPr>
          <w:rFonts w:ascii="Times New Roman" w:hAnsi="Times New Roman"/>
          <w:sz w:val="24"/>
          <w:szCs w:val="24"/>
        </w:rPr>
        <w:t>а выбор</w:t>
      </w:r>
      <w:r>
        <w:rPr>
          <w:rFonts w:ascii="Times New Roman" w:hAnsi="Times New Roman"/>
          <w:sz w:val="24"/>
          <w:szCs w:val="24"/>
          <w:lang w:val="ru-RU"/>
        </w:rPr>
        <w:br w:type="textWrapping" w:clear="all"/>
      </w:r>
      <w:r>
        <w:rPr>
          <w:rFonts w:ascii="Times New Roman" w:hAnsi="Times New Roman"/>
          <w:sz w:val="24"/>
          <w:szCs w:val="24"/>
        </w:rPr>
        <w:t>или факультативно».</w:t>
      </w:r>
    </w:p>
    <w:p w:rsidR="00613F75" w:rsidRDefault="00BA20AA">
      <w:pPr>
        <w:pStyle w:val="bodytext1DTPBodyText"/>
        <w:ind w:left="0" w:right="0" w:firstLine="0"/>
        <w:contextualSpacing/>
        <w:rPr>
          <w:rFonts w:ascii="Times New Roman" w:hAnsi="Times New Roman"/>
          <w:sz w:val="24"/>
          <w:szCs w:val="24"/>
        </w:rPr>
      </w:pPr>
      <w:r>
        <w:rPr>
          <w:rFonts w:ascii="Times New Roman" w:eastAsia="Times New Roman" w:hAnsi="Times New Roman"/>
          <w:sz w:val="24"/>
          <w:szCs w:val="24"/>
          <w:lang w:val="ru-RU" w:eastAsia="ru-RU"/>
        </w:rPr>
        <w:t>146.5.9. </w:t>
      </w:r>
      <w:r>
        <w:rPr>
          <w:rFonts w:ascii="Times New Roman" w:eastAsia="SchoolBookSanPin" w:hAnsi="Times New Roman"/>
          <w:sz w:val="24"/>
          <w:szCs w:val="24"/>
          <w:lang w:val="ru-RU"/>
        </w:rPr>
        <w:t>Общее число часов, р</w:t>
      </w:r>
      <w:r>
        <w:rPr>
          <w:rFonts w:ascii="Times New Roman" w:eastAsia="SchoolBookSanPin" w:hAnsi="Times New Roman"/>
          <w:sz w:val="24"/>
          <w:szCs w:val="24"/>
          <w:lang w:val="ru-RU"/>
        </w:rPr>
        <w:t>екомендованных для изучения музыки, –</w:t>
      </w:r>
      <w:r>
        <w:rPr>
          <w:rFonts w:ascii="Times New Roman" w:eastAsia="SchoolBookSanPin" w:hAnsi="Times New Roman"/>
          <w:sz w:val="24"/>
          <w:szCs w:val="24"/>
          <w:lang w:val="ru-RU"/>
        </w:rPr>
        <w:br w:type="textWrapping" w:clear="all"/>
      </w:r>
      <w:r>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в 7 классе 34 часа (1 час в неделю), в 8 классе 34 часа (1 час в неделю).</w:t>
      </w:r>
    </w:p>
    <w:p w:rsidR="00613F75" w:rsidRDefault="00BA20AA">
      <w:pPr>
        <w:pStyle w:val="bodytext1DTPBodyText"/>
        <w:ind w:left="0" w:right="0" w:firstLine="0"/>
        <w:contextualSpacing/>
        <w:rPr>
          <w:rFonts w:ascii="Times New Roman" w:hAnsi="Times New Roman"/>
          <w:sz w:val="24"/>
          <w:szCs w:val="24"/>
        </w:rPr>
      </w:pPr>
      <w:r>
        <w:rPr>
          <w:rFonts w:ascii="Times New Roman" w:eastAsia="Times New Roman" w:hAnsi="Times New Roman"/>
          <w:sz w:val="24"/>
          <w:szCs w:val="24"/>
          <w:lang w:val="ru-RU" w:eastAsia="ru-RU"/>
        </w:rPr>
        <w:t>146.5.10. </w:t>
      </w:r>
      <w:r>
        <w:rPr>
          <w:rFonts w:ascii="Times New Roman" w:hAnsi="Times New Roman"/>
          <w:sz w:val="24"/>
          <w:szCs w:val="24"/>
        </w:rPr>
        <w:t xml:space="preserve">При разработке рабочей программы по </w:t>
      </w:r>
      <w:r>
        <w:rPr>
          <w:rFonts w:ascii="Times New Roman" w:hAnsi="Times New Roman"/>
          <w:sz w:val="24"/>
          <w:szCs w:val="24"/>
          <w:lang w:val="ru-RU"/>
        </w:rPr>
        <w:t>музыке</w:t>
      </w:r>
      <w:r>
        <w:rPr>
          <w:rFonts w:ascii="Times New Roman" w:hAnsi="Times New Roman"/>
          <w:sz w:val="24"/>
          <w:szCs w:val="24"/>
        </w:rPr>
        <w:t xml:space="preserve"> образовательная организация вправе использовать возможности сетевого взаимодействия,</w:t>
      </w:r>
      <w:r>
        <w:rPr>
          <w:rFonts w:ascii="Times New Roman" w:hAnsi="Times New Roman"/>
          <w:sz w:val="24"/>
          <w:szCs w:val="24"/>
          <w:lang w:val="ru-RU"/>
        </w:rPr>
        <w:br w:type="textWrapping" w:clear="all"/>
      </w:r>
      <w:r>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Изучение </w:t>
      </w:r>
      <w:r>
        <w:rPr>
          <w:rFonts w:ascii="Times New Roman" w:hAnsi="Times New Roman"/>
          <w:sz w:val="24"/>
          <w:szCs w:val="24"/>
          <w:lang w:val="ru-RU"/>
        </w:rPr>
        <w:t>музыки</w:t>
      </w:r>
      <w:r>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Pr>
          <w:rFonts w:ascii="Times New Roman" w:hAnsi="Times New Roman"/>
          <w:sz w:val="24"/>
          <w:szCs w:val="24"/>
          <w:lang w:val="ru-RU"/>
        </w:rPr>
        <w:br w:type="textWrapping" w:clear="all"/>
      </w:r>
      <w:r>
        <w:rPr>
          <w:rFonts w:ascii="Times New Roman" w:hAnsi="Times New Roman"/>
          <w:sz w:val="24"/>
          <w:szCs w:val="24"/>
        </w:rPr>
        <w:lastRenderedPageBreak/>
        <w:t xml:space="preserve">в том числе основанных на межпредметных связях с такими </w:t>
      </w:r>
      <w:r>
        <w:rPr>
          <w:rFonts w:ascii="Times New Roman" w:hAnsi="Times New Roman"/>
          <w:sz w:val="24"/>
          <w:szCs w:val="24"/>
          <w:lang w:val="ru-RU"/>
        </w:rPr>
        <w:t>учебными предметами</w:t>
      </w:r>
      <w:r>
        <w:rPr>
          <w:rFonts w:ascii="Times New Roman" w:hAnsi="Times New Roman"/>
          <w:sz w:val="24"/>
          <w:szCs w:val="24"/>
        </w:rPr>
        <w:t xml:space="preserve">, как </w:t>
      </w:r>
      <w:r>
        <w:rPr>
          <w:rFonts w:ascii="Times New Roman" w:hAnsi="Times New Roman"/>
          <w:sz w:val="24"/>
          <w:szCs w:val="24"/>
          <w:lang w:val="ru-RU"/>
        </w:rPr>
        <w:t>и</w:t>
      </w:r>
      <w:r>
        <w:rPr>
          <w:rFonts w:ascii="Times New Roman" w:hAnsi="Times New Roman"/>
          <w:sz w:val="24"/>
          <w:szCs w:val="24"/>
        </w:rPr>
        <w:t>зобразительное искусство,</w:t>
      </w:r>
      <w:r>
        <w:rPr>
          <w:rFonts w:ascii="Times New Roman" w:hAnsi="Times New Roman"/>
          <w:sz w:val="24"/>
          <w:szCs w:val="24"/>
          <w:lang w:val="ru-RU"/>
        </w:rPr>
        <w:t xml:space="preserve"> л</w:t>
      </w:r>
      <w:r>
        <w:rPr>
          <w:rFonts w:ascii="Times New Roman" w:hAnsi="Times New Roman"/>
          <w:sz w:val="24"/>
          <w:szCs w:val="24"/>
        </w:rPr>
        <w:t xml:space="preserve">итература, </w:t>
      </w:r>
      <w:r>
        <w:rPr>
          <w:rFonts w:ascii="Times New Roman" w:hAnsi="Times New Roman"/>
          <w:sz w:val="24"/>
          <w:szCs w:val="24"/>
          <w:lang w:val="ru-RU"/>
        </w:rPr>
        <w:t>г</w:t>
      </w:r>
      <w:r>
        <w:rPr>
          <w:rFonts w:ascii="Times New Roman" w:hAnsi="Times New Roman"/>
          <w:sz w:val="24"/>
          <w:szCs w:val="24"/>
        </w:rPr>
        <w:t>еогр</w:t>
      </w:r>
      <w:r>
        <w:rPr>
          <w:rFonts w:ascii="Times New Roman" w:hAnsi="Times New Roman"/>
          <w:sz w:val="24"/>
          <w:szCs w:val="24"/>
        </w:rPr>
        <w:t xml:space="preserve">афия, </w:t>
      </w:r>
      <w:r>
        <w:rPr>
          <w:rFonts w:ascii="Times New Roman" w:hAnsi="Times New Roman"/>
          <w:sz w:val="24"/>
          <w:szCs w:val="24"/>
          <w:lang w:val="ru-RU"/>
        </w:rPr>
        <w:t>и</w:t>
      </w:r>
      <w:r>
        <w:rPr>
          <w:rFonts w:ascii="Times New Roman" w:hAnsi="Times New Roman"/>
          <w:sz w:val="24"/>
          <w:szCs w:val="24"/>
        </w:rPr>
        <w:t xml:space="preserve">стория, </w:t>
      </w:r>
      <w:r>
        <w:rPr>
          <w:rFonts w:ascii="Times New Roman" w:hAnsi="Times New Roman"/>
          <w:sz w:val="24"/>
          <w:szCs w:val="24"/>
          <w:lang w:val="ru-RU"/>
        </w:rPr>
        <w:t>о</w:t>
      </w:r>
      <w:r>
        <w:rPr>
          <w:rFonts w:ascii="Times New Roman" w:hAnsi="Times New Roman"/>
          <w:sz w:val="24"/>
          <w:szCs w:val="24"/>
        </w:rPr>
        <w:t>бществознание,</w:t>
      </w:r>
      <w:r>
        <w:rPr>
          <w:rFonts w:ascii="Times New Roman" w:hAnsi="Times New Roman"/>
          <w:sz w:val="24"/>
          <w:szCs w:val="24"/>
          <w:lang w:val="ru-RU"/>
        </w:rPr>
        <w:t xml:space="preserve"> и</w:t>
      </w:r>
      <w:r>
        <w:rPr>
          <w:rFonts w:ascii="Times New Roman" w:hAnsi="Times New Roman"/>
          <w:sz w:val="24"/>
          <w:szCs w:val="24"/>
        </w:rPr>
        <w:t>ностранный язык.</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 Содержание обучения музыке на уровне основного общего образования.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146.6.1. Модуль № 1 «Музыка моего края».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146.6.1.1. Фольклор – народное творчество</w:t>
      </w:r>
      <w:r>
        <w:rPr>
          <w:rStyle w:val="af6"/>
          <w:rFonts w:ascii="Times New Roman" w:eastAsia="Times New Roman" w:hAnsi="Times New Roman"/>
          <w:sz w:val="24"/>
          <w:szCs w:val="24"/>
          <w:lang w:val="ru-RU" w:eastAsia="ru-RU"/>
        </w:rPr>
        <w:footnoteReference w:id="23"/>
      </w:r>
      <w:r>
        <w:rPr>
          <w:rFonts w:ascii="Times New Roman" w:eastAsia="Times New Roman" w:hAnsi="Times New Roman"/>
          <w:sz w:val="24"/>
          <w:szCs w:val="24"/>
          <w:lang w:val="ru-RU" w:eastAsia="ru-RU"/>
        </w:rPr>
        <w:t xml:space="preserve">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Традиционная музыка – отр</w:t>
      </w:r>
      <w:r>
        <w:rPr>
          <w:rFonts w:ascii="Times New Roman" w:eastAsia="Times New Roman" w:hAnsi="Times New Roman"/>
          <w:sz w:val="24"/>
          <w:szCs w:val="24"/>
          <w:lang w:val="ru-RU" w:eastAsia="ru-RU"/>
        </w:rPr>
        <w:t>ажение жизни народа. Жанры детского и игрового фольклора (игры, пляски, хороводы).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народной или композиторской музыке;</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основного настроения, характера музыки;</w:t>
      </w:r>
    </w:p>
    <w:p w:rsidR="00613F75" w:rsidRDefault="00BA20AA">
      <w:pPr>
        <w:pStyle w:val="ITLListParagraph-13"/>
        <w:widowControl/>
        <w:spacing w:after="0" w:line="240" w:lineRule="auto"/>
        <w:ind w:left="0"/>
        <w:contextualSpacing w:val="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6.1.2. Календарный фольклор</w:t>
      </w:r>
      <w:r>
        <w:rPr>
          <w:rStyle w:val="af6"/>
          <w:rFonts w:ascii="Times New Roman" w:eastAsia="Times New Roman" w:hAnsi="Times New Roman"/>
          <w:sz w:val="24"/>
          <w:szCs w:val="24"/>
          <w:lang w:val="ru-RU" w:eastAsia="ru-RU"/>
        </w:rPr>
        <w:footnoteReference w:id="24"/>
      </w:r>
      <w:r>
        <w:rPr>
          <w:rFonts w:ascii="Times New Roman" w:eastAsia="Times New Roman" w:hAnsi="Times New Roman"/>
          <w:sz w:val="24"/>
          <w:szCs w:val="24"/>
          <w:lang w:val="ru-RU" w:eastAsia="ru-RU"/>
        </w:rPr>
        <w:t xml:space="preserve">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символикой календарных обрядов, поиск информации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о соответствующих фольклорных традициях;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6.1.3. Семейный фольклор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Ф</w:t>
      </w:r>
      <w:r>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фольклорными жанрами семейного цикла;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особенностей их исполнения и звучания;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613F75" w:rsidRDefault="00BA20AA">
      <w:pPr>
        <w:pStyle w:val="ITLListParagraph-13"/>
        <w:widowControl/>
        <w:spacing w:after="0" w:line="240" w:lineRule="auto"/>
        <w:ind w:left="0"/>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фольклорного обряда или его фрагмента;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w:t>
      </w:r>
      <w:r>
        <w:rPr>
          <w:rFonts w:ascii="Times New Roman" w:eastAsia="Times New Roman" w:hAnsi="Times New Roman"/>
          <w:sz w:val="24"/>
          <w:szCs w:val="24"/>
          <w:lang w:val="ru-RU" w:eastAsia="ru-RU"/>
        </w:rPr>
        <w:t>тельские проекты по теме «Жанры семейного фольклора».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6.1.4. Наш край сегодня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w:t>
      </w:r>
      <w:r>
        <w:rPr>
          <w:rFonts w:ascii="Times New Roman" w:eastAsia="Times New Roman" w:hAnsi="Times New Roman"/>
          <w:sz w:val="24"/>
          <w:szCs w:val="24"/>
          <w:lang w:val="ru-RU" w:eastAsia="ru-RU"/>
        </w:rPr>
        <w:t>армония, консерватория.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w:t>
      </w:r>
      <w:r>
        <w:rPr>
          <w:rFonts w:ascii="Times New Roman" w:eastAsia="Times New Roman" w:hAnsi="Times New Roman"/>
          <w:sz w:val="24"/>
          <w:szCs w:val="24"/>
          <w:lang w:val="ru-RU" w:eastAsia="ru-RU"/>
        </w:rPr>
        <w:t>ение местных музыкальных театров, музеев, концертов, написание отзыва с анализом спектакля, концерта, экскурсии;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w:t>
      </w:r>
      <w:r>
        <w:rPr>
          <w:rFonts w:ascii="Times New Roman" w:eastAsia="Times New Roman" w:hAnsi="Times New Roman"/>
          <w:sz w:val="24"/>
          <w:szCs w:val="24"/>
          <w:lang w:val="ru-RU" w:eastAsia="ru-RU"/>
        </w:rPr>
        <w:t>ворческие проекты (сочинение песен, создание аранжировок народных мелодий; съемка, монтаж и озвучивание любительского фильма), направленные</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на сохранение и продолжение музыкальных традиций своего края.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6.2. Модуль № 2 «Народное музыкальное творчество Р</w:t>
      </w:r>
      <w:r>
        <w:rPr>
          <w:rFonts w:ascii="Times New Roman" w:eastAsia="Times New Roman" w:hAnsi="Times New Roman"/>
          <w:sz w:val="24"/>
          <w:szCs w:val="24"/>
          <w:lang w:val="ru-RU" w:eastAsia="ru-RU"/>
        </w:rPr>
        <w:t>оссии»</w:t>
      </w:r>
      <w:r>
        <w:rPr>
          <w:rStyle w:val="af6"/>
          <w:rFonts w:ascii="Times New Roman" w:eastAsia="Times New Roman" w:hAnsi="Times New Roman"/>
          <w:sz w:val="24"/>
          <w:szCs w:val="24"/>
          <w:lang w:val="ru-RU" w:eastAsia="ru-RU"/>
        </w:rPr>
        <w:footnoteReference w:id="25"/>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6.2.1. Россия – наш общий дом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w:t>
      </w:r>
      <w:r>
        <w:rPr>
          <w:rStyle w:val="af6"/>
          <w:rFonts w:ascii="Times New Roman" w:eastAsia="Times New Roman" w:hAnsi="Times New Roman"/>
          <w:sz w:val="24"/>
          <w:szCs w:val="24"/>
          <w:lang w:val="ru-RU" w:eastAsia="ru-RU"/>
        </w:rPr>
        <w:footnoteReference w:id="26"/>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народн</w:t>
      </w:r>
      <w:r>
        <w:rPr>
          <w:rFonts w:ascii="Times New Roman" w:eastAsia="Times New Roman" w:hAnsi="Times New Roman"/>
          <w:sz w:val="24"/>
          <w:szCs w:val="24"/>
          <w:lang w:val="ru-RU" w:eastAsia="ru-RU"/>
        </w:rPr>
        <w:t>ой или композиторской музыке;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613F75" w:rsidRDefault="00BA20AA">
      <w:pPr>
        <w:pStyle w:val="ITLListParagraph-13"/>
        <w:widowControl/>
        <w:spacing w:after="0" w:line="240" w:lineRule="auto"/>
        <w:ind w:left="0"/>
        <w:jc w:val="both"/>
        <w:rPr>
          <w:sz w:val="24"/>
          <w:szCs w:val="24"/>
          <w:lang w:val="ru-RU"/>
        </w:rPr>
      </w:pPr>
      <w:r>
        <w:rPr>
          <w:rFonts w:ascii="Times New Roman" w:eastAsia="Times New Roman" w:hAnsi="Times New Roman"/>
          <w:sz w:val="24"/>
          <w:szCs w:val="24"/>
          <w:lang w:val="ru-RU" w:eastAsia="ru-RU"/>
        </w:rPr>
        <w:t>146</w:t>
      </w:r>
      <w:r>
        <w:rPr>
          <w:rFonts w:ascii="Times New Roman" w:hAnsi="Times New Roman"/>
          <w:sz w:val="24"/>
          <w:szCs w:val="24"/>
          <w:lang w:val="ru-RU"/>
        </w:rPr>
        <w:t>.</w:t>
      </w:r>
      <w:r>
        <w:rPr>
          <w:rFonts w:ascii="Times New Roman" w:eastAsia="Times New Roman" w:hAnsi="Times New Roman"/>
          <w:sz w:val="24"/>
          <w:szCs w:val="24"/>
          <w:lang w:val="ru-RU" w:eastAsia="ru-RU"/>
        </w:rPr>
        <w:t>6.2.2. Фольклорные жанры</w:t>
      </w:r>
      <w:r>
        <w:rPr>
          <w:sz w:val="24"/>
          <w:szCs w:val="24"/>
          <w:lang w:val="ru-RU"/>
        </w:rPr>
        <w:t xml:space="preserve"> </w:t>
      </w:r>
      <w:r>
        <w:rPr>
          <w:rFonts w:ascii="Times New Roman" w:eastAsia="Times New Roman" w:hAnsi="Times New Roman"/>
          <w:sz w:val="24"/>
          <w:szCs w:val="24"/>
          <w:lang w:val="ru-RU" w:eastAsia="ru-RU"/>
        </w:rPr>
        <w:t>(3–4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w:t>
      </w:r>
      <w:r>
        <w:rPr>
          <w:rFonts w:ascii="Times New Roman" w:eastAsia="Times New Roman" w:hAnsi="Times New Roman"/>
          <w:sz w:val="24"/>
          <w:szCs w:val="24"/>
          <w:lang w:val="ru-RU" w:eastAsia="ru-RU"/>
        </w:rPr>
        <w:t>мство со звучанием фольклора разных регионов России в аудио-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видеозаписи;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аутентичная манера исполнения;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эпических песенных образцов фольклора разных народов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в</w:t>
      </w:r>
      <w:r>
        <w:rPr>
          <w:rFonts w:ascii="Times New Roman" w:eastAsia="Times New Roman" w:hAnsi="Times New Roman"/>
          <w:sz w:val="24"/>
          <w:szCs w:val="24"/>
          <w:lang w:val="ru-RU" w:eastAsia="ru-RU"/>
        </w:rPr>
        <w:t xml:space="preserve"> характере изученных народных танцев и песен;</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музыкальный фестиваль «Народы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6.2.3. Фольклор в творчестве профессиональных композиторов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народного творчества на интонационном у</w:t>
      </w:r>
      <w:r>
        <w:rPr>
          <w:rFonts w:ascii="Times New Roman" w:eastAsia="Times New Roman" w:hAnsi="Times New Roman"/>
          <w:sz w:val="24"/>
          <w:szCs w:val="24"/>
          <w:lang w:val="ru-RU" w:eastAsia="ru-RU"/>
        </w:rPr>
        <w:t>ровне.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аутентичного звучания фольклора и фольклорных мелодий</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композиторской обработке;</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на выбор или </w:t>
      </w:r>
      <w:r>
        <w:rPr>
          <w:rFonts w:ascii="Times New Roman" w:eastAsia="Times New Roman" w:hAnsi="Times New Roman"/>
          <w:sz w:val="24"/>
          <w:szCs w:val="24"/>
          <w:lang w:val="ru-RU" w:eastAsia="ru-RU"/>
        </w:rPr>
        <w:t>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спектакля (просмотр фильма, телепередачи), посвященного</w:t>
      </w:r>
      <w:r>
        <w:rPr>
          <w:rFonts w:ascii="Times New Roman" w:eastAsia="Times New Roman" w:hAnsi="Times New Roman"/>
          <w:sz w:val="24"/>
          <w:szCs w:val="24"/>
          <w:lang w:val="ru-RU" w:eastAsia="ru-RU"/>
        </w:rPr>
        <w:t xml:space="preserve"> данной теме;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6.2.4. На рубежах культур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w:t>
      </w:r>
      <w:r>
        <w:rPr>
          <w:rFonts w:ascii="Times New Roman" w:eastAsia="Times New Roman" w:hAnsi="Times New Roman"/>
          <w:sz w:val="24"/>
          <w:szCs w:val="24"/>
          <w:lang w:val="ru-RU" w:eastAsia="ru-RU"/>
        </w:rPr>
        <w:t>ьклора.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Pr>
          <w:rStyle w:val="af6"/>
          <w:rFonts w:ascii="Times New Roman" w:eastAsia="Times New Roman" w:hAnsi="Times New Roman"/>
          <w:sz w:val="24"/>
          <w:szCs w:val="24"/>
          <w:lang w:val="ru-RU" w:eastAsia="ru-RU"/>
        </w:rPr>
        <w:footnoteReference w:id="27"/>
      </w:r>
      <w:r>
        <w:rPr>
          <w:rFonts w:ascii="Times New Roman" w:eastAsia="Times New Roman" w:hAnsi="Times New Roman"/>
          <w:sz w:val="24"/>
          <w:szCs w:val="24"/>
          <w:lang w:val="ru-RU" w:eastAsia="ru-RU"/>
        </w:rPr>
        <w:t>, выявление причинно-следственных связей такого смешения;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w:t>
      </w:r>
      <w:r>
        <w:rPr>
          <w:rFonts w:ascii="Times New Roman" w:eastAsia="Times New Roman" w:hAnsi="Times New Roman"/>
          <w:sz w:val="24"/>
          <w:szCs w:val="24"/>
          <w:lang w:val="ru-RU" w:eastAsia="ru-RU"/>
        </w:rPr>
        <w:t>сследователей традиционного фольклора;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участие в этнографической экспедиции;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(участие) в фестивале традиционной культуры.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6.3. Модуль № 3 «Музыка народов мира»</w:t>
      </w:r>
      <w:r>
        <w:rPr>
          <w:rStyle w:val="af6"/>
          <w:rFonts w:ascii="Times New Roman" w:eastAsia="Times New Roman" w:hAnsi="Times New Roman"/>
          <w:sz w:val="24"/>
          <w:szCs w:val="24"/>
          <w:lang w:val="ru-RU" w:eastAsia="ru-RU"/>
        </w:rPr>
        <w:footnoteReference w:id="28"/>
      </w:r>
      <w:r>
        <w:rPr>
          <w:rFonts w:ascii="Times New Roman" w:eastAsia="Times New Roman" w:hAnsi="Times New Roman"/>
          <w:sz w:val="24"/>
          <w:szCs w:val="24"/>
          <w:lang w:val="ru-RU" w:eastAsia="ru-RU"/>
        </w:rPr>
        <w:t>.</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6.3.1. </w:t>
      </w:r>
      <w:r>
        <w:rPr>
          <w:rFonts w:ascii="Times New Roman" w:hAnsi="Times New Roman"/>
          <w:sz w:val="24"/>
          <w:szCs w:val="24"/>
          <w:lang w:val="ru-RU" w:eastAsia="ru-RU"/>
        </w:rPr>
        <w:t xml:space="preserve">Музыка – древнейший язык человечества </w:t>
      </w:r>
      <w:r>
        <w:rPr>
          <w:rFonts w:ascii="Times New Roman" w:eastAsia="Times New Roman" w:hAnsi="Times New Roman"/>
          <w:sz w:val="24"/>
          <w:szCs w:val="24"/>
          <w:lang w:val="ru-RU" w:eastAsia="ru-RU"/>
        </w:rPr>
        <w:t>(3–4 часа).</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Виды деятельности обучающихся:</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экскурсия в музей (реальный или виртуальный)</w:t>
      </w:r>
      <w:r>
        <w:rPr>
          <w:rFonts w:ascii="Times New Roman" w:hAnsi="Times New Roman"/>
          <w:sz w:val="24"/>
          <w:szCs w:val="24"/>
          <w:lang w:val="ru-RU" w:eastAsia="ru-RU"/>
        </w:rPr>
        <w:t xml:space="preserve"> с экспозицией музыкальных артефактов древности, последующий пересказ полученной информации;</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озвучивание, театрализация легенды (мифа) о музыке;</w:t>
      </w:r>
    </w:p>
    <w:p w:rsidR="00613F75" w:rsidRDefault="00BA20AA">
      <w:pPr>
        <w:widowControl/>
        <w:spacing w:after="0" w:line="240" w:lineRule="auto"/>
        <w:jc w:val="both"/>
        <w:rPr>
          <w:rFonts w:ascii="Times New Roman" w:hAnsi="Times New Roman"/>
          <w:iCs/>
          <w:sz w:val="24"/>
          <w:szCs w:val="24"/>
          <w:lang w:val="ru-RU" w:eastAsia="ru-RU"/>
        </w:rPr>
      </w:pPr>
      <w:r>
        <w:rPr>
          <w:rFonts w:ascii="Times New Roman" w:hAnsi="Times New Roman"/>
          <w:iCs/>
          <w:sz w:val="24"/>
          <w:szCs w:val="24"/>
          <w:lang w:val="ru-RU" w:eastAsia="ru-RU"/>
        </w:rPr>
        <w:t>на выбор или факультативно:</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квесты, викторины, интеллектуальные игры;</w:t>
      </w:r>
    </w:p>
    <w:p w:rsidR="00613F75" w:rsidRDefault="00BA20AA">
      <w:pPr>
        <w:widowControl/>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исследовательские проекты в рамках тематики «Мифы Древней Греции</w:t>
      </w:r>
      <w:r>
        <w:rPr>
          <w:rFonts w:ascii="Times New Roman" w:hAnsi="Times New Roman"/>
          <w:sz w:val="24"/>
          <w:szCs w:val="24"/>
          <w:lang w:val="ru-RU" w:eastAsia="ru-RU"/>
        </w:rPr>
        <w:br w:type="textWrapping" w:clear="all"/>
      </w:r>
      <w:r>
        <w:rPr>
          <w:rFonts w:ascii="Times New Roman" w:hAnsi="Times New Roman"/>
          <w:sz w:val="24"/>
          <w:szCs w:val="24"/>
          <w:lang w:val="ru-RU" w:eastAsia="ru-RU"/>
        </w:rPr>
        <w:t>в музыкальном искусстве XVII—XX веков».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6.3.2. Музыкальный фольклор народов Европы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Содержание: Интонации </w:t>
      </w:r>
      <w:r>
        <w:rPr>
          <w:rFonts w:ascii="Times New Roman" w:eastAsia="Times New Roman" w:hAnsi="Times New Roman"/>
          <w:sz w:val="24"/>
          <w:szCs w:val="24"/>
          <w:lang w:val="ru-RU" w:eastAsia="ru-RU"/>
        </w:rPr>
        <w:t>и ритмы, формы и жанры европейского фольклора</w:t>
      </w:r>
      <w:r>
        <w:rPr>
          <w:rStyle w:val="af6"/>
          <w:rFonts w:ascii="Times New Roman" w:eastAsia="Times New Roman" w:hAnsi="Times New Roman"/>
          <w:sz w:val="24"/>
          <w:szCs w:val="24"/>
          <w:lang w:val="ru-RU" w:eastAsia="ru-RU"/>
        </w:rPr>
        <w:footnoteReference w:id="29"/>
      </w:r>
      <w:r>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выявление об</w:t>
      </w:r>
      <w:r>
        <w:rPr>
          <w:rFonts w:ascii="Times New Roman" w:eastAsia="Times New Roman" w:hAnsi="Times New Roman"/>
          <w:sz w:val="24"/>
          <w:szCs w:val="24"/>
          <w:lang w:val="ru-RU" w:eastAsia="ru-RU"/>
        </w:rPr>
        <w:t>щего и особенного при сравнении изучаемых образцов европейского фольклора и фольклора народов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w:t>
      </w:r>
      <w:r>
        <w:rPr>
          <w:rFonts w:ascii="Times New Roman" w:eastAsia="Times New Roman" w:hAnsi="Times New Roman"/>
          <w:sz w:val="24"/>
          <w:szCs w:val="24"/>
          <w:lang w:val="ru-RU" w:eastAsia="ru-RU"/>
        </w:rPr>
        <w:t xml:space="preserve"> числе в форме рондо).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160.</w:t>
      </w:r>
      <w:r>
        <w:rPr>
          <w:rFonts w:ascii="Times New Roman" w:eastAsia="Times New Roman" w:hAnsi="Times New Roman"/>
          <w:sz w:val="24"/>
          <w:szCs w:val="24"/>
          <w:lang w:val="ru-RU" w:eastAsia="ru-RU"/>
        </w:rPr>
        <w:t>6.3.3. Музыкальный фольклор народов Азии и Африки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Pr>
          <w:rStyle w:val="af6"/>
          <w:rFonts w:ascii="Times New Roman" w:eastAsia="Times New Roman" w:hAnsi="Times New Roman"/>
          <w:sz w:val="24"/>
          <w:szCs w:val="24"/>
          <w:lang w:val="ru-RU" w:eastAsia="ru-RU"/>
        </w:rPr>
        <w:footnoteReference w:id="30"/>
      </w:r>
      <w:r>
        <w:rPr>
          <w:rFonts w:ascii="Times New Roman" w:eastAsia="Times New Roman" w:hAnsi="Times New Roman"/>
          <w:sz w:val="24"/>
          <w:szCs w:val="24"/>
          <w:lang w:val="ru-RU" w:eastAsia="ru-RU"/>
        </w:rPr>
        <w:t>, уникальные традиции, музыкальные инструменты. Представления о роли музык</w:t>
      </w:r>
      <w:r>
        <w:rPr>
          <w:rFonts w:ascii="Times New Roman" w:eastAsia="Times New Roman" w:hAnsi="Times New Roman"/>
          <w:sz w:val="24"/>
          <w:szCs w:val="24"/>
          <w:lang w:val="ru-RU" w:eastAsia="ru-RU"/>
        </w:rPr>
        <w:t>и в жизни людей.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 теме «Музыка стран Азии и Африки».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6.3.4. Народная музыка Американского континента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характер</w:t>
      </w:r>
      <w:r>
        <w:rPr>
          <w:rFonts w:ascii="Times New Roman" w:eastAsia="Times New Roman" w:hAnsi="Times New Roman"/>
          <w:sz w:val="24"/>
          <w:szCs w:val="24"/>
          <w:lang w:val="ru-RU" w:eastAsia="ru-RU"/>
        </w:rPr>
        <w:t>ных интонаций и ритмов в звучании американского, латино-американского фольклора, прослеживание их национальных истоков;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народных песен, танцев;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w:t>
      </w:r>
      <w:r>
        <w:rPr>
          <w:rFonts w:ascii="Times New Roman" w:eastAsia="Times New Roman" w:hAnsi="Times New Roman"/>
          <w:sz w:val="24"/>
          <w:szCs w:val="24"/>
          <w:lang w:val="ru-RU" w:eastAsia="ru-RU"/>
        </w:rPr>
        <w:t>зучаемой традиции.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 Модуль № 4 «Европейская классическая музыка»</w:t>
      </w:r>
      <w:r>
        <w:rPr>
          <w:rStyle w:val="af6"/>
          <w:rFonts w:ascii="Times New Roman" w:eastAsia="Times New Roman" w:hAnsi="Times New Roman"/>
          <w:sz w:val="24"/>
          <w:szCs w:val="24"/>
          <w:lang w:val="ru-RU" w:eastAsia="ru-RU"/>
        </w:rPr>
        <w:footnoteReference w:id="31"/>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6.4.1. Национальные истоки классической музыки (2–3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Национальный музыкальный стиль на примере творчества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Ф. Шопена, Э. Грига и других композиторов. Значение и</w:t>
      </w:r>
      <w:r>
        <w:rPr>
          <w:rFonts w:ascii="Times New Roman" w:eastAsia="Times New Roman" w:hAnsi="Times New Roman"/>
          <w:sz w:val="24"/>
          <w:szCs w:val="24"/>
          <w:lang w:val="ru-RU" w:eastAsia="ru-RU"/>
        </w:rPr>
        <w:t xml:space="preserve"> роль композитора классической музыки. Характерные жанры, образы, элементы музыкального языка.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разных жанров, типичных</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w:t>
      </w:r>
      <w:r>
        <w:rPr>
          <w:rFonts w:ascii="Times New Roman" w:eastAsia="Times New Roman" w:hAnsi="Times New Roman"/>
          <w:sz w:val="24"/>
          <w:szCs w:val="24"/>
          <w:lang w:val="ru-RU" w:eastAsia="ru-RU"/>
        </w:rPr>
        <w:t>дения, сочиненного композитором-классиком (из числа изучаемых в данном разделе);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творчестве европейских композиторов-</w:t>
      </w:r>
      <w:r>
        <w:rPr>
          <w:rFonts w:ascii="Times New Roman" w:eastAsia="Times New Roman" w:hAnsi="Times New Roman"/>
          <w:sz w:val="24"/>
          <w:szCs w:val="24"/>
          <w:lang w:val="ru-RU" w:eastAsia="ru-RU"/>
        </w:rPr>
        <w:t>классиков, представителей национальных школ;</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просмотр художественных и документальных фильмов о творчестве выдающих европейских композиторов с последующим обсуждением в классе;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w:t>
      </w:r>
      <w:r>
        <w:rPr>
          <w:rFonts w:ascii="Times New Roman" w:eastAsia="Times New Roman" w:hAnsi="Times New Roman"/>
          <w:sz w:val="24"/>
          <w:szCs w:val="24"/>
          <w:lang w:val="ru-RU" w:eastAsia="ru-RU"/>
        </w:rPr>
        <w:t>4.2. Музыкант и публика (2–3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Кумиры публики (на примере творчества В.А. Моцарта,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w:t>
      </w:r>
      <w:r>
        <w:rPr>
          <w:rFonts w:ascii="Times New Roman" w:eastAsia="Times New Roman" w:hAnsi="Times New Roman"/>
          <w:sz w:val="24"/>
          <w:szCs w:val="24"/>
          <w:lang w:val="ru-RU" w:eastAsia="ru-RU"/>
        </w:rPr>
        <w:t>шания музыки в прошлые века и сегодня.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виртуозной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мелодий, интона</w:t>
      </w:r>
      <w:r>
        <w:rPr>
          <w:rFonts w:ascii="Times New Roman" w:eastAsia="Times New Roman" w:hAnsi="Times New Roman"/>
          <w:sz w:val="24"/>
          <w:szCs w:val="24"/>
          <w:lang w:val="ru-RU" w:eastAsia="ru-RU"/>
        </w:rPr>
        <w:t>ций, ритмов, элементов музыкального языка, изучаемых классических произведений, умение напеть их наиболее яркие ритмоинтонации;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с последующим обсуждением</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классе;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тематической подборки музыкальных произв</w:t>
      </w:r>
      <w:r>
        <w:rPr>
          <w:rFonts w:ascii="Times New Roman" w:eastAsia="Times New Roman" w:hAnsi="Times New Roman"/>
          <w:sz w:val="24"/>
          <w:szCs w:val="24"/>
          <w:lang w:val="ru-RU" w:eastAsia="ru-RU"/>
        </w:rPr>
        <w:t>едений для домашнего прослушивания.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6.4.3. Музыка – зеркало эпохи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Искусство как отражение, с одной стороны – образа жизни,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другой – главных ценностей, идеалов конкретной эпохи. Стили барокко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классицизм (круг основных образо</w:t>
      </w:r>
      <w:r>
        <w:rPr>
          <w:rFonts w:ascii="Times New Roman" w:eastAsia="Times New Roman" w:hAnsi="Times New Roman"/>
          <w:sz w:val="24"/>
          <w:szCs w:val="24"/>
          <w:lang w:val="ru-RU" w:eastAsia="ru-RU"/>
        </w:rPr>
        <w:t>в, характерных интонаций, жанров). Полифонический и гомофонно-гармонический склад на примере творчества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И.С. Баха и Л. ван Бетховена.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w:t>
      </w:r>
      <w:r>
        <w:rPr>
          <w:rFonts w:ascii="Times New Roman" w:eastAsia="Times New Roman" w:hAnsi="Times New Roman"/>
          <w:sz w:val="24"/>
          <w:szCs w:val="24"/>
          <w:lang w:val="ru-RU" w:eastAsia="ru-RU"/>
        </w:rPr>
        <w:t>ение не менее одного вокального произведения, сочиненного композитором-классиком (из числа изучаемых в данном разделе);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ритмических, речевых канонов;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w:t>
      </w:r>
      <w:r>
        <w:rPr>
          <w:rFonts w:ascii="Times New Roman" w:eastAsia="Times New Roman" w:hAnsi="Times New Roman"/>
          <w:sz w:val="24"/>
          <w:szCs w:val="24"/>
          <w:lang w:val="ru-RU" w:eastAsia="ru-RU"/>
        </w:rPr>
        <w:t>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w:t>
      </w:r>
      <w:r>
        <w:rPr>
          <w:rFonts w:ascii="Times New Roman" w:eastAsia="Times New Roman" w:hAnsi="Times New Roman"/>
          <w:sz w:val="24"/>
          <w:szCs w:val="24"/>
          <w:lang w:val="ru-RU" w:eastAsia="ru-RU"/>
        </w:rPr>
        <w:t>зм, творческому пути изучаемых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6.4.4. Музыкальный образ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Л. ван Бетховена, Ф. Шу</w:t>
      </w:r>
      <w:r>
        <w:rPr>
          <w:rFonts w:ascii="Times New Roman" w:eastAsia="Times New Roman" w:hAnsi="Times New Roman"/>
          <w:sz w:val="24"/>
          <w:szCs w:val="24"/>
          <w:lang w:val="ru-RU" w:eastAsia="ru-RU"/>
        </w:rPr>
        <w:t>берта и других композиторов). Стили классицизм</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w:t>
      </w:r>
      <w:r>
        <w:rPr>
          <w:rFonts w:ascii="Times New Roman" w:eastAsia="Times New Roman" w:hAnsi="Times New Roman"/>
          <w:sz w:val="24"/>
          <w:szCs w:val="24"/>
          <w:lang w:val="ru-RU" w:eastAsia="ru-RU"/>
        </w:rPr>
        <w:t>оизведений, сопереживание музыкальному образу, идентификация с лирическим героем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w:t>
      </w:r>
      <w:r>
        <w:rPr>
          <w:rFonts w:ascii="Times New Roman" w:eastAsia="Times New Roman" w:hAnsi="Times New Roman"/>
          <w:sz w:val="24"/>
          <w:szCs w:val="24"/>
          <w:lang w:val="ru-RU" w:eastAsia="ru-RU"/>
        </w:rPr>
        <w:t>ации;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w:t>
      </w:r>
      <w:r>
        <w:rPr>
          <w:rFonts w:ascii="Times New Roman" w:eastAsia="Times New Roman" w:hAnsi="Times New Roman"/>
          <w:sz w:val="24"/>
          <w:szCs w:val="24"/>
          <w:lang w:val="ru-RU" w:eastAsia="ru-RU"/>
        </w:rPr>
        <w:t xml:space="preserve">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составление сравнительной таблицы стилей классицизм и романтизм (только на примере музыки, либо в музыке и живописи, в </w:t>
      </w:r>
      <w:r>
        <w:rPr>
          <w:rFonts w:ascii="Times New Roman" w:eastAsia="Times New Roman" w:hAnsi="Times New Roman"/>
          <w:sz w:val="24"/>
          <w:szCs w:val="24"/>
          <w:lang w:val="ru-RU" w:eastAsia="ru-RU"/>
        </w:rPr>
        <w:t>музыке и литературе).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6.4.5. Музыкальная драматургия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w:t>
      </w:r>
      <w:r>
        <w:rPr>
          <w:rFonts w:ascii="Times New Roman" w:eastAsia="Times New Roman" w:hAnsi="Times New Roman"/>
          <w:sz w:val="24"/>
          <w:szCs w:val="24"/>
          <w:lang w:val="ru-RU" w:eastAsia="ru-RU"/>
        </w:rPr>
        <w:t>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узнавание на слух музыкальных тем, их вариантов, видоизмененных</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процессе развития;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w:t>
      </w:r>
      <w:r>
        <w:rPr>
          <w:rFonts w:ascii="Times New Roman" w:eastAsia="Times New Roman" w:hAnsi="Times New Roman"/>
          <w:sz w:val="24"/>
          <w:szCs w:val="24"/>
          <w:lang w:val="ru-RU" w:eastAsia="ru-RU"/>
        </w:rPr>
        <w:t>ором-классиком, художественная интерпретация музыкального образа в его развитии;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программе которого при</w:t>
      </w:r>
      <w:r>
        <w:rPr>
          <w:rFonts w:ascii="Times New Roman" w:eastAsia="Times New Roman" w:hAnsi="Times New Roman"/>
          <w:sz w:val="24"/>
          <w:szCs w:val="24"/>
          <w:lang w:val="ru-RU" w:eastAsia="ru-RU"/>
        </w:rPr>
        <w:t>сутствуют крупные симфонические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6.4.6. Музыка</w:t>
      </w:r>
      <w:r>
        <w:rPr>
          <w:rFonts w:ascii="Times New Roman" w:eastAsia="Times New Roman" w:hAnsi="Times New Roman"/>
          <w:sz w:val="24"/>
          <w:szCs w:val="24"/>
          <w:lang w:val="ru-RU" w:eastAsia="ru-RU"/>
        </w:rPr>
        <w:t>льный стиль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В.А. Моцарта, К. Дебюсси, А. Шенберга 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w:t>
      </w:r>
      <w:r>
        <w:rPr>
          <w:rFonts w:ascii="Times New Roman" w:eastAsia="Times New Roman" w:hAnsi="Times New Roman"/>
          <w:sz w:val="24"/>
          <w:szCs w:val="24"/>
          <w:lang w:val="ru-RU" w:eastAsia="ru-RU"/>
        </w:rPr>
        <w:t>бобщение и систематизация знаний о различных проявлениях музыкального стиля (стиль композитора, национальный стиль, стиль эпохи);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в звучании незнакомого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одному из изученных стилей;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(количество и состав исполнителей, музыкаль</w:t>
      </w:r>
      <w:r>
        <w:rPr>
          <w:rFonts w:ascii="Times New Roman" w:eastAsia="Times New Roman" w:hAnsi="Times New Roman"/>
          <w:sz w:val="24"/>
          <w:szCs w:val="24"/>
          <w:lang w:val="ru-RU" w:eastAsia="ru-RU"/>
        </w:rPr>
        <w:t>ных инструментов);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жанра, круга образов;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исследовательские </w:t>
      </w:r>
      <w:r>
        <w:rPr>
          <w:rFonts w:ascii="Times New Roman" w:eastAsia="Times New Roman" w:hAnsi="Times New Roman"/>
          <w:sz w:val="24"/>
          <w:szCs w:val="24"/>
          <w:lang w:val="ru-RU" w:eastAsia="ru-RU"/>
        </w:rPr>
        <w:t>проекты, посвященные эстетике и особенностям музыкального искусства различных стилей XX века.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 Модуль № 5 «Русская классическая музыка»</w:t>
      </w:r>
      <w:r>
        <w:rPr>
          <w:rStyle w:val="af6"/>
          <w:rFonts w:ascii="Times New Roman" w:eastAsia="Times New Roman" w:hAnsi="Times New Roman"/>
          <w:sz w:val="24"/>
          <w:szCs w:val="24"/>
          <w:lang w:val="ru-RU" w:eastAsia="ru-RU"/>
        </w:rPr>
        <w:footnoteReference w:id="32"/>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6.5.1. Образы родной земли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Содержание: Вокальная музыка на стихи русских поэтов, программные и</w:t>
      </w:r>
      <w:r>
        <w:rPr>
          <w:rFonts w:ascii="Times New Roman" w:eastAsia="Times New Roman" w:hAnsi="Times New Roman"/>
          <w:sz w:val="24"/>
          <w:szCs w:val="24"/>
          <w:lang w:val="ru-RU" w:eastAsia="ru-RU"/>
        </w:rPr>
        <w:t>нструментальные произведения, посвященные картинам русской природы, народного быта, сказкам, легендам (на примере творчества М.И. Глинки,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С.В. Рахманинова, В.А. Гаврилина 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опыта сл</w:t>
      </w:r>
      <w:r>
        <w:rPr>
          <w:rFonts w:ascii="Times New Roman" w:eastAsia="Times New Roman" w:hAnsi="Times New Roman"/>
          <w:sz w:val="24"/>
          <w:szCs w:val="24"/>
          <w:lang w:val="ru-RU" w:eastAsia="ru-RU"/>
        </w:rPr>
        <w:t>ушания, проживания, анализа музыки русских композиторов, полученного в начальных классах;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w:t>
      </w:r>
      <w:r>
        <w:rPr>
          <w:rFonts w:ascii="Times New Roman" w:eastAsia="Times New Roman" w:hAnsi="Times New Roman"/>
          <w:sz w:val="24"/>
          <w:szCs w:val="24"/>
          <w:lang w:val="ru-RU" w:eastAsia="ru-RU"/>
        </w:rPr>
        <w:t>м композитором-классиком;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 мотивам прослушанных музыкальных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6.5.2. Золотой век русской культуры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w:t>
      </w:r>
      <w:r>
        <w:rPr>
          <w:rFonts w:ascii="Times New Roman" w:eastAsia="Times New Roman" w:hAnsi="Times New Roman"/>
          <w:sz w:val="24"/>
          <w:szCs w:val="24"/>
          <w:lang w:val="ru-RU" w:eastAsia="ru-RU"/>
        </w:rPr>
        <w:t>ние, балы, театры. Увлечение западным искусством, появление своих гениев. Синтез западно-европейской культуры</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русских интонаций, настроений, образов (на примере творчества М.И. Глинки, П.И. Чайковского, Н.А. Римского-Корсакова 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w:t>
      </w:r>
      <w:r>
        <w:rPr>
          <w:rFonts w:ascii="Times New Roman" w:eastAsia="Times New Roman" w:hAnsi="Times New Roman"/>
          <w:sz w:val="24"/>
          <w:szCs w:val="24"/>
          <w:lang w:val="ru-RU" w:eastAsia="ru-RU"/>
        </w:rPr>
        <w:t>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w:t>
      </w:r>
      <w:r>
        <w:rPr>
          <w:rFonts w:ascii="Times New Roman" w:eastAsia="Times New Roman" w:hAnsi="Times New Roman"/>
          <w:sz w:val="24"/>
          <w:szCs w:val="24"/>
          <w:lang w:val="ru-RU" w:eastAsia="ru-RU"/>
        </w:rPr>
        <w:t>ассиком;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любительского фильма, радиопередачи, театр</w:t>
      </w:r>
      <w:r>
        <w:rPr>
          <w:rFonts w:ascii="Times New Roman" w:eastAsia="Times New Roman" w:hAnsi="Times New Roman"/>
          <w:sz w:val="24"/>
          <w:szCs w:val="24"/>
          <w:lang w:val="ru-RU" w:eastAsia="ru-RU"/>
        </w:rPr>
        <w:t>ализованной музыкально-литературной композиции на основе музыки и литературы XIX века;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реконструкция костюмированного бала, музыкального салона.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Образы народных герое</w:t>
      </w:r>
      <w:r>
        <w:rPr>
          <w:rFonts w:ascii="Times New Roman" w:eastAsia="Times New Roman" w:hAnsi="Times New Roman"/>
          <w:sz w:val="24"/>
          <w:szCs w:val="24"/>
          <w:lang w:val="ru-RU" w:eastAsia="ru-RU"/>
        </w:rPr>
        <w:t>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Г.В. Свиридова 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w:t>
      </w:r>
      <w:r>
        <w:rPr>
          <w:rFonts w:ascii="Times New Roman" w:eastAsia="Times New Roman" w:hAnsi="Times New Roman"/>
          <w:sz w:val="24"/>
          <w:szCs w:val="24"/>
          <w:lang w:val="ru-RU" w:eastAsia="ru-RU"/>
        </w:rPr>
        <w:t>во с шедеврами русской музыки XIX–XX веков, анализ художественного содержания и способов выражения патриотической идеи, гражданского пафоса;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w:t>
      </w:r>
      <w:r>
        <w:rPr>
          <w:rFonts w:ascii="Times New Roman" w:eastAsia="Times New Roman" w:hAnsi="Times New Roman"/>
          <w:sz w:val="24"/>
          <w:szCs w:val="24"/>
          <w:lang w:val="ru-RU" w:eastAsia="ru-RU"/>
        </w:rPr>
        <w:t>позитором-классиком;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Гимна Российской Федерации;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w:t>
      </w:r>
      <w:r>
        <w:rPr>
          <w:rFonts w:ascii="Times New Roman" w:eastAsia="Times New Roman" w:hAnsi="Times New Roman"/>
          <w:sz w:val="24"/>
          <w:szCs w:val="24"/>
          <w:lang w:val="ru-RU" w:eastAsia="ru-RU"/>
        </w:rPr>
        <w:t>ленов кружка «Могучая кучка»;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6.5.4. Русский балет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Мировая слава русского б</w:t>
      </w:r>
      <w:r>
        <w:rPr>
          <w:rFonts w:ascii="Times New Roman" w:eastAsia="Times New Roman" w:hAnsi="Times New Roman"/>
          <w:sz w:val="24"/>
          <w:szCs w:val="24"/>
          <w:lang w:val="ru-RU" w:eastAsia="ru-RU"/>
        </w:rPr>
        <w:t>алета. Творчество композиторов</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шедеврами русской балетной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балетного спектакля (просмотр в видеозаписи);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w:t>
      </w:r>
      <w:r>
        <w:rPr>
          <w:rFonts w:ascii="Times New Roman" w:eastAsia="Times New Roman" w:hAnsi="Times New Roman"/>
          <w:sz w:val="24"/>
          <w:szCs w:val="24"/>
          <w:lang w:val="ru-RU" w:eastAsia="ru-RU"/>
        </w:rPr>
        <w:t>овательские проекты, посвященные истории создания знаменитых балетов, творческой биографии балерин, танцовщиков, балетмейстеров;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6.5.5. Русская исполнительская школа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Творчество выдающихся отечественных исполнителей</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w:t>
      </w:r>
      <w:r>
        <w:rPr>
          <w:rFonts w:ascii="Times New Roman" w:eastAsia="Times New Roman" w:hAnsi="Times New Roman"/>
          <w:sz w:val="24"/>
          <w:szCs w:val="24"/>
          <w:lang w:val="ru-RU" w:eastAsia="ru-RU"/>
        </w:rPr>
        <w:t>мени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П.И. Чайковского.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дискуссия на тему «Исполнитель </w:t>
      </w:r>
      <w:r>
        <w:rPr>
          <w:rFonts w:ascii="Times New Roman" w:eastAsia="Times New Roman" w:hAnsi="Times New Roman"/>
          <w:sz w:val="24"/>
          <w:szCs w:val="24"/>
          <w:lang w:val="ru-RU" w:eastAsia="ru-RU"/>
        </w:rPr>
        <w:t>– соавтор композитора»;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6.5.6. Русская музыка – взгляд в будущее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Содержание: Идея светомузыки. Мистерии </w:t>
      </w:r>
      <w:r>
        <w:rPr>
          <w:rFonts w:ascii="Times New Roman" w:eastAsia="Times New Roman" w:hAnsi="Times New Roman"/>
          <w:sz w:val="24"/>
          <w:szCs w:val="24"/>
          <w:lang w:val="ru-RU" w:eastAsia="ru-RU"/>
        </w:rPr>
        <w:t>А.Н. Скрябина. Терменвокс, синтезатор Е. Мурзина, электронная музыка (на примере творчества А.Г. Шнитке, Э.Н. Артемьева 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технолог</w:t>
      </w:r>
      <w:r>
        <w:rPr>
          <w:rFonts w:ascii="Times New Roman" w:eastAsia="Times New Roman" w:hAnsi="Times New Roman"/>
          <w:sz w:val="24"/>
          <w:szCs w:val="24"/>
          <w:lang w:val="ru-RU" w:eastAsia="ru-RU"/>
        </w:rPr>
        <w:t>ическими идеями по расширению возможностей и средств музыкального искусства;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посвященные ра</w:t>
      </w:r>
      <w:r>
        <w:rPr>
          <w:rFonts w:ascii="Times New Roman" w:eastAsia="Times New Roman" w:hAnsi="Times New Roman"/>
          <w:sz w:val="24"/>
          <w:szCs w:val="24"/>
          <w:lang w:val="ru-RU" w:eastAsia="ru-RU"/>
        </w:rPr>
        <w:t>звитию музыкальной электроники в России;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6.6. Модуль № 6 «Образы русской и европейской духовной музыки»</w:t>
      </w:r>
      <w:r>
        <w:rPr>
          <w:rStyle w:val="af6"/>
          <w:rFonts w:ascii="Times New Roman" w:eastAsia="Times New Roman" w:hAnsi="Times New Roman"/>
          <w:sz w:val="24"/>
          <w:szCs w:val="24"/>
          <w:lang w:val="ru-RU" w:eastAsia="ru-RU"/>
        </w:rPr>
        <w:footnoteReference w:id="33"/>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6.6.1. Храмовый синтез искусств (3–</w:t>
      </w:r>
      <w:r>
        <w:rPr>
          <w:rFonts w:ascii="Times New Roman" w:eastAsia="Times New Roman" w:hAnsi="Times New Roman"/>
          <w:sz w:val="24"/>
          <w:szCs w:val="24"/>
          <w:lang w:val="ru-RU" w:eastAsia="ru-RU"/>
        </w:rPr>
        <w:t>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 православного и католического</w:t>
      </w:r>
      <w:r>
        <w:rPr>
          <w:rStyle w:val="af6"/>
          <w:rFonts w:ascii="Times New Roman" w:eastAsia="Times New Roman" w:hAnsi="Times New Roman"/>
          <w:sz w:val="24"/>
          <w:szCs w:val="24"/>
          <w:lang w:val="ru-RU" w:eastAsia="ru-RU"/>
        </w:rPr>
        <w:footnoteReference w:id="34"/>
      </w:r>
      <w:r>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повторение, обобщение и сис</w:t>
      </w:r>
      <w:r>
        <w:rPr>
          <w:rFonts w:ascii="Times New Roman" w:eastAsia="Times New Roman" w:hAnsi="Times New Roman"/>
          <w:sz w:val="24"/>
          <w:szCs w:val="24"/>
          <w:lang w:val="ru-RU" w:eastAsia="ru-RU"/>
        </w:rPr>
        <w:t>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единства музыки со словом, живописью, с</w:t>
      </w:r>
      <w:r>
        <w:rPr>
          <w:rFonts w:ascii="Times New Roman" w:eastAsia="Times New Roman" w:hAnsi="Times New Roman"/>
          <w:sz w:val="24"/>
          <w:szCs w:val="24"/>
          <w:lang w:val="ru-RU" w:eastAsia="ru-RU"/>
        </w:rPr>
        <w:t>кульптурой, архитектурой как сочетания разных проявлений единого мировоззрения, основной идеи христианства;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 русской православной традиции;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западноевропейской христианской традиции;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другим конфессиям (по выбору учителя);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6.6.2. Развитие церковной музыки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w:t>
      </w:r>
      <w:r>
        <w:rPr>
          <w:rFonts w:ascii="Times New Roman" w:eastAsia="Times New Roman" w:hAnsi="Times New Roman"/>
          <w:sz w:val="24"/>
          <w:szCs w:val="24"/>
          <w:lang w:val="ru-RU" w:eastAsia="ru-RU"/>
        </w:rPr>
        <w:t>ции (знаменный распев, крюковая запись, партесное пение). Полифония в западной и русской духовной музыке. Жанры: кантата, духовный концерт, реквием.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историей возникновения нотной записи;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сравнение нотаций религио</w:t>
      </w:r>
      <w:r>
        <w:rPr>
          <w:rFonts w:ascii="Times New Roman" w:eastAsia="Times New Roman" w:hAnsi="Times New Roman"/>
          <w:sz w:val="24"/>
          <w:szCs w:val="24"/>
          <w:lang w:val="ru-RU" w:eastAsia="ru-RU"/>
        </w:rPr>
        <w:t>зной музыки разных традиций (григорианский хорал, знаменный распев, современные ноты);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духовной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состава исполнителей;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фактуры (х</w:t>
      </w:r>
      <w:r>
        <w:rPr>
          <w:rFonts w:ascii="Times New Roman" w:eastAsia="Times New Roman" w:hAnsi="Times New Roman"/>
          <w:sz w:val="24"/>
          <w:szCs w:val="24"/>
          <w:lang w:val="ru-RU" w:eastAsia="ru-RU"/>
        </w:rPr>
        <w:t>оральный склад, полифония);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исторических особенностей распространения различных явл</w:t>
      </w:r>
      <w:r>
        <w:rPr>
          <w:rFonts w:ascii="Times New Roman" w:eastAsia="Times New Roman" w:hAnsi="Times New Roman"/>
          <w:sz w:val="24"/>
          <w:szCs w:val="24"/>
          <w:lang w:val="ru-RU" w:eastAsia="ru-RU"/>
        </w:rPr>
        <w:t>ений, стилей, жанров, связанных с развитием религиозной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6.6.3. Музыкальные жанры богослужения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Эстетическое содержание и жизненн</w:t>
      </w:r>
      <w:r>
        <w:rPr>
          <w:rFonts w:ascii="Times New Roman" w:eastAsia="Times New Roman" w:hAnsi="Times New Roman"/>
          <w:sz w:val="24"/>
          <w:szCs w:val="24"/>
          <w:lang w:val="ru-RU" w:eastAsia="ru-RU"/>
        </w:rPr>
        <w:t>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знакомство с одним (более полно) или несколькими (фрагментарно) произведениями </w:t>
      </w:r>
      <w:r>
        <w:rPr>
          <w:rFonts w:ascii="Times New Roman" w:eastAsia="Times New Roman" w:hAnsi="Times New Roman"/>
          <w:sz w:val="24"/>
          <w:szCs w:val="24"/>
          <w:lang w:val="ru-RU" w:eastAsia="ru-RU"/>
        </w:rPr>
        <w:t>мировой музыкальной классики, написанными в соответствии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с религиозным каноном;</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вокализация музыкальных тем изучаемых духовных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w:t>
      </w:r>
      <w:r>
        <w:rPr>
          <w:rFonts w:ascii="Times New Roman" w:eastAsia="Times New Roman" w:hAnsi="Times New Roman"/>
          <w:sz w:val="24"/>
          <w:szCs w:val="24"/>
          <w:lang w:val="ru-RU" w:eastAsia="ru-RU"/>
        </w:rPr>
        <w:t>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6.6.4. Религиозные темы и образы в современной музыке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w:t>
      </w:r>
      <w:r>
        <w:rPr>
          <w:rFonts w:ascii="Times New Roman" w:eastAsia="Times New Roman" w:hAnsi="Times New Roman"/>
          <w:sz w:val="24"/>
          <w:szCs w:val="24"/>
          <w:lang w:val="ru-RU" w:eastAsia="ru-RU"/>
        </w:rPr>
        <w:t>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и творческие про</w:t>
      </w:r>
      <w:r>
        <w:rPr>
          <w:rFonts w:ascii="Times New Roman" w:eastAsia="Times New Roman" w:hAnsi="Times New Roman"/>
          <w:sz w:val="24"/>
          <w:szCs w:val="24"/>
          <w:lang w:val="ru-RU" w:eastAsia="ru-RU"/>
        </w:rPr>
        <w:t>екты по теме «Музыка и религия в наше время»;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духовной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6.7. Модуль № 7 «Жанры музыкального искусства»</w:t>
      </w:r>
      <w:r>
        <w:rPr>
          <w:rStyle w:val="af6"/>
          <w:rFonts w:ascii="Times New Roman" w:eastAsia="Times New Roman" w:hAnsi="Times New Roman"/>
          <w:sz w:val="24"/>
          <w:szCs w:val="24"/>
          <w:lang w:val="ru-RU" w:eastAsia="ru-RU"/>
        </w:rPr>
        <w:footnoteReference w:id="35"/>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6.7.1. Камерная музыка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музыкальных</w:t>
      </w:r>
      <w:r>
        <w:rPr>
          <w:rFonts w:ascii="Times New Roman" w:eastAsia="Times New Roman" w:hAnsi="Times New Roman"/>
          <w:sz w:val="24"/>
          <w:szCs w:val="24"/>
          <w:lang w:val="ru-RU" w:eastAsia="ru-RU"/>
        </w:rPr>
        <w:t xml:space="preserve"> произведений изучаемых жанров, (зарубежных</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произведений в</w:t>
      </w:r>
      <w:r>
        <w:rPr>
          <w:rFonts w:ascii="Times New Roman" w:eastAsia="Times New Roman" w:hAnsi="Times New Roman"/>
          <w:sz w:val="24"/>
          <w:szCs w:val="24"/>
          <w:lang w:val="ru-RU" w:eastAsia="ru-RU"/>
        </w:rPr>
        <w:t>окальных и инструментальных жанров;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индивидуальная или коллективная импровизация в заданной фо</w:t>
      </w:r>
      <w:r>
        <w:rPr>
          <w:rFonts w:ascii="Times New Roman" w:eastAsia="Times New Roman" w:hAnsi="Times New Roman"/>
          <w:sz w:val="24"/>
          <w:szCs w:val="24"/>
          <w:lang w:val="ru-RU" w:eastAsia="ru-RU"/>
        </w:rPr>
        <w:t>рме;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выражение музыкального образа камерной миниатюры через устный</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или письменный текст, рисунок, пластический этюд.</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6.7.2. Циклические формы и жанры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w:t>
      </w:r>
      <w:r>
        <w:rPr>
          <w:rFonts w:ascii="Times New Roman" w:eastAsia="Times New Roman" w:hAnsi="Times New Roman"/>
          <w:sz w:val="24"/>
          <w:szCs w:val="24"/>
          <w:lang w:val="ru-RU" w:eastAsia="ru-RU"/>
        </w:rPr>
        <w:t>ия и фуга. Соната, концерт: трехчастная форма, контраст основных тем, разработочный принцип развития.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небол</w:t>
      </w:r>
      <w:r>
        <w:rPr>
          <w:rFonts w:ascii="Times New Roman" w:eastAsia="Times New Roman" w:hAnsi="Times New Roman"/>
          <w:sz w:val="24"/>
          <w:szCs w:val="24"/>
          <w:lang w:val="ru-RU" w:eastAsia="ru-RU"/>
        </w:rPr>
        <w:t>ьшого вокального цикла;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со строением сонатной формы;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613F75" w:rsidRDefault="00BA20AA">
      <w:pPr>
        <w:pStyle w:val="ITLListParagraph-13"/>
        <w:widowControl/>
        <w:spacing w:after="0" w:line="240" w:lineRule="auto"/>
        <w:ind w:left="0"/>
        <w:jc w:val="both"/>
        <w:rPr>
          <w:rFonts w:ascii="Times New Roman" w:eastAsia="Times New Roman" w:hAnsi="Times New Roman"/>
          <w:i/>
          <w:sz w:val="24"/>
          <w:szCs w:val="24"/>
          <w:lang w:val="ru-RU" w:eastAsia="ru-RU"/>
        </w:rPr>
      </w:pPr>
      <w:r>
        <w:rPr>
          <w:rFonts w:ascii="Times New Roman" w:eastAsia="Times New Roman" w:hAnsi="Times New Roman"/>
          <w:sz w:val="24"/>
          <w:szCs w:val="24"/>
          <w:lang w:val="ru-RU" w:eastAsia="ru-RU"/>
        </w:rPr>
        <w:t>на выбор или факультативно</w:t>
      </w:r>
      <w:r>
        <w:rPr>
          <w:rFonts w:ascii="Times New Roman" w:eastAsia="Times New Roman" w:hAnsi="Times New Roman"/>
          <w:i/>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6.7.3. Симфоническая музыка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освоение основных тем (пропевание, графическая фик</w:t>
      </w:r>
      <w:r>
        <w:rPr>
          <w:rFonts w:ascii="Times New Roman" w:eastAsia="Times New Roman" w:hAnsi="Times New Roman"/>
          <w:sz w:val="24"/>
          <w:szCs w:val="24"/>
          <w:lang w:val="ru-RU" w:eastAsia="ru-RU"/>
        </w:rPr>
        <w:t>сация, пластическое интонирование), наблюдение за процессом развертывания музыкального повествования;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образно-тематический конспект;</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исполнение (вокализация, пластическое интонирование, графическое моделирование, инструментальное музицирование) фрагментов </w:t>
      </w:r>
      <w:r>
        <w:rPr>
          <w:rFonts w:ascii="Times New Roman" w:eastAsia="Times New Roman" w:hAnsi="Times New Roman"/>
          <w:sz w:val="24"/>
          <w:szCs w:val="24"/>
          <w:lang w:val="ru-RU" w:eastAsia="ru-RU"/>
        </w:rPr>
        <w:t>симфонической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слушание целиком не менее одного симфонического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 xml:space="preserve">в них </w:t>
      </w:r>
      <w:r>
        <w:rPr>
          <w:rFonts w:ascii="Times New Roman" w:eastAsia="Times New Roman" w:hAnsi="Times New Roman"/>
          <w:sz w:val="24"/>
          <w:szCs w:val="24"/>
          <w:lang w:val="ru-RU" w:eastAsia="ru-RU"/>
        </w:rPr>
        <w:t>частей, как они называются, когда могут звучать аплодисменты);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концерт.</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6.7.4. Театральные жанры (4–6 часов).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Содержание: Опера, балет, Либретто. Строение музыкального спектакля: увертюра, действия, антракты, финал. </w:t>
      </w:r>
      <w:r>
        <w:rPr>
          <w:rFonts w:ascii="Times New Roman" w:eastAsia="Times New Roman" w:hAnsi="Times New Roman"/>
          <w:sz w:val="24"/>
          <w:szCs w:val="24"/>
          <w:lang w:val="ru-RU" w:eastAsia="ru-RU"/>
        </w:rPr>
        <w:t>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отдельными номерами из известных опер, балетов;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w:t>
      </w:r>
      <w:r>
        <w:rPr>
          <w:rFonts w:ascii="Times New Roman" w:eastAsia="Times New Roman" w:hAnsi="Times New Roman"/>
          <w:sz w:val="24"/>
          <w:szCs w:val="24"/>
          <w:lang w:val="ru-RU" w:eastAsia="ru-RU"/>
        </w:rPr>
        <w:t>нение небольшого хорового фрагмента из оперы, слушание данного хора в аудио- или видеозаписи, сравнение собственного</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профессионального исполнений;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различение, определение на </w:t>
      </w:r>
      <w:r>
        <w:rPr>
          <w:rFonts w:ascii="Times New Roman" w:eastAsia="Times New Roman" w:hAnsi="Times New Roman"/>
          <w:sz w:val="24"/>
          <w:szCs w:val="24"/>
          <w:lang w:val="ru-RU" w:eastAsia="ru-RU"/>
        </w:rPr>
        <w:t>слух: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тембров голосов оперных певцов;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оркестровых групп, тембров инструментов;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типа номера (соло, дуэт, хор);</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оперы и балета (в том числе виртуального);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предварительное изучение информации о музыкальном спектакл</w:t>
      </w:r>
      <w:r>
        <w:rPr>
          <w:rFonts w:ascii="Times New Roman" w:eastAsia="Times New Roman" w:hAnsi="Times New Roman"/>
          <w:sz w:val="24"/>
          <w:szCs w:val="24"/>
          <w:lang w:val="ru-RU" w:eastAsia="ru-RU"/>
        </w:rPr>
        <w:t>е (сюжет, главные герои и исполнители, наиболее яркие музыкальные номера);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последующее составление рецензии на спектакль.</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6.8. Модуль № 8 «Связь музыки с другими видами искусства».</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146.</w:t>
      </w:r>
      <w:r>
        <w:rPr>
          <w:rFonts w:ascii="Times New Roman" w:eastAsia="Times New Roman" w:hAnsi="Times New Roman"/>
          <w:sz w:val="24"/>
          <w:szCs w:val="24"/>
          <w:lang w:val="ru-RU" w:eastAsia="ru-RU"/>
        </w:rPr>
        <w:t>6.8.1. </w:t>
      </w:r>
      <w:r>
        <w:rPr>
          <w:rFonts w:ascii="Times New Roman" w:hAnsi="Times New Roman"/>
          <w:sz w:val="24"/>
          <w:szCs w:val="24"/>
          <w:lang w:val="ru-RU"/>
        </w:rPr>
        <w:t xml:space="preserve">Музыка и литература </w:t>
      </w:r>
      <w:r>
        <w:rPr>
          <w:rFonts w:ascii="Times New Roman" w:eastAsia="Times New Roman" w:hAnsi="Times New Roman"/>
          <w:sz w:val="24"/>
          <w:szCs w:val="24"/>
          <w:lang w:val="ru-RU" w:eastAsia="ru-RU"/>
        </w:rPr>
        <w:t>(3–4 часа).</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Pr>
          <w:rFonts w:ascii="Times New Roman" w:hAnsi="Times New Roman"/>
          <w:sz w:val="24"/>
          <w:szCs w:val="24"/>
          <w:lang w:val="ru-RU"/>
        </w:rPr>
        <w:br w:type="textWrapping" w:clear="all"/>
      </w:r>
      <w:r>
        <w:rPr>
          <w:rFonts w:ascii="Times New Roman" w:hAnsi="Times New Roman"/>
          <w:sz w:val="24"/>
          <w:szCs w:val="24"/>
          <w:lang w:val="ru-RU"/>
        </w:rPr>
        <w:t>в инструментальной музыке (поэма, баллада). Программная музыка.</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вокальной и инструментальной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рассказа, стихотворения по</w:t>
      </w:r>
      <w:r>
        <w:rPr>
          <w:rFonts w:ascii="Times New Roman" w:eastAsia="Times New Roman" w:hAnsi="Times New Roman"/>
          <w:sz w:val="24"/>
          <w:szCs w:val="24"/>
          <w:lang w:val="ru-RU" w:eastAsia="ru-RU"/>
        </w:rPr>
        <w:t>д впечатлением от восприятия инструментального музыкального произведения;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образов программной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6.8.2. Музыка и живопись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Выразите</w:t>
      </w:r>
      <w:r>
        <w:rPr>
          <w:rFonts w:ascii="Times New Roman" w:eastAsia="Times New Roman" w:hAnsi="Times New Roman"/>
          <w:sz w:val="24"/>
          <w:szCs w:val="24"/>
          <w:lang w:val="ru-RU" w:eastAsia="ru-RU"/>
        </w:rPr>
        <w:t>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w:t>
      </w:r>
      <w:r>
        <w:rPr>
          <w:rFonts w:ascii="Times New Roman" w:eastAsia="Times New Roman" w:hAnsi="Times New Roman"/>
          <w:sz w:val="24"/>
          <w:szCs w:val="24"/>
          <w:lang w:val="ru-RU" w:eastAsia="ru-RU"/>
        </w:rPr>
        <w:t>и, А.К. Лядова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других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w:t>
      </w:r>
      <w:r>
        <w:rPr>
          <w:rFonts w:ascii="Times New Roman" w:eastAsia="Times New Roman" w:hAnsi="Times New Roman"/>
          <w:sz w:val="24"/>
          <w:szCs w:val="24"/>
          <w:lang w:val="ru-RU" w:eastAsia="ru-RU"/>
        </w:rPr>
        <w:t>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рисование под впечатлением от восприятия музыки программно-изо</w:t>
      </w:r>
      <w:r>
        <w:rPr>
          <w:rFonts w:ascii="Times New Roman" w:eastAsia="Times New Roman" w:hAnsi="Times New Roman"/>
          <w:sz w:val="24"/>
          <w:szCs w:val="24"/>
          <w:lang w:val="ru-RU" w:eastAsia="ru-RU"/>
        </w:rPr>
        <w:t>бразительного характера;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музыки, импровизация, озвучивание картин художников.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6.8.3. Музыка и театр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к драматическому спектаклю (на примере творчества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Э. Грига, Л. ван Бетховена, А.Г. Шнитке, Д.Д. Шостаковича и д</w:t>
      </w:r>
      <w:r>
        <w:rPr>
          <w:rFonts w:ascii="Times New Roman" w:eastAsia="Times New Roman" w:hAnsi="Times New Roman"/>
          <w:sz w:val="24"/>
          <w:szCs w:val="24"/>
          <w:lang w:val="ru-RU" w:eastAsia="ru-RU"/>
        </w:rPr>
        <w:t>ругих композиторов). Единство музыки, драматургии, сценической живописи, хореографии.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w:t>
      </w:r>
      <w:r>
        <w:rPr>
          <w:rFonts w:ascii="Times New Roman" w:eastAsia="Times New Roman" w:hAnsi="Times New Roman"/>
          <w:sz w:val="24"/>
          <w:szCs w:val="24"/>
          <w:lang w:val="ru-RU" w:eastAsia="ru-RU"/>
        </w:rPr>
        <w:t>и из театральной постановки, просмотр видеозаписи спектакля, в котором звучит данная песня;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постановка музыкального спектакля;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театра с по</w:t>
      </w:r>
      <w:r>
        <w:rPr>
          <w:rFonts w:ascii="Times New Roman" w:eastAsia="Times New Roman" w:hAnsi="Times New Roman"/>
          <w:sz w:val="24"/>
          <w:szCs w:val="24"/>
          <w:lang w:val="ru-RU" w:eastAsia="ru-RU"/>
        </w:rPr>
        <w:t>следующим обсуждением (устно или письменно) роли музыки в данном спектакле;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146.6.8.4. Музыка кино и телевидения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А. Шнитке).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песни из фильма;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w:t>
      </w:r>
      <w:r>
        <w:rPr>
          <w:rFonts w:ascii="Times New Roman" w:eastAsia="Times New Roman" w:hAnsi="Times New Roman"/>
          <w:sz w:val="24"/>
          <w:szCs w:val="24"/>
          <w:lang w:val="ru-RU" w:eastAsia="ru-RU"/>
        </w:rPr>
        <w:t>здание любительского музыкального фильма;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переозвучка фрагмента мультфильма;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фильма-оперы или фильма-балета, аналитическое эссе с ответом</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на вопрос «В чем отличие видеозаписи музыкального спектакля от фильма-оперы (фильма-балета)?».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6.9. Модул</w:t>
      </w:r>
      <w:r>
        <w:rPr>
          <w:rFonts w:ascii="Times New Roman" w:eastAsia="Times New Roman" w:hAnsi="Times New Roman"/>
          <w:sz w:val="24"/>
          <w:szCs w:val="24"/>
          <w:lang w:val="ru-RU" w:eastAsia="ru-RU"/>
        </w:rPr>
        <w:t>ь № 9 «Современная музыка: основные жанры и направления».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6.9.1. Джаз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w:t>
      </w:r>
      <w:r>
        <w:rPr>
          <w:rFonts w:ascii="Times New Roman" w:eastAsia="Times New Roman" w:hAnsi="Times New Roman"/>
          <w:sz w:val="24"/>
          <w:szCs w:val="24"/>
          <w:lang w:val="ru-RU" w:eastAsia="ru-RU"/>
        </w:rPr>
        <w:t>ов, гармоническая сетка, импровизация).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различными джазовыми музыкальными композициями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направлениями (регтайм, биг бэнд, блюз);</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w:t>
      </w:r>
      <w:r>
        <w:rPr>
          <w:rFonts w:ascii="Times New Roman" w:eastAsia="Times New Roman" w:hAnsi="Times New Roman"/>
          <w:sz w:val="24"/>
          <w:szCs w:val="24"/>
          <w:lang w:val="ru-RU" w:eastAsia="ru-RU"/>
        </w:rPr>
        <w:t xml:space="preserve"> и вокальной импровизации на ее основе;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определение на слух: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принадлежности к джазовой или классической музыке;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исполнительского состава (манера пения, состав инструментов);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сочинение блюза;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посещение концерта джазовой музыки.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w:t>
      </w:r>
      <w:r>
        <w:rPr>
          <w:rFonts w:ascii="Times New Roman" w:eastAsia="Times New Roman" w:hAnsi="Times New Roman"/>
          <w:sz w:val="24"/>
          <w:szCs w:val="24"/>
          <w:lang w:val="ru-RU" w:eastAsia="ru-RU"/>
        </w:rPr>
        <w:t>46.6.9.2. Мюзикл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Особенности жанра. Классика жанра – мюзиклы середины</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w:t>
      </w:r>
      <w:r>
        <w:rPr>
          <w:rFonts w:ascii="Times New Roman" w:eastAsia="Times New Roman" w:hAnsi="Times New Roman"/>
          <w:sz w:val="24"/>
          <w:szCs w:val="24"/>
          <w:lang w:val="ru-RU" w:eastAsia="ru-RU"/>
        </w:rPr>
        <w:t>омство с музыкальными произведениями, сочиненными зарубежными</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анализ рекламных объявлений о премьерах мюзиклов в современных с</w:t>
      </w:r>
      <w:r>
        <w:rPr>
          <w:rFonts w:ascii="Times New Roman" w:eastAsia="Times New Roman" w:hAnsi="Times New Roman"/>
          <w:sz w:val="24"/>
          <w:szCs w:val="24"/>
          <w:lang w:val="ru-RU" w:eastAsia="ru-RU"/>
        </w:rPr>
        <w:t>редствах массовой информации;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отдельных номеров из мюзиклов.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146.6.9.3. Молодежная музыкальная культура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Содержание: Направления и стили молодежной музыкальной культуры</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XX–XXI веков (рок-н-ролл, рок, панк, рэп, хип-хоп и другие). Социальный</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коммерческий контекст массовой музыкальной культуры.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песни, относящейся к одному из молодежных</w:t>
      </w:r>
      <w:r>
        <w:rPr>
          <w:rFonts w:ascii="Times New Roman" w:eastAsia="Times New Roman" w:hAnsi="Times New Roman"/>
          <w:sz w:val="24"/>
          <w:szCs w:val="24"/>
          <w:lang w:val="ru-RU" w:eastAsia="ru-RU"/>
        </w:rPr>
        <w:t xml:space="preserve"> музыкальных течений;</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дискуссия на тему «Современная музыка»;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презентация альбома своей любимой группы.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146.6.9.4. Музыка цифрового мира (3–4 часа).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Содержание: Музыка повсюду (радио, телевидение, Интернет, наушники). Музыка на </w:t>
      </w:r>
      <w:r>
        <w:rPr>
          <w:rFonts w:ascii="Times New Roman" w:eastAsia="Times New Roman" w:hAnsi="Times New Roman"/>
          <w:sz w:val="24"/>
          <w:szCs w:val="24"/>
          <w:lang w:val="ru-RU" w:eastAsia="ru-RU"/>
        </w:rPr>
        <w:t>любой вкус (безграничный выбор, персональные плейлисты). Музыкальное творчество в условиях цифровой среды.</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Виды деятельности обучающихся: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поиск информации о способах сохранения и передачи музыки прежде</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сейчас;</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просмотр музыкального клипа популярного испо</w:t>
      </w:r>
      <w:r>
        <w:rPr>
          <w:rFonts w:ascii="Times New Roman" w:eastAsia="Times New Roman" w:hAnsi="Times New Roman"/>
          <w:sz w:val="24"/>
          <w:szCs w:val="24"/>
          <w:lang w:val="ru-RU" w:eastAsia="ru-RU"/>
        </w:rPr>
        <w:t>лнителя, анализ</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его художественного образа, стиля, выразительных средств;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разучивание и исполнение популярной современной песни;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 выбор или факультативно:</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создание собстве</w:t>
      </w:r>
      <w:r>
        <w:rPr>
          <w:rFonts w:ascii="Times New Roman" w:eastAsia="Times New Roman" w:hAnsi="Times New Roman"/>
          <w:sz w:val="24"/>
          <w:szCs w:val="24"/>
          <w:lang w:val="ru-RU" w:eastAsia="ru-RU"/>
        </w:rPr>
        <w:t>нного музыкального клипа.</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146.7. Планируемые результаты освоения программы по музыке на уровне основного общего образования.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146.7.1. В результате изучения музыки на уровне основного общего образования у обучающегося будут сформированы следующие личностные</w:t>
      </w:r>
      <w:r>
        <w:rPr>
          <w:rFonts w:ascii="Times New Roman" w:eastAsia="Times New Roman" w:hAnsi="Times New Roman"/>
          <w:sz w:val="24"/>
          <w:szCs w:val="24"/>
          <w:lang w:val="ru-RU" w:eastAsia="ru-RU"/>
        </w:rPr>
        <w:t xml:space="preserve"> результаты в части:</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 патриотического воспитания:</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осознание российской гражданской идентичности в поликультурном</w:t>
      </w:r>
      <w:r>
        <w:rPr>
          <w:rFonts w:ascii="Times New Roman" w:hAnsi="Times New Roman"/>
          <w:sz w:val="24"/>
          <w:szCs w:val="24"/>
          <w:lang w:val="ru-RU"/>
        </w:rPr>
        <w:br w:type="textWrapping" w:clear="all"/>
      </w:r>
      <w:r>
        <w:rPr>
          <w:rFonts w:ascii="Times New Roman" w:hAnsi="Times New Roman"/>
          <w:sz w:val="24"/>
          <w:szCs w:val="24"/>
          <w:lang w:val="ru-RU"/>
        </w:rPr>
        <w:t>и многоконфессиональном обществе;</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w:t>
      </w:r>
      <w:r>
        <w:rPr>
          <w:rFonts w:ascii="Times New Roman" w:hAnsi="Times New Roman"/>
          <w:sz w:val="24"/>
          <w:szCs w:val="24"/>
          <w:lang w:val="ru-RU"/>
        </w:rPr>
        <w:t xml:space="preserve"> и других стран мира;</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интерес к изучению истории отечественной музык</w:t>
      </w:r>
      <w:r>
        <w:rPr>
          <w:rFonts w:ascii="Times New Roman" w:hAnsi="Times New Roman"/>
          <w:sz w:val="24"/>
          <w:szCs w:val="24"/>
          <w:lang w:val="ru-RU"/>
        </w:rPr>
        <w:t>альной культуры;</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стремление развивать и сохранять музыкальную культуру своей страны, своего края;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2)</w:t>
      </w:r>
      <w:r>
        <w:rPr>
          <w:rFonts w:ascii="Times New Roman" w:eastAsia="Times New Roman" w:hAnsi="Times New Roman"/>
          <w:sz w:val="24"/>
          <w:szCs w:val="24"/>
          <w:lang w:val="ru-RU" w:eastAsia="ru-RU"/>
        </w:rPr>
        <w:t> </w:t>
      </w:r>
      <w:r>
        <w:rPr>
          <w:rFonts w:ascii="Times New Roman" w:hAnsi="Times New Roman"/>
          <w:sz w:val="24"/>
          <w:szCs w:val="24"/>
          <w:lang w:val="ru-RU"/>
        </w:rPr>
        <w:t>гражданского воспитания:</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613F75" w:rsidRDefault="00BA20AA">
      <w:pPr>
        <w:pStyle w:val="ITLListParagraph-13"/>
        <w:widowControl/>
        <w:spacing w:after="0" w:line="240" w:lineRule="auto"/>
        <w:ind w:left="0"/>
        <w:jc w:val="both"/>
        <w:rPr>
          <w:rFonts w:ascii="Times New Roman" w:hAnsi="Times New Roman"/>
          <w:sz w:val="24"/>
          <w:szCs w:val="24"/>
          <w:lang w:val="ru-RU"/>
        </w:rPr>
      </w:pPr>
      <w:r>
        <w:rPr>
          <w:rFonts w:ascii="Times New Roman" w:hAnsi="Times New Roman"/>
          <w:sz w:val="24"/>
          <w:szCs w:val="24"/>
          <w:lang w:val="ru-RU"/>
        </w:rPr>
        <w:lastRenderedPageBreak/>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активное участие в музыкально-куль</w:t>
      </w:r>
      <w:r>
        <w:rPr>
          <w:rFonts w:ascii="Times New Roman" w:hAnsi="Times New Roman"/>
          <w:sz w:val="24"/>
          <w:szCs w:val="24"/>
          <w:lang w:val="ru-RU"/>
        </w:rPr>
        <w:t>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4"/>
          <w:szCs w:val="24"/>
          <w:lang w:val="ru-RU" w:eastAsia="ru-RU"/>
        </w:rPr>
        <w:t>;</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3) духовно-нравственного воспитания:</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ориентация на моральные ценности и нормы в ситуациях нравственного выбора;</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готовность воспринимать музыкальное искусство с учетом моральных</w:t>
      </w:r>
      <w:r>
        <w:rPr>
          <w:rFonts w:ascii="Times New Roman" w:hAnsi="Times New Roman"/>
          <w:sz w:val="24"/>
          <w:szCs w:val="24"/>
          <w:lang w:val="ru-RU"/>
        </w:rPr>
        <w:br w:type="textWrapping" w:clear="all"/>
      </w:r>
      <w:r>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w:t>
      </w:r>
      <w:r>
        <w:rPr>
          <w:rFonts w:ascii="Times New Roman" w:hAnsi="Times New Roman"/>
          <w:sz w:val="24"/>
          <w:szCs w:val="24"/>
          <w:lang w:val="ru-RU"/>
        </w:rPr>
        <w:t>и, при подготовке внеклассных концертов, фестивалей, конкурсов</w:t>
      </w:r>
      <w:r>
        <w:rPr>
          <w:rFonts w:ascii="Times New Roman" w:eastAsia="Times New Roman" w:hAnsi="Times New Roman"/>
          <w:sz w:val="24"/>
          <w:szCs w:val="24"/>
          <w:lang w:val="ru-RU" w:eastAsia="ru-RU"/>
        </w:rPr>
        <w:t>;</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4) эстетического воспитания:</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восприимчивость к различным видам искусства, умение видеть прекрасное</w:t>
      </w:r>
      <w:r>
        <w:rPr>
          <w:rFonts w:ascii="Times New Roman" w:hAnsi="Times New Roman"/>
          <w:sz w:val="24"/>
          <w:szCs w:val="24"/>
          <w:lang w:val="ru-RU"/>
        </w:rPr>
        <w:br w:type="textWrapping" w:clear="all"/>
      </w:r>
      <w:r>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осозн</w:t>
      </w:r>
      <w:r>
        <w:rPr>
          <w:rFonts w:ascii="Times New Roman" w:hAnsi="Times New Roman"/>
          <w:sz w:val="24"/>
          <w:szCs w:val="24"/>
          <w:lang w:val="ru-RU"/>
        </w:rPr>
        <w:t>ание ценности творчества, таланта;</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осознание важности музыкального искусства как средства коммуникации</w:t>
      </w:r>
      <w:r>
        <w:rPr>
          <w:rFonts w:ascii="Times New Roman" w:hAnsi="Times New Roman"/>
          <w:sz w:val="24"/>
          <w:szCs w:val="24"/>
          <w:lang w:val="ru-RU"/>
        </w:rPr>
        <w:br w:type="textWrapping" w:clear="all"/>
      </w:r>
      <w:r>
        <w:rPr>
          <w:rFonts w:ascii="Times New Roman" w:hAnsi="Times New Roman"/>
          <w:sz w:val="24"/>
          <w:szCs w:val="24"/>
          <w:lang w:val="ru-RU"/>
        </w:rPr>
        <w:t>и самовыражения;</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стремление к самовыр</w:t>
      </w:r>
      <w:r>
        <w:rPr>
          <w:rFonts w:ascii="Times New Roman" w:hAnsi="Times New Roman"/>
          <w:sz w:val="24"/>
          <w:szCs w:val="24"/>
          <w:lang w:val="ru-RU"/>
        </w:rPr>
        <w:t>ажению в разных видах искусства</w:t>
      </w:r>
      <w:r>
        <w:rPr>
          <w:rFonts w:ascii="Times New Roman" w:eastAsia="Times New Roman" w:hAnsi="Times New Roman"/>
          <w:sz w:val="24"/>
          <w:szCs w:val="24"/>
          <w:lang w:val="ru-RU" w:eastAsia="ru-RU"/>
        </w:rPr>
        <w:t>;</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5) ценности научного познания: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w:t>
      </w:r>
      <w:r>
        <w:rPr>
          <w:rFonts w:ascii="Times New Roman" w:hAnsi="Times New Roman"/>
          <w:sz w:val="24"/>
          <w:szCs w:val="24"/>
          <w:lang w:val="ru-RU"/>
        </w:rPr>
        <w:t>ной средой;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овладение основными способами исследовательской деятельности</w:t>
      </w:r>
      <w:r>
        <w:rPr>
          <w:rFonts w:ascii="Times New Roman" w:hAnsi="Times New Roman"/>
          <w:sz w:val="24"/>
          <w:szCs w:val="24"/>
          <w:lang w:val="ru-RU"/>
        </w:rPr>
        <w:br w:type="textWrapping" w:clear="all"/>
      </w:r>
      <w:r>
        <w:rPr>
          <w:rFonts w:ascii="Times New Roman" w:hAnsi="Times New Roman"/>
          <w:sz w:val="24"/>
          <w:szCs w:val="24"/>
          <w:lang w:val="ru-RU"/>
        </w:rPr>
        <w:t>на звуковом материале самой музыки, а также на материале искусствоведческой, исторической, п</w:t>
      </w:r>
      <w:r>
        <w:rPr>
          <w:rFonts w:ascii="Times New Roman" w:hAnsi="Times New Roman"/>
          <w:sz w:val="24"/>
          <w:szCs w:val="24"/>
          <w:lang w:val="ru-RU"/>
        </w:rPr>
        <w:t>ублицистической информации о различных явлениях музыкального искусства, использование доступного объема специальной терминологии</w:t>
      </w:r>
      <w:r>
        <w:rPr>
          <w:rFonts w:ascii="Times New Roman" w:eastAsia="Times New Roman" w:hAnsi="Times New Roman"/>
          <w:sz w:val="24"/>
          <w:szCs w:val="24"/>
          <w:lang w:val="ru-RU" w:eastAsia="ru-RU"/>
        </w:rPr>
        <w:t>;</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6) физического воспитания, формирования культуры здоровья</w:t>
      </w:r>
      <w:r>
        <w:rPr>
          <w:rFonts w:ascii="Times New Roman" w:eastAsia="Times New Roman" w:hAnsi="Times New Roman"/>
          <w:sz w:val="24"/>
          <w:szCs w:val="24"/>
          <w:lang w:val="ru-RU" w:eastAsia="ru-RU"/>
        </w:rPr>
        <w:br w:type="textWrapping" w:clear="all"/>
      </w:r>
      <w:r>
        <w:rPr>
          <w:rFonts w:ascii="Times New Roman" w:eastAsia="Times New Roman" w:hAnsi="Times New Roman"/>
          <w:sz w:val="24"/>
          <w:szCs w:val="24"/>
          <w:lang w:val="ru-RU" w:eastAsia="ru-RU"/>
        </w:rPr>
        <w:t>и эмоционального благополучия: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 xml:space="preserve">осознание ценности жизни с опорой на </w:t>
      </w:r>
      <w:r>
        <w:rPr>
          <w:rFonts w:ascii="Times New Roman" w:hAnsi="Times New Roman"/>
          <w:sz w:val="24"/>
          <w:szCs w:val="24"/>
          <w:lang w:val="ru-RU"/>
        </w:rPr>
        <w:t>собственный жизненный опыт и опыт восприятия произведений искусства;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умение осознавать свое эмоциональное состоя</w:t>
      </w:r>
      <w:r>
        <w:rPr>
          <w:rFonts w:ascii="Times New Roman" w:hAnsi="Times New Roman"/>
          <w:sz w:val="24"/>
          <w:szCs w:val="24"/>
          <w:lang w:val="ru-RU"/>
        </w:rPr>
        <w:t>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сформированность навыков рефлексии, признание своего права на ошибку</w:t>
      </w:r>
      <w:r>
        <w:rPr>
          <w:rFonts w:ascii="Times New Roman" w:hAnsi="Times New Roman"/>
          <w:sz w:val="24"/>
          <w:szCs w:val="24"/>
          <w:lang w:val="ru-RU"/>
        </w:rPr>
        <w:br w:type="textWrapping" w:clear="all"/>
      </w:r>
      <w:r>
        <w:rPr>
          <w:rFonts w:ascii="Times New Roman" w:hAnsi="Times New Roman"/>
          <w:sz w:val="24"/>
          <w:szCs w:val="24"/>
          <w:lang w:val="ru-RU"/>
        </w:rPr>
        <w:t>и такого же права другог</w:t>
      </w:r>
      <w:r>
        <w:rPr>
          <w:rFonts w:ascii="Times New Roman" w:hAnsi="Times New Roman"/>
          <w:sz w:val="24"/>
          <w:szCs w:val="24"/>
          <w:lang w:val="ru-RU"/>
        </w:rPr>
        <w:t>о человека</w:t>
      </w:r>
      <w:r>
        <w:rPr>
          <w:rFonts w:ascii="Times New Roman" w:eastAsia="Times New Roman" w:hAnsi="Times New Roman"/>
          <w:sz w:val="24"/>
          <w:szCs w:val="24"/>
          <w:lang w:val="ru-RU" w:eastAsia="ru-RU"/>
        </w:rPr>
        <w:t>;</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7) трудового воспитания:</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установка на посильное активное участие в практической деятельности;</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трудолюбие в учебе, настойчивость в достижении поставленных целей;</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интерес к практическому изучению профессий в сфере культуры и искусства;</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уважение к труду и результатам трудовой деятельности</w:t>
      </w:r>
      <w:r>
        <w:rPr>
          <w:rFonts w:ascii="Times New Roman" w:eastAsia="Times New Roman" w:hAnsi="Times New Roman"/>
          <w:sz w:val="24"/>
          <w:szCs w:val="24"/>
          <w:lang w:val="ru-RU" w:eastAsia="ru-RU"/>
        </w:rPr>
        <w:t>;</w:t>
      </w:r>
    </w:p>
    <w:p w:rsidR="00613F75" w:rsidRDefault="00BA20AA">
      <w:pPr>
        <w:spacing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8) экологического воспитания:</w:t>
      </w:r>
    </w:p>
    <w:p w:rsidR="00613F75" w:rsidRDefault="00BA20AA">
      <w:pPr>
        <w:spacing w:line="240" w:lineRule="auto"/>
        <w:contextualSpacing/>
        <w:jc w:val="both"/>
        <w:rPr>
          <w:rFonts w:ascii="Times New Roman" w:hAnsi="Times New Roman"/>
          <w:sz w:val="24"/>
          <w:szCs w:val="24"/>
          <w:lang w:val="ru-RU"/>
        </w:rPr>
      </w:pPr>
      <w:r>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lastRenderedPageBreak/>
        <w:t>участие в экологических проектах через различные формы музыкального творчества</w:t>
      </w:r>
      <w:r>
        <w:rPr>
          <w:rFonts w:ascii="Times New Roman" w:eastAsia="Times New Roman" w:hAnsi="Times New Roman"/>
          <w:sz w:val="24"/>
          <w:szCs w:val="24"/>
          <w:lang w:val="ru-RU" w:eastAsia="ru-RU"/>
        </w:rPr>
        <w:t>.</w:t>
      </w:r>
    </w:p>
    <w:p w:rsidR="00613F75" w:rsidRDefault="00BA20AA">
      <w:pPr>
        <w:pStyle w:val="bodytext1DTPBodyText"/>
        <w:ind w:left="0" w:right="0" w:firstLine="0"/>
        <w:rPr>
          <w:rFonts w:ascii="Times New Roman" w:hAnsi="Times New Roman"/>
          <w:sz w:val="24"/>
          <w:szCs w:val="24"/>
        </w:rPr>
      </w:pPr>
      <w:r>
        <w:rPr>
          <w:rFonts w:ascii="Times New Roman" w:hAnsi="Times New Roman"/>
          <w:sz w:val="24"/>
          <w:szCs w:val="24"/>
          <w:lang w:val="ru-RU"/>
        </w:rPr>
        <w:t>9)</w:t>
      </w:r>
      <w:r>
        <w:rPr>
          <w:rFonts w:ascii="Times New Roman" w:eastAsia="Times New Roman" w:hAnsi="Times New Roman"/>
          <w:sz w:val="24"/>
          <w:szCs w:val="24"/>
          <w:lang w:val="ru-RU" w:eastAsia="ru-RU"/>
        </w:rPr>
        <w:t> </w:t>
      </w:r>
      <w:r>
        <w:rPr>
          <w:rFonts w:ascii="Times New Roman" w:hAnsi="Times New Roman"/>
          <w:sz w:val="24"/>
          <w:szCs w:val="24"/>
        </w:rPr>
        <w:t>адаптаци</w:t>
      </w:r>
      <w:r>
        <w:rPr>
          <w:rFonts w:ascii="Times New Roman" w:hAnsi="Times New Roman"/>
          <w:sz w:val="24"/>
          <w:szCs w:val="24"/>
          <w:lang w:val="ru-RU"/>
        </w:rPr>
        <w:t>и</w:t>
      </w:r>
      <w:r>
        <w:rPr>
          <w:rFonts w:ascii="Times New Roman" w:hAnsi="Times New Roman"/>
          <w:sz w:val="24"/>
          <w:szCs w:val="24"/>
        </w:rPr>
        <w:t xml:space="preserve"> к изменяющимся условиям социальной и природной среды:</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w:t>
      </w:r>
      <w:r>
        <w:rPr>
          <w:rFonts w:ascii="Times New Roman" w:hAnsi="Times New Roman"/>
          <w:sz w:val="24"/>
          <w:szCs w:val="24"/>
        </w:rPr>
        <w:t>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стремление перенимать опыт, учиться у других людей </w:t>
      </w:r>
      <w:r>
        <w:rPr>
          <w:rFonts w:ascii="Times New Roman" w:hAnsi="Times New Roman"/>
          <w:sz w:val="24"/>
          <w:szCs w:val="24"/>
          <w:lang w:val="ru-RU"/>
        </w:rPr>
        <w:t>–</w:t>
      </w:r>
      <w:r>
        <w:rPr>
          <w:rFonts w:ascii="Times New Roman" w:hAnsi="Times New Roman"/>
          <w:sz w:val="24"/>
          <w:szCs w:val="24"/>
        </w:rPr>
        <w:t xml:space="preserve"> как взро</w:t>
      </w:r>
      <w:r>
        <w:rPr>
          <w:rFonts w:ascii="Times New Roman" w:hAnsi="Times New Roman"/>
          <w:sz w:val="24"/>
          <w:szCs w:val="24"/>
        </w:rPr>
        <w:t>слых,</w:t>
      </w:r>
      <w:r>
        <w:rPr>
          <w:rFonts w:ascii="Times New Roman" w:hAnsi="Times New Roman"/>
          <w:sz w:val="24"/>
          <w:szCs w:val="24"/>
          <w:lang w:val="ru-RU"/>
        </w:rPr>
        <w:br w:type="textWrapping" w:clear="all"/>
      </w:r>
      <w:r>
        <w:rPr>
          <w:rFonts w:ascii="Times New Roman" w:hAnsi="Times New Roman"/>
          <w:sz w:val="24"/>
          <w:szCs w:val="24"/>
        </w:rPr>
        <w:t>так</w:t>
      </w:r>
      <w:r>
        <w:rPr>
          <w:rFonts w:ascii="Times New Roman" w:hAnsi="Times New Roman"/>
          <w:sz w:val="24"/>
          <w:szCs w:val="24"/>
          <w:lang w:val="ru-RU"/>
        </w:rPr>
        <w:t xml:space="preserve"> </w:t>
      </w:r>
      <w:r>
        <w:rPr>
          <w:rFonts w:ascii="Times New Roman" w:hAnsi="Times New Roman"/>
          <w:sz w:val="24"/>
          <w:szCs w:val="24"/>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смелость при соприкосновении с новым эмоциональным опытом, воспитание чувства нового, способность став</w:t>
      </w:r>
      <w:r>
        <w:rPr>
          <w:rFonts w:ascii="Times New Roman" w:hAnsi="Times New Roman"/>
          <w:sz w:val="24"/>
          <w:szCs w:val="24"/>
        </w:rPr>
        <w:t>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w:t>
      </w:r>
      <w:r>
        <w:rPr>
          <w:rFonts w:ascii="Times New Roman" w:hAnsi="Times New Roman"/>
          <w:sz w:val="24"/>
          <w:szCs w:val="24"/>
          <w:lang w:val="ru-RU"/>
        </w:rPr>
        <w:t>зненный интонационный</w:t>
      </w:r>
      <w:r>
        <w:rPr>
          <w:rFonts w:ascii="Times New Roman" w:hAnsi="Times New Roman"/>
          <w:sz w:val="24"/>
          <w:szCs w:val="24"/>
          <w:lang w:val="ru-RU"/>
        </w:rPr>
        <w:br w:type="textWrapping" w:clear="all"/>
      </w:r>
      <w:r>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146.7.2. В результате изучения музыки на уровне основного общего образования у обучающегося будут сформированы у</w:t>
      </w:r>
      <w:r>
        <w:rPr>
          <w:rFonts w:ascii="Times New Roman" w:eastAsia="Times New Roman" w:hAnsi="Times New Roman"/>
          <w:sz w:val="24"/>
          <w:szCs w:val="24"/>
          <w:lang w:val="ru-RU" w:eastAsia="ru-RU"/>
        </w:rPr>
        <w:t>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146.7.2.1. У обучающегося будут сформированы следующие базовые логические действия как часть универсальных познавател</w:t>
      </w:r>
      <w:r>
        <w:rPr>
          <w:rFonts w:ascii="Times New Roman" w:eastAsia="Times New Roman" w:hAnsi="Times New Roman"/>
          <w:sz w:val="24"/>
          <w:szCs w:val="24"/>
          <w:lang w:val="ru-RU" w:eastAsia="ru-RU"/>
        </w:rPr>
        <w:t>ьных учебных действий:</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сопоставлять, сравнивать на </w:t>
      </w:r>
      <w:r>
        <w:rPr>
          <w:rFonts w:ascii="Times New Roman" w:hAnsi="Times New Roman"/>
          <w:sz w:val="24"/>
          <w:szCs w:val="24"/>
        </w:rPr>
        <w:t>основании существенных признаков произведения, жанры и стили музыкального и других видов искусства;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выявлять общее и особенное, зако</w:t>
      </w:r>
      <w:r>
        <w:rPr>
          <w:rFonts w:ascii="Times New Roman" w:hAnsi="Times New Roman"/>
          <w:sz w:val="24"/>
          <w:szCs w:val="24"/>
        </w:rPr>
        <w:t>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выявлять и характеризовать существенные признаки конкретного музыкального звучания;</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самостоятельно обобщать и</w:t>
      </w:r>
      <w:r>
        <w:rPr>
          <w:rFonts w:ascii="Times New Roman" w:hAnsi="Times New Roman"/>
          <w:sz w:val="24"/>
          <w:szCs w:val="24"/>
          <w:lang w:val="ru-RU"/>
        </w:rPr>
        <w:t xml:space="preserve"> формулировать выводы по результатам проведенного слухового наблюдения-исследования</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следовать внутренним слу</w:t>
      </w:r>
      <w:r>
        <w:rPr>
          <w:rFonts w:ascii="Times New Roman" w:hAnsi="Times New Roman"/>
          <w:sz w:val="24"/>
          <w:szCs w:val="24"/>
        </w:rPr>
        <w:t>хом за развитием музыкального процесса, «наблюдать» звучание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использовать вопросы как исследовательский инструмент познания;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формулировать собственные вопросы, фиксирующие несоответствие</w:t>
      </w:r>
      <w:r>
        <w:rPr>
          <w:rFonts w:ascii="Times New Roman" w:hAnsi="Times New Roman"/>
          <w:sz w:val="24"/>
          <w:szCs w:val="24"/>
          <w:lang w:val="ru-RU"/>
        </w:rPr>
        <w:br w:type="textWrapping" w:clear="all"/>
      </w:r>
      <w:r>
        <w:rPr>
          <w:rFonts w:ascii="Times New Roman" w:hAnsi="Times New Roman"/>
          <w:sz w:val="24"/>
          <w:szCs w:val="24"/>
        </w:rPr>
        <w:t>между реальным и желательным состоянием учебной ситуации, восприятия, исполнения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проводить по самостоятельно составленному плану не</w:t>
      </w:r>
      <w:r>
        <w:rPr>
          <w:rFonts w:ascii="Times New Roman" w:hAnsi="Times New Roman"/>
          <w:sz w:val="24"/>
          <w:szCs w:val="24"/>
        </w:rPr>
        <w:t>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Pr>
          <w:rFonts w:ascii="Times New Roman" w:hAnsi="Times New Roman"/>
          <w:sz w:val="24"/>
          <w:szCs w:val="24"/>
          <w:lang w:val="ru-RU"/>
        </w:rPr>
        <w:br w:type="textWrapping" w:clear="all"/>
      </w:r>
      <w:r>
        <w:rPr>
          <w:rFonts w:ascii="Times New Roman" w:hAnsi="Times New Roman"/>
          <w:sz w:val="24"/>
          <w:szCs w:val="24"/>
        </w:rPr>
        <w:t>между собой;</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146.7.2.3. </w:t>
      </w:r>
      <w:r>
        <w:rPr>
          <w:rFonts w:ascii="Times New Roman" w:eastAsia="SchoolBookSanPin" w:hAnsi="Times New Roman"/>
          <w:sz w:val="24"/>
          <w:szCs w:val="24"/>
          <w:lang w:val="ru-RU"/>
        </w:rPr>
        <w:t xml:space="preserve">У обучающегося будут сформированы следующие умения работать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информацией как часть </w:t>
      </w:r>
      <w:r>
        <w:rPr>
          <w:rFonts w:ascii="Times New Roman" w:eastAsia="SchoolBookSanPin" w:hAnsi="Times New Roman"/>
          <w:bCs/>
          <w:sz w:val="24"/>
          <w:szCs w:val="24"/>
          <w:lang w:val="ru-RU"/>
        </w:rPr>
        <w:t>универсальных познавательных учебных действий</w:t>
      </w:r>
      <w:r>
        <w:rPr>
          <w:rFonts w:ascii="Times New Roman" w:eastAsia="SchoolBookSanPi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w:t>
      </w:r>
      <w:r>
        <w:rPr>
          <w:rFonts w:ascii="Times New Roman" w:hAnsi="Times New Roman"/>
          <w:sz w:val="24"/>
          <w:szCs w:val="24"/>
        </w:rPr>
        <w:t>рименять различные методы, инструменты и запросы при поиске и отборе информации с учетом предложенной учебной задачи и заданных критериев;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lastRenderedPageBreak/>
        <w:t>понимать специфику работы с аудиоинформацией, музыкальными записями;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использовать интонирование для запоминания звуко</w:t>
      </w:r>
      <w:r>
        <w:rPr>
          <w:rFonts w:ascii="Times New Roman" w:hAnsi="Times New Roman"/>
          <w:sz w:val="24"/>
          <w:szCs w:val="24"/>
        </w:rPr>
        <w:t>вой информации, музыкальных произведений;</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Pr>
          <w:rFonts w:ascii="Times New Roman" w:hAnsi="Times New Roman"/>
          <w:sz w:val="24"/>
          <w:szCs w:val="24"/>
          <w:lang w:val="ru-RU"/>
        </w:rPr>
        <w:t xml:space="preserve"> </w:t>
      </w:r>
      <w:r>
        <w:rPr>
          <w:rFonts w:ascii="Times New Roman" w:hAnsi="Times New Roman"/>
          <w:sz w:val="24"/>
          <w:szCs w:val="24"/>
        </w:rPr>
        <w:t>и видеоформатах, текстах, таблицах, схемах;</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использовать смысловое чтение для извлечения, обобщения и сист</w:t>
      </w:r>
      <w:r>
        <w:rPr>
          <w:rFonts w:ascii="Times New Roman" w:hAnsi="Times New Roman"/>
          <w:sz w:val="24"/>
          <w:szCs w:val="24"/>
        </w:rPr>
        <w:t>ематизации информации из одного или нескольких источников с учетом поставленных целей;</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тексты информационного и художественного содержания, т</w:t>
      </w:r>
      <w:r>
        <w:rPr>
          <w:rFonts w:ascii="Times New Roman" w:hAnsi="Times New Roman"/>
          <w:sz w:val="24"/>
          <w:szCs w:val="24"/>
        </w:rPr>
        <w:t>рансформировать, интерпретировать их в соответствии с учебной задачей;</w:t>
      </w:r>
    </w:p>
    <w:p w:rsidR="00613F75" w:rsidRDefault="00BA20AA">
      <w:pPr>
        <w:pStyle w:val="ITLListParagraph-13"/>
        <w:widowControl/>
        <w:spacing w:after="0" w:line="240" w:lineRule="auto"/>
        <w:ind w:left="0"/>
        <w:jc w:val="both"/>
        <w:rPr>
          <w:rFonts w:ascii="Times New Roman" w:eastAsia="SchoolBookSanPin" w:hAnsi="Times New Roman"/>
          <w:sz w:val="24"/>
          <w:szCs w:val="24"/>
          <w:lang w:val="ru-RU"/>
        </w:rPr>
      </w:pPr>
      <w:r>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Pr>
          <w:rFonts w:ascii="Times New Roman" w:hAnsi="Times New Roman"/>
          <w:sz w:val="24"/>
          <w:szCs w:val="24"/>
          <w:lang w:val="ru-RU"/>
        </w:rPr>
        <w:br w:type="textWrapping" w:clear="all"/>
      </w:r>
      <w:r>
        <w:rPr>
          <w:rFonts w:ascii="Times New Roman" w:hAnsi="Times New Roman"/>
          <w:sz w:val="24"/>
          <w:szCs w:val="24"/>
          <w:lang w:val="ru-RU"/>
        </w:rPr>
        <w:t>от коммуникативной установки</w:t>
      </w:r>
      <w:r>
        <w:rPr>
          <w:rFonts w:ascii="Times New Roman" w:eastAsia="SchoolBookSanPin" w:hAnsi="Times New Roman"/>
          <w:sz w:val="24"/>
          <w:szCs w:val="24"/>
          <w:lang w:val="ru-RU"/>
        </w:rPr>
        <w:t>.</w:t>
      </w:r>
    </w:p>
    <w:p w:rsidR="00613F75" w:rsidRDefault="00BA20AA">
      <w:pPr>
        <w:pStyle w:val="ITLListParagraph-13"/>
        <w:widowControl/>
        <w:spacing w:after="0" w:line="240" w:lineRule="auto"/>
        <w:ind w:left="0"/>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146.7.2.4. </w:t>
      </w:r>
      <w:r>
        <w:rPr>
          <w:rFonts w:ascii="Times New Roman" w:hAnsi="Times New Roman"/>
          <w:sz w:val="24"/>
          <w:szCs w:val="24"/>
          <w:lang w:val="ru-RU"/>
        </w:rPr>
        <w:t>Овладение с</w:t>
      </w:r>
      <w:r>
        <w:rPr>
          <w:rFonts w:ascii="Times New Roman" w:hAnsi="Times New Roman"/>
          <w:sz w:val="24"/>
          <w:szCs w:val="24"/>
          <w:lang w:val="ru-RU"/>
        </w:rPr>
        <w:t>истемой универсальных познавательных учебных действий обеспечивает сформированность когнитивных навыков обучающихся,</w:t>
      </w:r>
      <w:r>
        <w:rPr>
          <w:rFonts w:ascii="Times New Roman" w:hAnsi="Times New Roman"/>
          <w:sz w:val="24"/>
          <w:szCs w:val="24"/>
          <w:lang w:val="ru-RU"/>
        </w:rPr>
        <w:br w:type="textWrapping" w:clear="all"/>
      </w:r>
      <w:r>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613F75" w:rsidRDefault="00BA20AA">
      <w:pPr>
        <w:pStyle w:val="ITLListParagraph-13"/>
        <w:widowControl/>
        <w:spacing w:after="0" w:line="240" w:lineRule="auto"/>
        <w:ind w:left="0"/>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146.7.2.5. </w:t>
      </w:r>
      <w:r>
        <w:rPr>
          <w:rFonts w:ascii="Times New Roman" w:eastAsia="SchoolBookSanPin" w:hAnsi="Times New Roman"/>
          <w:sz w:val="24"/>
          <w:szCs w:val="24"/>
          <w:lang w:val="ru-RU"/>
        </w:rPr>
        <w:t>У обучающегося будут сформирован</w:t>
      </w:r>
      <w:r>
        <w:rPr>
          <w:rFonts w:ascii="Times New Roman" w:eastAsia="SchoolBookSanPin" w:hAnsi="Times New Roman"/>
          <w:sz w:val="24"/>
          <w:szCs w:val="24"/>
          <w:lang w:val="ru-RU"/>
        </w:rPr>
        <w:t xml:space="preserve">ы следующие умения как часть </w:t>
      </w:r>
      <w:r>
        <w:rPr>
          <w:rFonts w:ascii="Times New Roman" w:eastAsia="SchoolBookSanPin" w:hAnsi="Times New Roman"/>
          <w:bCs/>
          <w:sz w:val="24"/>
          <w:szCs w:val="24"/>
          <w:lang w:val="ru-RU"/>
        </w:rPr>
        <w:t>универсальных коммуникативных учебных действий</w:t>
      </w:r>
      <w:r>
        <w:rPr>
          <w:rFonts w:ascii="Times New Roman" w:eastAsia="SchoolBookSanPin" w:hAnsi="Times New Roman"/>
          <w:sz w:val="24"/>
          <w:szCs w:val="24"/>
          <w:lang w:val="ru-RU"/>
        </w:rPr>
        <w:t>:</w:t>
      </w:r>
    </w:p>
    <w:p w:rsidR="00613F75" w:rsidRDefault="00BA20AA">
      <w:pPr>
        <w:spacing w:after="0" w:line="240" w:lineRule="auto"/>
        <w:contextualSpacing/>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1)</w:t>
      </w:r>
      <w:r>
        <w:rPr>
          <w:rFonts w:ascii="Times New Roman" w:eastAsia="Times New Roman" w:hAnsi="Times New Roman"/>
          <w:sz w:val="24"/>
          <w:szCs w:val="24"/>
          <w:lang w:val="ru-RU" w:eastAsia="ru-RU"/>
        </w:rPr>
        <w:t> </w:t>
      </w:r>
      <w:r>
        <w:rPr>
          <w:rFonts w:ascii="Times New Roman" w:eastAsia="SchoolBookSanPin" w:hAnsi="Times New Roman"/>
          <w:bCs/>
          <w:sz w:val="24"/>
          <w:szCs w:val="24"/>
          <w:lang w:val="ru-RU"/>
        </w:rPr>
        <w:t>невербальная коммуникация: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передавать в собственном исполнении </w:t>
      </w:r>
      <w:r>
        <w:rPr>
          <w:rFonts w:ascii="Times New Roman" w:hAnsi="Times New Roman"/>
          <w:sz w:val="24"/>
          <w:szCs w:val="24"/>
        </w:rPr>
        <w:t>музыки художественное содержание, выражать настроение, чувства, личное отношение к исполняемому произведению;</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эфф</w:t>
      </w:r>
      <w:r>
        <w:rPr>
          <w:rFonts w:ascii="Times New Roman" w:hAnsi="Times New Roman"/>
          <w:sz w:val="24"/>
          <w:szCs w:val="24"/>
        </w:rPr>
        <w:t>ективно использовать интонационно-выразительные возможности</w:t>
      </w:r>
      <w:r>
        <w:rPr>
          <w:rFonts w:ascii="Times New Roman" w:hAnsi="Times New Roman"/>
          <w:sz w:val="24"/>
          <w:szCs w:val="24"/>
          <w:lang w:val="ru-RU"/>
        </w:rPr>
        <w:br w:type="textWrapping" w:clear="all"/>
      </w:r>
      <w:r>
        <w:rPr>
          <w:rFonts w:ascii="Times New Roman" w:hAnsi="Times New Roman"/>
          <w:sz w:val="24"/>
          <w:szCs w:val="24"/>
        </w:rPr>
        <w:t>в ситуации публичного выступления;</w:t>
      </w:r>
    </w:p>
    <w:p w:rsidR="00613F75" w:rsidRDefault="00BA20AA">
      <w:pPr>
        <w:spacing w:after="0" w:line="240" w:lineRule="auto"/>
        <w:contextualSpacing/>
        <w:jc w:val="both"/>
        <w:rPr>
          <w:rFonts w:ascii="Times New Roman" w:eastAsia="SchoolBookSanPin" w:hAnsi="Times New Roman"/>
          <w:bCs/>
          <w:sz w:val="24"/>
          <w:szCs w:val="24"/>
          <w:lang w:val="ru-RU"/>
        </w:rPr>
      </w:pPr>
      <w:r>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Pr>
          <w:rFonts w:ascii="Times New Roman" w:hAnsi="Times New Roman"/>
          <w:sz w:val="24"/>
          <w:szCs w:val="24"/>
          <w:lang w:val="ru-RU"/>
        </w:rPr>
        <w:br w:type="textWrapping" w:clear="all"/>
      </w:r>
      <w:r>
        <w:rPr>
          <w:rFonts w:ascii="Times New Roman" w:hAnsi="Times New Roman"/>
          <w:sz w:val="24"/>
          <w:szCs w:val="24"/>
          <w:lang w:val="ru-RU"/>
        </w:rPr>
        <w:t>в соответствующ</w:t>
      </w:r>
      <w:r>
        <w:rPr>
          <w:rFonts w:ascii="Times New Roman" w:hAnsi="Times New Roman"/>
          <w:sz w:val="24"/>
          <w:szCs w:val="24"/>
          <w:lang w:val="ru-RU"/>
        </w:rPr>
        <w:t>ий уровень общения</w:t>
      </w:r>
      <w:r>
        <w:rPr>
          <w:rFonts w:ascii="Times New Roman" w:eastAsia="SchoolBookSanPin" w:hAnsi="Times New Roman"/>
          <w:bCs/>
          <w:sz w:val="24"/>
          <w:szCs w:val="24"/>
          <w:lang w:val="ru-RU"/>
        </w:rPr>
        <w:t>;</w:t>
      </w:r>
    </w:p>
    <w:p w:rsidR="00613F75" w:rsidRDefault="00BA20AA">
      <w:pPr>
        <w:spacing w:after="0" w:line="240" w:lineRule="auto"/>
        <w:contextualSpacing/>
        <w:jc w:val="both"/>
        <w:rPr>
          <w:rFonts w:ascii="Times New Roman" w:eastAsia="SchoolBookSanPin" w:hAnsi="Times New Roman"/>
          <w:bCs/>
          <w:sz w:val="24"/>
          <w:szCs w:val="24"/>
          <w:lang w:val="ru-RU"/>
        </w:rPr>
      </w:pPr>
      <w:r>
        <w:rPr>
          <w:rFonts w:ascii="Times New Roman" w:eastAsia="SchoolBookSanPin" w:hAnsi="Times New Roman"/>
          <w:bCs/>
          <w:sz w:val="24"/>
          <w:szCs w:val="24"/>
          <w:lang w:val="ru-RU"/>
        </w:rPr>
        <w:t>2)</w:t>
      </w:r>
      <w:r>
        <w:rPr>
          <w:rFonts w:ascii="Times New Roman" w:eastAsia="Times New Roman" w:hAnsi="Times New Roman"/>
          <w:sz w:val="24"/>
          <w:szCs w:val="24"/>
          <w:lang w:val="ru-RU" w:eastAsia="ru-RU"/>
        </w:rPr>
        <w:t> </w:t>
      </w:r>
      <w:r>
        <w:rPr>
          <w:rFonts w:ascii="Times New Roman" w:eastAsia="SchoolBookSanPin" w:hAnsi="Times New Roman"/>
          <w:bCs/>
          <w:sz w:val="24"/>
          <w:szCs w:val="24"/>
          <w:lang w:val="ru-RU"/>
        </w:rPr>
        <w:t>вербальное общение:</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воспринимать и формулировать суждения, выражать эмоции в соответствии</w:t>
      </w:r>
      <w:r>
        <w:rPr>
          <w:rFonts w:ascii="Times New Roman" w:hAnsi="Times New Roman"/>
          <w:sz w:val="24"/>
          <w:szCs w:val="24"/>
          <w:lang w:val="ru-RU"/>
        </w:rPr>
        <w:br w:type="textWrapping" w:clear="all"/>
      </w:r>
      <w:r>
        <w:rPr>
          <w:rFonts w:ascii="Times New Roman" w:hAnsi="Times New Roman"/>
          <w:sz w:val="24"/>
          <w:szCs w:val="24"/>
        </w:rPr>
        <w:t>с условиями и целями общения;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понимать намерения других, проявлять уважительное о</w:t>
      </w:r>
      <w:r>
        <w:rPr>
          <w:rFonts w:ascii="Times New Roman" w:hAnsi="Times New Roman"/>
          <w:sz w:val="24"/>
          <w:szCs w:val="24"/>
          <w:lang w:val="ru-RU"/>
        </w:rPr>
        <w:t>т</w:t>
      </w:r>
      <w:r>
        <w:rPr>
          <w:rFonts w:ascii="Times New Roman" w:hAnsi="Times New Roman"/>
          <w:sz w:val="24"/>
          <w:szCs w:val="24"/>
        </w:rPr>
        <w:t>ношение</w:t>
      </w:r>
      <w:r>
        <w:rPr>
          <w:rFonts w:ascii="Times New Roman" w:hAnsi="Times New Roman"/>
          <w:sz w:val="24"/>
          <w:szCs w:val="24"/>
          <w:lang w:val="ru-RU"/>
        </w:rPr>
        <w:br w:type="textWrapping" w:clear="all"/>
      </w:r>
      <w:r>
        <w:rPr>
          <w:rFonts w:ascii="Times New Roman" w:hAnsi="Times New Roman"/>
          <w:sz w:val="24"/>
          <w:szCs w:val="24"/>
        </w:rPr>
        <w:t>к собеседнику и в корректной форме формулировать свои возражения;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613F75" w:rsidRDefault="00BA20AA">
      <w:pPr>
        <w:spacing w:after="0" w:line="240" w:lineRule="auto"/>
        <w:jc w:val="both"/>
        <w:rPr>
          <w:rFonts w:ascii="Times New Roman" w:eastAsia="SchoolBookSanPin" w:hAnsi="Times New Roman"/>
          <w:bCs/>
          <w:sz w:val="24"/>
          <w:szCs w:val="24"/>
          <w:lang w:val="ru-RU"/>
        </w:rPr>
      </w:pPr>
      <w:r>
        <w:rPr>
          <w:rFonts w:ascii="Times New Roman" w:hAnsi="Times New Roman"/>
          <w:sz w:val="24"/>
          <w:szCs w:val="24"/>
          <w:lang w:val="ru-RU"/>
        </w:rPr>
        <w:t>публично предст</w:t>
      </w:r>
      <w:r>
        <w:rPr>
          <w:rFonts w:ascii="Times New Roman" w:hAnsi="Times New Roman"/>
          <w:sz w:val="24"/>
          <w:szCs w:val="24"/>
          <w:lang w:val="ru-RU"/>
        </w:rPr>
        <w:t>авлять результаты учебной и творческой деятельности</w:t>
      </w:r>
      <w:r>
        <w:rPr>
          <w:rFonts w:ascii="Times New Roman" w:eastAsia="SchoolBookSanPin" w:hAnsi="Times New Roman"/>
          <w:bCs/>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eastAsia="SchoolBookSanPin" w:hAnsi="Times New Roman"/>
          <w:bCs/>
          <w:sz w:val="24"/>
          <w:szCs w:val="24"/>
          <w:lang w:val="ru-RU"/>
        </w:rPr>
        <w:t>3)</w:t>
      </w:r>
      <w:r>
        <w:rPr>
          <w:rFonts w:ascii="Times New Roman" w:eastAsia="Times New Roman" w:hAnsi="Times New Roman"/>
          <w:sz w:val="24"/>
          <w:szCs w:val="24"/>
          <w:lang w:val="ru-RU" w:eastAsia="ru-RU"/>
        </w:rPr>
        <w:t> </w:t>
      </w:r>
      <w:r>
        <w:rPr>
          <w:rFonts w:ascii="Times New Roman" w:hAnsi="Times New Roman"/>
          <w:sz w:val="24"/>
          <w:szCs w:val="24"/>
          <w:lang w:val="ru-RU"/>
        </w:rPr>
        <w:t>с</w:t>
      </w:r>
      <w:r>
        <w:rPr>
          <w:rFonts w:ascii="Times New Roman" w:hAnsi="Times New Roman"/>
          <w:sz w:val="24"/>
          <w:szCs w:val="24"/>
        </w:rPr>
        <w:t>овместная деятельность (сотрудничество):</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lang w:val="ru-RU"/>
        </w:rPr>
        <w:t>р</w:t>
      </w:r>
      <w:r>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w:t>
      </w:r>
      <w:r>
        <w:rPr>
          <w:rFonts w:ascii="Times New Roman" w:hAnsi="Times New Roman"/>
          <w:sz w:val="24"/>
          <w:szCs w:val="24"/>
        </w:rPr>
        <w:t>ально-психологического опыта, экстраполировать его на другие сферы взаимодействия;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понимать и использовать преимущества коллективной, групповой</w:t>
      </w:r>
      <w:r>
        <w:rPr>
          <w:rFonts w:ascii="Times New Roman" w:hAnsi="Times New Roman"/>
          <w:sz w:val="24"/>
          <w:szCs w:val="24"/>
          <w:lang w:val="ru-RU"/>
        </w:rPr>
        <w:br w:type="textWrapping" w:clear="all"/>
      </w:r>
      <w:r>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w:t>
      </w:r>
      <w:r>
        <w:rPr>
          <w:rFonts w:ascii="Times New Roman" w:hAnsi="Times New Roman"/>
          <w:sz w:val="24"/>
          <w:szCs w:val="24"/>
        </w:rPr>
        <w:t>ленной задачи;</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принимать цель совместной деятельности, коллективно строить действия</w:t>
      </w:r>
      <w:r>
        <w:rPr>
          <w:rFonts w:ascii="Times New Roman" w:hAnsi="Times New Roman"/>
          <w:sz w:val="24"/>
          <w:szCs w:val="24"/>
        </w:rPr>
        <w:br w:type="textWrapping" w:clear="all"/>
      </w:r>
      <w:r>
        <w:rPr>
          <w:rFonts w:ascii="Times New Roman" w:hAnsi="Times New Roman"/>
          <w:sz w:val="24"/>
          <w:szCs w:val="24"/>
        </w:rPr>
        <w:t>по ее достижению: распределять роли, договариваться, обсуждать процесс</w:t>
      </w:r>
      <w:r>
        <w:rPr>
          <w:rFonts w:ascii="Times New Roman" w:hAnsi="Times New Roman"/>
          <w:sz w:val="24"/>
          <w:szCs w:val="24"/>
        </w:rPr>
        <w:br w:type="textWrapping" w:clear="all"/>
      </w:r>
      <w:r>
        <w:rPr>
          <w:rFonts w:ascii="Times New Roman" w:hAnsi="Times New Roman"/>
          <w:sz w:val="24"/>
          <w:szCs w:val="24"/>
        </w:rPr>
        <w:t>и результат совместной работы;</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уметь обобщать мнения нескольких людей, проявлять готовность руководить, выполнять </w:t>
      </w:r>
      <w:r>
        <w:rPr>
          <w:rFonts w:ascii="Times New Roman" w:hAnsi="Times New Roman"/>
          <w:sz w:val="24"/>
          <w:szCs w:val="24"/>
        </w:rPr>
        <w:lastRenderedPageBreak/>
        <w:t>поручения, подчиняться;</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сравнивать результаты с ис</w:t>
      </w:r>
      <w:r>
        <w:rPr>
          <w:rFonts w:ascii="Times New Roman" w:hAnsi="Times New Roman"/>
          <w:sz w:val="24"/>
          <w:szCs w:val="24"/>
        </w:rPr>
        <w:t>ходной задачей и вклад каждого члена команды</w:t>
      </w:r>
      <w:r>
        <w:rPr>
          <w:rFonts w:ascii="Times New Roman" w:hAnsi="Times New Roman"/>
          <w:sz w:val="24"/>
          <w:szCs w:val="24"/>
          <w:lang w:val="ru-RU"/>
        </w:rPr>
        <w:br w:type="textWrapping" w:clear="all"/>
      </w:r>
      <w:r>
        <w:rPr>
          <w:rFonts w:ascii="Times New Roman" w:hAnsi="Times New Roman"/>
          <w:sz w:val="24"/>
          <w:szCs w:val="24"/>
        </w:rPr>
        <w:t>в достижение результатов, разделять сферу ответственности и проявлять готовность</w:t>
      </w:r>
      <w:r>
        <w:rPr>
          <w:rFonts w:ascii="Times New Roman" w:hAnsi="Times New Roman"/>
          <w:sz w:val="24"/>
          <w:szCs w:val="24"/>
          <w:lang w:val="ru-RU"/>
        </w:rPr>
        <w:t xml:space="preserve"> </w:t>
      </w:r>
      <w:r>
        <w:rPr>
          <w:rFonts w:ascii="Times New Roman" w:hAnsi="Times New Roman"/>
          <w:sz w:val="24"/>
          <w:szCs w:val="24"/>
        </w:rPr>
        <w:t>к представлению отчета перед группой.</w:t>
      </w:r>
    </w:p>
    <w:p w:rsidR="00613F75" w:rsidRDefault="00BA20AA">
      <w:pPr>
        <w:pStyle w:val="ITLListParagraph-13"/>
        <w:widowControl/>
        <w:spacing w:after="0" w:line="240" w:lineRule="auto"/>
        <w:ind w:left="0"/>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146.7.</w:t>
      </w:r>
      <w:r>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w:t>
      </w:r>
      <w:r>
        <w:rPr>
          <w:rFonts w:ascii="Times New Roman" w:eastAsia="SchoolBookSanPin" w:hAnsi="Times New Roman"/>
          <w:sz w:val="24"/>
          <w:szCs w:val="24"/>
          <w:lang w:val="ru-RU"/>
        </w:rPr>
        <w:t>ерсальных регулятивных учебных действий:</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ставить перед собой среднесрочные и долгосрочные цели</w:t>
      </w:r>
      <w:r>
        <w:rPr>
          <w:rFonts w:ascii="Times New Roman" w:hAnsi="Times New Roman"/>
          <w:sz w:val="24"/>
          <w:szCs w:val="24"/>
          <w:lang w:val="ru-RU"/>
        </w:rPr>
        <w:br w:type="textWrapping" w:clear="all"/>
      </w:r>
      <w:r>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планировать достиж</w:t>
      </w:r>
      <w:r>
        <w:rPr>
          <w:rFonts w:ascii="Times New Roman" w:hAnsi="Times New Roman"/>
          <w:sz w:val="24"/>
          <w:szCs w:val="24"/>
        </w:rPr>
        <w:t>ение целей через решение ряда последовательных задач частного характера;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самостоятельно составлять план действий, вносить необходимые коррективы</w:t>
      </w:r>
      <w:r>
        <w:rPr>
          <w:rFonts w:ascii="Times New Roman" w:hAnsi="Times New Roman"/>
          <w:sz w:val="24"/>
          <w:szCs w:val="24"/>
          <w:lang w:val="ru-RU"/>
        </w:rPr>
        <w:br w:type="textWrapping" w:clear="all"/>
      </w:r>
      <w:r>
        <w:rPr>
          <w:rFonts w:ascii="Times New Roman" w:hAnsi="Times New Roman"/>
          <w:sz w:val="24"/>
          <w:szCs w:val="24"/>
        </w:rPr>
        <w:t>в ходе его реализации;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выявлять наиболее важные проблемы для решения в учебных и жизненных ситуациях;</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самостоят</w:t>
      </w:r>
      <w:r>
        <w:rPr>
          <w:rFonts w:ascii="Times New Roman" w:hAnsi="Times New Roman"/>
          <w:sz w:val="24"/>
          <w:szCs w:val="24"/>
        </w:rPr>
        <w:t>ельно составлять алгоритм решения задачи (или его часть), выбирать способ решения учебной задачи с учетом имеющихся ресурсов</w:t>
      </w:r>
      <w:r>
        <w:rPr>
          <w:rFonts w:ascii="Times New Roman" w:hAnsi="Times New Roman"/>
          <w:sz w:val="24"/>
          <w:szCs w:val="24"/>
          <w:lang w:val="ru-RU"/>
        </w:rPr>
        <w:br w:type="textWrapping" w:clear="all"/>
      </w:r>
      <w:r>
        <w:rPr>
          <w:rFonts w:ascii="Times New Roman" w:hAnsi="Times New Roman"/>
          <w:sz w:val="24"/>
          <w:szCs w:val="24"/>
        </w:rPr>
        <w:t>и собственных возможностей, аргументировать предлагаемые варианты решений;</w:t>
      </w:r>
    </w:p>
    <w:p w:rsidR="00613F75" w:rsidRDefault="00BA20AA">
      <w:pPr>
        <w:spacing w:after="0" w:line="240" w:lineRule="auto"/>
        <w:contextualSpacing/>
        <w:jc w:val="both"/>
        <w:rPr>
          <w:rFonts w:ascii="Times New Roman" w:eastAsia="SchoolBookSanPin" w:hAnsi="Times New Roman"/>
          <w:sz w:val="24"/>
          <w:szCs w:val="24"/>
          <w:lang w:val="ru-RU"/>
        </w:rPr>
      </w:pPr>
      <w:r>
        <w:rPr>
          <w:rFonts w:ascii="Times New Roman" w:hAnsi="Times New Roman"/>
          <w:sz w:val="24"/>
          <w:szCs w:val="24"/>
          <w:lang w:val="ru-RU"/>
        </w:rPr>
        <w:t>делать выбор и брать за него ответственность на себя</w:t>
      </w:r>
      <w:r>
        <w:rPr>
          <w:rFonts w:ascii="Times New Roman" w:eastAsia="SchoolBookSanPin" w:hAnsi="Times New Roman"/>
          <w:sz w:val="24"/>
          <w:szCs w:val="24"/>
          <w:lang w:val="ru-RU"/>
        </w:rPr>
        <w:t>.</w:t>
      </w:r>
    </w:p>
    <w:p w:rsidR="00613F75" w:rsidRDefault="00BA20AA">
      <w:pPr>
        <w:spacing w:after="0" w:line="240" w:lineRule="auto"/>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w:t>
      </w:r>
      <w:r>
        <w:rPr>
          <w:rFonts w:ascii="Times New Roman" w:eastAsia="Times New Roman" w:hAnsi="Times New Roman"/>
          <w:sz w:val="24"/>
          <w:szCs w:val="24"/>
          <w:lang w:val="ru-RU" w:eastAsia="ru-RU"/>
        </w:rPr>
        <w:t>6.7.</w:t>
      </w:r>
      <w:r>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владеть способами самоконтроля, самомотивации и рефлексии;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давать адекватную оценку учебной ситуации и предлагать пл</w:t>
      </w:r>
      <w:r>
        <w:rPr>
          <w:rFonts w:ascii="Times New Roman" w:hAnsi="Times New Roman"/>
          <w:sz w:val="24"/>
          <w:szCs w:val="24"/>
        </w:rPr>
        <w:t>ан ее изменения;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объяснять причины достижения (не достижения) результатов деятельности</w:t>
      </w:r>
      <w:r>
        <w:rPr>
          <w:rFonts w:ascii="Times New Roman" w:hAnsi="Times New Roman"/>
          <w:sz w:val="24"/>
          <w:szCs w:val="24"/>
          <w:lang w:val="ru-RU"/>
        </w:rPr>
        <w:t xml:space="preserve">, </w:t>
      </w:r>
      <w:r>
        <w:rPr>
          <w:rFonts w:ascii="Times New Roman" w:hAnsi="Times New Roman"/>
          <w:sz w:val="24"/>
          <w:szCs w:val="24"/>
        </w:rPr>
        <w:t>понимать причины неудач и уметь предупреждать их, давать оценку приобретенному опыту;</w:t>
      </w:r>
    </w:p>
    <w:p w:rsidR="00613F75" w:rsidRDefault="00BA20AA">
      <w:pPr>
        <w:spacing w:after="0" w:line="240" w:lineRule="auto"/>
        <w:contextualSpacing/>
        <w:jc w:val="both"/>
        <w:rPr>
          <w:rFonts w:ascii="Times New Roman" w:eastAsia="SchoolBookSanPin" w:hAnsi="Times New Roman"/>
          <w:sz w:val="24"/>
          <w:szCs w:val="24"/>
          <w:lang w:val="ru-RU"/>
        </w:rPr>
      </w:pPr>
      <w:r>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w:t>
      </w:r>
      <w:r>
        <w:rPr>
          <w:rFonts w:ascii="Times New Roman" w:hAnsi="Times New Roman"/>
          <w:sz w:val="24"/>
          <w:szCs w:val="24"/>
          <w:lang w:val="ru-RU"/>
        </w:rPr>
        <w:t>тдыха (релаксации), концентрации внимания</w:t>
      </w:r>
      <w:r>
        <w:rPr>
          <w:rFonts w:ascii="Times New Roman" w:eastAsia="SchoolBookSanPin" w:hAnsi="Times New Roman"/>
          <w:sz w:val="24"/>
          <w:szCs w:val="24"/>
          <w:lang w:val="ru-RU"/>
        </w:rPr>
        <w:t>.</w:t>
      </w:r>
    </w:p>
    <w:p w:rsidR="00613F75" w:rsidRDefault="00BA20AA">
      <w:pPr>
        <w:spacing w:after="0" w:line="240" w:lineRule="auto"/>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146.7.</w:t>
      </w:r>
      <w:r>
        <w:rPr>
          <w:rFonts w:ascii="Times New Roman" w:eastAsia="SchoolBookSanPin" w:hAnsi="Times New Roman"/>
          <w:sz w:val="24"/>
          <w:szCs w:val="24"/>
          <w:lang w:val="ru-RU"/>
        </w:rPr>
        <w:t xml:space="preserve">2.8. У обучающегося будут сформированы следующие умения </w:t>
      </w:r>
      <w:r>
        <w:rPr>
          <w:rFonts w:ascii="Times New Roman" w:hAnsi="Times New Roman"/>
          <w:sz w:val="24"/>
          <w:szCs w:val="24"/>
          <w:lang w:val="ru-RU"/>
        </w:rPr>
        <w:t>эмоционального интеллекта</w:t>
      </w:r>
      <w:r>
        <w:rPr>
          <w:rFonts w:ascii="Times New Roman" w:eastAsia="SchoolBookSanPin" w:hAnsi="Times New Roman"/>
          <w:sz w:val="24"/>
          <w:szCs w:val="24"/>
          <w:lang w:val="ru-RU"/>
        </w:rPr>
        <w:t xml:space="preserve">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развивать способность управлять собственными эмоциями и эмоциями других как в повседн</w:t>
      </w:r>
      <w:r>
        <w:rPr>
          <w:rFonts w:ascii="Times New Roman" w:hAnsi="Times New Roman"/>
          <w:sz w:val="24"/>
          <w:szCs w:val="24"/>
        </w:rPr>
        <w:t>евной жизни, так и в ситуациях музыкально-опосредованного общения;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выявлять и анализировать причины эмоций;</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регулировать способ выражения собственных эмоций.</w:t>
      </w:r>
    </w:p>
    <w:p w:rsidR="00613F75" w:rsidRDefault="00BA20AA">
      <w:pPr>
        <w:spacing w:after="0" w:line="240" w:lineRule="auto"/>
        <w:contextualSpacing/>
        <w:jc w:val="both"/>
        <w:rPr>
          <w:rFonts w:ascii="Times New Roman" w:eastAsia="SchoolBookSanPin" w:hAnsi="Times New Roman"/>
          <w:sz w:val="24"/>
          <w:szCs w:val="24"/>
          <w:lang w:val="ru-RU"/>
        </w:rPr>
      </w:pPr>
      <w:r>
        <w:rPr>
          <w:rFonts w:ascii="Times New Roman" w:eastAsia="Times New Roman" w:hAnsi="Times New Roman"/>
          <w:sz w:val="24"/>
          <w:szCs w:val="24"/>
          <w:lang w:val="ru-RU" w:eastAsia="ru-RU"/>
        </w:rPr>
        <w:t>14</w:t>
      </w:r>
      <w:r>
        <w:rPr>
          <w:rFonts w:ascii="Times New Roman" w:eastAsia="Times New Roman" w:hAnsi="Times New Roman"/>
          <w:sz w:val="24"/>
          <w:szCs w:val="24"/>
          <w:lang w:val="ru-RU" w:eastAsia="ru-RU"/>
        </w:rPr>
        <w:t>6.7.</w:t>
      </w:r>
      <w:r>
        <w:rPr>
          <w:rFonts w:ascii="Times New Roman" w:eastAsia="SchoolBookSanPin" w:hAnsi="Times New Roman"/>
          <w:sz w:val="24"/>
          <w:szCs w:val="24"/>
          <w:lang w:val="ru-RU"/>
        </w:rPr>
        <w:t xml:space="preserve">2.9. У обучающегося будут сформированы следующие умения </w:t>
      </w:r>
      <w:r>
        <w:rPr>
          <w:rFonts w:ascii="Times New Roman" w:hAnsi="Times New Roman"/>
          <w:sz w:val="24"/>
          <w:szCs w:val="24"/>
          <w:lang w:val="ru-RU"/>
        </w:rPr>
        <w:t>принимать себя и других</w:t>
      </w:r>
      <w:r>
        <w:rPr>
          <w:rFonts w:ascii="Times New Roman" w:eastAsia="SchoolBookSanPin" w:hAnsi="Times New Roman"/>
          <w:sz w:val="24"/>
          <w:szCs w:val="24"/>
          <w:lang w:val="ru-RU"/>
        </w:rPr>
        <w:t xml:space="preserve"> как часть </w:t>
      </w:r>
      <w:r>
        <w:rPr>
          <w:rFonts w:ascii="Times New Roman" w:eastAsia="SchoolBookSanPin" w:hAnsi="Times New Roman"/>
          <w:bCs/>
          <w:sz w:val="24"/>
          <w:szCs w:val="24"/>
          <w:lang w:val="ru-RU"/>
        </w:rPr>
        <w:t>универсальных регулятивных учебных действий</w:t>
      </w:r>
      <w:r>
        <w:rPr>
          <w:rFonts w:ascii="Times New Roman" w:eastAsia="SchoolBookSanPin" w:hAnsi="Times New Roman"/>
          <w:sz w:val="24"/>
          <w:szCs w:val="24"/>
          <w:lang w:val="ru-RU"/>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признавать с</w:t>
      </w:r>
      <w:r>
        <w:rPr>
          <w:rFonts w:ascii="Times New Roman" w:hAnsi="Times New Roman"/>
          <w:sz w:val="24"/>
          <w:szCs w:val="24"/>
        </w:rPr>
        <w:t>вое и чужое право на ошибку, при обнаружении ошибки фокусироваться не на ней самой, а на способе улучшения результатов деятельности;</w:t>
      </w:r>
    </w:p>
    <w:p w:rsidR="00613F75" w:rsidRDefault="00BA20AA">
      <w:pPr>
        <w:pStyle w:val="bodytext1DTPBodyText"/>
        <w:ind w:left="0" w:right="0" w:firstLine="0"/>
        <w:contextualSpacing/>
        <w:rPr>
          <w:rFonts w:ascii="Times New Roman" w:hAnsi="Times New Roman"/>
          <w:sz w:val="24"/>
          <w:szCs w:val="24"/>
          <w:lang w:val="ru-RU"/>
        </w:rPr>
      </w:pPr>
      <w:r>
        <w:rPr>
          <w:rFonts w:ascii="Times New Roman" w:hAnsi="Times New Roman"/>
          <w:sz w:val="24"/>
          <w:szCs w:val="24"/>
        </w:rPr>
        <w:t>принимать себя и других, не осуждая;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проявлять открытость;</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осознавать невозможность контролировать все вокруг.</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lang w:val="ru-RU"/>
        </w:rPr>
        <w:t>146.</w:t>
      </w:r>
      <w:r>
        <w:rPr>
          <w:rFonts w:ascii="Times New Roman" w:eastAsia="SchoolBookSanPin" w:hAnsi="Times New Roman"/>
          <w:sz w:val="24"/>
          <w:szCs w:val="24"/>
          <w:lang w:val="ru-RU"/>
        </w:rPr>
        <w:t>7.2.10. </w:t>
      </w:r>
      <w:r>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w:t>
      </w:r>
      <w:r>
        <w:rPr>
          <w:rFonts w:ascii="Times New Roman" w:hAnsi="Times New Roman"/>
          <w:sz w:val="24"/>
          <w:szCs w:val="24"/>
        </w:rPr>
        <w:t>ого равновесия).</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lastRenderedPageBreak/>
        <w:t>146.</w:t>
      </w:r>
      <w:r>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146.</w:t>
      </w:r>
      <w:r>
        <w:rPr>
          <w:rFonts w:ascii="Times New Roman" w:eastAsia="Times New Roman" w:hAnsi="Times New Roman"/>
          <w:sz w:val="24"/>
          <w:szCs w:val="24"/>
          <w:lang w:val="ru-RU" w:eastAsia="ru-RU"/>
        </w:rPr>
        <w:t>7.3.1. </w:t>
      </w:r>
      <w:r>
        <w:rPr>
          <w:rFonts w:ascii="Times New Roman" w:hAnsi="Times New Roman"/>
          <w:sz w:val="24"/>
          <w:szCs w:val="24"/>
          <w:lang w:val="ru-RU"/>
        </w:rPr>
        <w:t>Предметные результаты характеризуют сформированность</w:t>
      </w:r>
      <w:r>
        <w:rPr>
          <w:rFonts w:ascii="Times New Roman" w:hAnsi="Times New Roman"/>
          <w:sz w:val="24"/>
          <w:szCs w:val="24"/>
          <w:lang w:val="ru-RU"/>
        </w:rPr>
        <w:br w:type="textWrapping" w:clear="all"/>
      </w:r>
      <w:r>
        <w:rPr>
          <w:rFonts w:ascii="Times New Roman" w:hAnsi="Times New Roman"/>
          <w:sz w:val="24"/>
          <w:szCs w:val="24"/>
          <w:lang w:val="ru-RU"/>
        </w:rPr>
        <w:t>у обучающихся основ музыкальной культуры и проявляются в способности</w:t>
      </w:r>
      <w:r>
        <w:rPr>
          <w:rFonts w:ascii="Times New Roman" w:hAnsi="Times New Roman"/>
          <w:sz w:val="24"/>
          <w:szCs w:val="24"/>
          <w:lang w:val="ru-RU"/>
        </w:rPr>
        <w:br w:type="textWrapping" w:clear="all"/>
      </w:r>
      <w:r>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Pr>
          <w:rFonts w:ascii="Times New Roman" w:hAnsi="Times New Roman"/>
          <w:sz w:val="24"/>
          <w:szCs w:val="24"/>
          <w:lang w:val="ru-RU"/>
        </w:rPr>
        <w:br w:type="textWrapping" w:clear="all"/>
      </w:r>
      <w:r>
        <w:rPr>
          <w:rFonts w:ascii="Times New Roman" w:hAnsi="Times New Roman"/>
          <w:sz w:val="24"/>
          <w:szCs w:val="24"/>
          <w:lang w:val="ru-RU"/>
        </w:rPr>
        <w:t>в актуальный контекст своей жизни.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lang w:val="ru-RU"/>
        </w:rPr>
        <w:t>146.</w:t>
      </w:r>
      <w:r>
        <w:rPr>
          <w:rFonts w:ascii="Times New Roman" w:eastAsia="Times New Roman" w:hAnsi="Times New Roman"/>
          <w:sz w:val="24"/>
          <w:szCs w:val="24"/>
          <w:lang w:val="ru-RU" w:eastAsia="ru-RU"/>
        </w:rPr>
        <w:t>7.3.2. </w:t>
      </w:r>
      <w:r>
        <w:rPr>
          <w:rFonts w:ascii="Times New Roman" w:hAnsi="Times New Roman"/>
          <w:sz w:val="24"/>
          <w:szCs w:val="24"/>
        </w:rPr>
        <w:t>Обучающиеся, освоившие основную образовательную программу</w:t>
      </w:r>
      <w:r>
        <w:rPr>
          <w:rFonts w:ascii="Times New Roman" w:hAnsi="Times New Roman"/>
          <w:sz w:val="24"/>
          <w:szCs w:val="24"/>
          <w:lang w:val="ru-RU"/>
        </w:rPr>
        <w:br w:type="textWrapping" w:clear="all"/>
      </w:r>
      <w:r>
        <w:rPr>
          <w:rFonts w:ascii="Times New Roman" w:hAnsi="Times New Roman"/>
          <w:sz w:val="24"/>
          <w:szCs w:val="24"/>
        </w:rPr>
        <w:t xml:space="preserve">по </w:t>
      </w:r>
      <w:r>
        <w:rPr>
          <w:rFonts w:ascii="Times New Roman" w:hAnsi="Times New Roman"/>
          <w:sz w:val="24"/>
          <w:szCs w:val="24"/>
          <w:lang w:val="ru-RU"/>
        </w:rPr>
        <w:t>музыке</w:t>
      </w:r>
      <w:r>
        <w:rPr>
          <w:rFonts w:ascii="Times New Roman" w:hAnsi="Times New Roman"/>
          <w:sz w:val="24"/>
          <w:szCs w:val="24"/>
        </w:rPr>
        <w:t>:</w:t>
      </w:r>
    </w:p>
    <w:p w:rsidR="00613F75" w:rsidRDefault="00BA20AA">
      <w:pPr>
        <w:pStyle w:val="ITLListParagraph-13"/>
        <w:tabs>
          <w:tab w:val="left" w:pos="628"/>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о</w:t>
      </w:r>
      <w:r>
        <w:rPr>
          <w:rFonts w:ascii="Times New Roman" w:hAnsi="Times New Roman"/>
          <w:sz w:val="24"/>
          <w:szCs w:val="24"/>
          <w:lang w:val="ru-RU"/>
        </w:rPr>
        <w:t>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13F75" w:rsidRDefault="00BA20AA">
      <w:pPr>
        <w:pStyle w:val="ITLListParagraph-13"/>
        <w:tabs>
          <w:tab w:val="left" w:pos="628"/>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воспринимают российскую музыкальную культуру как целостное</w:t>
      </w:r>
      <w:r>
        <w:rPr>
          <w:rFonts w:ascii="Times New Roman" w:hAnsi="Times New Roman"/>
          <w:sz w:val="24"/>
          <w:szCs w:val="24"/>
          <w:lang w:val="ru-RU"/>
        </w:rPr>
        <w:br w:type="textWrapping" w:clear="all"/>
      </w:r>
      <w:r>
        <w:rPr>
          <w:rFonts w:ascii="Times New Roman" w:hAnsi="Times New Roman"/>
          <w:sz w:val="24"/>
          <w:szCs w:val="24"/>
          <w:lang w:val="ru-RU"/>
        </w:rPr>
        <w:t>и самобытное цивилизационное я</w:t>
      </w:r>
      <w:r>
        <w:rPr>
          <w:rFonts w:ascii="Times New Roman" w:hAnsi="Times New Roman"/>
          <w:sz w:val="24"/>
          <w:szCs w:val="24"/>
          <w:lang w:val="ru-RU"/>
        </w:rPr>
        <w:t>вление;</w:t>
      </w:r>
    </w:p>
    <w:p w:rsidR="00613F75" w:rsidRDefault="00BA20AA">
      <w:pPr>
        <w:pStyle w:val="ITLListParagraph-13"/>
        <w:tabs>
          <w:tab w:val="left" w:pos="628"/>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613F75" w:rsidRDefault="00BA20AA">
      <w:pPr>
        <w:pStyle w:val="ITLListParagraph-13"/>
        <w:tabs>
          <w:tab w:val="left" w:pos="628"/>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w:t>
      </w:r>
      <w:r>
        <w:rPr>
          <w:rFonts w:ascii="Times New Roman" w:hAnsi="Times New Roman"/>
          <w:sz w:val="24"/>
          <w:szCs w:val="24"/>
          <w:lang w:val="ru-RU"/>
        </w:rPr>
        <w:t xml:space="preserve"> слух родные интонации среди других, стремятся участвовать</w:t>
      </w:r>
      <w:r>
        <w:rPr>
          <w:rFonts w:ascii="Times New Roman" w:hAnsi="Times New Roman"/>
          <w:sz w:val="24"/>
          <w:szCs w:val="24"/>
          <w:lang w:val="ru-RU"/>
        </w:rPr>
        <w:br w:type="textWrapping" w:clear="all"/>
      </w:r>
      <w:r>
        <w:rPr>
          <w:rFonts w:ascii="Times New Roman" w:hAnsi="Times New Roman"/>
          <w:sz w:val="24"/>
          <w:szCs w:val="24"/>
          <w:lang w:val="ru-RU"/>
        </w:rPr>
        <w:t>в исполнении музыки своей национальной традиции, понимают ответственность</w:t>
      </w:r>
      <w:r>
        <w:rPr>
          <w:rFonts w:ascii="Times New Roman" w:hAnsi="Times New Roman"/>
          <w:sz w:val="24"/>
          <w:szCs w:val="24"/>
          <w:lang w:val="ru-RU"/>
        </w:rPr>
        <w:br w:type="textWrapping" w:clear="all"/>
      </w:r>
      <w:r>
        <w:rPr>
          <w:rFonts w:ascii="Times New Roman" w:hAnsi="Times New Roman"/>
          <w:sz w:val="24"/>
          <w:szCs w:val="24"/>
          <w:lang w:val="ru-RU"/>
        </w:rPr>
        <w:t>за сохранение и передачу следующим поколениям музыкальной культуры своего народа);</w:t>
      </w:r>
    </w:p>
    <w:p w:rsidR="00613F75" w:rsidRDefault="00BA20AA">
      <w:pPr>
        <w:pStyle w:val="ITLListParagraph-13"/>
        <w:tabs>
          <w:tab w:val="left" w:pos="642"/>
        </w:tabs>
        <w:spacing w:after="0" w:line="240" w:lineRule="auto"/>
        <w:ind w:left="0"/>
        <w:jc w:val="both"/>
        <w:rPr>
          <w:rFonts w:ascii="Times New Roman" w:hAnsi="Times New Roman"/>
          <w:sz w:val="24"/>
          <w:szCs w:val="24"/>
          <w:lang w:val="ru-RU"/>
        </w:rPr>
      </w:pPr>
      <w:r>
        <w:rPr>
          <w:rFonts w:ascii="Times New Roman" w:hAnsi="Times New Roman"/>
          <w:sz w:val="24"/>
          <w:szCs w:val="24"/>
          <w:lang w:val="ru-RU"/>
        </w:rPr>
        <w:t>понимают роль музыки как социально значи</w:t>
      </w:r>
      <w:r>
        <w:rPr>
          <w:rFonts w:ascii="Times New Roman" w:hAnsi="Times New Roman"/>
          <w:sz w:val="24"/>
          <w:szCs w:val="24"/>
          <w:lang w:val="ru-RU"/>
        </w:rPr>
        <w:t>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146.</w:t>
      </w:r>
      <w:r>
        <w:rPr>
          <w:rFonts w:ascii="Times New Roman" w:eastAsia="Times New Roman" w:hAnsi="Times New Roman"/>
          <w:sz w:val="24"/>
          <w:szCs w:val="24"/>
          <w:lang w:val="ru-RU" w:eastAsia="ru-RU"/>
        </w:rPr>
        <w:t>7.3.3. </w:t>
      </w:r>
      <w:r>
        <w:rPr>
          <w:rFonts w:ascii="Times New Roman" w:hAnsi="Times New Roman"/>
          <w:sz w:val="24"/>
          <w:szCs w:val="24"/>
          <w:lang w:val="ru-RU"/>
        </w:rPr>
        <w:t>К концу изучения модуля № 1 «Музыка моего края»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знать музыкальные традиции своей республики, края, народа;</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исполнять и оценивать образцы музыкального фольклора и сочинения композиторов свое</w:t>
      </w:r>
      <w:r>
        <w:rPr>
          <w:rFonts w:ascii="Times New Roman" w:hAnsi="Times New Roman"/>
          <w:sz w:val="24"/>
          <w:szCs w:val="24"/>
          <w:lang w:val="ru-RU"/>
        </w:rPr>
        <w:t>й малой родины</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7.3.4. К концу изучения модуля № 2 «</w:t>
      </w:r>
      <w:r>
        <w:rPr>
          <w:rFonts w:ascii="Times New Roman" w:hAnsi="Times New Roman"/>
          <w:sz w:val="24"/>
          <w:szCs w:val="24"/>
          <w:lang w:val="ru-RU"/>
        </w:rPr>
        <w:t>Народное музыкальное творчество России</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Pr>
          <w:rFonts w:ascii="Times New Roman" w:hAnsi="Times New Roman"/>
          <w:sz w:val="24"/>
          <w:szCs w:val="24"/>
          <w:lang w:val="ru-RU"/>
        </w:rPr>
        <w:t>,</w:t>
      </w:r>
      <w:r>
        <w:rPr>
          <w:rFonts w:ascii="Times New Roman" w:hAnsi="Times New Roman"/>
          <w:sz w:val="24"/>
          <w:szCs w:val="24"/>
        </w:rPr>
        <w:t xml:space="preserve"> республик Повол</w:t>
      </w:r>
      <w:r>
        <w:rPr>
          <w:rFonts w:ascii="Times New Roman" w:hAnsi="Times New Roman"/>
          <w:sz w:val="24"/>
          <w:szCs w:val="24"/>
        </w:rPr>
        <w:t>жья, Сибири (не менее трех региональных фольклорных традиций на выбор учителя);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на слух и исполнять произведения различных жанров фольклорной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br w:type="textWrapping" w:clear="all"/>
      </w:r>
      <w:r>
        <w:rPr>
          <w:rFonts w:ascii="Times New Roman" w:hAnsi="Times New Roman"/>
          <w:sz w:val="24"/>
          <w:szCs w:val="24"/>
        </w:rPr>
        <w:t>к группам духовых, струнных,</w:t>
      </w:r>
      <w:r>
        <w:rPr>
          <w:rFonts w:ascii="Times New Roman" w:hAnsi="Times New Roman"/>
          <w:sz w:val="24"/>
          <w:szCs w:val="24"/>
        </w:rPr>
        <w:t xml:space="preserve"> ударно-шумовых инструментов;</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объяснять на примерах связь устного народного музыкального творчества</w:t>
      </w:r>
      <w:r>
        <w:rPr>
          <w:rFonts w:ascii="Times New Roman" w:hAnsi="Times New Roman"/>
          <w:sz w:val="24"/>
          <w:szCs w:val="24"/>
          <w:lang w:val="ru-RU"/>
        </w:rPr>
        <w:br w:type="textWrapping" w:clear="all"/>
      </w:r>
      <w:r>
        <w:rPr>
          <w:rFonts w:ascii="Times New Roman" w:hAnsi="Times New Roman"/>
          <w:sz w:val="24"/>
          <w:szCs w:val="24"/>
          <w:lang w:val="ru-RU"/>
        </w:rPr>
        <w:t>и деятельности профессиональных музыкантов в развитии общей культуры страны</w:t>
      </w:r>
      <w:r>
        <w:rPr>
          <w:rFonts w:ascii="Times New Roman" w:eastAsia="Times New Roman" w:hAnsi="Times New Roman"/>
          <w:sz w:val="24"/>
          <w:szCs w:val="24"/>
          <w:lang w:val="ru-RU" w:eastAsia="ru-RU"/>
        </w:rPr>
        <w:t>.</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7.3.5. К концу изучения модуля № 3 «</w:t>
      </w:r>
      <w:r>
        <w:rPr>
          <w:rFonts w:ascii="Times New Roman" w:hAnsi="Times New Roman"/>
          <w:sz w:val="24"/>
          <w:szCs w:val="24"/>
          <w:lang w:val="ru-RU"/>
        </w:rPr>
        <w:t>Музыка народов мира</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rStyle w:val="af6"/>
          <w:rFonts w:ascii="Times New Roman" w:hAnsi="Times New Roman"/>
          <w:sz w:val="24"/>
          <w:szCs w:val="24"/>
        </w:rPr>
        <w:footnoteReference w:id="36"/>
      </w:r>
      <w:r>
        <w:rPr>
          <w:rFonts w:ascii="Times New Roman" w:hAnsi="Times New Roman"/>
          <w:sz w:val="24"/>
          <w:szCs w:val="24"/>
        </w:rPr>
        <w:t>;</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на слу</w:t>
      </w:r>
      <w:r>
        <w:rPr>
          <w:rFonts w:ascii="Times New Roman" w:hAnsi="Times New Roman"/>
          <w:sz w:val="24"/>
          <w:szCs w:val="24"/>
        </w:rPr>
        <w:t>х и исполнять произведения различных жанров фольклорной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на слух принадлежность народных музыкальных инструментов</w:t>
      </w:r>
      <w:r>
        <w:rPr>
          <w:rFonts w:ascii="Times New Roman" w:hAnsi="Times New Roman"/>
          <w:sz w:val="24"/>
          <w:szCs w:val="24"/>
          <w:lang w:val="ru-RU"/>
        </w:rPr>
        <w:br w:type="textWrapping" w:clear="all"/>
      </w:r>
      <w:r>
        <w:rPr>
          <w:rFonts w:ascii="Times New Roman" w:hAnsi="Times New Roman"/>
          <w:sz w:val="24"/>
          <w:szCs w:val="24"/>
        </w:rPr>
        <w:t>к группам духовых, струнных, ударно-шумовых инструментов;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на слух и узнавать признаки влияния музыки разных народо</w:t>
      </w:r>
      <w:r>
        <w:rPr>
          <w:rFonts w:ascii="Times New Roman" w:hAnsi="Times New Roman"/>
          <w:sz w:val="24"/>
          <w:szCs w:val="24"/>
        </w:rPr>
        <w:t>в мира</w:t>
      </w:r>
      <w:r>
        <w:rPr>
          <w:rFonts w:ascii="Times New Roman" w:hAnsi="Times New Roman"/>
          <w:sz w:val="24"/>
          <w:szCs w:val="24"/>
          <w:lang w:val="ru-RU"/>
        </w:rPr>
        <w:br w:type="textWrapping" w:clear="all"/>
      </w:r>
      <w:r>
        <w:rPr>
          <w:rFonts w:ascii="Times New Roman" w:hAnsi="Times New Roman"/>
          <w:sz w:val="24"/>
          <w:szCs w:val="24"/>
        </w:rPr>
        <w:t>в сочинениях профессиональных композиторов (из числа изученных</w:t>
      </w:r>
      <w:r>
        <w:rPr>
          <w:rFonts w:ascii="Times New Roman" w:hAnsi="Times New Roman"/>
          <w:sz w:val="24"/>
          <w:szCs w:val="24"/>
        </w:rPr>
        <w:br w:type="textWrapping" w:clear="all"/>
      </w:r>
      <w:r>
        <w:rPr>
          <w:rFonts w:ascii="Times New Roman" w:hAnsi="Times New Roman"/>
          <w:sz w:val="24"/>
          <w:szCs w:val="24"/>
        </w:rPr>
        <w:t>культурно-национальных традиций и жанров).</w:t>
      </w:r>
    </w:p>
    <w:p w:rsidR="00613F75" w:rsidRDefault="00BA20AA">
      <w:pPr>
        <w:pStyle w:val="ITLListParagraph-13"/>
        <w:widowControl/>
        <w:spacing w:after="0" w:line="240" w:lineRule="auto"/>
        <w:ind w:left="0"/>
        <w:jc w:val="both"/>
        <w:rPr>
          <w:rFonts w:ascii="Times New Roman" w:eastAsia="Times New Roman" w:hAnsi="Times New Roman"/>
          <w:sz w:val="24"/>
          <w:szCs w:val="24"/>
          <w:lang w:val="ru-RU" w:eastAsia="ru-RU"/>
        </w:rPr>
      </w:pPr>
      <w:r>
        <w:rPr>
          <w:rFonts w:ascii="Times New Roman" w:hAnsi="Times New Roman"/>
          <w:sz w:val="24"/>
          <w:szCs w:val="24"/>
          <w:lang w:val="ru-RU"/>
        </w:rPr>
        <w:lastRenderedPageBreak/>
        <w:t>146.</w:t>
      </w:r>
      <w:r>
        <w:rPr>
          <w:rFonts w:ascii="Times New Roman" w:eastAsia="Times New Roman" w:hAnsi="Times New Roman"/>
          <w:sz w:val="24"/>
          <w:szCs w:val="24"/>
          <w:lang w:val="ru-RU" w:eastAsia="ru-RU"/>
        </w:rPr>
        <w:t>7.3.6. К концу изучения модуля № 4 «</w:t>
      </w:r>
      <w:r>
        <w:rPr>
          <w:rFonts w:ascii="Times New Roman" w:hAnsi="Times New Roman"/>
          <w:sz w:val="24"/>
          <w:szCs w:val="24"/>
          <w:lang w:val="ru-RU"/>
        </w:rPr>
        <w:t>Европейская классическая музыка</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на слух произведения европейских компо</w:t>
      </w:r>
      <w:r>
        <w:rPr>
          <w:rFonts w:ascii="Times New Roman" w:hAnsi="Times New Roman"/>
          <w:sz w:val="24"/>
          <w:szCs w:val="24"/>
        </w:rPr>
        <w:t>зиторов-классиков, называть автора, произведение, исполнительский состав;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принадлежность музыкального произведения к одному</w:t>
      </w:r>
      <w:r>
        <w:rPr>
          <w:rFonts w:ascii="Times New Roman" w:hAnsi="Times New Roman"/>
          <w:sz w:val="24"/>
          <w:szCs w:val="24"/>
          <w:lang w:val="ru-RU"/>
        </w:rPr>
        <w:br w:type="textWrapping" w:clear="all"/>
      </w:r>
      <w:r>
        <w:rPr>
          <w:rFonts w:ascii="Times New Roman" w:hAnsi="Times New Roman"/>
          <w:sz w:val="24"/>
          <w:szCs w:val="24"/>
        </w:rPr>
        <w:t>из художественных стилей (барокко, классицизм, романтизм, импрессионизм);</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исполнять (в том числе фрагментарно) сочинения </w:t>
      </w:r>
      <w:r>
        <w:rPr>
          <w:rFonts w:ascii="Times New Roman" w:hAnsi="Times New Roman"/>
          <w:sz w:val="24"/>
          <w:szCs w:val="24"/>
        </w:rPr>
        <w:t>композиторов-классиков;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13F75" w:rsidRDefault="00BA20AA">
      <w:pPr>
        <w:pStyle w:val="ITLListParagraph-13"/>
        <w:spacing w:after="0" w:line="240" w:lineRule="auto"/>
        <w:ind w:left="0"/>
        <w:jc w:val="both"/>
        <w:rPr>
          <w:rFonts w:ascii="Times New Roman" w:hAnsi="Times New Roman"/>
          <w:b/>
          <w:sz w:val="24"/>
          <w:szCs w:val="24"/>
          <w:lang w:val="ru-RU"/>
        </w:rPr>
      </w:pPr>
      <w:r>
        <w:rPr>
          <w:rFonts w:ascii="Times New Roman" w:hAnsi="Times New Roman"/>
          <w:sz w:val="24"/>
          <w:szCs w:val="24"/>
          <w:lang w:val="ru-RU"/>
        </w:rPr>
        <w:t>характеризовать творчество не менее двух композиторов-классиков, приводить примеры</w:t>
      </w:r>
      <w:r>
        <w:rPr>
          <w:rFonts w:ascii="Times New Roman" w:hAnsi="Times New Roman"/>
          <w:sz w:val="24"/>
          <w:szCs w:val="24"/>
          <w:lang w:val="ru-RU"/>
        </w:rPr>
        <w:t xml:space="preserve"> наиболее известных сочинений.</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7.3.7. К концу изучения модуля № 5 «</w:t>
      </w:r>
      <w:r>
        <w:rPr>
          <w:rFonts w:ascii="Times New Roman" w:hAnsi="Times New Roman"/>
          <w:sz w:val="24"/>
          <w:szCs w:val="24"/>
          <w:lang w:val="ru-RU"/>
        </w:rPr>
        <w:t>Русская классическая музыка</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характеризовать </w:t>
      </w:r>
      <w:r>
        <w:rPr>
          <w:rFonts w:ascii="Times New Roman" w:hAnsi="Times New Roman"/>
          <w:sz w:val="24"/>
          <w:szCs w:val="24"/>
        </w:rPr>
        <w:t>музыкальный образ и выразительные средства, использованные композитором, способы развития и форму строения музыкального произведения;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исполнять (в том числе фрагментарно, отдельными темами) сочинения русских композиторов;</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4"/>
          <w:szCs w:val="24"/>
          <w:lang w:val="ru-RU" w:eastAsia="ru-RU"/>
        </w:rPr>
        <w:t>.</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7.3.8. К концу изучения модуля № 6 «</w:t>
      </w:r>
      <w:r>
        <w:rPr>
          <w:rFonts w:ascii="Times New Roman" w:hAnsi="Times New Roman"/>
          <w:sz w:val="24"/>
          <w:szCs w:val="24"/>
          <w:lang w:val="ru-RU"/>
        </w:rPr>
        <w:t>Образы русской и европейской духовной музыки</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и характеризовать жанры и произведения русской и европейской духовной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исполнять произведения русской и европейской духовной музыки;</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приводить примеры сочинений духовной музыки, называть их автора</w:t>
      </w:r>
      <w:r>
        <w:rPr>
          <w:rFonts w:ascii="Times New Roman" w:eastAsia="Times New Roman" w:hAnsi="Times New Roman"/>
          <w:sz w:val="24"/>
          <w:szCs w:val="24"/>
          <w:lang w:val="ru-RU" w:eastAsia="ru-RU"/>
        </w:rPr>
        <w:t>.</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7.3.9. К концу изучения модуля № 7 «</w:t>
      </w:r>
      <w:r>
        <w:rPr>
          <w:rFonts w:ascii="Times New Roman" w:hAnsi="Times New Roman"/>
          <w:sz w:val="24"/>
          <w:szCs w:val="24"/>
          <w:lang w:val="ru-RU"/>
        </w:rPr>
        <w:t>С</w:t>
      </w:r>
      <w:r>
        <w:rPr>
          <w:rFonts w:ascii="Times New Roman" w:hAnsi="Times New Roman"/>
          <w:sz w:val="24"/>
          <w:szCs w:val="24"/>
          <w:lang w:val="ru-RU"/>
        </w:rPr>
        <w:t>овременная музыка: основные жанры и направления</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определять и характеризовать стили, направления и жанры современной музыки;</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w:t>
      </w:r>
      <w:r>
        <w:rPr>
          <w:rFonts w:ascii="Times New Roman" w:hAnsi="Times New Roman"/>
          <w:sz w:val="24"/>
          <w:szCs w:val="24"/>
        </w:rPr>
        <w:t>ав;</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исполнять современные музыкальные произведения в разных видах деятельности</w:t>
      </w:r>
      <w:r>
        <w:rPr>
          <w:rFonts w:ascii="Times New Roman" w:eastAsia="Times New Roman" w:hAnsi="Times New Roman"/>
          <w:sz w:val="24"/>
          <w:szCs w:val="24"/>
          <w:lang w:val="ru-RU" w:eastAsia="ru-RU"/>
        </w:rPr>
        <w:t>.</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7.3.10. К концу изучения модуля № 8 «</w:t>
      </w:r>
      <w:r>
        <w:rPr>
          <w:rFonts w:ascii="Times New Roman" w:hAnsi="Times New Roman"/>
          <w:sz w:val="24"/>
          <w:szCs w:val="24"/>
          <w:lang w:val="ru-RU"/>
        </w:rPr>
        <w:t>Связь музыки с другими видами искусства</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 xml:space="preserve">определять стилевые и жанровые параллели между музыкой и другими видами </w:t>
      </w:r>
      <w:r>
        <w:rPr>
          <w:rFonts w:ascii="Times New Roman" w:hAnsi="Times New Roman"/>
          <w:sz w:val="24"/>
          <w:szCs w:val="24"/>
        </w:rPr>
        <w:t>искусств;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и анализировать средства выразительности разных видов искусств;</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w:t>
      </w:r>
      <w:r>
        <w:rPr>
          <w:rFonts w:ascii="Times New Roman" w:hAnsi="Times New Roman"/>
          <w:sz w:val="24"/>
          <w:szCs w:val="24"/>
        </w:rPr>
        <w:t>ения, озвучивание картин, кинофрагментов) или подбирать ассоциативные пары произведений из разных видов искусств, объясняя логику выбора;</w:t>
      </w:r>
    </w:p>
    <w:p w:rsidR="00613F75" w:rsidRDefault="00BA20AA">
      <w:pPr>
        <w:spacing w:after="0" w:line="240" w:lineRule="auto"/>
        <w:contextualSpacing/>
        <w:jc w:val="both"/>
        <w:rPr>
          <w:rFonts w:ascii="Times New Roman" w:eastAsia="Times New Roman" w:hAnsi="Times New Roman"/>
          <w:sz w:val="24"/>
          <w:szCs w:val="24"/>
          <w:lang w:val="ru-RU" w:eastAsia="ru-RU"/>
        </w:rPr>
      </w:pPr>
      <w:r>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w:t>
      </w:r>
      <w:r>
        <w:rPr>
          <w:rFonts w:ascii="Times New Roman" w:hAnsi="Times New Roman"/>
          <w:sz w:val="24"/>
          <w:szCs w:val="24"/>
          <w:lang w:val="ru-RU"/>
        </w:rPr>
        <w:t>льного произведения</w:t>
      </w:r>
      <w:r>
        <w:rPr>
          <w:rFonts w:ascii="Times New Roman" w:eastAsia="Times New Roman" w:hAnsi="Times New Roman"/>
          <w:sz w:val="24"/>
          <w:szCs w:val="24"/>
          <w:lang w:val="ru-RU" w:eastAsia="ru-RU"/>
        </w:rPr>
        <w:t>.</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hAnsi="Times New Roman"/>
          <w:sz w:val="24"/>
          <w:szCs w:val="24"/>
          <w:lang w:val="ru-RU"/>
        </w:rPr>
        <w:t>146.</w:t>
      </w:r>
      <w:r>
        <w:rPr>
          <w:rFonts w:ascii="Times New Roman" w:eastAsia="Times New Roman" w:hAnsi="Times New Roman"/>
          <w:sz w:val="24"/>
          <w:szCs w:val="24"/>
          <w:lang w:val="ru-RU" w:eastAsia="ru-RU"/>
        </w:rPr>
        <w:t>7.3.11. К концу изучения модуля № 9 «</w:t>
      </w:r>
      <w:r>
        <w:rPr>
          <w:rFonts w:ascii="Times New Roman" w:hAnsi="Times New Roman"/>
          <w:sz w:val="24"/>
          <w:szCs w:val="24"/>
          <w:lang w:val="ru-RU"/>
        </w:rPr>
        <w:t>Жанры музыкального искусства</w:t>
      </w:r>
      <w:r>
        <w:rPr>
          <w:rFonts w:ascii="Times New Roman" w:eastAsia="Times New Roman" w:hAnsi="Times New Roman"/>
          <w:sz w:val="24"/>
          <w:szCs w:val="24"/>
          <w:lang w:val="ru-RU" w:eastAsia="ru-RU"/>
        </w:rPr>
        <w:t>» обучающийся научится:</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различать и характеризовать жанры музыки (театральные, камерные</w:t>
      </w:r>
      <w:r>
        <w:rPr>
          <w:rFonts w:ascii="Times New Roman" w:hAnsi="Times New Roman"/>
          <w:sz w:val="24"/>
          <w:szCs w:val="24"/>
          <w:lang w:val="ru-RU"/>
        </w:rPr>
        <w:br w:type="textWrapping" w:clear="all"/>
      </w:r>
      <w:r>
        <w:rPr>
          <w:rFonts w:ascii="Times New Roman" w:hAnsi="Times New Roman"/>
          <w:sz w:val="24"/>
          <w:szCs w:val="24"/>
        </w:rPr>
        <w:t>и симфонические, вокальные и инструментальные), знать их разновидности, привод</w:t>
      </w:r>
      <w:r>
        <w:rPr>
          <w:rFonts w:ascii="Times New Roman" w:hAnsi="Times New Roman"/>
          <w:sz w:val="24"/>
          <w:szCs w:val="24"/>
        </w:rPr>
        <w:t>ить примеры;</w:t>
      </w:r>
    </w:p>
    <w:p w:rsidR="00613F75" w:rsidRDefault="00BA20AA">
      <w:pPr>
        <w:pStyle w:val="bodytext1DTPBodyText"/>
        <w:ind w:left="0" w:right="0" w:firstLine="0"/>
        <w:contextualSpacing/>
        <w:rPr>
          <w:rFonts w:ascii="Times New Roman" w:hAnsi="Times New Roman"/>
          <w:sz w:val="24"/>
          <w:szCs w:val="24"/>
        </w:rPr>
      </w:pPr>
      <w:r>
        <w:rPr>
          <w:rFonts w:ascii="Times New Roman" w:hAnsi="Times New Roman"/>
          <w:sz w:val="24"/>
          <w:szCs w:val="24"/>
        </w:rPr>
        <w:t>рассуждать о круге образов и средствах их воплощения, типичных</w:t>
      </w:r>
      <w:r>
        <w:rPr>
          <w:rFonts w:ascii="Times New Roman" w:hAnsi="Times New Roman"/>
          <w:sz w:val="24"/>
          <w:szCs w:val="24"/>
          <w:lang w:val="ru-RU"/>
        </w:rPr>
        <w:br w:type="textWrapping" w:clear="all"/>
      </w:r>
      <w:r>
        <w:rPr>
          <w:rFonts w:ascii="Times New Roman" w:hAnsi="Times New Roman"/>
          <w:sz w:val="24"/>
          <w:szCs w:val="24"/>
        </w:rPr>
        <w:t>для данного жанра;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613F75" w:rsidRDefault="00613F75">
      <w:pPr>
        <w:spacing w:after="0" w:line="360" w:lineRule="auto"/>
        <w:contextualSpacing/>
        <w:jc w:val="both"/>
        <w:rPr>
          <w:rFonts w:ascii="Times New Roman" w:hAnsi="Times New Roman"/>
          <w:sz w:val="24"/>
          <w:szCs w:val="24"/>
          <w:lang w:val="ru-RU"/>
        </w:rPr>
      </w:pPr>
    </w:p>
    <w:p w:rsidR="00613F75" w:rsidRDefault="00613F75">
      <w:pPr>
        <w:spacing w:after="0" w:line="360" w:lineRule="auto"/>
        <w:contextualSpacing/>
        <w:jc w:val="both"/>
        <w:rPr>
          <w:rFonts w:ascii="Times New Roman" w:hAnsi="Times New Roman"/>
          <w:sz w:val="24"/>
          <w:szCs w:val="24"/>
          <w:lang w:val="ru-RU"/>
        </w:rPr>
      </w:pPr>
    </w:p>
    <w:p w:rsidR="00613F75" w:rsidRDefault="00613F75">
      <w:pPr>
        <w:spacing w:after="0" w:line="360" w:lineRule="auto"/>
        <w:contextualSpacing/>
        <w:jc w:val="both"/>
        <w:rPr>
          <w:rFonts w:ascii="Times New Roman" w:hAnsi="Times New Roman"/>
          <w:sz w:val="24"/>
          <w:szCs w:val="24"/>
          <w:lang w:val="ru-RU"/>
        </w:rPr>
      </w:pPr>
    </w:p>
    <w:p w:rsidR="00613F75" w:rsidRDefault="00613F75">
      <w:pPr>
        <w:spacing w:after="0" w:line="360" w:lineRule="auto"/>
        <w:contextualSpacing/>
        <w:jc w:val="both"/>
        <w:rPr>
          <w:rFonts w:ascii="Times New Roman" w:hAnsi="Times New Roman"/>
          <w:sz w:val="24"/>
          <w:szCs w:val="24"/>
          <w:lang w:val="ru-RU"/>
        </w:rPr>
      </w:pPr>
    </w:p>
    <w:p w:rsidR="00613F75" w:rsidRDefault="00613F75">
      <w:pPr>
        <w:spacing w:after="0" w:line="240" w:lineRule="auto"/>
        <w:contextualSpacing/>
        <w:jc w:val="both"/>
        <w:rPr>
          <w:rFonts w:ascii="Times New Roman" w:eastAsia="Times New Roman" w:hAnsi="Times New Roman"/>
          <w:sz w:val="24"/>
          <w:szCs w:val="24"/>
          <w:lang w:val="ru-RU" w:eastAsia="ru-RU"/>
        </w:rPr>
      </w:pPr>
    </w:p>
    <w:p w:rsidR="00613F75" w:rsidRDefault="00BA20AA">
      <w:pPr>
        <w:pStyle w:val="1"/>
        <w:pBdr>
          <w:bottom w:val="none" w:sz="0" w:space="0" w:color="000000"/>
        </w:pBdr>
        <w:spacing w:before="0" w:line="240" w:lineRule="auto"/>
        <w:jc w:val="both"/>
        <w:rPr>
          <w:sz w:val="24"/>
          <w:szCs w:val="24"/>
          <w:lang w:val="ru-RU" w:eastAsia="ru-RU"/>
        </w:rPr>
      </w:pPr>
      <w:r>
        <w:rPr>
          <w:sz w:val="24"/>
          <w:szCs w:val="24"/>
          <w:lang w:val="ru-RU" w:eastAsia="ru-RU"/>
        </w:rPr>
        <w:t>147.</w:t>
      </w:r>
      <w:r>
        <w:rPr>
          <w:sz w:val="24"/>
          <w:szCs w:val="24"/>
          <w:lang w:val="ru-RU" w:eastAsia="ru-RU"/>
        </w:rPr>
        <w:t> Федеральная рабочая программа по учебному предмету «Труд (технология)».</w:t>
      </w:r>
    </w:p>
    <w:p w:rsidR="00613F75" w:rsidRDefault="00BA20AA">
      <w:pPr>
        <w:pStyle w:val="ITLListParagraph-13"/>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w:t>
      </w:r>
      <w:r>
        <w:rPr>
          <w:rFonts w:ascii="Times New Roman" w:eastAsia="Times New Roman" w:hAnsi="Times New Roman"/>
          <w:sz w:val="24"/>
          <w:szCs w:val="24"/>
          <w:lang w:val="ru-RU" w:eastAsia="ru-RU"/>
        </w:rPr>
        <w:t>аммы по технологии.</w:t>
      </w:r>
    </w:p>
    <w:p w:rsidR="00613F75" w:rsidRDefault="00BA20AA">
      <w:pPr>
        <w:pStyle w:val="ITLListParagraph-13"/>
        <w:widowControl/>
        <w:spacing w:after="0" w:line="24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162.2. Пояснительная записка.</w:t>
      </w:r>
    </w:p>
    <w:p w:rsidR="00613F75" w:rsidRDefault="00BA20AA">
      <w:pPr>
        <w:pStyle w:val="ITLListParagraph-13"/>
        <w:widowControl/>
        <w:spacing w:after="0" w:line="240" w:lineRule="auto"/>
        <w:ind w:left="0" w:firstLine="709"/>
        <w:jc w:val="both"/>
        <w:rPr>
          <w:rFonts w:ascii="Times New Roman" w:eastAsia="Times New Roman" w:hAnsi="Times New Roman"/>
          <w:sz w:val="24"/>
          <w:szCs w:val="24"/>
          <w:lang w:val="ru-RU" w:eastAsia="ru-RU"/>
        </w:rPr>
      </w:pPr>
      <w:r>
        <w:rPr>
          <w:rFonts w:ascii="Times New Roman" w:hAnsi="Times New Roman"/>
          <w:sz w:val="24"/>
          <w:szCs w:val="24"/>
          <w:lang w:val="ru-RU"/>
        </w:rPr>
        <w:t>162.2.1.</w:t>
      </w:r>
      <w:r>
        <w:rPr>
          <w:rFonts w:ascii="Times New Roman" w:hAnsi="Times New Roman"/>
          <w:sz w:val="24"/>
          <w:szCs w:val="24"/>
        </w:rPr>
        <w:t> </w:t>
      </w:r>
      <w:r>
        <w:rPr>
          <w:rFonts w:ascii="Times New Roman" w:hAnsi="Times New Roman"/>
          <w:sz w:val="24"/>
          <w:szCs w:val="24"/>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w:t>
      </w:r>
      <w:r>
        <w:rPr>
          <w:rFonts w:ascii="Times New Roman" w:hAnsi="Times New Roman"/>
          <w:sz w:val="24"/>
          <w:szCs w:val="24"/>
          <w:lang w:val="ru-RU"/>
        </w:rPr>
        <w:t>реативного и критического мышления на основе практико-ориентированного обучения и системно-деятельностного подхода в реализации содержания.</w:t>
      </w:r>
    </w:p>
    <w:p w:rsidR="00613F75" w:rsidRDefault="00BA20AA">
      <w:pPr>
        <w:widowControl/>
        <w:spacing w:after="0" w:line="240" w:lineRule="auto"/>
        <w:ind w:firstLine="709"/>
        <w:jc w:val="both"/>
        <w:rPr>
          <w:rFonts w:ascii="Times New Roman" w:hAnsi="Times New Roman"/>
          <w:spacing w:val="-4"/>
          <w:sz w:val="24"/>
          <w:szCs w:val="24"/>
          <w:lang w:val="ru-RU"/>
        </w:rPr>
      </w:pPr>
      <w:r>
        <w:rPr>
          <w:rFonts w:ascii="Times New Roman" w:hAnsi="Times New Roman"/>
          <w:sz w:val="24"/>
          <w:szCs w:val="24"/>
          <w:lang w:val="ru-RU"/>
        </w:rPr>
        <w:t xml:space="preserve">Программа по технологии </w:t>
      </w:r>
      <w:r>
        <w:rPr>
          <w:rFonts w:ascii="Times New Roman" w:hAnsi="Times New Roman"/>
          <w:spacing w:val="-4"/>
          <w:sz w:val="24"/>
          <w:szCs w:val="24"/>
          <w:lang w:val="ru-RU"/>
        </w:rPr>
        <w:t xml:space="preserve">знакомит обучающихся с различными технологиями, в том числе материальными, информационными, </w:t>
      </w:r>
      <w:r>
        <w:rPr>
          <w:rFonts w:ascii="Times New Roman" w:hAnsi="Times New Roman"/>
          <w:spacing w:val="-4"/>
          <w:sz w:val="24"/>
          <w:szCs w:val="24"/>
          <w:lang w:val="ru-RU"/>
        </w:rPr>
        <w:t>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Pr>
          <w:rFonts w:ascii="Times New Roman" w:hAnsi="Times New Roman"/>
          <w:spacing w:val="-4"/>
          <w:sz w:val="24"/>
          <w:szCs w:val="24"/>
          <w:lang w:val="ru-RU"/>
        </w:rPr>
        <w:t xml:space="preserve"> и ориентация обучающихся в сферах трудовой деятельности.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162.2.2.</w:t>
      </w:r>
      <w:r>
        <w:rPr>
          <w:rFonts w:ascii="Times New Roman" w:hAnsi="Times New Roman"/>
          <w:sz w:val="24"/>
          <w:szCs w:val="24"/>
        </w:rPr>
        <w:t> </w:t>
      </w:r>
      <w:r>
        <w:rPr>
          <w:rFonts w:ascii="Times New Roman" w:hAnsi="Times New Roman"/>
          <w:sz w:val="24"/>
          <w:szCs w:val="24"/>
          <w:lang w:val="ru-RU"/>
        </w:rPr>
        <w:t>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w:t>
      </w:r>
      <w:r>
        <w:rPr>
          <w:rFonts w:ascii="Times New Roman" w:hAnsi="Times New Roman"/>
          <w:sz w:val="24"/>
          <w:szCs w:val="24"/>
          <w:lang w:val="ru-RU"/>
        </w:rPr>
        <w:t>е черчение, промышленный дизайн, 3</w:t>
      </w:r>
      <w:r>
        <w:rPr>
          <w:rFonts w:ascii="Times New Roman" w:hAnsi="Times New Roman"/>
          <w:sz w:val="24"/>
          <w:szCs w:val="24"/>
        </w:rPr>
        <w:t>D</w:t>
      </w:r>
      <w:r>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w:t>
      </w:r>
      <w:r>
        <w:rPr>
          <w:rFonts w:ascii="Times New Roman" w:hAnsi="Times New Roman"/>
          <w:sz w:val="24"/>
          <w:szCs w:val="24"/>
          <w:lang w:val="ru-RU"/>
        </w:rPr>
        <w:t>ктроники и электроэнергетики, строительство, транспорт, агро- и биотехнологии, обработка пищевых продуктов.</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162.2.3.</w:t>
      </w:r>
      <w:r>
        <w:rPr>
          <w:rFonts w:ascii="Times New Roman" w:hAnsi="Times New Roman"/>
          <w:sz w:val="24"/>
          <w:szCs w:val="24"/>
        </w:rPr>
        <w:t> </w:t>
      </w:r>
      <w:r>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162.2.4.</w:t>
      </w:r>
      <w:r>
        <w:rPr>
          <w:rFonts w:ascii="Times New Roman" w:hAnsi="Times New Roman"/>
          <w:sz w:val="24"/>
          <w:szCs w:val="24"/>
        </w:rPr>
        <w:t> </w:t>
      </w:r>
      <w:r>
        <w:rPr>
          <w:rFonts w:ascii="Times New Roman" w:hAnsi="Times New Roman"/>
          <w:sz w:val="24"/>
          <w:szCs w:val="24"/>
          <w:lang w:val="ru-RU"/>
        </w:rPr>
        <w:t>Стратегическими документами</w:t>
      </w:r>
      <w:r>
        <w:rPr>
          <w:rFonts w:ascii="Times New Roman" w:hAnsi="Times New Roman"/>
          <w:sz w:val="24"/>
          <w:szCs w:val="24"/>
          <w:lang w:val="ru-RU"/>
        </w:rPr>
        <w:t xml:space="preserve">,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162.2.5.</w:t>
      </w:r>
      <w:r>
        <w:rPr>
          <w:rFonts w:ascii="Times New Roman" w:hAnsi="Times New Roman"/>
          <w:sz w:val="24"/>
          <w:szCs w:val="24"/>
        </w:rPr>
        <w:t> </w:t>
      </w:r>
      <w:r>
        <w:rPr>
          <w:rFonts w:ascii="Times New Roman" w:hAnsi="Times New Roman"/>
          <w:sz w:val="24"/>
          <w:szCs w:val="24"/>
          <w:lang w:val="ru-RU"/>
        </w:rPr>
        <w:t xml:space="preserve">Основной </w:t>
      </w:r>
      <w:r>
        <w:rPr>
          <w:rStyle w:val="afff1"/>
          <w:rFonts w:ascii="Times New Roman" w:hAnsi="Times New Roman"/>
          <w:b w:val="0"/>
          <w:sz w:val="24"/>
          <w:szCs w:val="24"/>
          <w:lang w:val="ru-RU"/>
        </w:rPr>
        <w:t>целью</w:t>
      </w:r>
      <w:r>
        <w:rPr>
          <w:rFonts w:ascii="Times New Roman" w:hAnsi="Times New Roman"/>
          <w:b/>
          <w:sz w:val="24"/>
          <w:szCs w:val="24"/>
          <w:lang w:val="ru-RU"/>
        </w:rPr>
        <w:t xml:space="preserve"> </w:t>
      </w:r>
      <w:r>
        <w:rPr>
          <w:rFonts w:ascii="Times New Roman" w:hAnsi="Times New Roman"/>
          <w:sz w:val="24"/>
          <w:szCs w:val="24"/>
          <w:lang w:val="ru-RU"/>
        </w:rPr>
        <w:t>освоения технологии является формирование технологической грамотности, глобальных к</w:t>
      </w:r>
      <w:r>
        <w:rPr>
          <w:rFonts w:ascii="Times New Roman" w:hAnsi="Times New Roman"/>
          <w:sz w:val="24"/>
          <w:szCs w:val="24"/>
          <w:lang w:val="ru-RU"/>
        </w:rPr>
        <w:t>омпетенций, творческого мышления.</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162.2.6.</w:t>
      </w:r>
      <w:r>
        <w:rPr>
          <w:rFonts w:ascii="Times New Roman" w:hAnsi="Times New Roman"/>
          <w:b/>
          <w:sz w:val="24"/>
          <w:szCs w:val="24"/>
        </w:rPr>
        <w:t> </w:t>
      </w:r>
      <w:r>
        <w:rPr>
          <w:rStyle w:val="afff1"/>
          <w:rFonts w:ascii="Times New Roman" w:hAnsi="Times New Roman"/>
          <w:b w:val="0"/>
          <w:sz w:val="24"/>
          <w:szCs w:val="24"/>
          <w:lang w:val="ru-RU"/>
        </w:rPr>
        <w:t>Задачами</w:t>
      </w:r>
      <w:r>
        <w:rPr>
          <w:rFonts w:ascii="Times New Roman" w:hAnsi="Times New Roman"/>
          <w:sz w:val="24"/>
          <w:szCs w:val="24"/>
          <w:lang w:val="ru-RU"/>
        </w:rPr>
        <w:t xml:space="preserve"> курса технологии являются:</w:t>
      </w:r>
    </w:p>
    <w:p w:rsidR="00613F75" w:rsidRDefault="00BA20AA">
      <w:pPr>
        <w:pStyle w:val="afff"/>
        <w:spacing w:line="240" w:lineRule="auto"/>
        <w:ind w:left="0" w:firstLine="720"/>
        <w:rPr>
          <w:rFonts w:ascii="Times New Roman" w:hAnsi="Times New Roman" w:cs="Times New Roman"/>
          <w:sz w:val="24"/>
          <w:szCs w:val="24"/>
        </w:rPr>
      </w:pPr>
      <w:r>
        <w:rPr>
          <w:rFonts w:ascii="Times New Roman" w:hAnsi="Times New Roman" w:cs="Times New Roman"/>
          <w:sz w:val="24"/>
          <w:szCs w:val="24"/>
        </w:rPr>
        <w:t>овладение знаниями, умениями и опытом деятельности в предметной области «Технология»;</w:t>
      </w:r>
    </w:p>
    <w:p w:rsidR="00613F75" w:rsidRDefault="00BA20AA">
      <w:pPr>
        <w:pStyle w:val="afff"/>
        <w:spacing w:line="240" w:lineRule="auto"/>
        <w:ind w:left="0" w:firstLine="720"/>
        <w:rPr>
          <w:rFonts w:ascii="Times New Roman" w:hAnsi="Times New Roman" w:cs="Times New Roman"/>
          <w:sz w:val="24"/>
          <w:szCs w:val="24"/>
        </w:rPr>
      </w:pPr>
      <w:r>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w:t>
      </w:r>
      <w:r>
        <w:rPr>
          <w:rFonts w:ascii="Times New Roman" w:hAnsi="Times New Roman" w:cs="Times New Roman"/>
          <w:sz w:val="24"/>
          <w:szCs w:val="24"/>
        </w:rPr>
        <w:t>й и общественной безопасности;</w:t>
      </w:r>
    </w:p>
    <w:p w:rsidR="00613F75" w:rsidRDefault="00BA20AA">
      <w:pPr>
        <w:pStyle w:val="afff"/>
        <w:spacing w:line="24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13F75" w:rsidRDefault="00BA20AA">
      <w:pPr>
        <w:pStyle w:val="afff"/>
        <w:spacing w:line="240" w:lineRule="auto"/>
        <w:ind w:left="0" w:firstLine="720"/>
        <w:rPr>
          <w:rFonts w:ascii="Times New Roman" w:hAnsi="Times New Roman" w:cs="Times New Roman"/>
          <w:sz w:val="24"/>
          <w:szCs w:val="24"/>
        </w:rPr>
      </w:pPr>
      <w:r>
        <w:rPr>
          <w:rFonts w:ascii="Times New Roman" w:hAnsi="Times New Roman" w:cs="Times New Roman"/>
          <w:sz w:val="24"/>
          <w:szCs w:val="24"/>
        </w:rPr>
        <w:t>формирование у обучающихся навыка использования в трудовой деятельности ц</w:t>
      </w:r>
      <w:r>
        <w:rPr>
          <w:rFonts w:ascii="Times New Roman" w:hAnsi="Times New Roman" w:cs="Times New Roman"/>
          <w:sz w:val="24"/>
          <w:szCs w:val="24"/>
        </w:rPr>
        <w:t>ифровых инструментов и программных сервисов, когнитивных инструментов и технологий;</w:t>
      </w:r>
    </w:p>
    <w:p w:rsidR="00613F75" w:rsidRDefault="00BA20AA">
      <w:pPr>
        <w:pStyle w:val="afff"/>
        <w:spacing w:line="240" w:lineRule="auto"/>
        <w:ind w:left="0" w:firstLine="720"/>
        <w:rPr>
          <w:rFonts w:ascii="Times New Roman" w:hAnsi="Times New Roman" w:cs="Times New Roman"/>
          <w:sz w:val="24"/>
          <w:szCs w:val="24"/>
        </w:rPr>
      </w:pPr>
      <w:r>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w:t>
      </w:r>
      <w:r>
        <w:rPr>
          <w:rFonts w:ascii="Times New Roman" w:hAnsi="Times New Roman" w:cs="Times New Roman"/>
          <w:sz w:val="24"/>
          <w:szCs w:val="24"/>
        </w:rPr>
        <w:t>нальных предпочтений.</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162.2.7.</w:t>
      </w:r>
      <w:r>
        <w:rPr>
          <w:rFonts w:ascii="Times New Roman" w:hAnsi="Times New Roman"/>
          <w:sz w:val="24"/>
          <w:szCs w:val="24"/>
        </w:rPr>
        <w:t> </w:t>
      </w:r>
      <w:r>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w:t>
      </w:r>
      <w:r>
        <w:rPr>
          <w:rFonts w:ascii="Times New Roman" w:hAnsi="Times New Roman"/>
          <w:sz w:val="24"/>
          <w:szCs w:val="24"/>
          <w:lang w:val="ru-RU"/>
        </w:rPr>
        <w:t xml:space="preserve">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Pr>
          <w:rFonts w:ascii="Times New Roman" w:hAnsi="Times New Roman"/>
          <w:spacing w:val="-2"/>
          <w:sz w:val="24"/>
          <w:szCs w:val="24"/>
          <w:lang w:val="ru-RU"/>
        </w:rPr>
        <w:t>эстетической, правовой, экологической, технологической и других ее проявлениях),</w:t>
      </w:r>
      <w:r>
        <w:rPr>
          <w:rFonts w:ascii="Times New Roman" w:hAnsi="Times New Roman"/>
          <w:sz w:val="24"/>
          <w:szCs w:val="24"/>
          <w:lang w:val="ru-RU"/>
        </w:rPr>
        <w:t xml:space="preserve"> само</w:t>
      </w:r>
      <w:r>
        <w:rPr>
          <w:rFonts w:ascii="Times New Roman" w:hAnsi="Times New Roman"/>
          <w:sz w:val="24"/>
          <w:szCs w:val="24"/>
          <w:lang w:val="ru-RU"/>
        </w:rPr>
        <w:t>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lastRenderedPageBreak/>
        <w:t>162.2.8.</w:t>
      </w:r>
      <w:r>
        <w:rPr>
          <w:rFonts w:ascii="Times New Roman" w:hAnsi="Times New Roman"/>
          <w:sz w:val="24"/>
          <w:szCs w:val="24"/>
        </w:rPr>
        <w:t> </w:t>
      </w:r>
      <w:r>
        <w:rPr>
          <w:rFonts w:ascii="Times New Roman" w:hAnsi="Times New Roman"/>
          <w:sz w:val="24"/>
          <w:szCs w:val="24"/>
          <w:lang w:val="ru-RU"/>
        </w:rPr>
        <w:t>Основной</w:t>
      </w:r>
      <w:r>
        <w:rPr>
          <w:rFonts w:ascii="Times New Roman" w:hAnsi="Times New Roman"/>
          <w:spacing w:val="-2"/>
          <w:sz w:val="24"/>
          <w:szCs w:val="24"/>
          <w:lang w:val="ru-RU"/>
        </w:rPr>
        <w:t xml:space="preserve"> методический принцип программы по технологии: освоение сущности и стру</w:t>
      </w:r>
      <w:r>
        <w:rPr>
          <w:rFonts w:ascii="Times New Roman" w:hAnsi="Times New Roman"/>
          <w:spacing w:val="-2"/>
          <w:sz w:val="24"/>
          <w:szCs w:val="24"/>
          <w:lang w:val="ru-RU"/>
        </w:rPr>
        <w:t>ктуры технологии неразрывно</w:t>
      </w:r>
      <w:r>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162.2.9.</w:t>
      </w:r>
      <w:r>
        <w:rPr>
          <w:rFonts w:ascii="Times New Roman" w:hAnsi="Times New Roman"/>
          <w:sz w:val="24"/>
          <w:szCs w:val="24"/>
        </w:rPr>
        <w:t> </w:t>
      </w:r>
      <w:r>
        <w:rPr>
          <w:rFonts w:ascii="Times New Roman" w:hAnsi="Times New Roman"/>
          <w:sz w:val="24"/>
          <w:szCs w:val="24"/>
          <w:lang w:val="ru-RU"/>
        </w:rPr>
        <w:t>Программа по технологии построена по модульному принципу.</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Модульная программа по технологии – это система логически завершённых блоков</w:t>
      </w:r>
      <w:r>
        <w:rPr>
          <w:rFonts w:ascii="Times New Roman" w:hAnsi="Times New Roman"/>
          <w:sz w:val="24"/>
          <w:szCs w:val="24"/>
          <w:lang w:val="ru-RU"/>
        </w:rPr>
        <w:t xml:space="preserve">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613F75" w:rsidRDefault="00BA20AA">
      <w:pPr>
        <w:widowControl/>
        <w:spacing w:after="0" w:line="240" w:lineRule="auto"/>
        <w:ind w:firstLine="709"/>
        <w:jc w:val="both"/>
        <w:rPr>
          <w:rFonts w:ascii="Times New Roman" w:hAnsi="Times New Roman"/>
          <w:bCs/>
          <w:caps/>
          <w:sz w:val="24"/>
          <w:szCs w:val="24"/>
          <w:lang w:val="ru-RU"/>
        </w:rPr>
      </w:pPr>
      <w:r>
        <w:rPr>
          <w:rFonts w:ascii="Times New Roman" w:hAnsi="Times New Roman"/>
          <w:sz w:val="24"/>
          <w:szCs w:val="24"/>
          <w:lang w:val="ru-RU"/>
        </w:rPr>
        <w:t xml:space="preserve">Модульная программа включает инвариантные (обязательные) модули и вариативные. </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w:t>
      </w:r>
      <w:r>
        <w:rPr>
          <w:rFonts w:ascii="Times New Roman" w:hAnsi="Times New Roman"/>
          <w:sz w:val="24"/>
          <w:szCs w:val="24"/>
        </w:rPr>
        <w:t> </w:t>
      </w:r>
      <w:r>
        <w:rPr>
          <w:rFonts w:ascii="Times New Roman" w:hAnsi="Times New Roman"/>
          <w:sz w:val="24"/>
          <w:szCs w:val="24"/>
          <w:lang w:val="ru-RU"/>
        </w:rPr>
        <w:t>Инвариантные модули программы по технологии.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162.2.10.1.</w:t>
      </w:r>
      <w:r>
        <w:rPr>
          <w:rFonts w:ascii="Times New Roman" w:hAnsi="Times New Roman"/>
          <w:sz w:val="24"/>
          <w:szCs w:val="24"/>
        </w:rPr>
        <w:t> </w:t>
      </w:r>
      <w:r>
        <w:rPr>
          <w:rFonts w:ascii="Times New Roman" w:hAnsi="Times New Roman"/>
          <w:sz w:val="24"/>
          <w:szCs w:val="24"/>
          <w:lang w:val="ru-RU"/>
        </w:rPr>
        <w:t>Модуль «Производство и технологии».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w:t>
      </w:r>
      <w:r>
        <w:rPr>
          <w:rFonts w:ascii="Times New Roman" w:hAnsi="Times New Roman"/>
          <w:sz w:val="24"/>
          <w:szCs w:val="24"/>
          <w:lang w:val="ru-RU"/>
        </w:rPr>
        <w:t>ляет осваивать их на практике в рамках других инвариантных и вариативных модулей.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w:t>
      </w:r>
      <w:r>
        <w:rPr>
          <w:rFonts w:ascii="Times New Roman" w:hAnsi="Times New Roman" w:cs="Times New Roman"/>
          <w:sz w:val="24"/>
          <w:szCs w:val="24"/>
        </w:rPr>
        <w:t xml:space="preserve">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Освоение содержания модуля о</w:t>
      </w:r>
      <w:r>
        <w:rPr>
          <w:rFonts w:ascii="Times New Roman" w:hAnsi="Times New Roman" w:cs="Times New Roman"/>
          <w:sz w:val="24"/>
          <w:szCs w:val="24"/>
        </w:rPr>
        <w:t xml:space="preserve">существляется на протяжении всего курса технологии </w:t>
      </w:r>
      <w:r>
        <w:rPr>
          <w:rFonts w:ascii="Times New Roman" w:hAnsi="Times New Roman" w:cs="Times New Roman"/>
          <w:sz w:val="24"/>
          <w:szCs w:val="24"/>
          <w:lang w:eastAsia="en-US"/>
        </w:rPr>
        <w:t>на уровне основного общего образования.</w:t>
      </w:r>
      <w:r>
        <w:rPr>
          <w:rFonts w:ascii="Times New Roman" w:hAnsi="Times New Roman" w:cs="Times New Roman"/>
          <w:sz w:val="24"/>
          <w:szCs w:val="24"/>
        </w:rPr>
        <w:t xml:space="preserve">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w:t>
      </w:r>
      <w:r>
        <w:rPr>
          <w:rFonts w:ascii="Times New Roman" w:hAnsi="Times New Roman" w:cs="Times New Roman"/>
          <w:sz w:val="24"/>
          <w:szCs w:val="24"/>
        </w:rPr>
        <w:t xml:space="preserve">офессиональной деятельностью. </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162.2.10.2.</w:t>
      </w:r>
      <w:r>
        <w:rPr>
          <w:rFonts w:ascii="Times New Roman" w:hAnsi="Times New Roman"/>
          <w:sz w:val="24"/>
          <w:szCs w:val="24"/>
        </w:rPr>
        <w:t> </w:t>
      </w:r>
      <w:r>
        <w:rPr>
          <w:rFonts w:ascii="Times New Roman" w:hAnsi="Times New Roman"/>
          <w:sz w:val="24"/>
          <w:szCs w:val="24"/>
          <w:lang w:val="ru-RU"/>
        </w:rPr>
        <w:t>Модуль «Технологии обработки материалов и пищевых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w:t>
      </w:r>
      <w:r>
        <w:rPr>
          <w:rFonts w:ascii="Times New Roman" w:hAnsi="Times New Roman" w:cs="Times New Roman"/>
          <w:sz w:val="24"/>
          <w:szCs w:val="24"/>
        </w:rPr>
        <w:t>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w:t>
      </w:r>
      <w:r>
        <w:rPr>
          <w:rFonts w:ascii="Times New Roman" w:hAnsi="Times New Roman" w:cs="Times New Roman"/>
          <w:sz w:val="24"/>
          <w:szCs w:val="24"/>
        </w:rPr>
        <w:t>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w:t>
      </w:r>
      <w:r>
        <w:rPr>
          <w:rFonts w:ascii="Times New Roman" w:hAnsi="Times New Roman" w:cs="Times New Roman"/>
          <w:sz w:val="24"/>
          <w:szCs w:val="24"/>
        </w:rPr>
        <w:t>бучающимися. Модуль может быть представлен как проектный цикл по освоению технологии обработки материалов.</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162.2.10.3. Модуль «Компьютерная графика. Черчение».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рамках данного модуля обучающиеся знакомятся с основными видами и областями применения графиче</w:t>
      </w:r>
      <w:r>
        <w:rPr>
          <w:rFonts w:ascii="Times New Roman" w:hAnsi="Times New Roman" w:cs="Times New Roman"/>
          <w:sz w:val="24"/>
          <w:szCs w:val="24"/>
        </w:rPr>
        <w:t>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w:t>
      </w:r>
      <w:r>
        <w:rPr>
          <w:rFonts w:ascii="Times New Roman" w:hAnsi="Times New Roman" w:cs="Times New Roman"/>
          <w:sz w:val="24"/>
          <w:szCs w:val="24"/>
        </w:rPr>
        <w:t>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w:t>
      </w:r>
      <w:r>
        <w:rPr>
          <w:rFonts w:ascii="Times New Roman" w:hAnsi="Times New Roman" w:cs="Times New Roman"/>
          <w:sz w:val="24"/>
          <w:szCs w:val="24"/>
        </w:rPr>
        <w:t>собами подготовки чертежей, эскизов и технических рисунков деталей, осуществления расчётов по чертежам.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Содержание модуля «Компьютерная графика. Черч</w:t>
      </w:r>
      <w:r>
        <w:rPr>
          <w:rFonts w:ascii="Times New Roman" w:hAnsi="Times New Roman" w:cs="Times New Roman"/>
          <w:sz w:val="24"/>
          <w:szCs w:val="24"/>
        </w:rPr>
        <w:t>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162.2.10.4. Модуль «Робототехника».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модуле наиболее полно реализуется идея к</w:t>
      </w:r>
      <w:r>
        <w:rPr>
          <w:rFonts w:ascii="Times New Roman" w:hAnsi="Times New Roman" w:cs="Times New Roman"/>
          <w:sz w:val="24"/>
          <w:szCs w:val="24"/>
        </w:rPr>
        <w:t>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Модуль «Робототехника» позволяет в процессе кон</w:t>
      </w:r>
      <w:r>
        <w:rPr>
          <w:rFonts w:ascii="Times New Roman" w:hAnsi="Times New Roman" w:cs="Times New Roman"/>
          <w:sz w:val="24"/>
          <w:szCs w:val="24"/>
        </w:rPr>
        <w:t>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rPr>
          <w:rFonts w:ascii="Times New Roman" w:hAnsi="Times New Roman" w:cs="Times New Roman"/>
          <w:sz w:val="24"/>
          <w:szCs w:val="24"/>
        </w:rPr>
        <w:t>.</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162.2.10.5. Модуль «3D-моделирование, прототипирование, макетирование».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w:t>
      </w:r>
      <w:r>
        <w:rPr>
          <w:rFonts w:ascii="Times New Roman" w:hAnsi="Times New Roman" w:cs="Times New Roman"/>
          <w:sz w:val="24"/>
          <w:szCs w:val="24"/>
        </w:rPr>
        <w:t>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w:t>
      </w:r>
      <w:r>
        <w:rPr>
          <w:rFonts w:ascii="Times New Roman" w:hAnsi="Times New Roman" w:cs="Times New Roman"/>
          <w:sz w:val="24"/>
          <w:szCs w:val="24"/>
        </w:rPr>
        <w:t>,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162.2.11. Вариативные модули программы по технологии.</w:t>
      </w:r>
    </w:p>
    <w:p w:rsidR="00613F75" w:rsidRDefault="00BA20AA">
      <w:pPr>
        <w:pStyle w:val="ITLListParagraph-13"/>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1</w:t>
      </w:r>
      <w:r>
        <w:rPr>
          <w:rFonts w:ascii="Times New Roman" w:hAnsi="Times New Roman"/>
          <w:sz w:val="24"/>
          <w:szCs w:val="24"/>
          <w:lang w:val="ru-RU"/>
        </w:rPr>
        <w:t>62.2.11.1.</w:t>
      </w:r>
      <w:r>
        <w:rPr>
          <w:rFonts w:ascii="Times New Roman" w:hAnsi="Times New Roman"/>
          <w:sz w:val="24"/>
          <w:szCs w:val="24"/>
        </w:rPr>
        <w:t> </w:t>
      </w:r>
      <w:r>
        <w:rPr>
          <w:rFonts w:ascii="Times New Roman" w:hAnsi="Times New Roman"/>
          <w:bCs/>
          <w:sz w:val="24"/>
          <w:szCs w:val="24"/>
          <w:lang w:val="ru-RU"/>
        </w:rPr>
        <w:t>Модуль «Автоматизированные системы».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w:t>
      </w:r>
      <w:r>
        <w:rPr>
          <w:rFonts w:ascii="Times New Roman" w:hAnsi="Times New Roman" w:cs="Times New Roman"/>
          <w:sz w:val="24"/>
          <w:szCs w:val="24"/>
        </w:rPr>
        <w:t>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13F75" w:rsidRDefault="00BA20AA">
      <w:pPr>
        <w:pStyle w:val="ITLListParagraph-13"/>
        <w:widowControl/>
        <w:spacing w:after="0" w:line="240" w:lineRule="auto"/>
        <w:ind w:left="0" w:firstLine="709"/>
        <w:jc w:val="both"/>
        <w:rPr>
          <w:rFonts w:ascii="Times New Roman" w:hAnsi="Times New Roman"/>
          <w:bCs/>
          <w:sz w:val="24"/>
          <w:szCs w:val="24"/>
          <w:lang w:val="ru-RU"/>
        </w:rPr>
      </w:pPr>
      <w:r>
        <w:rPr>
          <w:rFonts w:ascii="Times New Roman" w:hAnsi="Times New Roman"/>
          <w:bCs/>
          <w:sz w:val="24"/>
          <w:szCs w:val="24"/>
          <w:lang w:val="ru-RU"/>
        </w:rPr>
        <w:t>1</w:t>
      </w:r>
      <w:r>
        <w:rPr>
          <w:rFonts w:ascii="Times New Roman" w:hAnsi="Times New Roman"/>
          <w:bCs/>
          <w:sz w:val="24"/>
          <w:szCs w:val="24"/>
          <w:lang w:val="ru-RU"/>
        </w:rPr>
        <w:t>62.2.11.2.</w:t>
      </w:r>
      <w:r>
        <w:rPr>
          <w:rFonts w:ascii="Times New Roman" w:hAnsi="Times New Roman"/>
          <w:bCs/>
          <w:sz w:val="24"/>
          <w:szCs w:val="24"/>
        </w:rPr>
        <w:t> </w:t>
      </w:r>
      <w:r>
        <w:rPr>
          <w:rFonts w:ascii="Times New Roman" w:hAnsi="Times New Roman"/>
          <w:bCs/>
          <w:sz w:val="24"/>
          <w:szCs w:val="24"/>
          <w:lang w:val="ru-RU"/>
        </w:rPr>
        <w:t>Модули «Животноводство» и «Растениеводство».</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 </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162.2.11.3. </w:t>
      </w:r>
      <w:r>
        <w:rPr>
          <w:rFonts w:ascii="Times New Roman" w:hAnsi="Times New Roman"/>
          <w:bCs/>
          <w:sz w:val="24"/>
          <w:szCs w:val="24"/>
          <w:lang w:val="ru-RU"/>
        </w:rPr>
        <w:t>В курсе техноло</w:t>
      </w:r>
      <w:r>
        <w:rPr>
          <w:rFonts w:ascii="Times New Roman" w:hAnsi="Times New Roman"/>
          <w:bCs/>
          <w:sz w:val="24"/>
          <w:szCs w:val="24"/>
          <w:lang w:val="ru-RU"/>
        </w:rPr>
        <w:t xml:space="preserve">гии осуществляется реализация </w:t>
      </w:r>
      <w:r>
        <w:rPr>
          <w:rStyle w:val="afff1"/>
          <w:rFonts w:ascii="Times New Roman" w:hAnsi="Times New Roman"/>
          <w:b w:val="0"/>
          <w:sz w:val="24"/>
          <w:szCs w:val="24"/>
          <w:lang w:val="ru-RU"/>
        </w:rPr>
        <w:t>межпредметных связей</w:t>
      </w:r>
      <w:r>
        <w:rPr>
          <w:rFonts w:ascii="Times New Roman" w:hAnsi="Times New Roman"/>
          <w:sz w:val="24"/>
          <w:szCs w:val="24"/>
          <w:lang w:val="ru-RU"/>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алгеброй</w:t>
      </w:r>
      <w:r>
        <w:rPr>
          <w:rFonts w:ascii="Times New Roman" w:hAnsi="Times New Roman" w:cs="Times New Roman"/>
          <w:sz w:val="24"/>
          <w:szCs w:val="24"/>
        </w:rPr>
        <w:t xml:space="preserve"> и </w:t>
      </w:r>
      <w:r>
        <w:rPr>
          <w:rStyle w:val="afff1"/>
          <w:rFonts w:ascii="Times New Roman" w:hAnsi="Times New Roman" w:cs="Times New Roman"/>
          <w:b w:val="0"/>
          <w:sz w:val="24"/>
          <w:szCs w:val="24"/>
        </w:rPr>
        <w:t>геометрией</w:t>
      </w:r>
      <w:r>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химией</w:t>
      </w:r>
      <w:r>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биологией</w:t>
      </w:r>
      <w:r>
        <w:rPr>
          <w:rFonts w:ascii="Times New Roman" w:hAnsi="Times New Roman" w:cs="Times New Roman"/>
          <w:b/>
          <w:sz w:val="24"/>
          <w:szCs w:val="24"/>
        </w:rPr>
        <w:t xml:space="preserve"> </w:t>
      </w:r>
      <w:r>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физикой</w:t>
      </w:r>
      <w:r>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информатикой и ИКТ</w:t>
      </w:r>
      <w:r>
        <w:rPr>
          <w:rFonts w:ascii="Times New Roman" w:hAnsi="Times New Roman" w:cs="Times New Roman"/>
          <w:sz w:val="24"/>
          <w:szCs w:val="24"/>
        </w:rPr>
        <w:t xml:space="preserve"> при освоении в инвариантных и вариативных модулях информацион</w:t>
      </w:r>
      <w:r>
        <w:rPr>
          <w:rFonts w:ascii="Times New Roman" w:hAnsi="Times New Roman" w:cs="Times New Roman"/>
          <w:sz w:val="24"/>
          <w:szCs w:val="24"/>
        </w:rPr>
        <w:t>ных процессов сбора, хранения, преобразования и передачи информации, протекающих в технических системах, использовании программных сервисов;</w:t>
      </w:r>
    </w:p>
    <w:p w:rsidR="00613F75" w:rsidRDefault="00BA20AA">
      <w:pPr>
        <w:pStyle w:val="affe"/>
        <w:spacing w:after="0" w:line="240" w:lineRule="auto"/>
        <w:ind w:firstLine="709"/>
        <w:rPr>
          <w:rFonts w:ascii="Times New Roman" w:hAnsi="Times New Roman" w:cs="Times New Roman"/>
          <w:sz w:val="24"/>
          <w:szCs w:val="24"/>
        </w:rPr>
      </w:pPr>
      <w:r>
        <w:rPr>
          <w:rStyle w:val="afff1"/>
          <w:rFonts w:ascii="Times New Roman" w:hAnsi="Times New Roman" w:cs="Times New Roman"/>
          <w:b w:val="0"/>
          <w:sz w:val="24"/>
          <w:szCs w:val="24"/>
        </w:rPr>
        <w:t>с</w:t>
      </w:r>
      <w:r>
        <w:rPr>
          <w:rFonts w:ascii="Times New Roman" w:hAnsi="Times New Roman" w:cs="Times New Roman"/>
          <w:b/>
          <w:sz w:val="24"/>
          <w:szCs w:val="24"/>
        </w:rPr>
        <w:t xml:space="preserve"> </w:t>
      </w:r>
      <w:r>
        <w:rPr>
          <w:rStyle w:val="afff1"/>
          <w:rFonts w:ascii="Times New Roman" w:hAnsi="Times New Roman" w:cs="Times New Roman"/>
          <w:b w:val="0"/>
          <w:sz w:val="24"/>
          <w:szCs w:val="24"/>
        </w:rPr>
        <w:t>историей</w:t>
      </w:r>
      <w:r>
        <w:rPr>
          <w:rFonts w:ascii="Times New Roman" w:hAnsi="Times New Roman" w:cs="Times New Roman"/>
          <w:sz w:val="24"/>
          <w:szCs w:val="24"/>
        </w:rPr>
        <w:t xml:space="preserve"> и</w:t>
      </w:r>
      <w:r>
        <w:rPr>
          <w:rFonts w:ascii="Times New Roman" w:hAnsi="Times New Roman" w:cs="Times New Roman"/>
          <w:b/>
          <w:sz w:val="24"/>
          <w:szCs w:val="24"/>
        </w:rPr>
        <w:t xml:space="preserve"> </w:t>
      </w:r>
      <w:r>
        <w:rPr>
          <w:rStyle w:val="afff1"/>
          <w:rFonts w:ascii="Times New Roman" w:hAnsi="Times New Roman" w:cs="Times New Roman"/>
          <w:b w:val="0"/>
          <w:sz w:val="24"/>
          <w:szCs w:val="24"/>
        </w:rPr>
        <w:t>искусством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элементов промышленной эстетики, народных ремёсел в инвариантном модуле «Произ</w:t>
      </w:r>
      <w:r>
        <w:rPr>
          <w:rFonts w:ascii="Times New Roman" w:hAnsi="Times New Roman" w:cs="Times New Roman"/>
          <w:sz w:val="24"/>
          <w:szCs w:val="24"/>
        </w:rPr>
        <w:t>водство и технология»;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 </w:t>
      </w:r>
      <w:r>
        <w:rPr>
          <w:rStyle w:val="afff1"/>
          <w:rFonts w:ascii="Times New Roman" w:hAnsi="Times New Roman" w:cs="Times New Roman"/>
          <w:b w:val="0"/>
          <w:sz w:val="24"/>
          <w:szCs w:val="24"/>
        </w:rPr>
        <w:t>обществознанием</w:t>
      </w:r>
      <w:r>
        <w:rPr>
          <w:rFonts w:ascii="Times New Roman" w:hAnsi="Times New Roman" w:cs="Times New Roman"/>
          <w:b/>
          <w:sz w:val="24"/>
          <w:szCs w:val="24"/>
        </w:rPr>
        <w:t xml:space="preserve"> </w:t>
      </w:r>
      <w:r>
        <w:rPr>
          <w:rFonts w:ascii="Times New Roman" w:hAnsi="Times New Roman" w:cs="Times New Roman"/>
          <w:sz w:val="24"/>
          <w:szCs w:val="24"/>
        </w:rPr>
        <w:t>при освоении темы «Технология и мир. Современная техносфера» в инвариантном модуле «Производство и технология».</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162.2.11.4. Общее число часов, рекомендованных для изучения технологии, – 272 часа: в 5 классе – 68 час</w:t>
      </w:r>
      <w:r>
        <w:rPr>
          <w:rFonts w:ascii="Times New Roman" w:hAnsi="Times New Roman"/>
          <w:sz w:val="24"/>
          <w:szCs w:val="24"/>
          <w:lang w:val="ru-RU"/>
        </w:rPr>
        <w:t>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w:t>
      </w:r>
      <w:r>
        <w:rPr>
          <w:rFonts w:ascii="Times New Roman" w:hAnsi="Times New Roman"/>
          <w:sz w:val="24"/>
          <w:szCs w:val="24"/>
          <w:lang w:val="ru-RU"/>
        </w:rPr>
        <w:t>лассе – 34 часа (1 час в неделю), в 9 классе – 68 часов (2 часа в неделю).</w:t>
      </w:r>
    </w:p>
    <w:p w:rsidR="00613F75" w:rsidRDefault="00BA20AA">
      <w:pPr>
        <w:pStyle w:val="ITLListParagraph-13"/>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162.3.</w:t>
      </w:r>
      <w:r>
        <w:rPr>
          <w:rFonts w:ascii="Times New Roman" w:hAnsi="Times New Roman"/>
          <w:sz w:val="24"/>
          <w:szCs w:val="24"/>
        </w:rPr>
        <w:t> </w:t>
      </w:r>
      <w:r>
        <w:rPr>
          <w:rFonts w:ascii="Times New Roman" w:hAnsi="Times New Roman"/>
          <w:bCs/>
          <w:sz w:val="24"/>
          <w:szCs w:val="24"/>
          <w:lang w:val="ru-RU"/>
        </w:rPr>
        <w:t>Содержание обучения технологии.</w:t>
      </w:r>
    </w:p>
    <w:p w:rsidR="00613F75" w:rsidRDefault="00BA20AA">
      <w:pPr>
        <w:pStyle w:val="ITLListParagraph-13"/>
        <w:widowControl/>
        <w:spacing w:after="0" w:line="240" w:lineRule="auto"/>
        <w:ind w:left="0" w:firstLine="709"/>
        <w:jc w:val="both"/>
        <w:rPr>
          <w:rFonts w:ascii="Times New Roman" w:hAnsi="Times New Roman"/>
          <w:bCs/>
          <w:sz w:val="24"/>
          <w:szCs w:val="24"/>
          <w:lang w:val="ru-RU"/>
        </w:rPr>
      </w:pPr>
      <w:r>
        <w:rPr>
          <w:rFonts w:ascii="Times New Roman" w:hAnsi="Times New Roman"/>
          <w:sz w:val="24"/>
          <w:szCs w:val="24"/>
          <w:lang w:val="ru-RU"/>
        </w:rPr>
        <w:t>162.3.1.</w:t>
      </w:r>
      <w:r>
        <w:rPr>
          <w:rFonts w:ascii="Times New Roman" w:hAnsi="Times New Roman"/>
          <w:sz w:val="24"/>
          <w:szCs w:val="24"/>
        </w:rPr>
        <w:t> </w:t>
      </w:r>
      <w:r>
        <w:rPr>
          <w:rFonts w:ascii="Times New Roman" w:hAnsi="Times New Roman"/>
          <w:bCs/>
          <w:sz w:val="24"/>
          <w:szCs w:val="24"/>
          <w:lang w:val="ru-RU"/>
        </w:rPr>
        <w:t>Инвариантные модули.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162.3.1.1. Модуль «Производство и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Технологии вокруг нас. Преобразующая деятельность челове</w:t>
      </w:r>
      <w:r>
        <w:rPr>
          <w:rFonts w:ascii="Times New Roman" w:hAnsi="Times New Roman" w:cs="Times New Roman"/>
          <w:sz w:val="24"/>
          <w:szCs w:val="24"/>
        </w:rPr>
        <w:t xml:space="preserve">ка и технологии. Мир идей и </w:t>
      </w:r>
      <w:r>
        <w:rPr>
          <w:rFonts w:ascii="Times New Roman" w:hAnsi="Times New Roman" w:cs="Times New Roman"/>
          <w:sz w:val="24"/>
          <w:szCs w:val="24"/>
        </w:rPr>
        <w:lastRenderedPageBreak/>
        <w:t>создание новых вещей и продуктов. Производственная деятельность.</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Материальный мир и потребности человека. Свойства вещей.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Материалы и сырьё. Естественные (природные) и искусственные материалы.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Материальные технологии. Технологич</w:t>
      </w:r>
      <w:r>
        <w:rPr>
          <w:rFonts w:ascii="Times New Roman" w:hAnsi="Times New Roman" w:cs="Times New Roman"/>
          <w:sz w:val="24"/>
          <w:szCs w:val="24"/>
        </w:rPr>
        <w:t>еский процесс.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техника. Роль техники в производственной деятельности человека.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Проекты и ресурсы в производственной деятельности человека. Проек</w:t>
      </w:r>
      <w:r>
        <w:rPr>
          <w:rFonts w:ascii="Times New Roman" w:hAnsi="Times New Roman" w:cs="Times New Roman"/>
          <w:sz w:val="24"/>
          <w:szCs w:val="24"/>
        </w:rPr>
        <w:t>т как форма организации деятельности. Виды проектов. Этапы проектной деятельности. Проектная документация.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Какие бывают профессии.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Производственно-технологические задачи и способы их решения.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w:t>
      </w:r>
      <w:r>
        <w:rPr>
          <w:rFonts w:ascii="Times New Roman" w:hAnsi="Times New Roman" w:cs="Times New Roman"/>
          <w:sz w:val="24"/>
          <w:szCs w:val="24"/>
        </w:rPr>
        <w:t>ой и рационализаторской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Информационные технологии. Перспективные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Эстетическая ценность результатов труда. Промышленная эстетика. Дизайн.</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ремёсла. Народные ремёсла и промыслы России.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Цифровизация производства. Цифровые технол</w:t>
      </w:r>
      <w:r>
        <w:rPr>
          <w:rFonts w:ascii="Times New Roman" w:hAnsi="Times New Roman" w:cs="Times New Roman"/>
          <w:sz w:val="24"/>
          <w:szCs w:val="24"/>
        </w:rPr>
        <w:t>огии и способы обработки информации.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высокотехнологичных отраслей. «Высокие технологии» двойного назначения.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Разработка и внедрение технологий</w:t>
      </w:r>
      <w:r>
        <w:rPr>
          <w:rFonts w:ascii="Times New Roman" w:hAnsi="Times New Roman" w:cs="Times New Roman"/>
          <w:sz w:val="24"/>
          <w:szCs w:val="24"/>
        </w:rPr>
        <w:t xml:space="preserve"> многократного использования материалов, технологий безотходного производства.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Современная техносфера. Проблема взаимодействия природы и техносферы.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Современный транспорт и перспективы его развития.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Общие принципы управления. Самоуправляемые систе</w:t>
      </w:r>
      <w:r>
        <w:rPr>
          <w:rFonts w:ascii="Times New Roman" w:hAnsi="Times New Roman" w:cs="Times New Roman"/>
          <w:sz w:val="24"/>
          <w:szCs w:val="24"/>
        </w:rPr>
        <w:t>мы. Устойчивость систем управления. Устойчивость технических систем.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Производство и его виды.</w:t>
      </w:r>
    </w:p>
    <w:p w:rsidR="00613F75" w:rsidRDefault="00BA20AA">
      <w:pPr>
        <w:pStyle w:val="affe"/>
        <w:spacing w:after="0" w:line="240" w:lineRule="auto"/>
        <w:ind w:firstLine="709"/>
        <w:rPr>
          <w:rFonts w:ascii="Times New Roman" w:hAnsi="Times New Roman" w:cs="Times New Roman"/>
          <w:spacing w:val="-3"/>
          <w:sz w:val="24"/>
          <w:szCs w:val="24"/>
        </w:rPr>
      </w:pPr>
      <w:r>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Сферы применения современных технологий.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Рыно</w:t>
      </w:r>
      <w:r>
        <w:rPr>
          <w:rFonts w:ascii="Times New Roman" w:hAnsi="Times New Roman" w:cs="Times New Roman"/>
          <w:sz w:val="24"/>
          <w:szCs w:val="24"/>
        </w:rPr>
        <w:t>к труда. Функции рынка труда. Трудовые ресурсы.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Мир профессий. Профессия, квалификация и компетенции.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Выбор профессии в зависимости от интересов и способностей человека.</w:t>
      </w:r>
    </w:p>
    <w:p w:rsidR="00613F75" w:rsidRDefault="00BA20AA">
      <w:pPr>
        <w:pStyle w:val="affe"/>
        <w:spacing w:after="0" w:line="240" w:lineRule="auto"/>
        <w:ind w:firstLine="709"/>
        <w:rPr>
          <w:rStyle w:val="afff1"/>
          <w:rFonts w:ascii="Times New Roman" w:hAnsi="Times New Roman" w:cs="Times New Roman"/>
          <w:b w:val="0"/>
          <w:sz w:val="24"/>
          <w:szCs w:val="24"/>
        </w:rPr>
      </w:pPr>
      <w:r>
        <w:rPr>
          <w:rStyle w:val="afff1"/>
          <w:rFonts w:ascii="Times New Roman" w:hAnsi="Times New Roman" w:cs="Times New Roman"/>
          <w:b w:val="0"/>
          <w:sz w:val="24"/>
          <w:szCs w:val="24"/>
        </w:rPr>
        <w:t>9 класс.</w:t>
      </w:r>
    </w:p>
    <w:p w:rsidR="00613F75" w:rsidRDefault="00BA20AA">
      <w:pPr>
        <w:pStyle w:val="affe"/>
        <w:spacing w:after="0" w:line="240" w:lineRule="auto"/>
        <w:ind w:firstLine="709"/>
        <w:rPr>
          <w:rStyle w:val="afff1"/>
          <w:rFonts w:ascii="Times New Roman" w:hAnsi="Times New Roman" w:cs="Times New Roman"/>
          <w:b w:val="0"/>
          <w:sz w:val="24"/>
          <w:szCs w:val="24"/>
        </w:rPr>
      </w:pPr>
      <w:r>
        <w:rPr>
          <w:rStyle w:val="afff1"/>
          <w:rFonts w:ascii="Times New Roman" w:hAnsi="Times New Roman" w:cs="Times New Roman"/>
          <w:b w:val="0"/>
          <w:sz w:val="24"/>
          <w:szCs w:val="24"/>
        </w:rPr>
        <w:t>Предпринимательство.</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Сущность культуры предпринимательства. Корпоративная кул</w:t>
      </w:r>
      <w:r>
        <w:rPr>
          <w:rFonts w:ascii="Times New Roman" w:hAnsi="Times New Roman" w:cs="Times New Roman"/>
          <w:sz w:val="24"/>
          <w:szCs w:val="24"/>
        </w:rPr>
        <w:t>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Внешние и вну</w:t>
      </w:r>
      <w:r>
        <w:rPr>
          <w:rFonts w:ascii="Times New Roman" w:hAnsi="Times New Roman" w:cs="Times New Roman"/>
          <w:sz w:val="24"/>
          <w:szCs w:val="24"/>
        </w:rPr>
        <w:t>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Понятия, инструменты и технологии имитационного моделирования экономической деятельности. Мо</w:t>
      </w:r>
      <w:r>
        <w:rPr>
          <w:rFonts w:ascii="Times New Roman" w:hAnsi="Times New Roman" w:cs="Times New Roman"/>
          <w:sz w:val="24"/>
          <w:szCs w:val="24"/>
        </w:rPr>
        <w:t>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Эффективность предпринимательской деятельности. Принципы и методы оценки. Контроль эфф</w:t>
      </w:r>
      <w:r>
        <w:rPr>
          <w:rFonts w:ascii="Times New Roman" w:hAnsi="Times New Roman" w:cs="Times New Roman"/>
          <w:sz w:val="24"/>
          <w:szCs w:val="24"/>
        </w:rPr>
        <w:t>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162.3.1.2. Модуль «Технологии обработки материалов и пищевых продуктов».</w:t>
      </w:r>
    </w:p>
    <w:p w:rsidR="00613F75" w:rsidRDefault="00BA20AA">
      <w:pPr>
        <w:pStyle w:val="53"/>
        <w:spacing w:before="0" w:after="0" w:line="240" w:lineRule="auto"/>
        <w:ind w:firstLine="709"/>
        <w:jc w:val="both"/>
        <w:rPr>
          <w:rStyle w:val="afff1"/>
          <w:rFonts w:eastAsia="Calibri"/>
          <w:spacing w:val="-4"/>
          <w:sz w:val="24"/>
          <w:szCs w:val="24"/>
        </w:rPr>
      </w:pPr>
      <w:r>
        <w:rPr>
          <w:rStyle w:val="afff1"/>
          <w:rFonts w:eastAsia="Calibri"/>
          <w:spacing w:val="-4"/>
          <w:sz w:val="24"/>
          <w:szCs w:val="24"/>
        </w:rPr>
        <w:t>5 класс.</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pacing w:val="-4"/>
          <w:sz w:val="24"/>
          <w:szCs w:val="24"/>
        </w:rPr>
        <w:t>Технологии обработки конструкционных материалов</w:t>
      </w:r>
      <w:r>
        <w:rPr>
          <w:rStyle w:val="afff1"/>
          <w:rFonts w:eastAsia="Calibri"/>
          <w:sz w:val="24"/>
          <w:szCs w:val="24"/>
        </w:rPr>
        <w:t>.</w:t>
      </w:r>
    </w:p>
    <w:p w:rsidR="00613F75" w:rsidRDefault="00BA20AA">
      <w:pPr>
        <w:pStyle w:val="affe"/>
        <w:spacing w:after="0" w:line="240" w:lineRule="auto"/>
        <w:ind w:firstLine="709"/>
        <w:rPr>
          <w:rFonts w:ascii="Times New Roman" w:hAnsi="Times New Roman" w:cs="Times New Roman"/>
          <w:spacing w:val="1"/>
          <w:sz w:val="24"/>
          <w:szCs w:val="24"/>
        </w:rPr>
      </w:pPr>
      <w:r>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Бумага и её свойства. Производство</w:t>
      </w:r>
      <w:r>
        <w:rPr>
          <w:rFonts w:ascii="Times New Roman" w:hAnsi="Times New Roman" w:cs="Times New Roman"/>
          <w:sz w:val="24"/>
          <w:szCs w:val="24"/>
        </w:rPr>
        <w:t xml:space="preserve"> бумаги, история и современные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Pr>
          <w:rStyle w:val="afff1"/>
          <w:rFonts w:ascii="Times New Roman" w:hAnsi="Times New Roman" w:cs="Times New Roman"/>
          <w:sz w:val="24"/>
          <w:szCs w:val="24"/>
        </w:rPr>
        <w:t xml:space="preserve"> </w:t>
      </w:r>
      <w:r>
        <w:rPr>
          <w:rFonts w:ascii="Times New Roman" w:hAnsi="Times New Roman" w:cs="Times New Roman"/>
          <w:sz w:val="24"/>
          <w:szCs w:val="24"/>
        </w:rPr>
        <w:t>Общие сведения о древесине хвойных и лиственных пород. Пиломатериалы.</w:t>
      </w:r>
      <w:r>
        <w:rPr>
          <w:rStyle w:val="afff1"/>
          <w:rFonts w:ascii="Times New Roman" w:hAnsi="Times New Roman" w:cs="Times New Roman"/>
          <w:sz w:val="24"/>
          <w:szCs w:val="24"/>
        </w:rPr>
        <w:t xml:space="preserve"> </w:t>
      </w:r>
      <w:r>
        <w:rPr>
          <w:rFonts w:ascii="Times New Roman" w:hAnsi="Times New Roman" w:cs="Times New Roman"/>
          <w:sz w:val="24"/>
          <w:szCs w:val="24"/>
        </w:rPr>
        <w:t>Способы обработки древесины. Организация</w:t>
      </w:r>
      <w:r>
        <w:rPr>
          <w:rFonts w:ascii="Times New Roman" w:hAnsi="Times New Roman" w:cs="Times New Roman"/>
          <w:sz w:val="24"/>
          <w:szCs w:val="24"/>
        </w:rPr>
        <w:t xml:space="preserve"> рабочего места при работе с древесиной.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Ручной и электрифицированный инструмент для обработки древесины.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разметка, пиление, сверление, зачистка, декорирование древесины.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 по обработке древесины.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w:t>
      </w:r>
      <w:r>
        <w:rPr>
          <w:rFonts w:ascii="Times New Roman" w:hAnsi="Times New Roman" w:cs="Times New Roman"/>
          <w:sz w:val="24"/>
          <w:szCs w:val="24"/>
        </w:rPr>
        <w:t xml:space="preserve"> производством и обработкой древесины.</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Индивидуальный творческий (учебный) проект «Изделие из древесины».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Технологии обработки пищевых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Общие сведения о питании и технологиях приготовления пищи.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Рациональное, здоровое питание, режим питания, пищевая пирамида.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Технология приготовления блю</w:t>
      </w:r>
      <w:r>
        <w:rPr>
          <w:rFonts w:ascii="Times New Roman" w:hAnsi="Times New Roman" w:cs="Times New Roman"/>
          <w:sz w:val="24"/>
          <w:szCs w:val="24"/>
        </w:rPr>
        <w:t>д из яиц, круп, овощей. Определение качества продуктов, правила хранения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Правила этикета за столом. Условия </w:t>
      </w:r>
      <w:r>
        <w:rPr>
          <w:rFonts w:ascii="Times New Roman" w:hAnsi="Times New Roman" w:cs="Times New Roman"/>
          <w:sz w:val="24"/>
          <w:szCs w:val="24"/>
        </w:rPr>
        <w:t>хранения продуктов питания. Утилизация бытовых и пищевых отходов.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пищевых продуктов.</w:t>
      </w:r>
    </w:p>
    <w:p w:rsidR="00613F75" w:rsidRDefault="00BA20AA">
      <w:pPr>
        <w:pStyle w:val="affe"/>
        <w:spacing w:after="0" w:line="240" w:lineRule="auto"/>
        <w:ind w:firstLine="709"/>
        <w:rPr>
          <w:rStyle w:val="afff2"/>
          <w:rFonts w:ascii="Times New Roman" w:hAnsi="Times New Roman" w:cs="Times New Roman"/>
          <w:i w:val="0"/>
          <w:iCs w:val="0"/>
          <w:spacing w:val="-1"/>
          <w:sz w:val="24"/>
          <w:szCs w:val="24"/>
        </w:rPr>
      </w:pPr>
      <w:r>
        <w:rPr>
          <w:rStyle w:val="afff2"/>
          <w:rFonts w:ascii="Times New Roman" w:hAnsi="Times New Roman" w:cs="Times New Roman"/>
          <w:i w:val="0"/>
          <w:iCs w:val="0"/>
          <w:spacing w:val="-1"/>
          <w:sz w:val="24"/>
          <w:szCs w:val="24"/>
        </w:rPr>
        <w:t>Групповой проект по теме «Питание и здоровье человека».</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Технологии обработки текстильных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материаловеде</w:t>
      </w:r>
      <w:r>
        <w:rPr>
          <w:rFonts w:ascii="Times New Roman" w:hAnsi="Times New Roman" w:cs="Times New Roman"/>
          <w:sz w:val="24"/>
          <w:szCs w:val="24"/>
        </w:rPr>
        <w:t>ния. Текстильные материалы (нитки, ткань), производство и использование человеком. История, культура.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Современные технологии производства тканей с разными свойствами.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Технологии получения текстильных материалов из натуральных волокон растительного, животно</w:t>
      </w:r>
      <w:r>
        <w:rPr>
          <w:rFonts w:ascii="Times New Roman" w:hAnsi="Times New Roman" w:cs="Times New Roman"/>
          <w:sz w:val="24"/>
          <w:szCs w:val="24"/>
        </w:rPr>
        <w:t>го происхождения, из химических волокон. Свойства тканей.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технологии изготовления изделий из текстильных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Устройство швейной машины: виды приводов швейн</w:t>
      </w:r>
      <w:r>
        <w:rPr>
          <w:rFonts w:ascii="Times New Roman" w:hAnsi="Times New Roman" w:cs="Times New Roman"/>
          <w:sz w:val="24"/>
          <w:szCs w:val="24"/>
        </w:rPr>
        <w:t>ой машины, регуляторы.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Виды стежков, швов. Виды ручных и машинных швов (стачные, краевые).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со швейным производством.</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Оценка качества изготовления проектного швейного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класс</w:t>
      </w:r>
      <w:r>
        <w:rPr>
          <w:rFonts w:ascii="Times New Roman" w:hAnsi="Times New Roman" w:cs="Times New Roman"/>
          <w:sz w:val="24"/>
          <w:szCs w:val="24"/>
        </w:rPr>
        <w:t>.</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pacing w:val="-2"/>
          <w:sz w:val="24"/>
          <w:szCs w:val="24"/>
        </w:rPr>
        <w:t>Технологии обработки конструкционных материалов</w:t>
      </w:r>
      <w:r>
        <w:rPr>
          <w:rStyle w:val="afff1"/>
          <w:rFonts w:eastAsia="Calibri"/>
          <w:sz w:val="24"/>
          <w:szCs w:val="24"/>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Получение и использование металлов человеком. Рациональное использование, сбор и </w:t>
      </w:r>
      <w:r>
        <w:rPr>
          <w:rFonts w:ascii="Times New Roman" w:hAnsi="Times New Roman" w:cs="Times New Roman"/>
          <w:sz w:val="24"/>
          <w:szCs w:val="24"/>
        </w:rPr>
        <w:lastRenderedPageBreak/>
        <w:t>переработка вторичного сырья. Общие сведения о видах металлов и сплавах. Тонколистовой металл и проволока.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Народные промыслы</w:t>
      </w:r>
      <w:r>
        <w:rPr>
          <w:rFonts w:ascii="Times New Roman" w:hAnsi="Times New Roman" w:cs="Times New Roman"/>
          <w:sz w:val="24"/>
          <w:szCs w:val="24"/>
        </w:rPr>
        <w:t xml:space="preserve"> по обработке металла.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Способы обработки тонколистового металла.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Операции (основные): правка, разметка, резание, гибка тонколистового металла.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производством и обработкой металлов.</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Индивидуальный творческий (учебный) проект «Изделие из металла».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Выполнение проектного изделия по технологической карте.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Потребительские и технические требования к качеству готового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Оценк</w:t>
      </w:r>
      <w:r>
        <w:rPr>
          <w:rFonts w:ascii="Times New Roman" w:hAnsi="Times New Roman" w:cs="Times New Roman"/>
          <w:sz w:val="24"/>
          <w:szCs w:val="24"/>
        </w:rPr>
        <w:t>а качества проектного изделия из тонколистового металла.</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Технологии обработки пищевых продуктов</w:t>
      </w:r>
      <w:r>
        <w:rPr>
          <w:b w:val="0"/>
          <w:sz w:val="24"/>
          <w:szCs w:val="24"/>
        </w:rPr>
        <w:t xml:space="preserve"> </w:t>
      </w:r>
      <w:r>
        <w:rPr>
          <w:rStyle w:val="afff1"/>
          <w:rFonts w:eastAsia="Calibri"/>
          <w:sz w:val="24"/>
          <w:szCs w:val="24"/>
        </w:rPr>
        <w:t>(6 часов).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Опр</w:t>
      </w:r>
      <w:r>
        <w:rPr>
          <w:rFonts w:ascii="Times New Roman" w:hAnsi="Times New Roman" w:cs="Times New Roman"/>
          <w:sz w:val="24"/>
          <w:szCs w:val="24"/>
        </w:rPr>
        <w:t>еделение качества молочных продуктов, правила хранения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пищевым производством.</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Групповой прое</w:t>
      </w:r>
      <w:r>
        <w:rPr>
          <w:rStyle w:val="afff2"/>
          <w:rFonts w:ascii="Times New Roman" w:hAnsi="Times New Roman" w:cs="Times New Roman"/>
          <w:i w:val="0"/>
          <w:iCs w:val="0"/>
          <w:sz w:val="24"/>
          <w:szCs w:val="24"/>
        </w:rPr>
        <w:t>кт по теме «Технологии обработки пищевых продуктов».</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Технологии обработки текстильных материалов.</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Современные текстильные материалы, получение и свойства.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Сравнение свойств тканей, выбор ткани с учётом эксплуатации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Одежда, виды одежды. Мода и стиль.</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Выполне</w:t>
      </w:r>
      <w:r>
        <w:rPr>
          <w:rFonts w:ascii="Times New Roman" w:hAnsi="Times New Roman" w:cs="Times New Roman"/>
          <w:sz w:val="24"/>
          <w:szCs w:val="24"/>
        </w:rPr>
        <w:t>ние технологических операций по раскрою и пошиву проектного изделия, отделке изделия.</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Оценка качества изготовления проектного швейного изделия.</w:t>
      </w:r>
    </w:p>
    <w:p w:rsidR="00613F75" w:rsidRDefault="00BA20AA">
      <w:pPr>
        <w:pStyle w:val="53"/>
        <w:spacing w:before="0" w:after="0" w:line="240" w:lineRule="auto"/>
        <w:ind w:firstLine="709"/>
        <w:jc w:val="both"/>
        <w:rPr>
          <w:rStyle w:val="afff1"/>
          <w:rFonts w:eastAsia="Calibri"/>
          <w:spacing w:val="-2"/>
          <w:sz w:val="24"/>
          <w:szCs w:val="24"/>
        </w:rPr>
      </w:pPr>
      <w:r>
        <w:rPr>
          <w:rStyle w:val="afff1"/>
          <w:rFonts w:eastAsia="Calibri"/>
          <w:spacing w:val="-2"/>
          <w:sz w:val="24"/>
          <w:szCs w:val="24"/>
        </w:rPr>
        <w:t>7 класс.</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pacing w:val="-2"/>
          <w:sz w:val="24"/>
          <w:szCs w:val="24"/>
        </w:rPr>
        <w:t>Технологии обработки конструкционных материалов</w:t>
      </w:r>
      <w:r>
        <w:rPr>
          <w:rStyle w:val="afff1"/>
          <w:rFonts w:eastAsia="Calibri"/>
          <w:sz w:val="24"/>
          <w:szCs w:val="24"/>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w:t>
      </w:r>
      <w:r>
        <w:rPr>
          <w:rFonts w:ascii="Times New Roman" w:hAnsi="Times New Roman" w:cs="Times New Roman"/>
          <w:sz w:val="24"/>
          <w:szCs w:val="24"/>
        </w:rPr>
        <w:t>ьба и резьбовые соединения. Нарезание резьбы. Соединение металлических деталей клеем. Отделка деталей.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Пластмасса и другие современные материалы: свойства, получение и использование.</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 xml:space="preserve">Индивидуальный творческий (учебный) проект «Изделие из конструкционных и </w:t>
      </w:r>
      <w:r>
        <w:rPr>
          <w:rStyle w:val="afff2"/>
          <w:rFonts w:ascii="Times New Roman" w:hAnsi="Times New Roman" w:cs="Times New Roman"/>
          <w:i w:val="0"/>
          <w:iCs w:val="0"/>
          <w:sz w:val="24"/>
          <w:szCs w:val="24"/>
        </w:rPr>
        <w:t>поделочных материалов».</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Технологии обработки пищевых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w:t>
      </w:r>
      <w:r>
        <w:rPr>
          <w:rFonts w:ascii="Times New Roman" w:hAnsi="Times New Roman" w:cs="Times New Roman"/>
          <w:sz w:val="24"/>
          <w:szCs w:val="24"/>
        </w:rPr>
        <w:t>ая разделка рыбы. Виды тепловой обработки рыбы. Требования к качеству рыбных блюд. Рыбные консервы.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w:t>
      </w:r>
      <w:r>
        <w:rPr>
          <w:rFonts w:ascii="Times New Roman" w:hAnsi="Times New Roman" w:cs="Times New Roman"/>
          <w:sz w:val="24"/>
          <w:szCs w:val="24"/>
        </w:rPr>
        <w:t>ы. Показатели свежести мяса. Виды тепловой обработки мяса.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Блюда национальной кухни из мяса, рыбы.</w:t>
      </w:r>
    </w:p>
    <w:p w:rsidR="00613F75" w:rsidRDefault="00BA20AA">
      <w:pPr>
        <w:pStyle w:val="affe"/>
        <w:spacing w:after="0" w:line="240" w:lineRule="auto"/>
        <w:ind w:firstLine="709"/>
        <w:rPr>
          <w:rFonts w:ascii="Times New Roman" w:hAnsi="Times New Roman" w:cs="Times New Roman"/>
          <w:sz w:val="24"/>
          <w:szCs w:val="24"/>
        </w:rPr>
      </w:pPr>
      <w:r>
        <w:rPr>
          <w:rStyle w:val="afff2"/>
          <w:rFonts w:ascii="Times New Roman" w:hAnsi="Times New Roman" w:cs="Times New Roman"/>
          <w:i w:val="0"/>
          <w:iCs w:val="0"/>
          <w:sz w:val="24"/>
          <w:szCs w:val="24"/>
        </w:rPr>
        <w:t>Групповой проект по теме «Технологии обработки пищевых продуктов».</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162.3.1.3.</w:t>
      </w:r>
      <w:r>
        <w:rPr>
          <w:rFonts w:ascii="Times New Roman" w:hAnsi="Times New Roman"/>
          <w:sz w:val="24"/>
          <w:szCs w:val="24"/>
        </w:rPr>
        <w:t> </w:t>
      </w:r>
      <w:r>
        <w:rPr>
          <w:rFonts w:ascii="Times New Roman" w:hAnsi="Times New Roman"/>
          <w:sz w:val="24"/>
          <w:szCs w:val="24"/>
          <w:lang w:val="ru-RU"/>
        </w:rPr>
        <w:t>Модуль «Робототехника».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роботизация. Принципы работы р</w:t>
      </w:r>
      <w:r>
        <w:rPr>
          <w:rFonts w:ascii="Times New Roman" w:hAnsi="Times New Roman" w:cs="Times New Roman"/>
          <w:sz w:val="24"/>
          <w:szCs w:val="24"/>
        </w:rPr>
        <w:t>обота.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Классификация современных роботов. Виды роботов, их функции и назначение.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Взаимосвязь конструкции робота и выполняемой им функции.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Робототехнический конструктор и комплектующие.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Чтение схем. Сборка роботизированной конструкции по готовой схеме.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Базовые принципы программирования.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Визуальный язык для программирования простых робототехнических систем.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Мобильная робототехника. Организация перемещения робототехнических устройств.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Транспортные роботы. Назначение, особенности.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Знакомство с конт</w:t>
      </w:r>
      <w:r>
        <w:rPr>
          <w:rFonts w:ascii="Times New Roman" w:hAnsi="Times New Roman" w:cs="Times New Roman"/>
          <w:sz w:val="24"/>
          <w:szCs w:val="24"/>
        </w:rPr>
        <w:t>роллером, моторами, датчиками.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Сборка мобильного робота.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Принципы программирования мобильных роботов.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Учебный проект по робототехнике.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Промышленные и бытовые роботы, их классификация, назначение, использование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Реализация на выбранном языке программирования алг</w:t>
      </w:r>
      <w:r>
        <w:rPr>
          <w:rFonts w:ascii="Times New Roman" w:hAnsi="Times New Roman" w:cs="Times New Roman"/>
          <w:sz w:val="24"/>
          <w:szCs w:val="24"/>
        </w:rPr>
        <w:t>оритмов управления отдельными компонентами и роботизированными системами.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Анализ и проверка на работоспособность, усовершенствование конструкции робота.</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Учебный проект по робототехнике.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История развития беспилотного авиастроения, применение беспил</w:t>
      </w:r>
      <w:r>
        <w:rPr>
          <w:rFonts w:ascii="Times New Roman" w:hAnsi="Times New Roman" w:cs="Times New Roman"/>
          <w:sz w:val="24"/>
          <w:szCs w:val="24"/>
        </w:rPr>
        <w:t>отных воздушных судов.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Датчики, принципы и режимы работы, пара</w:t>
      </w:r>
      <w:r>
        <w:rPr>
          <w:rFonts w:ascii="Times New Roman" w:hAnsi="Times New Roman" w:cs="Times New Roman"/>
          <w:sz w:val="24"/>
          <w:szCs w:val="24"/>
        </w:rPr>
        <w:t>метры, применение.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Отладка роботизированных конструкций в соответствии с поставленными задачами.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Беспроводное управление роботом.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Учебный проект по робототехнике (одна из предложенных тем на выбор).</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9 класс.</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z w:val="24"/>
          <w:szCs w:val="24"/>
        </w:rPr>
        <w:t>Робототехнические системы. Автоматизированные и роботи</w:t>
      </w:r>
      <w:r>
        <w:rPr>
          <w:rFonts w:ascii="Times New Roman" w:hAnsi="Times New Roman" w:cs="Times New Roman"/>
          <w:spacing w:val="-2"/>
          <w:sz w:val="24"/>
          <w:szCs w:val="24"/>
        </w:rPr>
        <w:t xml:space="preserve">зированные производственные линии. </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Система «Интернет вещей». Промышленный «Интернет вещей».</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Потребительский «Интернет вещей». Элементы «Умного дома».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Составление алгоритмов и программ по управлению роботизированными системами.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Протоколы связи.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Перспектив</w:t>
      </w:r>
      <w:r>
        <w:rPr>
          <w:rFonts w:ascii="Times New Roman" w:hAnsi="Times New Roman" w:cs="Times New Roman"/>
          <w:sz w:val="24"/>
          <w:szCs w:val="24"/>
        </w:rPr>
        <w:t>ы автоматизации и роботизации: возможности и ограничения.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в области робототехники.</w:t>
      </w:r>
    </w:p>
    <w:p w:rsidR="00613F75" w:rsidRDefault="00BA20AA">
      <w:pPr>
        <w:pStyle w:val="affe"/>
        <w:spacing w:after="0" w:line="240" w:lineRule="auto"/>
        <w:ind w:firstLine="709"/>
        <w:rPr>
          <w:rStyle w:val="afff2"/>
          <w:rFonts w:ascii="Times New Roman" w:hAnsi="Times New Roman" w:cs="Times New Roman"/>
          <w:i w:val="0"/>
          <w:iCs w:val="0"/>
          <w:sz w:val="24"/>
          <w:szCs w:val="24"/>
        </w:rPr>
      </w:pPr>
      <w:r>
        <w:rPr>
          <w:rStyle w:val="afff2"/>
          <w:rFonts w:ascii="Times New Roman" w:hAnsi="Times New Roman" w:cs="Times New Roman"/>
          <w:i w:val="0"/>
          <w:iCs w:val="0"/>
          <w:sz w:val="24"/>
          <w:szCs w:val="24"/>
        </w:rPr>
        <w:t>Научно-практический проект по робототехнике.</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162.3.1.4.</w:t>
      </w:r>
      <w:r>
        <w:rPr>
          <w:rFonts w:ascii="Times New Roman" w:hAnsi="Times New Roman"/>
          <w:sz w:val="24"/>
          <w:szCs w:val="24"/>
        </w:rPr>
        <w:t> </w:t>
      </w:r>
      <w:r>
        <w:rPr>
          <w:rFonts w:ascii="Times New Roman" w:hAnsi="Times New Roman"/>
          <w:sz w:val="24"/>
          <w:szCs w:val="24"/>
          <w:lang w:val="ru-RU"/>
        </w:rPr>
        <w:t>Модуль «3D-моделирование, прототипирование, макетирование».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7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Виды и свойства, назначение моделей. Соответствие модели моделируемому объекту и целям моделирования.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w:t>
      </w:r>
      <w:r>
        <w:rPr>
          <w:rFonts w:ascii="Times New Roman" w:hAnsi="Times New Roman" w:cs="Times New Roman"/>
          <w:sz w:val="24"/>
          <w:szCs w:val="24"/>
        </w:rPr>
        <w:t>еской документации.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объёмных моделей с помощью компьютерных программ.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Программы для просмотра на экране компьютера файлов с готовыми цифровыми трёхмерными моделями и последующей распечатки их развёрток.</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Программа для редактирования готовых моделей</w:t>
      </w:r>
      <w:r>
        <w:rPr>
          <w:rFonts w:ascii="Times New Roman" w:hAnsi="Times New Roman" w:cs="Times New Roman"/>
          <w:sz w:val="24"/>
          <w:szCs w:val="24"/>
        </w:rPr>
        <w:t xml:space="preserve"> и последующей их распечатки. Инструменты для редактирования моделей.</w:t>
      </w:r>
    </w:p>
    <w:p w:rsidR="00613F75" w:rsidRDefault="00BA20AA">
      <w:pPr>
        <w:pStyle w:val="afff0"/>
        <w:spacing w:after="0" w:line="240" w:lineRule="auto"/>
        <w:ind w:firstLine="709"/>
        <w:rPr>
          <w:rStyle w:val="afff1"/>
          <w:rFonts w:eastAsia="Calibri"/>
          <w:sz w:val="24"/>
          <w:szCs w:val="24"/>
        </w:rPr>
      </w:pPr>
      <w:r>
        <w:rPr>
          <w:rStyle w:val="afff1"/>
          <w:rFonts w:eastAsia="Calibri"/>
          <w:sz w:val="24"/>
          <w:szCs w:val="24"/>
        </w:rPr>
        <w:t>8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3D-моделирование как технология создания визуальных моделей.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Графические примитивы в 3D-моделировании. Куб и кубоид. Шар и многогранник. Цилиндр, призма, пирамида.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Операции над </w:t>
      </w:r>
      <w:r>
        <w:rPr>
          <w:rFonts w:ascii="Times New Roman" w:hAnsi="Times New Roman" w:cs="Times New Roman"/>
          <w:sz w:val="24"/>
          <w:szCs w:val="24"/>
        </w:rPr>
        <w:t>примитивами. Поворот тел в пространстве. Масштабирование тел. Вычитание, пересечение и объединение геометрических тел.</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«прототипирование». Создание цифровой объёмной 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цифровой объёмной 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9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Моделирование </w:t>
      </w:r>
      <w:r>
        <w:rPr>
          <w:rFonts w:ascii="Times New Roman" w:hAnsi="Times New Roman" w:cs="Times New Roman"/>
          <w:sz w:val="24"/>
          <w:szCs w:val="24"/>
        </w:rPr>
        <w:t>сложных объектов. Рендеринг. Полигональная сетка.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«аддитивные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Технологическое оборудование для аддитивных технологий: 3D-принтеры.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Области применения трёхмерной печати. Сырьё для трёхмерной печати.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Подготовка к печати. Печать 3D-модели.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3D-печатью.</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162.3.1.5.</w:t>
      </w:r>
      <w:r>
        <w:rPr>
          <w:rFonts w:ascii="Times New Roman" w:hAnsi="Times New Roman"/>
          <w:sz w:val="24"/>
          <w:szCs w:val="24"/>
        </w:rPr>
        <w:t> </w:t>
      </w:r>
      <w:r>
        <w:rPr>
          <w:rFonts w:ascii="Times New Roman" w:hAnsi="Times New Roman"/>
          <w:sz w:val="24"/>
          <w:szCs w:val="24"/>
          <w:lang w:val="ru-RU"/>
        </w:rPr>
        <w:t>Модуль «Компьютерная графика. Черчен</w:t>
      </w:r>
      <w:r>
        <w:rPr>
          <w:rFonts w:ascii="Times New Roman" w:hAnsi="Times New Roman"/>
          <w:sz w:val="24"/>
          <w:szCs w:val="24"/>
          <w:lang w:val="ru-RU"/>
        </w:rPr>
        <w:t>ие».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5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графической грамоты. Графические материалы и инструменты.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Типы графических</w:t>
      </w:r>
      <w:r>
        <w:rPr>
          <w:rFonts w:ascii="Times New Roman" w:hAnsi="Times New Roman" w:cs="Times New Roman"/>
          <w:sz w:val="24"/>
          <w:szCs w:val="24"/>
        </w:rPr>
        <w:t xml:space="preserve"> изображений (рисунок, диаграмма, графики, графы, эскиз, технический рисунок, чертёж, схема, карта, пиктограмма и другое.).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Основные элементы графических изображений (точка, линия, контур, буквы и цифры, условные знаки).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Правила построения чертежей (рамка,</w:t>
      </w:r>
      <w:r>
        <w:rPr>
          <w:rFonts w:ascii="Times New Roman" w:hAnsi="Times New Roman" w:cs="Times New Roman"/>
          <w:sz w:val="24"/>
          <w:szCs w:val="24"/>
        </w:rPr>
        <w:t xml:space="preserve"> основная надпись, масштаб, виды, нанесение размеров).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Чтение чертежа.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6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проектной документации.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Основы выполнения чертежей с использованием чертёжных инструментов и приспособлений.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Стандарты оформления.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о графическом редакторе, компьютерной графике.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графического редактора. Создание эскиза в графическом редакторе.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для создания и редактирования текста в графическом редакторе.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печатной продукции в графическом редактор</w:t>
      </w:r>
      <w:r>
        <w:rPr>
          <w:rFonts w:ascii="Times New Roman" w:hAnsi="Times New Roman" w:cs="Times New Roman"/>
          <w:sz w:val="24"/>
          <w:szCs w:val="24"/>
        </w:rPr>
        <w:t>е.</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7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Общие </w:t>
      </w:r>
      <w:r>
        <w:rPr>
          <w:rFonts w:ascii="Times New Roman" w:hAnsi="Times New Roman" w:cs="Times New Roman"/>
          <w:sz w:val="24"/>
          <w:szCs w:val="24"/>
        </w:rPr>
        <w:t>сведения о сборочных чертежах. Оформление сборочного чертежа. Правила чтения сборочных чертежей.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графической 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Применение компьютеров для разработки графической документации.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Математические, физические и информационные 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Графические модели. Виды графических моделей.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Количественная и качественная оценка модели.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lastRenderedPageBreak/>
        <w:t>8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документов, виды документов. Основная надп</w:t>
      </w:r>
      <w:r>
        <w:rPr>
          <w:rFonts w:ascii="Times New Roman" w:hAnsi="Times New Roman" w:cs="Times New Roman"/>
          <w:sz w:val="24"/>
          <w:szCs w:val="24"/>
        </w:rPr>
        <w:t>ись.</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Геометрические примитивы.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Создание, редактирование и трансформация графических объектов.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Сложные 3D-модели и сборочные чертежи.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Изделия и их модели. Анализ формы объекта и синтез 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План создания 3D-модели.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Дерево модели. Формообразование детали.</w:t>
      </w:r>
      <w:r>
        <w:rPr>
          <w:rFonts w:ascii="Times New Roman" w:hAnsi="Times New Roman" w:cs="Times New Roman"/>
          <w:sz w:val="24"/>
          <w:szCs w:val="24"/>
        </w:rPr>
        <w:t xml:space="preserve"> Способы редактирования операции формообразования и эскиза.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9 класс.</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Оформление </w:t>
      </w:r>
      <w:r>
        <w:rPr>
          <w:rFonts w:ascii="Times New Roman" w:hAnsi="Times New Roman" w:cs="Times New Roman"/>
          <w:sz w:val="24"/>
          <w:szCs w:val="24"/>
        </w:rPr>
        <w:t>конструкторской документации, в том числе с использованием САПР.</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w:t>
      </w:r>
      <w:r>
        <w:rPr>
          <w:rFonts w:ascii="Times New Roman" w:hAnsi="Times New Roman" w:cs="Times New Roman"/>
          <w:sz w:val="24"/>
          <w:szCs w:val="24"/>
        </w:rPr>
        <w:t>резентации.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613F75" w:rsidRDefault="00BA20AA">
      <w:pPr>
        <w:pStyle w:val="ITLListParagraph-13"/>
        <w:widowControl/>
        <w:spacing w:after="0" w:line="240" w:lineRule="auto"/>
        <w:ind w:left="0" w:firstLine="709"/>
        <w:jc w:val="both"/>
        <w:rPr>
          <w:rFonts w:ascii="Times New Roman" w:eastAsia="Times New Roman" w:hAnsi="Times New Roman"/>
          <w:color w:val="000000"/>
          <w:sz w:val="24"/>
          <w:szCs w:val="24"/>
          <w:lang w:val="ru-RU" w:eastAsia="ru-RU"/>
        </w:rPr>
      </w:pPr>
      <w:r>
        <w:rPr>
          <w:rFonts w:ascii="Times New Roman" w:hAnsi="Times New Roman"/>
          <w:sz w:val="24"/>
          <w:szCs w:val="24"/>
          <w:lang w:val="ru-RU"/>
        </w:rPr>
        <w:t>162.3.2.</w:t>
      </w:r>
      <w:r>
        <w:rPr>
          <w:rFonts w:ascii="Times New Roman" w:hAnsi="Times New Roman"/>
          <w:sz w:val="24"/>
          <w:szCs w:val="24"/>
        </w:rPr>
        <w:t> </w:t>
      </w:r>
      <w:r>
        <w:rPr>
          <w:rFonts w:ascii="Times New Roman" w:eastAsia="Times New Roman" w:hAnsi="Times New Roman"/>
          <w:color w:val="000000"/>
          <w:sz w:val="24"/>
          <w:szCs w:val="24"/>
          <w:lang w:val="ru-RU" w:eastAsia="ru-RU"/>
        </w:rPr>
        <w:t>Вариативные модули.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162.3.2.1.</w:t>
      </w:r>
      <w:r>
        <w:rPr>
          <w:rFonts w:ascii="Times New Roman" w:hAnsi="Times New Roman"/>
          <w:sz w:val="24"/>
          <w:szCs w:val="24"/>
        </w:rPr>
        <w:t> </w:t>
      </w:r>
      <w:r>
        <w:rPr>
          <w:rFonts w:ascii="Times New Roman" w:hAnsi="Times New Roman"/>
          <w:sz w:val="24"/>
          <w:szCs w:val="24"/>
          <w:lang w:val="ru-RU"/>
        </w:rPr>
        <w:t>Модуль «Автоматизированные системы».</w:t>
      </w:r>
    </w:p>
    <w:p w:rsidR="00613F75" w:rsidRDefault="00BA20AA">
      <w:pPr>
        <w:pStyle w:val="afff0"/>
        <w:spacing w:after="0" w:line="240" w:lineRule="auto"/>
        <w:ind w:firstLine="709"/>
        <w:rPr>
          <w:b w:val="0"/>
          <w:sz w:val="24"/>
          <w:szCs w:val="24"/>
        </w:rPr>
      </w:pPr>
      <w:r>
        <w:rPr>
          <w:b w:val="0"/>
          <w:sz w:val="24"/>
          <w:szCs w:val="24"/>
        </w:rPr>
        <w:t>8–9 классы.</w:t>
      </w:r>
    </w:p>
    <w:p w:rsidR="00613F75" w:rsidRDefault="00BA20AA">
      <w:pPr>
        <w:pStyle w:val="53"/>
        <w:spacing w:before="0" w:after="0" w:line="240" w:lineRule="auto"/>
        <w:ind w:firstLine="709"/>
        <w:jc w:val="both"/>
        <w:rPr>
          <w:b w:val="0"/>
          <w:sz w:val="24"/>
          <w:szCs w:val="24"/>
        </w:rPr>
      </w:pPr>
      <w:r>
        <w:rPr>
          <w:rStyle w:val="afff1"/>
          <w:rFonts w:eastAsia="Calibri"/>
          <w:sz w:val="24"/>
          <w:szCs w:val="24"/>
        </w:rPr>
        <w:t>162.3.2.1.1.</w:t>
      </w:r>
      <w:r>
        <w:rPr>
          <w:sz w:val="24"/>
          <w:szCs w:val="24"/>
        </w:rPr>
        <w:t> </w:t>
      </w:r>
      <w:r>
        <w:rPr>
          <w:rStyle w:val="afff1"/>
          <w:rFonts w:eastAsia="Calibri"/>
          <w:sz w:val="24"/>
          <w:szCs w:val="24"/>
        </w:rPr>
        <w:t>Введение в автоматизированные системы.</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Управляющие и управляемые системы. Понятие обратной связи,</w:t>
      </w:r>
      <w:r>
        <w:rPr>
          <w:rFonts w:ascii="Times New Roman" w:hAnsi="Times New Roman" w:cs="Times New Roman"/>
          <w:sz w:val="24"/>
          <w:szCs w:val="24"/>
        </w:rPr>
        <w:t xml:space="preserve"> ошибка регулирования, корректирующие устройства.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Виды автоматизированных систем, их применение на производстве. </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162.3.2.1.2.</w:t>
      </w:r>
      <w:r>
        <w:rPr>
          <w:sz w:val="24"/>
          <w:szCs w:val="24"/>
        </w:rPr>
        <w:t> </w:t>
      </w:r>
      <w:r>
        <w:rPr>
          <w:rStyle w:val="afff1"/>
          <w:rFonts w:eastAsia="Calibri"/>
          <w:sz w:val="24"/>
          <w:szCs w:val="24"/>
        </w:rPr>
        <w:t>Элементарная база автоматизированных систем.</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w:t>
      </w:r>
      <w:r>
        <w:rPr>
          <w:rFonts w:ascii="Times New Roman" w:hAnsi="Times New Roman" w:cs="Times New Roman"/>
          <w:sz w:val="24"/>
          <w:szCs w:val="24"/>
        </w:rPr>
        <w:t>истемы, провода и кабели. Разработка стенда программирования модели автоматизированной системы.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162.3.2.1.3.</w:t>
      </w:r>
      <w:r>
        <w:rPr>
          <w:sz w:val="24"/>
          <w:szCs w:val="24"/>
        </w:rPr>
        <w:t> </w:t>
      </w:r>
      <w:r>
        <w:rPr>
          <w:rStyle w:val="afff1"/>
          <w:rFonts w:eastAsia="Calibri"/>
          <w:sz w:val="24"/>
          <w:szCs w:val="24"/>
        </w:rPr>
        <w:t>Управление техническими системами.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Технические средства и системы управления. Программируемое логическое реле в управлении и автоматизации процессо</w:t>
      </w:r>
      <w:r>
        <w:rPr>
          <w:rFonts w:ascii="Times New Roman" w:hAnsi="Times New Roman" w:cs="Times New Roman"/>
          <w:sz w:val="24"/>
          <w:szCs w:val="24"/>
        </w:rPr>
        <w:t>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162.3.2.2.</w:t>
      </w:r>
      <w:r>
        <w:rPr>
          <w:rFonts w:ascii="Times New Roman" w:hAnsi="Times New Roman"/>
          <w:sz w:val="24"/>
          <w:szCs w:val="24"/>
        </w:rPr>
        <w:t> </w:t>
      </w:r>
      <w:r>
        <w:rPr>
          <w:rFonts w:ascii="Times New Roman" w:hAnsi="Times New Roman"/>
          <w:sz w:val="24"/>
          <w:szCs w:val="24"/>
          <w:lang w:val="ru-RU"/>
        </w:rPr>
        <w:t>Модуль «Животновод</w:t>
      </w:r>
      <w:r>
        <w:rPr>
          <w:rFonts w:ascii="Times New Roman" w:hAnsi="Times New Roman"/>
          <w:sz w:val="24"/>
          <w:szCs w:val="24"/>
          <w:lang w:val="ru-RU"/>
        </w:rPr>
        <w:t>ство».</w:t>
      </w:r>
    </w:p>
    <w:p w:rsidR="00613F75" w:rsidRDefault="00BA20AA">
      <w:pPr>
        <w:pStyle w:val="afff0"/>
        <w:spacing w:after="0" w:line="240" w:lineRule="auto"/>
        <w:ind w:firstLine="709"/>
        <w:rPr>
          <w:b w:val="0"/>
          <w:sz w:val="24"/>
          <w:szCs w:val="24"/>
        </w:rPr>
      </w:pPr>
      <w:r>
        <w:rPr>
          <w:b w:val="0"/>
          <w:sz w:val="24"/>
          <w:szCs w:val="24"/>
        </w:rPr>
        <w:t>7–8 классы.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162.3.2.2.1. Элементы технологий выращивания сельскохозяйственных животных.</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Домашние животные. Сельскохозяйственные животные.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Содержание сельскохозяйственных животных: помещение, оборудование, уход.</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Разведение животных. Породы животных.</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Лечение животных. Понятие о ветеринарии.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Заготовка кормов. Кормление животных. Питательность корма. Рацион.</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Животные у нас дома. Забота о домашних и бездомных животных.</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Проблема клонирования живых организмов. Социальные и этические проблемы.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162.3.2.2.2.</w:t>
      </w:r>
      <w:r>
        <w:rPr>
          <w:sz w:val="24"/>
          <w:szCs w:val="24"/>
        </w:rPr>
        <w:t> </w:t>
      </w:r>
      <w:r>
        <w:rPr>
          <w:rStyle w:val="afff1"/>
          <w:rFonts w:eastAsia="Calibri"/>
          <w:sz w:val="24"/>
          <w:szCs w:val="24"/>
        </w:rPr>
        <w:t>Производство животноводческих продуктов.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Животноводческие предприятия. Оборудование и микроклимат животноводческих и </w:t>
      </w:r>
      <w:r>
        <w:rPr>
          <w:rFonts w:ascii="Times New Roman" w:hAnsi="Times New Roman" w:cs="Times New Roman"/>
          <w:sz w:val="24"/>
          <w:szCs w:val="24"/>
        </w:rPr>
        <w:lastRenderedPageBreak/>
        <w:t>птицеводческих предприятий. Выращивание животных. Использование и хранение животноводческой продукции.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Использование цифровых технологий в </w:t>
      </w:r>
      <w:r>
        <w:rPr>
          <w:rFonts w:ascii="Times New Roman" w:hAnsi="Times New Roman" w:cs="Times New Roman"/>
          <w:sz w:val="24"/>
          <w:szCs w:val="24"/>
        </w:rPr>
        <w:t>животноводстве.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Цифровая ферма: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автоматическое кормление животных;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автоматическая дойка;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уборка помещения и другое.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Цифровая «умная» ферма — перспективное направление роботизации в животноводстве.</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162.3.2.2.3.</w:t>
      </w:r>
      <w:r>
        <w:rPr>
          <w:sz w:val="24"/>
          <w:szCs w:val="24"/>
        </w:rPr>
        <w:t> </w:t>
      </w:r>
      <w:r>
        <w:rPr>
          <w:rStyle w:val="afff1"/>
          <w:rFonts w:eastAsia="Calibri"/>
          <w:sz w:val="24"/>
          <w:szCs w:val="24"/>
        </w:rPr>
        <w:t>Профессии, связанные с деятельностью животновода.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162.3.2.3.</w:t>
      </w:r>
      <w:r>
        <w:rPr>
          <w:rFonts w:ascii="Times New Roman" w:hAnsi="Times New Roman"/>
          <w:sz w:val="24"/>
          <w:szCs w:val="24"/>
        </w:rPr>
        <w:t> </w:t>
      </w:r>
      <w:r>
        <w:rPr>
          <w:rFonts w:ascii="Times New Roman" w:hAnsi="Times New Roman"/>
          <w:sz w:val="24"/>
          <w:szCs w:val="24"/>
          <w:lang w:val="ru-RU"/>
        </w:rPr>
        <w:t>Модул</w:t>
      </w:r>
      <w:r>
        <w:rPr>
          <w:rFonts w:ascii="Times New Roman" w:hAnsi="Times New Roman"/>
          <w:sz w:val="24"/>
          <w:szCs w:val="24"/>
          <w:lang w:val="ru-RU"/>
        </w:rPr>
        <w:t>ь «Растениеводство».</w:t>
      </w:r>
    </w:p>
    <w:p w:rsidR="00613F75" w:rsidRDefault="00BA20AA">
      <w:pPr>
        <w:pStyle w:val="afff0"/>
        <w:spacing w:after="0" w:line="240" w:lineRule="auto"/>
        <w:ind w:firstLine="709"/>
        <w:rPr>
          <w:b w:val="0"/>
          <w:sz w:val="24"/>
          <w:szCs w:val="24"/>
        </w:rPr>
      </w:pPr>
      <w:r>
        <w:rPr>
          <w:b w:val="0"/>
          <w:sz w:val="24"/>
          <w:szCs w:val="24"/>
        </w:rPr>
        <w:t>7–8 классы.</w:t>
      </w:r>
    </w:p>
    <w:p w:rsidR="00613F75" w:rsidRDefault="00BA20AA">
      <w:pPr>
        <w:pStyle w:val="53"/>
        <w:spacing w:before="0" w:after="0" w:line="240" w:lineRule="auto"/>
        <w:ind w:firstLine="709"/>
        <w:jc w:val="both"/>
        <w:rPr>
          <w:b w:val="0"/>
          <w:sz w:val="24"/>
          <w:szCs w:val="24"/>
        </w:rPr>
      </w:pPr>
      <w:r>
        <w:rPr>
          <w:rStyle w:val="afff1"/>
          <w:rFonts w:eastAsia="Calibri"/>
          <w:sz w:val="24"/>
          <w:szCs w:val="24"/>
        </w:rPr>
        <w:t>162.3.2.3.1.</w:t>
      </w:r>
      <w:r>
        <w:rPr>
          <w:sz w:val="24"/>
          <w:szCs w:val="24"/>
        </w:rPr>
        <w:t> </w:t>
      </w:r>
      <w:r>
        <w:rPr>
          <w:rStyle w:val="afff1"/>
          <w:rFonts w:eastAsia="Calibri"/>
          <w:sz w:val="24"/>
          <w:szCs w:val="24"/>
        </w:rPr>
        <w:t>Элементы технологий выращивания сельскохозяйственных культур.</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Почвы, виды почв.</w:t>
      </w:r>
      <w:r>
        <w:rPr>
          <w:rFonts w:ascii="Times New Roman" w:hAnsi="Times New Roman" w:cs="Times New Roman"/>
          <w:sz w:val="24"/>
          <w:szCs w:val="24"/>
        </w:rPr>
        <w:t xml:space="preserve"> Плодородие почв.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Культурные растения и их классификация.</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Выращивание растений на школьном/приусадебном участке.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Полезные для человека дикорастущие растения и их классификация.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Сохранение природной среды.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162.3.2.3.2.</w:t>
      </w:r>
      <w:r>
        <w:rPr>
          <w:sz w:val="24"/>
          <w:szCs w:val="24"/>
        </w:rPr>
        <w:t> </w:t>
      </w:r>
      <w:r>
        <w:rPr>
          <w:rStyle w:val="afff1"/>
          <w:rFonts w:eastAsia="Calibri"/>
          <w:sz w:val="24"/>
          <w:szCs w:val="24"/>
        </w:rPr>
        <w:t>Сельскохоз</w:t>
      </w:r>
      <w:r>
        <w:rPr>
          <w:rStyle w:val="afff1"/>
          <w:rFonts w:eastAsia="Calibri"/>
          <w:sz w:val="24"/>
          <w:szCs w:val="24"/>
        </w:rPr>
        <w:t>яйственное производство.</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Автоматизация и робот</w:t>
      </w:r>
      <w:r>
        <w:rPr>
          <w:rFonts w:ascii="Times New Roman" w:hAnsi="Times New Roman" w:cs="Times New Roman"/>
          <w:sz w:val="24"/>
          <w:szCs w:val="24"/>
        </w:rPr>
        <w:t>изация сельскохозяйственного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анализаторы почвы c использованием спутниковой системы навигации;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автоматизация тепличного хозяйства;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применение роботов-манипуляторов для уборки урожая;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внесение удобрения на основе данных от азотно-спектральных </w:t>
      </w:r>
      <w:r>
        <w:rPr>
          <w:rFonts w:ascii="Times New Roman" w:hAnsi="Times New Roman" w:cs="Times New Roman"/>
          <w:sz w:val="24"/>
          <w:szCs w:val="24"/>
        </w:rPr>
        <w:t>датчиков;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определение критических точек полей с помощью спутниковых снимков;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использование беспилотных летательных аппаратов и другое.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Генно-модифицированные растения: положительные и отрицательные аспекты.</w:t>
      </w:r>
    </w:p>
    <w:p w:rsidR="00613F75" w:rsidRDefault="00BA20AA">
      <w:pPr>
        <w:pStyle w:val="53"/>
        <w:spacing w:before="0" w:after="0" w:line="240" w:lineRule="auto"/>
        <w:ind w:firstLine="709"/>
        <w:jc w:val="both"/>
        <w:rPr>
          <w:rStyle w:val="afff1"/>
          <w:rFonts w:eastAsia="Calibri"/>
          <w:sz w:val="24"/>
          <w:szCs w:val="24"/>
        </w:rPr>
      </w:pPr>
      <w:r>
        <w:rPr>
          <w:rStyle w:val="afff1"/>
          <w:rFonts w:eastAsia="Calibri"/>
          <w:sz w:val="24"/>
          <w:szCs w:val="24"/>
        </w:rPr>
        <w:t>162.3.2.3.3. Сельскохозяйственные профессии.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w:t>
      </w:r>
      <w:r>
        <w:rPr>
          <w:rFonts w:ascii="Times New Roman" w:hAnsi="Times New Roman" w:cs="Times New Roman"/>
          <w:sz w:val="24"/>
          <w:szCs w:val="24"/>
        </w:rPr>
        <w:t xml:space="preserve"> деятельности.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 xml:space="preserve">162.4. Планируемые результаты освоения технологии на уровне основного общего образования. </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162.4.1. Изучение технологии на уровне основного общего образования направлено на достижение обучающимися личностных, метапредметных и предметных резу</w:t>
      </w:r>
      <w:r>
        <w:rPr>
          <w:rFonts w:ascii="Times New Roman" w:hAnsi="Times New Roman"/>
          <w:sz w:val="24"/>
          <w:szCs w:val="24"/>
          <w:lang w:val="ru-RU"/>
        </w:rPr>
        <w:t>льтатов освоения содержания учебного предмета.</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162.4.2. </w:t>
      </w:r>
      <w:r>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1)</w:t>
      </w:r>
      <w:r>
        <w:rPr>
          <w:rFonts w:ascii="Times New Roman" w:hAnsi="Times New Roman"/>
          <w:sz w:val="24"/>
          <w:szCs w:val="24"/>
        </w:rPr>
        <w:t> </w:t>
      </w:r>
      <w:r>
        <w:rPr>
          <w:rFonts w:ascii="Times New Roman" w:hAnsi="Times New Roman"/>
          <w:sz w:val="24"/>
          <w:szCs w:val="24"/>
          <w:lang w:val="ru-RU"/>
        </w:rPr>
        <w:t>патриотического воспитания: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проявление интереса к </w:t>
      </w:r>
      <w:r>
        <w:rPr>
          <w:rFonts w:ascii="Times New Roman" w:hAnsi="Times New Roman" w:cs="Times New Roman"/>
          <w:sz w:val="24"/>
          <w:szCs w:val="24"/>
        </w:rPr>
        <w:t>истории и современному состоянию российской науки и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ценностное отношение к достижениям российских инженеров и учёных;</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 гражданского и духовно-нравственного воспитания: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обсуждении общественно значимых и этическ</w:t>
      </w:r>
      <w:r>
        <w:rPr>
          <w:rFonts w:ascii="Times New Roman" w:hAnsi="Times New Roman" w:cs="Times New Roman"/>
          <w:sz w:val="24"/>
          <w:szCs w:val="24"/>
        </w:rPr>
        <w:t>их проблем, связанных с современными технологиями, в особенности технологиями четвёртой промышленной революции;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 эстетического воспитания: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восприятие эстетических качеств предметов труда;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создавать эстетически значимы</w:t>
      </w:r>
      <w:r>
        <w:rPr>
          <w:rFonts w:ascii="Times New Roman" w:hAnsi="Times New Roman" w:cs="Times New Roman"/>
          <w:sz w:val="24"/>
          <w:szCs w:val="24"/>
        </w:rPr>
        <w:t>е изделия из различных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роли художественной культуры как средства коммуникации и самовыражения в совре</w:t>
      </w:r>
      <w:r>
        <w:rPr>
          <w:rFonts w:ascii="Times New Roman" w:hAnsi="Times New Roman" w:cs="Times New Roman"/>
          <w:sz w:val="24"/>
          <w:szCs w:val="24"/>
        </w:rPr>
        <w:t>менном обществе;</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 ценности научного познания и практической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науки как фундамента технологий;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5) формирования культуры здоровья и эмоционального благополучия: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распознавать информационные угрозы и осуществлять защ</w:t>
      </w:r>
      <w:r>
        <w:rPr>
          <w:rFonts w:ascii="Times New Roman" w:hAnsi="Times New Roman" w:cs="Times New Roman"/>
          <w:sz w:val="24"/>
          <w:szCs w:val="24"/>
        </w:rPr>
        <w:t>иту личности от этих угроз;</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6) трудового воспитания: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уважение к труду, трудящимся, результатам труда (своего и других людей);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w:t>
      </w:r>
      <w:r>
        <w:rPr>
          <w:rFonts w:ascii="Times New Roman" w:hAnsi="Times New Roman" w:cs="Times New Roman"/>
          <w:sz w:val="24"/>
          <w:szCs w:val="24"/>
        </w:rPr>
        <w:t>оссийском обществе;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умение ориенти</w:t>
      </w:r>
      <w:r>
        <w:rPr>
          <w:rFonts w:ascii="Times New Roman" w:hAnsi="Times New Roman" w:cs="Times New Roman"/>
          <w:sz w:val="24"/>
          <w:szCs w:val="24"/>
        </w:rPr>
        <w:t>роваться в мире современных профессий;</w:t>
      </w:r>
    </w:p>
    <w:p w:rsidR="00613F75" w:rsidRDefault="00BA20AA">
      <w:pPr>
        <w:pStyle w:val="affe"/>
        <w:spacing w:after="0" w:line="240" w:lineRule="auto"/>
        <w:ind w:firstLine="709"/>
        <w:rPr>
          <w:rFonts w:ascii="Times New Roman" w:hAnsi="Times New Roman" w:cs="Times New Roman"/>
          <w:spacing w:val="-4"/>
          <w:sz w:val="24"/>
          <w:szCs w:val="24"/>
        </w:rPr>
      </w:pPr>
      <w:r>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ориентация на достижение выдающихся результатов в профессиональной деятельности;</w:t>
      </w:r>
    </w:p>
    <w:p w:rsidR="00613F75" w:rsidRDefault="00BA20AA">
      <w:pPr>
        <w:widowControl/>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7) экологического в</w:t>
      </w:r>
      <w:r>
        <w:rPr>
          <w:rFonts w:ascii="Times New Roman" w:hAnsi="Times New Roman"/>
          <w:sz w:val="24"/>
          <w:szCs w:val="24"/>
          <w:lang w:val="ru-RU"/>
        </w:rPr>
        <w:t>оспитания: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осознание пределов преобразовательной деятельности человека.</w:t>
      </w:r>
    </w:p>
    <w:p w:rsidR="00613F75" w:rsidRDefault="00BA20AA">
      <w:pPr>
        <w:pStyle w:val="affe"/>
        <w:spacing w:after="0" w:line="240" w:lineRule="auto"/>
        <w:ind w:firstLine="708"/>
        <w:rPr>
          <w:rFonts w:ascii="Times New Roman" w:eastAsia="Times New Roman" w:hAnsi="Times New Roman" w:cs="Times New Roman"/>
          <w:sz w:val="24"/>
          <w:szCs w:val="24"/>
        </w:rPr>
      </w:pPr>
      <w:r>
        <w:rPr>
          <w:rFonts w:ascii="Times New Roman" w:hAnsi="Times New Roman" w:cs="Times New Roman"/>
          <w:sz w:val="24"/>
          <w:szCs w:val="24"/>
        </w:rPr>
        <w:t xml:space="preserve">162.4.3. </w:t>
      </w:r>
      <w:r>
        <w:rPr>
          <w:rFonts w:ascii="Times New Roman" w:eastAsia="Times New Roman" w:hAnsi="Times New Roman" w:cs="Times New Roman"/>
          <w:sz w:val="24"/>
          <w:szCs w:val="24"/>
        </w:rPr>
        <w:t>В результате изучения технологии на уровне основног</w:t>
      </w:r>
      <w:r>
        <w:rPr>
          <w:rFonts w:ascii="Times New Roman" w:eastAsia="Times New Roman" w:hAnsi="Times New Roman" w:cs="Times New Roman"/>
          <w:sz w:val="24"/>
          <w:szCs w:val="24"/>
        </w:rPr>
        <w:t>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613F75" w:rsidRDefault="00BA20AA">
      <w:pPr>
        <w:pStyle w:val="affe"/>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162.4.4. У обучающегося будут сформированы следующие базовые </w:t>
      </w:r>
      <w:r>
        <w:rPr>
          <w:rFonts w:ascii="Times New Roman" w:hAnsi="Times New Roman" w:cs="Times New Roman"/>
          <w:sz w:val="24"/>
          <w:szCs w:val="24"/>
        </w:rPr>
        <w:t>логические действия как часть познавательных универсальных учебных действий:</w:t>
      </w:r>
    </w:p>
    <w:p w:rsidR="00613F75" w:rsidRDefault="00BA20AA">
      <w:pPr>
        <w:pStyle w:val="affe"/>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pacing w:val="-2"/>
          <w:sz w:val="24"/>
          <w:szCs w:val="24"/>
        </w:rPr>
        <w:t xml:space="preserve">выявлять </w:t>
      </w:r>
      <w:r>
        <w:rPr>
          <w:rFonts w:ascii="Times New Roman" w:hAnsi="Times New Roman" w:cs="Times New Roman"/>
          <w:spacing w:val="-2"/>
          <w:sz w:val="24"/>
          <w:szCs w:val="24"/>
        </w:rPr>
        <w:t>закономерности и противоречия в рассматриваемых фактах, данных и наблюдениях, относящихся к внешнему миру;</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bCs/>
          <w:iCs/>
          <w:sz w:val="24"/>
          <w:szCs w:val="24"/>
        </w:rPr>
        <w:t>162.4.5. </w:t>
      </w:r>
      <w:r>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w:t>
      </w:r>
      <w:r>
        <w:rPr>
          <w:rFonts w:ascii="Times New Roman" w:hAnsi="Times New Roman" w:cs="Times New Roman"/>
          <w:sz w:val="24"/>
          <w:szCs w:val="24"/>
        </w:rPr>
        <w:t>учебных действий</w:t>
      </w:r>
      <w:r>
        <w:rPr>
          <w:rFonts w:ascii="Times New Roman" w:hAnsi="Times New Roman" w:cs="Times New Roman"/>
          <w:bCs/>
          <w:iCs/>
          <w:sz w:val="24"/>
          <w:szCs w:val="24"/>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использовать вопросы как исследовательский инструмент познания;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оценивать полноту, достоверность и актуальность полученной информации;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опытным путём изучать свойства различных материалов;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строить и оценивать мод</w:t>
      </w:r>
      <w:r>
        <w:rPr>
          <w:rFonts w:ascii="Times New Roman" w:hAnsi="Times New Roman" w:cs="Times New Roman"/>
          <w:sz w:val="24"/>
          <w:szCs w:val="24"/>
        </w:rPr>
        <w:t>ели объектов, явлений и процессов;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прогнози</w:t>
      </w:r>
      <w:r>
        <w:rPr>
          <w:rFonts w:ascii="Times New Roman" w:hAnsi="Times New Roman" w:cs="Times New Roman"/>
          <w:sz w:val="24"/>
          <w:szCs w:val="24"/>
        </w:rPr>
        <w:t>ровать поведение технической системы, в том числе с учётом синергетических эффектов.</w:t>
      </w:r>
    </w:p>
    <w:p w:rsidR="00613F75" w:rsidRDefault="00BA20AA">
      <w:pPr>
        <w:pStyle w:val="ITLListParagraph-13"/>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162.4.6.</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r>
        <w:rPr>
          <w:rFonts w:ascii="Times New Roman" w:hAnsi="Times New Roman"/>
          <w:bCs/>
          <w:iCs/>
          <w:sz w:val="24"/>
          <w:szCs w:val="24"/>
          <w:lang w:val="ru-RU"/>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выбирать форму представления информации в</w:t>
      </w:r>
      <w:r>
        <w:rPr>
          <w:rFonts w:ascii="Times New Roman" w:hAnsi="Times New Roman" w:cs="Times New Roman"/>
          <w:sz w:val="24"/>
          <w:szCs w:val="24"/>
        </w:rPr>
        <w:t xml:space="preserve"> зависимости от поставленной задачи;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понимать различие между данными, информацией и знаниями;</w:t>
      </w:r>
    </w:p>
    <w:p w:rsidR="00613F75" w:rsidRDefault="00BA20AA">
      <w:pPr>
        <w:pStyle w:val="affe"/>
        <w:spacing w:after="0" w:line="240" w:lineRule="auto"/>
        <w:ind w:firstLine="709"/>
        <w:rPr>
          <w:rFonts w:ascii="Times New Roman" w:hAnsi="Times New Roman" w:cs="Times New Roman"/>
          <w:spacing w:val="-2"/>
          <w:sz w:val="24"/>
          <w:szCs w:val="24"/>
        </w:rPr>
      </w:pPr>
      <w:r>
        <w:rPr>
          <w:rFonts w:ascii="Times New Roman" w:hAnsi="Times New Roman" w:cs="Times New Roman"/>
          <w:spacing w:val="-2"/>
          <w:sz w:val="24"/>
          <w:szCs w:val="24"/>
        </w:rPr>
        <w:t>владеть начальными навыками работы с «большими данными»;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владеть технологией трансформации данных в информацию, информации в знания.</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162.4.7.</w:t>
      </w:r>
      <w:r>
        <w:rPr>
          <w:rFonts w:ascii="Times New Roman" w:hAnsi="Times New Roman"/>
          <w:bCs/>
          <w:iCs/>
          <w:sz w:val="24"/>
          <w:szCs w:val="24"/>
        </w:rPr>
        <w:t> </w:t>
      </w:r>
      <w:r>
        <w:rPr>
          <w:rFonts w:ascii="Times New Roman" w:hAnsi="Times New Roman"/>
          <w:sz w:val="24"/>
          <w:szCs w:val="24"/>
          <w:lang w:val="ru-RU"/>
        </w:rPr>
        <w:t>У обучающегося будут</w:t>
      </w:r>
      <w:r>
        <w:rPr>
          <w:rFonts w:ascii="Times New Roman" w:hAnsi="Times New Roman"/>
          <w:sz w:val="24"/>
          <w:szCs w:val="24"/>
          <w:lang w:val="ru-RU"/>
        </w:rPr>
        <w:t xml:space="preserve"> сформированы умения самоорганизации как часть регулятивных универсальных учебных действий: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w:t>
      </w:r>
      <w:r>
        <w:rPr>
          <w:rFonts w:ascii="Times New Roman" w:hAnsi="Times New Roman" w:cs="Times New Roman"/>
          <w:sz w:val="24"/>
          <w:szCs w:val="24"/>
        </w:rPr>
        <w:t xml:space="preserve"> познавательных задач;</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w:t>
      </w:r>
      <w:r>
        <w:rPr>
          <w:rFonts w:ascii="Times New Roman" w:hAnsi="Times New Roman" w:cs="Times New Roman"/>
          <w:sz w:val="24"/>
          <w:szCs w:val="24"/>
        </w:rPr>
        <w:t>еняющейся ситуацией;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проводить выбор и брать ответственность за решение.</w:t>
      </w:r>
    </w:p>
    <w:p w:rsidR="00613F75" w:rsidRDefault="00BA20AA">
      <w:pPr>
        <w:pStyle w:val="ITLListParagraph-13"/>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162.4.8.</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Pr>
          <w:rFonts w:ascii="Times New Roman" w:hAnsi="Times New Roman"/>
          <w:bCs/>
          <w:iCs/>
          <w:sz w:val="24"/>
          <w:szCs w:val="24"/>
          <w:lang w:val="ru-RU"/>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давать оценку ситуации и предлагать план её изменения</w:t>
      </w:r>
      <w:r>
        <w:rPr>
          <w:rFonts w:ascii="Times New Roman" w:hAnsi="Times New Roman" w:cs="Times New Roman"/>
          <w:sz w:val="24"/>
          <w:szCs w:val="24"/>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оценивать соответствие результата цели и условиям и при необходимости к</w:t>
      </w:r>
      <w:r>
        <w:rPr>
          <w:rFonts w:ascii="Times New Roman" w:hAnsi="Times New Roman" w:cs="Times New Roman"/>
          <w:sz w:val="24"/>
          <w:szCs w:val="24"/>
        </w:rPr>
        <w:t>орректировать цель и процесс её достижения.</w:t>
      </w:r>
    </w:p>
    <w:p w:rsidR="00613F75" w:rsidRDefault="00BA20AA">
      <w:pPr>
        <w:pStyle w:val="ITLListParagraph-13"/>
        <w:widowControl/>
        <w:spacing w:after="0" w:line="240" w:lineRule="auto"/>
        <w:ind w:left="0" w:firstLine="709"/>
        <w:jc w:val="both"/>
        <w:rPr>
          <w:rFonts w:ascii="Times New Roman" w:hAnsi="Times New Roman"/>
          <w:bCs/>
          <w:iCs/>
          <w:sz w:val="24"/>
          <w:szCs w:val="24"/>
          <w:lang w:val="ru-RU"/>
        </w:rPr>
      </w:pPr>
      <w:r>
        <w:rPr>
          <w:rFonts w:ascii="Times New Roman" w:hAnsi="Times New Roman"/>
          <w:bCs/>
          <w:iCs/>
          <w:sz w:val="24"/>
          <w:szCs w:val="24"/>
          <w:lang w:val="ru-RU"/>
        </w:rPr>
        <w:t>162.4.9.</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Pr>
          <w:rFonts w:ascii="Times New Roman" w:hAnsi="Times New Roman"/>
          <w:bCs/>
          <w:iCs/>
          <w:sz w:val="24"/>
          <w:szCs w:val="24"/>
          <w:lang w:val="ru-RU"/>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признавать своё право на ошибку при решении задач или при реализации проекта, такое </w:t>
      </w:r>
      <w:r>
        <w:rPr>
          <w:rFonts w:ascii="Times New Roman" w:hAnsi="Times New Roman" w:cs="Times New Roman"/>
          <w:sz w:val="24"/>
          <w:szCs w:val="24"/>
        </w:rPr>
        <w:t>же право другого на подобные ошибки.</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bCs/>
          <w:iCs/>
          <w:sz w:val="24"/>
          <w:szCs w:val="24"/>
          <w:lang w:val="ru-RU"/>
        </w:rPr>
        <w:t>162.4.10.</w:t>
      </w:r>
      <w:r>
        <w:rPr>
          <w:rFonts w:ascii="Times New Roman" w:hAnsi="Times New Roman"/>
          <w:bCs/>
          <w:iCs/>
          <w:sz w:val="24"/>
          <w:szCs w:val="24"/>
        </w:rPr>
        <w:t> </w:t>
      </w:r>
      <w:r>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рамках публично</w:t>
      </w:r>
      <w:r>
        <w:rPr>
          <w:rFonts w:ascii="Times New Roman" w:hAnsi="Times New Roman" w:cs="Times New Roman"/>
          <w:sz w:val="24"/>
          <w:szCs w:val="24"/>
        </w:rPr>
        <w:t>го представления результатов проектной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ходе совместного решения задачи с использованием облачных сервисов;</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в ходе общения с представителями других культур, в частности в социальных сетях.</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162.4.11.</w:t>
      </w:r>
      <w:r>
        <w:rPr>
          <w:rFonts w:ascii="Times New Roman" w:hAnsi="Times New Roman"/>
          <w:sz w:val="24"/>
          <w:szCs w:val="24"/>
        </w:rPr>
        <w:t> </w:t>
      </w:r>
      <w:r>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понимать необходимость выработки знаково-симво</w:t>
      </w:r>
      <w:r>
        <w:rPr>
          <w:rFonts w:ascii="Times New Roman" w:hAnsi="Times New Roman" w:cs="Times New Roman"/>
          <w:sz w:val="24"/>
          <w:szCs w:val="24"/>
        </w:rPr>
        <w:t>лических средств как необходимого условия успешной проектной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интерпретировать высказывания собеседника – участника совместной деятельности;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владеть навыками отстаивания своей точки зрения, используя при этом законы логики;</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распознавать некорр</w:t>
      </w:r>
      <w:r>
        <w:rPr>
          <w:rFonts w:ascii="Times New Roman" w:hAnsi="Times New Roman" w:cs="Times New Roman"/>
          <w:sz w:val="24"/>
          <w:szCs w:val="24"/>
        </w:rPr>
        <w:t>ектную аргументацию.</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w:t>
      </w:r>
      <w:r>
        <w:rPr>
          <w:rFonts w:ascii="Times New Roman" w:hAnsi="Times New Roman"/>
          <w:sz w:val="24"/>
          <w:szCs w:val="24"/>
        </w:rPr>
        <w:t> </w:t>
      </w:r>
      <w:r>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162.5.1.</w:t>
      </w:r>
      <w:r>
        <w:rPr>
          <w:rFonts w:ascii="Times New Roman" w:hAnsi="Times New Roman"/>
          <w:sz w:val="24"/>
          <w:szCs w:val="24"/>
        </w:rPr>
        <w:t> </w:t>
      </w:r>
      <w:r>
        <w:rPr>
          <w:rFonts w:ascii="Times New Roman" w:hAnsi="Times New Roman"/>
          <w:sz w:val="24"/>
          <w:szCs w:val="24"/>
          <w:lang w:val="ru-RU"/>
        </w:rPr>
        <w:t>Для всех модулей</w:t>
      </w:r>
      <w:r>
        <w:rPr>
          <w:rFonts w:ascii="Times New Roman" w:hAnsi="Times New Roman"/>
          <w:b/>
          <w:sz w:val="24"/>
          <w:szCs w:val="24"/>
          <w:lang w:val="ru-RU"/>
        </w:rPr>
        <w:t xml:space="preserve"> </w:t>
      </w:r>
      <w:r>
        <w:rPr>
          <w:rStyle w:val="afff1"/>
          <w:rFonts w:ascii="Times New Roman" w:hAnsi="Times New Roman"/>
          <w:b w:val="0"/>
          <w:sz w:val="24"/>
          <w:szCs w:val="24"/>
          <w:lang w:val="ru-RU"/>
        </w:rPr>
        <w:t>обязательные предметные результаты</w:t>
      </w:r>
      <w:r>
        <w:rPr>
          <w:rFonts w:ascii="Times New Roman" w:hAnsi="Times New Roman"/>
          <w:b/>
          <w:sz w:val="24"/>
          <w:szCs w:val="24"/>
          <w:lang w:val="ru-RU"/>
        </w:rPr>
        <w:t>:</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организовывать рабочее место в соответствии с изучаемой технологией;</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613F75" w:rsidRDefault="00BA20AA">
      <w:pPr>
        <w:pStyle w:val="affe"/>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162.5.2.</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«П</w:t>
      </w:r>
      <w:r>
        <w:rPr>
          <w:rFonts w:ascii="Times New Roman" w:hAnsi="Times New Roman"/>
          <w:sz w:val="24"/>
          <w:szCs w:val="24"/>
          <w:lang w:val="ru-RU"/>
        </w:rPr>
        <w:t>роизводство и технологии».</w:t>
      </w:r>
    </w:p>
    <w:p w:rsidR="00613F75" w:rsidRDefault="00BA20AA">
      <w:pPr>
        <w:pStyle w:val="afff0"/>
        <w:spacing w:after="0" w:line="240" w:lineRule="auto"/>
        <w:ind w:firstLine="709"/>
        <w:rPr>
          <w:b w:val="0"/>
          <w:bCs w:val="0"/>
          <w:sz w:val="24"/>
          <w:szCs w:val="24"/>
        </w:rPr>
      </w:pPr>
      <w:r>
        <w:rPr>
          <w:rStyle w:val="afff1"/>
          <w:rFonts w:eastAsia="Calibri"/>
          <w:sz w:val="24"/>
          <w:szCs w:val="24"/>
        </w:rPr>
        <w:t xml:space="preserve">К концу обучения </w:t>
      </w:r>
      <w:r>
        <w:rPr>
          <w:b w:val="0"/>
          <w:bCs w:val="0"/>
          <w:sz w:val="24"/>
          <w:szCs w:val="24"/>
        </w:rPr>
        <w:t>в 5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технологии;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потребности человека;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естественные (природные) и искусственные материалы;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сравнивать и анализировать свойст</w:t>
      </w:r>
      <w:r>
        <w:rPr>
          <w:rFonts w:ascii="Times New Roman" w:hAnsi="Times New Roman" w:cs="Times New Roman"/>
          <w:sz w:val="24"/>
          <w:szCs w:val="24"/>
        </w:rPr>
        <w:t>ва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технику, описывать назначение техники;</w:t>
      </w:r>
    </w:p>
    <w:p w:rsidR="00613F75" w:rsidRDefault="00BA20AA">
      <w:pPr>
        <w:pStyle w:val="afff"/>
        <w:spacing w:line="240" w:lineRule="auto"/>
        <w:ind w:left="0" w:firstLine="709"/>
        <w:rPr>
          <w:rFonts w:ascii="Times New Roman" w:hAnsi="Times New Roman" w:cs="Times New Roman"/>
          <w:spacing w:val="-5"/>
          <w:sz w:val="24"/>
          <w:szCs w:val="24"/>
        </w:rPr>
      </w:pPr>
      <w:r>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w:t>
      </w:r>
      <w:r>
        <w:rPr>
          <w:rFonts w:ascii="Times New Roman" w:hAnsi="Times New Roman" w:cs="Times New Roman"/>
          <w:sz w:val="24"/>
          <w:szCs w:val="24"/>
        </w:rPr>
        <w:t>редметы труда в различных видах материального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метод учебного проектирования, выполнять учебные проекты;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и характеризовать профессии.</w:t>
      </w:r>
    </w:p>
    <w:p w:rsidR="00613F75" w:rsidRDefault="00BA20AA">
      <w:pPr>
        <w:pStyle w:val="afff0"/>
        <w:spacing w:after="0" w:line="240" w:lineRule="auto"/>
        <w:ind w:firstLine="709"/>
        <w:rPr>
          <w:b w:val="0"/>
          <w:sz w:val="24"/>
          <w:szCs w:val="24"/>
        </w:rPr>
      </w:pPr>
      <w:r>
        <w:rPr>
          <w:rStyle w:val="afff1"/>
          <w:rFonts w:eastAsia="Calibri"/>
          <w:sz w:val="24"/>
          <w:szCs w:val="24"/>
        </w:rPr>
        <w:t xml:space="preserve">К концу обучения </w:t>
      </w:r>
      <w:r>
        <w:rPr>
          <w:b w:val="0"/>
          <w:sz w:val="24"/>
          <w:szCs w:val="24"/>
        </w:rPr>
        <w:t>в 6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машины и механизмы;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613F75" w:rsidRDefault="00BA20AA">
      <w:pPr>
        <w:pStyle w:val="afff"/>
        <w:spacing w:line="240" w:lineRule="auto"/>
        <w:ind w:left="0" w:firstLine="709"/>
        <w:rPr>
          <w:rFonts w:ascii="Times New Roman" w:hAnsi="Times New Roman" w:cs="Times New Roman"/>
          <w:spacing w:val="-2"/>
          <w:sz w:val="24"/>
          <w:szCs w:val="24"/>
        </w:rPr>
      </w:pPr>
      <w:r>
        <w:rPr>
          <w:rFonts w:ascii="Times New Roman" w:hAnsi="Times New Roman" w:cs="Times New Roman"/>
          <w:spacing w:val="-4"/>
          <w:sz w:val="24"/>
          <w:szCs w:val="24"/>
        </w:rPr>
        <w:t xml:space="preserve">разрабатывать несложную технологическую, конструкторскую </w:t>
      </w:r>
      <w:r>
        <w:rPr>
          <w:rFonts w:ascii="Times New Roman" w:hAnsi="Times New Roman" w:cs="Times New Roman"/>
          <w:spacing w:val="-2"/>
          <w:sz w:val="24"/>
          <w:szCs w:val="24"/>
        </w:rPr>
        <w:t>документацию для выполнения творческих проектных задач;</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в</w:t>
      </w:r>
      <w:r>
        <w:rPr>
          <w:rFonts w:ascii="Times New Roman" w:hAnsi="Times New Roman" w:cs="Times New Roman"/>
          <w:sz w:val="24"/>
          <w:szCs w:val="24"/>
        </w:rPr>
        <w:t>арианты усовершенствования конструкций;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предметы труда в различных видах материального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современных технологий и определять перспективы их развития.</w:t>
      </w:r>
    </w:p>
    <w:p w:rsidR="00613F75" w:rsidRDefault="00BA20AA">
      <w:pPr>
        <w:pStyle w:val="afff0"/>
        <w:spacing w:after="0" w:line="240" w:lineRule="auto"/>
        <w:ind w:firstLine="709"/>
        <w:rPr>
          <w:rStyle w:val="afff1"/>
          <w:rFonts w:eastAsia="Calibri"/>
          <w:sz w:val="24"/>
          <w:szCs w:val="24"/>
        </w:rPr>
      </w:pPr>
      <w:r>
        <w:rPr>
          <w:rStyle w:val="afff1"/>
          <w:rFonts w:eastAsia="Calibri"/>
          <w:sz w:val="24"/>
          <w:szCs w:val="24"/>
        </w:rPr>
        <w:t>К концу обучения в 7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развития т</w:t>
      </w:r>
      <w:r>
        <w:rPr>
          <w:rFonts w:ascii="Times New Roman" w:hAnsi="Times New Roman" w:cs="Times New Roman"/>
          <w:sz w:val="24"/>
          <w:szCs w:val="24"/>
        </w:rPr>
        <w:t>ехнологий;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эстетичных промышленных изделий;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народные промыслы и ремёсла России;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производства и производственные процессы;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современные и перспективные технологии;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области применения те</w:t>
      </w:r>
      <w:r>
        <w:rPr>
          <w:rFonts w:ascii="Times New Roman" w:hAnsi="Times New Roman" w:cs="Times New Roman"/>
          <w:sz w:val="24"/>
          <w:szCs w:val="24"/>
        </w:rPr>
        <w:t>хнологий, понимать их возможности и ограничения;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выявлять экологические проблемы;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транспорта, оценивать перспективы развития;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w:t>
      </w:r>
      <w:r>
        <w:rPr>
          <w:rFonts w:ascii="Times New Roman" w:hAnsi="Times New Roman" w:cs="Times New Roman"/>
          <w:sz w:val="24"/>
          <w:szCs w:val="24"/>
        </w:rPr>
        <w:t>вать технологии на транспорте, транспортную логистику.</w:t>
      </w:r>
    </w:p>
    <w:p w:rsidR="00613F75" w:rsidRDefault="00BA20AA">
      <w:pPr>
        <w:pStyle w:val="afff0"/>
        <w:spacing w:after="0" w:line="240" w:lineRule="auto"/>
        <w:ind w:firstLine="709"/>
        <w:rPr>
          <w:rStyle w:val="afff1"/>
          <w:rFonts w:eastAsia="Calibri"/>
          <w:sz w:val="24"/>
          <w:szCs w:val="24"/>
        </w:rPr>
      </w:pPr>
      <w:r>
        <w:rPr>
          <w:rStyle w:val="afff1"/>
          <w:rFonts w:eastAsia="Calibri"/>
          <w:sz w:val="24"/>
          <w:szCs w:val="24"/>
        </w:rPr>
        <w:t>К концу обучения в 8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общие принципы управления;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возможности и сферу применения современных технологий;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технологии получения, преобразования и испол</w:t>
      </w:r>
      <w:r>
        <w:rPr>
          <w:rFonts w:ascii="Times New Roman" w:hAnsi="Times New Roman" w:cs="Times New Roman"/>
          <w:sz w:val="24"/>
          <w:szCs w:val="24"/>
        </w:rPr>
        <w:t>ьзования энергии;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биотехнологии, их применение;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направления развития и особенности перспективных технологий;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предлагать предпринимательские идеи, обосновывать их решение;</w:t>
      </w:r>
    </w:p>
    <w:p w:rsidR="00613F75" w:rsidRDefault="00BA20AA">
      <w:pPr>
        <w:pStyle w:val="afff"/>
        <w:spacing w:line="240" w:lineRule="auto"/>
        <w:ind w:left="0" w:firstLine="709"/>
        <w:rPr>
          <w:rFonts w:ascii="Times New Roman" w:hAnsi="Times New Roman" w:cs="Times New Roman"/>
          <w:spacing w:val="-2"/>
          <w:sz w:val="24"/>
          <w:szCs w:val="24"/>
        </w:rPr>
      </w:pPr>
      <w:r>
        <w:rPr>
          <w:rFonts w:ascii="Times New Roman" w:hAnsi="Times New Roman" w:cs="Times New Roman"/>
          <w:spacing w:val="-2"/>
          <w:sz w:val="24"/>
          <w:szCs w:val="24"/>
        </w:rPr>
        <w:t>определять проблему, анализировать потребности в продукте;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w:t>
      </w:r>
      <w:r>
        <w:rPr>
          <w:rFonts w:ascii="Times New Roman" w:hAnsi="Times New Roman" w:cs="Times New Roman"/>
          <w:sz w:val="24"/>
          <w:szCs w:val="24"/>
        </w:rPr>
        <w:t>ир профессий, связанных с изучаемыми технологиями, их востребованность на рынке труда.</w:t>
      </w:r>
    </w:p>
    <w:p w:rsidR="00613F75" w:rsidRDefault="00BA20AA">
      <w:pPr>
        <w:pStyle w:val="afff0"/>
        <w:spacing w:after="0" w:line="240" w:lineRule="auto"/>
        <w:ind w:firstLine="709"/>
        <w:rPr>
          <w:b w:val="0"/>
          <w:sz w:val="24"/>
          <w:szCs w:val="24"/>
        </w:rPr>
      </w:pPr>
      <w:r>
        <w:rPr>
          <w:b w:val="0"/>
          <w:sz w:val="24"/>
          <w:szCs w:val="24"/>
        </w:rPr>
        <w:t>К концу обучения в 9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модели экономической деятельности;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бизне</w:t>
      </w:r>
      <w:r>
        <w:rPr>
          <w:rFonts w:ascii="Times New Roman" w:hAnsi="Times New Roman" w:cs="Times New Roman"/>
          <w:sz w:val="24"/>
          <w:szCs w:val="24"/>
        </w:rPr>
        <w:t>с-проект;</w:t>
      </w:r>
    </w:p>
    <w:p w:rsidR="00613F75" w:rsidRDefault="00BA20AA">
      <w:pPr>
        <w:pStyle w:val="afff"/>
        <w:spacing w:line="24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оценивать эффективность предпринимательской деятельности;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закономерности технологического развития цивилизации;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планировать своё профессиональное образование и профессиональную карьеру.</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162.5.3.</w:t>
      </w:r>
      <w:r>
        <w:rPr>
          <w:rFonts w:ascii="Times New Roman" w:hAnsi="Times New Roman"/>
          <w:sz w:val="24"/>
          <w:szCs w:val="24"/>
        </w:rPr>
        <w:t> </w:t>
      </w:r>
      <w:r>
        <w:rPr>
          <w:rFonts w:ascii="Times New Roman" w:hAnsi="Times New Roman"/>
          <w:sz w:val="24"/>
          <w:szCs w:val="24"/>
          <w:lang w:val="ru-RU"/>
        </w:rPr>
        <w:t>Предметные результаты освоения соде</w:t>
      </w:r>
      <w:r>
        <w:rPr>
          <w:rFonts w:ascii="Times New Roman" w:hAnsi="Times New Roman"/>
          <w:sz w:val="24"/>
          <w:szCs w:val="24"/>
          <w:lang w:val="ru-RU"/>
        </w:rPr>
        <w:t>ржания модуля «Технологии обработки материалов и пищевых продуктов».</w:t>
      </w:r>
    </w:p>
    <w:p w:rsidR="00613F75" w:rsidRDefault="00BA20AA">
      <w:pPr>
        <w:pStyle w:val="afff0"/>
        <w:spacing w:after="0" w:line="240" w:lineRule="auto"/>
        <w:ind w:firstLine="709"/>
        <w:rPr>
          <w:b w:val="0"/>
          <w:sz w:val="24"/>
          <w:szCs w:val="24"/>
        </w:rPr>
      </w:pPr>
      <w:r>
        <w:rPr>
          <w:b w:val="0"/>
          <w:sz w:val="24"/>
          <w:szCs w:val="24"/>
        </w:rPr>
        <w:t>К концу обучения в 5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w:t>
      </w:r>
      <w:r>
        <w:rPr>
          <w:rFonts w:ascii="Times New Roman" w:hAnsi="Times New Roman" w:cs="Times New Roman"/>
          <w:sz w:val="24"/>
          <w:szCs w:val="24"/>
        </w:rPr>
        <w:t>ии продукта на основе анализа информационных источников различных видов и реализовывать её в проектной деятельности;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w:t>
      </w:r>
      <w:r>
        <w:rPr>
          <w:rFonts w:ascii="Times New Roman" w:hAnsi="Times New Roman" w:cs="Times New Roman"/>
          <w:sz w:val="24"/>
          <w:szCs w:val="24"/>
        </w:rPr>
        <w:t>но-познавательных задач;</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бумаги, её свойства, получение и применение;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древесины;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для изготовления изделий с учёт</w:t>
      </w:r>
      <w:r>
        <w:rPr>
          <w:rFonts w:ascii="Times New Roman" w:hAnsi="Times New Roman" w:cs="Times New Roman"/>
          <w:sz w:val="24"/>
          <w:szCs w:val="24"/>
        </w:rPr>
        <w:t>ом их свойств, технологий обработки, инструментов и приспособлений;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древесины, пиломатериалов;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w:t>
      </w:r>
      <w:r>
        <w:rPr>
          <w:rFonts w:ascii="Times New Roman" w:hAnsi="Times New Roman" w:cs="Times New Roman"/>
          <w:sz w:val="24"/>
          <w:szCs w:val="24"/>
        </w:rPr>
        <w:t>ойств, применять в работе столярные инструменты и приспособления;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древесины разных пород деревьев;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яиц, круп, овощей;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первичной обработки овощей, круп;</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яиц, овощей, круп;</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w:t>
      </w:r>
      <w:r>
        <w:rPr>
          <w:rFonts w:ascii="Times New Roman" w:hAnsi="Times New Roman" w:cs="Times New Roman"/>
          <w:sz w:val="24"/>
          <w:szCs w:val="24"/>
        </w:rPr>
        <w:t>ланировки кухни; способы рационального размещения мебели;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называть и характеризовать текстильные материалы, классифицировать их, описывать </w:t>
      </w:r>
      <w:r>
        <w:rPr>
          <w:rFonts w:ascii="Times New Roman" w:hAnsi="Times New Roman" w:cs="Times New Roman"/>
          <w:sz w:val="24"/>
          <w:szCs w:val="24"/>
        </w:rPr>
        <w:lastRenderedPageBreak/>
        <w:t>основные этапы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и сравнивать свойства текстильных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материалы, инструме</w:t>
      </w:r>
      <w:r>
        <w:rPr>
          <w:rFonts w:ascii="Times New Roman" w:hAnsi="Times New Roman" w:cs="Times New Roman"/>
          <w:sz w:val="24"/>
          <w:szCs w:val="24"/>
        </w:rPr>
        <w:t>нты и оборудование для выполнения швейных работ;</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ручные инструменты для выполнения швейных работ;</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w:t>
      </w:r>
      <w:r>
        <w:rPr>
          <w:rFonts w:ascii="Times New Roman" w:hAnsi="Times New Roman" w:cs="Times New Roman"/>
          <w:sz w:val="24"/>
          <w:szCs w:val="24"/>
        </w:rPr>
        <w:t>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613F75" w:rsidRDefault="00BA20AA">
      <w:pPr>
        <w:pStyle w:val="afff0"/>
        <w:spacing w:after="0" w:line="240" w:lineRule="auto"/>
        <w:ind w:firstLine="709"/>
        <w:rPr>
          <w:b w:val="0"/>
          <w:sz w:val="24"/>
          <w:szCs w:val="24"/>
        </w:rPr>
      </w:pPr>
      <w:r>
        <w:rPr>
          <w:b w:val="0"/>
          <w:sz w:val="24"/>
          <w:szCs w:val="24"/>
        </w:rPr>
        <w:t>К концу обучения в 6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свойства конструкционных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народные промыслы по обработке металла;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металлов и их сплавов;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анализировать и сравнивать свойства металлов и их сплавов;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и характер</w:t>
      </w:r>
      <w:r>
        <w:rPr>
          <w:rFonts w:ascii="Times New Roman" w:hAnsi="Times New Roman" w:cs="Times New Roman"/>
          <w:sz w:val="24"/>
          <w:szCs w:val="24"/>
        </w:rPr>
        <w:t>изовать инструменты, приспособления и технологическое оборудование;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технологические операции с использованием ручных инструме</w:t>
      </w:r>
      <w:r>
        <w:rPr>
          <w:rFonts w:ascii="Times New Roman" w:hAnsi="Times New Roman" w:cs="Times New Roman"/>
          <w:sz w:val="24"/>
          <w:szCs w:val="24"/>
        </w:rPr>
        <w:t>нтов, приспособлений, технологического оборудования;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обрабатывать металлы и их сплавы слесарным инструментом;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молока и молочных продуктов;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определять качество молочных продуктов, называть правила хранения продуктов;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w:t>
      </w:r>
      <w:r>
        <w:rPr>
          <w:rFonts w:ascii="Times New Roman" w:hAnsi="Times New Roman" w:cs="Times New Roman"/>
          <w:sz w:val="24"/>
          <w:szCs w:val="24"/>
        </w:rPr>
        <w:t>ть и выполнять технологии приготовления блюд из молока и молочных продуктов;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теста, технологии приготовления разных видов теста;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национальные блюда из разных видов теста;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одежды, характеризовать стили одежды;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современные текстильные материалы, их получение и свойства;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текстильные материалы для изделий с учётом их свойств;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выполнять чертёж выкроек швейного изделия;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соблюдать последовательность технологических операций по р</w:t>
      </w:r>
      <w:r>
        <w:rPr>
          <w:rFonts w:ascii="Times New Roman" w:hAnsi="Times New Roman" w:cs="Times New Roman"/>
          <w:sz w:val="24"/>
          <w:szCs w:val="24"/>
        </w:rPr>
        <w:t>аскрою, пошиву и отделке изделия;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613F75" w:rsidRDefault="00BA20AA">
      <w:pPr>
        <w:pStyle w:val="afff0"/>
        <w:spacing w:after="0" w:line="240" w:lineRule="auto"/>
        <w:ind w:firstLine="709"/>
        <w:rPr>
          <w:b w:val="0"/>
          <w:sz w:val="24"/>
          <w:szCs w:val="24"/>
        </w:rPr>
      </w:pPr>
      <w:r>
        <w:rPr>
          <w:b w:val="0"/>
          <w:sz w:val="24"/>
          <w:szCs w:val="24"/>
        </w:rPr>
        <w:t>К концу обучения в 7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исследовать и анализировать свойства конструкционных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выбирать инструменты и оборудование, необ</w:t>
      </w:r>
      <w:r>
        <w:rPr>
          <w:rFonts w:ascii="Times New Roman" w:hAnsi="Times New Roman" w:cs="Times New Roman"/>
          <w:sz w:val="24"/>
          <w:szCs w:val="24"/>
        </w:rPr>
        <w:t>ходимые для изготовления выбранного изделия по данной технологии;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технологии механической обработки конструкционных материалов;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r>
        <w:rPr>
          <w:rFonts w:ascii="Times New Roman" w:hAnsi="Times New Roman" w:cs="Times New Roman"/>
          <w:sz w:val="24"/>
          <w:szCs w:val="24"/>
        </w:rPr>
        <w:t>;</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художественное оформление изделий;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изготовление субъективно нового продукта, опираясь на общую технолог</w:t>
      </w:r>
      <w:r>
        <w:rPr>
          <w:rFonts w:ascii="Times New Roman" w:hAnsi="Times New Roman" w:cs="Times New Roman"/>
          <w:sz w:val="24"/>
          <w:szCs w:val="24"/>
        </w:rPr>
        <w:t>ическую схему;</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называть пищевую ценность мяса животных</w:t>
      </w:r>
      <w:r>
        <w:rPr>
          <w:rFonts w:ascii="Times New Roman" w:hAnsi="Times New Roman" w:cs="Times New Roman"/>
          <w:sz w:val="24"/>
          <w:szCs w:val="24"/>
        </w:rPr>
        <w:t>, мяса птицы, определять качество;</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технологии приготовления блюд из рыбы,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характеризовать технологии приготовления из мяса животных, мяса птицы;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блюда национальной кухни из рыбы, мяса;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мир профессий, связанных </w:t>
      </w:r>
      <w:r>
        <w:rPr>
          <w:rFonts w:ascii="Times New Roman" w:hAnsi="Times New Roman" w:cs="Times New Roman"/>
          <w:sz w:val="24"/>
          <w:szCs w:val="24"/>
        </w:rPr>
        <w:t>с изучаемыми технологиями, их востребованность на рынке труда.</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162.5.4.</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«Робототехника».</w:t>
      </w:r>
    </w:p>
    <w:p w:rsidR="00613F75" w:rsidRDefault="00BA20AA">
      <w:pPr>
        <w:pStyle w:val="afff0"/>
        <w:spacing w:after="0" w:line="240" w:lineRule="auto"/>
        <w:ind w:firstLine="709"/>
        <w:rPr>
          <w:b w:val="0"/>
          <w:sz w:val="24"/>
          <w:szCs w:val="24"/>
        </w:rPr>
      </w:pPr>
      <w:r>
        <w:rPr>
          <w:b w:val="0"/>
          <w:sz w:val="24"/>
          <w:szCs w:val="24"/>
        </w:rPr>
        <w:t>К концу обучения в 5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роботов по видам и назначению;</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основные законы робототехники;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назначение деталей робототехнического конструктора;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получить опыт моделирования машин и механизмов с </w:t>
      </w:r>
      <w:r>
        <w:rPr>
          <w:rFonts w:ascii="Times New Roman" w:hAnsi="Times New Roman" w:cs="Times New Roman"/>
          <w:sz w:val="24"/>
          <w:szCs w:val="24"/>
        </w:rPr>
        <w:t>помощью робототехнического конструктора;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613F75" w:rsidRDefault="00BA20AA">
      <w:pPr>
        <w:pStyle w:val="afff0"/>
        <w:spacing w:after="0" w:line="240" w:lineRule="auto"/>
        <w:ind w:firstLine="709"/>
        <w:rPr>
          <w:b w:val="0"/>
          <w:sz w:val="24"/>
          <w:szCs w:val="24"/>
        </w:rPr>
      </w:pPr>
      <w:r>
        <w:rPr>
          <w:b w:val="0"/>
          <w:sz w:val="24"/>
          <w:szCs w:val="24"/>
        </w:rPr>
        <w:t>К концу</w:t>
      </w:r>
      <w:r>
        <w:rPr>
          <w:b w:val="0"/>
          <w:sz w:val="24"/>
          <w:szCs w:val="24"/>
        </w:rPr>
        <w:t xml:space="preserve"> обучения в 6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транспортных роботов, описывать их назначение;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мобильного робота по схеме; усовершенствовать конструкцию;</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программировать мобильного робота;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управлять мобильными роботами в компьютерно-управляемых средах;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уметь осуществлять робототехнические проекты;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презентовать изделие.</w:t>
      </w:r>
    </w:p>
    <w:p w:rsidR="00613F75" w:rsidRDefault="00BA20AA">
      <w:pPr>
        <w:pStyle w:val="afff0"/>
        <w:spacing w:after="0" w:line="240" w:lineRule="auto"/>
        <w:ind w:firstLine="709"/>
        <w:rPr>
          <w:b w:val="0"/>
          <w:sz w:val="24"/>
          <w:szCs w:val="24"/>
        </w:rPr>
      </w:pPr>
      <w:r>
        <w:rPr>
          <w:b w:val="0"/>
          <w:sz w:val="24"/>
          <w:szCs w:val="24"/>
        </w:rPr>
        <w:t>К концу обучения в 7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промышленных роботов, описывать их назначение и функции;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виды бытовых роботов, описывать их назначение и функции;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датчики и программировать действие учебного робота в зависимости от задач проекта;</w:t>
      </w:r>
    </w:p>
    <w:p w:rsidR="00613F75" w:rsidRDefault="00BA20AA">
      <w:pPr>
        <w:pStyle w:val="afff"/>
        <w:spacing w:line="240" w:lineRule="auto"/>
        <w:ind w:left="0" w:firstLine="709"/>
        <w:rPr>
          <w:rFonts w:ascii="Times New Roman" w:hAnsi="Times New Roman" w:cs="Times New Roman"/>
          <w:spacing w:val="-2"/>
          <w:sz w:val="24"/>
          <w:szCs w:val="24"/>
        </w:rPr>
      </w:pPr>
      <w:r>
        <w:rPr>
          <w:rFonts w:ascii="Times New Roman" w:hAnsi="Times New Roman" w:cs="Times New Roman"/>
          <w:sz w:val="24"/>
          <w:szCs w:val="24"/>
        </w:rPr>
        <w:t xml:space="preserve">осуществлять робототехнические проекты, совершенствовать </w:t>
      </w:r>
      <w:r>
        <w:rPr>
          <w:rFonts w:ascii="Times New Roman" w:hAnsi="Times New Roman" w:cs="Times New Roman"/>
          <w:spacing w:val="-2"/>
          <w:sz w:val="24"/>
          <w:szCs w:val="24"/>
        </w:rPr>
        <w:t>конструкцию, испытывать и презентоват</w:t>
      </w:r>
      <w:r>
        <w:rPr>
          <w:rFonts w:ascii="Times New Roman" w:hAnsi="Times New Roman" w:cs="Times New Roman"/>
          <w:spacing w:val="-2"/>
          <w:sz w:val="24"/>
          <w:szCs w:val="24"/>
        </w:rPr>
        <w:t>ь результат проекта.</w:t>
      </w:r>
    </w:p>
    <w:p w:rsidR="00613F75" w:rsidRDefault="00BA20AA">
      <w:pPr>
        <w:pStyle w:val="afff0"/>
        <w:spacing w:after="0" w:line="240" w:lineRule="auto"/>
        <w:ind w:firstLine="709"/>
        <w:rPr>
          <w:b w:val="0"/>
          <w:sz w:val="24"/>
          <w:szCs w:val="24"/>
        </w:rPr>
      </w:pPr>
      <w:r>
        <w:rPr>
          <w:b w:val="0"/>
          <w:sz w:val="24"/>
          <w:szCs w:val="24"/>
        </w:rPr>
        <w:t>К концу обучения в 8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и моделиро</w:t>
      </w:r>
      <w:r>
        <w:rPr>
          <w:rFonts w:ascii="Times New Roman" w:hAnsi="Times New Roman" w:cs="Times New Roman"/>
          <w:sz w:val="24"/>
          <w:szCs w:val="24"/>
        </w:rPr>
        <w:t>вать робототехнические системы;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приводить примеры применения роботов из различных областей материального мира;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613F75" w:rsidRDefault="00BA20AA">
      <w:pPr>
        <w:pStyle w:val="afff0"/>
        <w:spacing w:after="0" w:line="240" w:lineRule="auto"/>
        <w:ind w:firstLine="709"/>
        <w:rPr>
          <w:b w:val="0"/>
          <w:sz w:val="24"/>
          <w:szCs w:val="24"/>
        </w:rPr>
      </w:pPr>
      <w:r>
        <w:rPr>
          <w:b w:val="0"/>
          <w:sz w:val="24"/>
          <w:szCs w:val="24"/>
        </w:rPr>
        <w:t>К концу обучения в 9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автоматизированные и роботизированные производственные линии;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анализировать перспективы развития робототехники;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реализовывать полный цикл создания робо</w:t>
      </w:r>
      <w:r>
        <w:rPr>
          <w:rFonts w:ascii="Times New Roman" w:hAnsi="Times New Roman" w:cs="Times New Roman"/>
          <w:sz w:val="24"/>
          <w:szCs w:val="24"/>
        </w:rPr>
        <w:t>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использовать визуальный язык для программирования простых робототехнических систем;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составлять алгоритмы и</w:t>
      </w:r>
      <w:r>
        <w:rPr>
          <w:rFonts w:ascii="Times New Roman" w:hAnsi="Times New Roman" w:cs="Times New Roman"/>
          <w:sz w:val="24"/>
          <w:szCs w:val="24"/>
        </w:rPr>
        <w:t xml:space="preserve"> программы по управлению роботом;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самостоятельно осуществлять робототехнические проекты.</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162.5.5.</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«Компьютерная графика. Черчение».</w:t>
      </w:r>
    </w:p>
    <w:p w:rsidR="00613F75" w:rsidRDefault="00BA20AA">
      <w:pPr>
        <w:pStyle w:val="afff0"/>
        <w:spacing w:after="0" w:line="240" w:lineRule="auto"/>
        <w:ind w:firstLine="709"/>
        <w:rPr>
          <w:b w:val="0"/>
          <w:sz w:val="24"/>
          <w:szCs w:val="24"/>
        </w:rPr>
      </w:pPr>
      <w:r>
        <w:rPr>
          <w:b w:val="0"/>
          <w:sz w:val="24"/>
          <w:szCs w:val="24"/>
        </w:rPr>
        <w:t>К концу обучения в 5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и области применения графической</w:t>
      </w:r>
      <w:r>
        <w:rPr>
          <w:rFonts w:ascii="Times New Roman" w:hAnsi="Times New Roman" w:cs="Times New Roman"/>
          <w:sz w:val="24"/>
          <w:szCs w:val="24"/>
        </w:rPr>
        <w:t xml:space="preserve"> информации;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элементы графических изображений (точка, линия, контур, буквы и цифры, условн</w:t>
      </w:r>
      <w:r>
        <w:rPr>
          <w:rFonts w:ascii="Times New Roman" w:hAnsi="Times New Roman" w:cs="Times New Roman"/>
          <w:sz w:val="24"/>
          <w:szCs w:val="24"/>
        </w:rPr>
        <w:t>ые знаки);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применять чертёжные инструменты;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613F75" w:rsidRDefault="00BA20AA">
      <w:pPr>
        <w:pStyle w:val="afff0"/>
        <w:spacing w:after="0" w:line="240" w:lineRule="auto"/>
        <w:ind w:firstLine="709"/>
        <w:rPr>
          <w:b w:val="0"/>
          <w:sz w:val="24"/>
          <w:szCs w:val="24"/>
        </w:rPr>
      </w:pPr>
      <w:r>
        <w:rPr>
          <w:b w:val="0"/>
          <w:sz w:val="24"/>
          <w:szCs w:val="24"/>
        </w:rPr>
        <w:t>К концу обучения в 6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выполнять основные правила выполнения чертежей с использованием</w:t>
      </w:r>
      <w:r>
        <w:rPr>
          <w:rFonts w:ascii="Times New Roman" w:hAnsi="Times New Roman" w:cs="Times New Roman"/>
          <w:sz w:val="24"/>
          <w:szCs w:val="24"/>
        </w:rPr>
        <w:t xml:space="preserve"> чертёжных инструментов;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знать и использовать для выполнения чертежей инструменты графического редактора;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тексты, рисунки в графическом редакторе.</w:t>
      </w:r>
    </w:p>
    <w:p w:rsidR="00613F75" w:rsidRDefault="00BA20AA">
      <w:pPr>
        <w:pStyle w:val="afff0"/>
        <w:spacing w:after="0" w:line="240" w:lineRule="auto"/>
        <w:ind w:firstLine="709"/>
        <w:rPr>
          <w:b w:val="0"/>
          <w:sz w:val="24"/>
          <w:szCs w:val="24"/>
        </w:rPr>
      </w:pPr>
      <w:r>
        <w:rPr>
          <w:b w:val="0"/>
          <w:sz w:val="24"/>
          <w:szCs w:val="24"/>
        </w:rPr>
        <w:t>К концу</w:t>
      </w:r>
      <w:r>
        <w:rPr>
          <w:b w:val="0"/>
          <w:sz w:val="24"/>
          <w:szCs w:val="24"/>
        </w:rPr>
        <w:t xml:space="preserve"> обучения в 7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конструкторской документации;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характеризовать виды графических моделей;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и оформлять сборочный чертёж;</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уметь читать чертежи деталей и осуществлять расчёты по чертежам.</w:t>
      </w:r>
    </w:p>
    <w:p w:rsidR="00613F75" w:rsidRDefault="00BA20AA">
      <w:pPr>
        <w:pStyle w:val="afff0"/>
        <w:spacing w:after="0" w:line="240" w:lineRule="auto"/>
        <w:ind w:firstLine="709"/>
        <w:rPr>
          <w:b w:val="0"/>
          <w:sz w:val="24"/>
          <w:szCs w:val="24"/>
        </w:rPr>
      </w:pPr>
      <w:r>
        <w:rPr>
          <w:b w:val="0"/>
          <w:sz w:val="24"/>
          <w:szCs w:val="24"/>
        </w:rPr>
        <w:t>К концу обучения в 8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программное обеспечение для создания проектной документа</w:t>
      </w:r>
      <w:r>
        <w:rPr>
          <w:rFonts w:ascii="Times New Roman" w:hAnsi="Times New Roman" w:cs="Times New Roman"/>
          <w:sz w:val="24"/>
          <w:szCs w:val="24"/>
        </w:rPr>
        <w:t>ции;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различные виды документов;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способами создания, редактирования и трансформации графических объектов;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с использованием программного обесп</w:t>
      </w:r>
      <w:r>
        <w:rPr>
          <w:rFonts w:ascii="Times New Roman" w:hAnsi="Times New Roman" w:cs="Times New Roman"/>
          <w:sz w:val="24"/>
          <w:szCs w:val="24"/>
        </w:rPr>
        <w:t>ечения;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и редактировать сложные 3D-модели и сборочные чертежи.</w:t>
      </w:r>
    </w:p>
    <w:p w:rsidR="00613F75" w:rsidRDefault="00BA20AA">
      <w:pPr>
        <w:pStyle w:val="afff0"/>
        <w:spacing w:after="0" w:line="240" w:lineRule="auto"/>
        <w:ind w:firstLine="709"/>
        <w:rPr>
          <w:b w:val="0"/>
          <w:sz w:val="24"/>
          <w:szCs w:val="24"/>
        </w:rPr>
      </w:pPr>
      <w:r>
        <w:rPr>
          <w:b w:val="0"/>
          <w:sz w:val="24"/>
          <w:szCs w:val="24"/>
        </w:rPr>
        <w:t>К концу обучения в 9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pacing w:val="-2"/>
          <w:sz w:val="24"/>
          <w:szCs w:val="24"/>
        </w:rPr>
        <w:t>выполнять эскизы, схемы, чертежи с использованием чертёж</w:t>
      </w:r>
      <w:r>
        <w:rPr>
          <w:rFonts w:ascii="Times New Roman" w:hAnsi="Times New Roman" w:cs="Times New Roman"/>
          <w:sz w:val="24"/>
          <w:szCs w:val="24"/>
        </w:rPr>
        <w:t>ных инструментов и приспособлений и (или) в САПР;</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в САПР;</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оформлять конструкторскую документацию, в том числе с использованием САПР;</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162.5.6.</w:t>
      </w:r>
      <w:r>
        <w:rPr>
          <w:rFonts w:ascii="Times New Roman" w:hAnsi="Times New Roman"/>
          <w:sz w:val="24"/>
          <w:szCs w:val="24"/>
        </w:rPr>
        <w:t> </w:t>
      </w:r>
      <w:r>
        <w:rPr>
          <w:rFonts w:ascii="Times New Roman" w:hAnsi="Times New Roman"/>
          <w:sz w:val="24"/>
          <w:szCs w:val="24"/>
          <w:lang w:val="ru-RU"/>
        </w:rPr>
        <w:t xml:space="preserve">Предметные результаты освоения содержания модуля «3D-моделирование, </w:t>
      </w:r>
      <w:r>
        <w:rPr>
          <w:rFonts w:ascii="Times New Roman" w:hAnsi="Times New Roman"/>
          <w:sz w:val="24"/>
          <w:szCs w:val="24"/>
          <w:lang w:val="ru-RU"/>
        </w:rPr>
        <w:t>прототипирование, макетирование».</w:t>
      </w:r>
    </w:p>
    <w:p w:rsidR="00613F75" w:rsidRDefault="00BA20AA">
      <w:pPr>
        <w:pStyle w:val="afff0"/>
        <w:spacing w:after="0" w:line="240" w:lineRule="auto"/>
        <w:ind w:firstLine="709"/>
        <w:rPr>
          <w:b w:val="0"/>
          <w:sz w:val="24"/>
          <w:szCs w:val="24"/>
        </w:rPr>
      </w:pPr>
      <w:r>
        <w:rPr>
          <w:b w:val="0"/>
          <w:sz w:val="24"/>
          <w:szCs w:val="24"/>
        </w:rPr>
        <w:t>К концу обучения в 7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свойства и назначение моделей;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макетов и их назначение;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развёртку</w:t>
      </w:r>
      <w:r>
        <w:rPr>
          <w:rFonts w:ascii="Times New Roman" w:hAnsi="Times New Roman" w:cs="Times New Roman"/>
          <w:sz w:val="24"/>
          <w:szCs w:val="24"/>
        </w:rPr>
        <w:t xml:space="preserve"> и соединять фрагменты макета;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деталей макета;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разрабатывать графическую документацию;</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613F75" w:rsidRDefault="00BA20AA">
      <w:pPr>
        <w:pStyle w:val="afff0"/>
        <w:spacing w:after="0" w:line="240" w:lineRule="auto"/>
        <w:ind w:firstLine="709"/>
        <w:rPr>
          <w:b w:val="0"/>
          <w:sz w:val="24"/>
          <w:szCs w:val="24"/>
        </w:rPr>
      </w:pPr>
      <w:r>
        <w:rPr>
          <w:b w:val="0"/>
          <w:sz w:val="24"/>
          <w:szCs w:val="24"/>
        </w:rPr>
        <w:t>К концу обучения в 8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создавать 3D-модели, используя программное обеспечение;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устанавливать соответствие модели объек</w:t>
      </w:r>
      <w:r>
        <w:rPr>
          <w:rFonts w:ascii="Times New Roman" w:hAnsi="Times New Roman" w:cs="Times New Roman"/>
          <w:sz w:val="24"/>
          <w:szCs w:val="24"/>
        </w:rPr>
        <w:t>ту и целям моделирования;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проводить анализ и модернизацию компьютерной модели;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пр</w:t>
      </w:r>
      <w:r>
        <w:rPr>
          <w:rFonts w:ascii="Times New Roman" w:hAnsi="Times New Roman" w:cs="Times New Roman"/>
          <w:sz w:val="24"/>
          <w:szCs w:val="24"/>
        </w:rPr>
        <w:t>езентовать изделие.</w:t>
      </w:r>
    </w:p>
    <w:p w:rsidR="00613F75" w:rsidRDefault="00BA20AA">
      <w:pPr>
        <w:pStyle w:val="afff0"/>
        <w:spacing w:after="0" w:line="240" w:lineRule="auto"/>
        <w:ind w:firstLine="709"/>
        <w:rPr>
          <w:b w:val="0"/>
          <w:sz w:val="24"/>
          <w:szCs w:val="24"/>
        </w:rPr>
      </w:pPr>
      <w:r>
        <w:rPr>
          <w:b w:val="0"/>
          <w:sz w:val="24"/>
          <w:szCs w:val="24"/>
        </w:rPr>
        <w:t>К концу обучения в 9 классе: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использовать редактор компьютерного трёхмерного проектирования для создания моделей сложных объектов;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w:t>
      </w:r>
      <w:r>
        <w:rPr>
          <w:rFonts w:ascii="Times New Roman" w:hAnsi="Times New Roman" w:cs="Times New Roman"/>
          <w:sz w:val="24"/>
          <w:szCs w:val="24"/>
        </w:rPr>
        <w:t>гие);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и выполнять этапы аддитивного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модернизировать прототип в соответствии с поставленной задачей;</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области применения 3D-моделирования;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изучаемыми технологиями 3D-моделирования, их</w:t>
      </w:r>
      <w:r>
        <w:rPr>
          <w:rFonts w:ascii="Times New Roman" w:hAnsi="Times New Roman" w:cs="Times New Roman"/>
          <w:sz w:val="24"/>
          <w:szCs w:val="24"/>
        </w:rPr>
        <w:t xml:space="preserve"> востребованность на рынке труда.</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162.5.7.</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«Автоматизированные системы».</w:t>
      </w:r>
    </w:p>
    <w:p w:rsidR="00613F75" w:rsidRDefault="00BA20AA">
      <w:pPr>
        <w:pStyle w:val="afff0"/>
        <w:spacing w:after="0" w:line="240" w:lineRule="auto"/>
        <w:ind w:firstLine="709"/>
        <w:rPr>
          <w:b w:val="0"/>
          <w:sz w:val="24"/>
          <w:szCs w:val="24"/>
        </w:rPr>
      </w:pPr>
      <w:r>
        <w:rPr>
          <w:b w:val="0"/>
          <w:sz w:val="24"/>
          <w:szCs w:val="24"/>
        </w:rPr>
        <w:t>К концу обучения в 8–9</w:t>
      </w:r>
      <w:r>
        <w:rPr>
          <w:b w:val="0"/>
          <w:caps/>
          <w:sz w:val="24"/>
          <w:szCs w:val="24"/>
        </w:rPr>
        <w:t xml:space="preserve"> </w:t>
      </w:r>
      <w:r>
        <w:rPr>
          <w:b w:val="0"/>
          <w:sz w:val="24"/>
          <w:szCs w:val="24"/>
        </w:rPr>
        <w:t>классах</w:t>
      </w:r>
      <w:r>
        <w:rPr>
          <w:b w:val="0"/>
          <w:caps/>
          <w:sz w:val="24"/>
          <w:szCs w:val="24"/>
        </w:rPr>
        <w:t>:</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признаки автоматизированных систем, их виды;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принципы управления технологическими процессами;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управляющие и управляемые системы, функции обратной связи;</w:t>
      </w:r>
    </w:p>
    <w:p w:rsidR="00613F75" w:rsidRDefault="00BA20AA">
      <w:pPr>
        <w:pStyle w:val="afff"/>
        <w:spacing w:line="240" w:lineRule="auto"/>
        <w:ind w:left="0" w:firstLine="709"/>
        <w:rPr>
          <w:rFonts w:ascii="Times New Roman" w:hAnsi="Times New Roman" w:cs="Times New Roman"/>
          <w:spacing w:val="-4"/>
          <w:sz w:val="24"/>
          <w:szCs w:val="24"/>
        </w:rPr>
      </w:pPr>
      <w:r>
        <w:rPr>
          <w:rFonts w:ascii="Times New Roman" w:hAnsi="Times New Roman" w:cs="Times New Roman"/>
          <w:spacing w:val="-4"/>
          <w:sz w:val="24"/>
          <w:szCs w:val="24"/>
        </w:rPr>
        <w:t>осуществлять управление учебными техническими системами;</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конструировать автоматизированные системы;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основные электрические устройства и их функции для создания автоматизированных систем;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принцип сборки электрических схем;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выполнять сборку электрических схем с использованием электрических устройств и систем;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определять результат работы </w:t>
      </w:r>
      <w:r>
        <w:rPr>
          <w:rFonts w:ascii="Times New Roman" w:hAnsi="Times New Roman" w:cs="Times New Roman"/>
          <w:sz w:val="24"/>
          <w:szCs w:val="24"/>
        </w:rPr>
        <w:t>электрической схемы при использовании различных элементов;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осуществлять программирование автоматизированных систем на основе использования программированных логических реле;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разрабатывать проекты автоматизированных систем, направленных на эффективное управ</w:t>
      </w:r>
      <w:r>
        <w:rPr>
          <w:rFonts w:ascii="Times New Roman" w:hAnsi="Times New Roman" w:cs="Times New Roman"/>
          <w:sz w:val="24"/>
          <w:szCs w:val="24"/>
        </w:rPr>
        <w:t>ление технологическими процессами на производстве и в быту;</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автоматизированными системами, их востребованность на региональном рынке труда.</w:t>
      </w:r>
    </w:p>
    <w:p w:rsidR="00613F75" w:rsidRDefault="00BA20AA">
      <w:pPr>
        <w:pStyle w:val="ITLListParagraph-13"/>
        <w:widowControl/>
        <w:spacing w:after="0" w:line="240" w:lineRule="auto"/>
        <w:ind w:left="0" w:firstLine="720"/>
        <w:jc w:val="both"/>
        <w:rPr>
          <w:rFonts w:ascii="Times New Roman" w:hAnsi="Times New Roman"/>
          <w:sz w:val="24"/>
          <w:szCs w:val="24"/>
          <w:lang w:val="ru-RU"/>
        </w:rPr>
      </w:pPr>
      <w:r>
        <w:rPr>
          <w:rFonts w:ascii="Times New Roman" w:hAnsi="Times New Roman"/>
          <w:sz w:val="24"/>
          <w:szCs w:val="24"/>
          <w:lang w:val="ru-RU"/>
        </w:rPr>
        <w:t>162.5.8.</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«Животноводство</w:t>
      </w:r>
      <w:r>
        <w:rPr>
          <w:rFonts w:ascii="Times New Roman" w:hAnsi="Times New Roman"/>
          <w:sz w:val="24"/>
          <w:szCs w:val="24"/>
          <w:lang w:val="ru-RU"/>
        </w:rPr>
        <w:t>».</w:t>
      </w:r>
    </w:p>
    <w:p w:rsidR="00613F75" w:rsidRDefault="00BA20AA">
      <w:pPr>
        <w:pStyle w:val="afff0"/>
        <w:spacing w:after="0" w:line="240" w:lineRule="auto"/>
        <w:ind w:firstLine="709"/>
        <w:rPr>
          <w:b w:val="0"/>
          <w:sz w:val="24"/>
          <w:szCs w:val="24"/>
        </w:rPr>
      </w:pPr>
      <w:r>
        <w:rPr>
          <w:b w:val="0"/>
          <w:sz w:val="24"/>
          <w:szCs w:val="24"/>
        </w:rPr>
        <w:t>К концу обучения в 7–8 классах: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животноводства;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продукции животноводства своего</w:t>
      </w:r>
      <w:r>
        <w:rPr>
          <w:rFonts w:ascii="Times New Roman" w:hAnsi="Times New Roman" w:cs="Times New Roman"/>
          <w:sz w:val="24"/>
          <w:szCs w:val="24"/>
        </w:rPr>
        <w:t xml:space="preserve">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виды сельскохозяйственных животных, характерных для данного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оценивать условия содержания животных в различных условиях;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lastRenderedPageBreak/>
        <w:t>владеть навыками оказания первой помощи заболевшим или пораненным животным;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способы перерабо</w:t>
      </w:r>
      <w:r>
        <w:rPr>
          <w:rFonts w:ascii="Times New Roman" w:hAnsi="Times New Roman" w:cs="Times New Roman"/>
          <w:sz w:val="24"/>
          <w:szCs w:val="24"/>
        </w:rPr>
        <w:t>тки и хранения продукции животноводства;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пути цифровизации животноводческого производства;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объяснять особенности сельскохозяйственного производства своего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животноводством, их востребованность на рынке труда.</w:t>
      </w:r>
    </w:p>
    <w:p w:rsidR="00613F75" w:rsidRDefault="00BA20AA">
      <w:pPr>
        <w:pStyle w:val="ITLListParagraph-13"/>
        <w:widowControl/>
        <w:spacing w:after="0" w:line="240" w:lineRule="auto"/>
        <w:ind w:left="0" w:firstLine="709"/>
        <w:jc w:val="both"/>
        <w:rPr>
          <w:rFonts w:ascii="Times New Roman" w:hAnsi="Times New Roman"/>
          <w:sz w:val="24"/>
          <w:szCs w:val="24"/>
          <w:lang w:val="ru-RU"/>
        </w:rPr>
      </w:pPr>
      <w:r>
        <w:rPr>
          <w:rFonts w:ascii="Times New Roman" w:hAnsi="Times New Roman"/>
          <w:sz w:val="24"/>
          <w:szCs w:val="24"/>
          <w:lang w:val="ru-RU"/>
        </w:rPr>
        <w:t>162.5.9.</w:t>
      </w:r>
      <w:r>
        <w:rPr>
          <w:rFonts w:ascii="Times New Roman" w:hAnsi="Times New Roman"/>
          <w:sz w:val="24"/>
          <w:szCs w:val="24"/>
        </w:rPr>
        <w:t> </w:t>
      </w:r>
      <w:r>
        <w:rPr>
          <w:rFonts w:ascii="Times New Roman" w:hAnsi="Times New Roman"/>
          <w:sz w:val="24"/>
          <w:szCs w:val="24"/>
          <w:lang w:val="ru-RU"/>
        </w:rPr>
        <w:t>Предметные результаты освоения содержания модуля Модуль «Растениеводство».</w:t>
      </w:r>
    </w:p>
    <w:p w:rsidR="00613F75" w:rsidRDefault="00BA20AA">
      <w:pPr>
        <w:pStyle w:val="afff0"/>
        <w:spacing w:after="0" w:line="240" w:lineRule="auto"/>
        <w:ind w:firstLine="709"/>
        <w:rPr>
          <w:b w:val="0"/>
          <w:sz w:val="24"/>
          <w:szCs w:val="24"/>
        </w:rPr>
      </w:pPr>
      <w:r>
        <w:rPr>
          <w:b w:val="0"/>
          <w:sz w:val="24"/>
          <w:szCs w:val="24"/>
        </w:rPr>
        <w:t>К концу обучения в 7–8 классах:</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растени</w:t>
      </w:r>
      <w:r>
        <w:rPr>
          <w:rFonts w:ascii="Times New Roman" w:hAnsi="Times New Roman" w:cs="Times New Roman"/>
          <w:sz w:val="24"/>
          <w:szCs w:val="24"/>
        </w:rPr>
        <w:t>еводства;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виды и свойства почв данного региона;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ручные и механизированные инструменты обработки почвы;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классифицировать культурные растения по различным основаниям;</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дикорастущие растения и знать их свойства;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назвать опасные для человека дикорастущие растения;</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полезные для человека грибы;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называть опасные для человека грибы;</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w:t>
      </w:r>
      <w:r>
        <w:rPr>
          <w:rFonts w:ascii="Times New Roman" w:hAnsi="Times New Roman" w:cs="Times New Roman"/>
          <w:sz w:val="24"/>
          <w:szCs w:val="24"/>
        </w:rPr>
        <w:t>ь методами сбора, переработки и хранения полезных дикорастущих растений и их плодов;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владеть методами сбора, переработки и хранения полезных для человека грибов;</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получить оп</w:t>
      </w:r>
      <w:r>
        <w:rPr>
          <w:rFonts w:ascii="Times New Roman" w:hAnsi="Times New Roman" w:cs="Times New Roman"/>
          <w:sz w:val="24"/>
          <w:szCs w:val="24"/>
        </w:rPr>
        <w:t>ыт использования цифровых устройств и программных сервисов в технологии растениеводства;</w:t>
      </w:r>
    </w:p>
    <w:p w:rsidR="00613F75" w:rsidRDefault="00BA20AA">
      <w:pPr>
        <w:pStyle w:val="afff"/>
        <w:spacing w:line="240" w:lineRule="auto"/>
        <w:ind w:left="0" w:firstLine="709"/>
        <w:rPr>
          <w:rFonts w:ascii="Times New Roman" w:hAnsi="Times New Roman" w:cs="Times New Roman"/>
          <w:sz w:val="24"/>
          <w:szCs w:val="24"/>
        </w:rPr>
      </w:pPr>
      <w:r>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613F75" w:rsidRDefault="00613F75">
      <w:pPr>
        <w:pStyle w:val="1"/>
        <w:pBdr>
          <w:bottom w:val="none" w:sz="0" w:space="0" w:color="000000"/>
        </w:pBdr>
        <w:spacing w:before="0" w:line="240" w:lineRule="auto"/>
        <w:jc w:val="both"/>
        <w:rPr>
          <w:sz w:val="24"/>
          <w:szCs w:val="24"/>
          <w:lang w:val="ru-RU"/>
        </w:rPr>
      </w:pPr>
    </w:p>
    <w:p w:rsidR="00613F75" w:rsidRDefault="00BA20AA">
      <w:pPr>
        <w:pStyle w:val="1"/>
        <w:pBdr>
          <w:bottom w:val="none" w:sz="0" w:space="0" w:color="000000"/>
        </w:pBdr>
        <w:spacing w:before="0" w:line="240" w:lineRule="auto"/>
        <w:jc w:val="both"/>
        <w:rPr>
          <w:sz w:val="24"/>
          <w:szCs w:val="24"/>
          <w:lang w:val="ru-RU"/>
        </w:rPr>
      </w:pPr>
      <w:r>
        <w:rPr>
          <w:sz w:val="24"/>
          <w:szCs w:val="24"/>
          <w:lang w:val="ru-RU"/>
        </w:rPr>
        <w:t>148. Федеральная рабочая программа по учебному предмету «Физическая к</w:t>
      </w:r>
      <w:r>
        <w:rPr>
          <w:sz w:val="24"/>
          <w:szCs w:val="24"/>
          <w:lang w:val="ru-RU"/>
        </w:rPr>
        <w:t>ультура».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w:t>
      </w:r>
      <w:r>
        <w:rPr>
          <w:rFonts w:ascii="Times New Roman" w:hAnsi="Times New Roman"/>
          <w:sz w:val="24"/>
          <w:szCs w:val="24"/>
          <w:lang w:val="ru-RU"/>
        </w:rPr>
        <w:t>бучения, планируемые результаты освоения программы по физической культуре.</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148.2. Пояснительная записка.</w:t>
      </w:r>
    </w:p>
    <w:p w:rsidR="00613F75" w:rsidRDefault="00BA20AA">
      <w:pPr>
        <w:spacing w:after="0" w:line="240" w:lineRule="auto"/>
        <w:jc w:val="both"/>
        <w:rPr>
          <w:rFonts w:ascii="Times New Roman" w:hAnsi="Times New Roman"/>
          <w:sz w:val="24"/>
          <w:szCs w:val="24"/>
          <w:lang w:val="ru-RU"/>
        </w:rPr>
      </w:pPr>
      <w:r>
        <w:rPr>
          <w:rFonts w:ascii="Times New Roman" w:eastAsia="SchoolBookSanPin" w:hAnsi="Times New Roman"/>
          <w:sz w:val="24"/>
          <w:szCs w:val="24"/>
          <w:lang w:val="ru-RU"/>
        </w:rPr>
        <w:t>148.2.1. </w:t>
      </w:r>
      <w:r>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w:t>
      </w:r>
      <w:r>
        <w:rPr>
          <w:rFonts w:ascii="Times New Roman" w:hAnsi="Times New Roman"/>
          <w:sz w:val="24"/>
          <w:szCs w:val="24"/>
          <w:lang w:val="ru-RU"/>
        </w:rPr>
        <w:t>вательной программы основного общего образования ФГОС ООО,</w:t>
      </w:r>
      <w:r>
        <w:rPr>
          <w:rFonts w:ascii="Times New Roman" w:hAnsi="Times New Roman"/>
          <w:sz w:val="24"/>
          <w:szCs w:val="24"/>
          <w:lang w:val="ru-RU"/>
        </w:rPr>
        <w:br w:type="textWrapping" w:clear="all"/>
      </w:r>
      <w:r>
        <w:rPr>
          <w:rFonts w:ascii="Times New Roman" w:hAnsi="Times New Roman"/>
          <w:sz w:val="24"/>
          <w:szCs w:val="24"/>
          <w:lang w:val="ru-RU"/>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148.2.2. </w:t>
      </w:r>
      <w:r>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Pr>
          <w:rFonts w:ascii="Times New Roman" w:hAnsi="Times New Roman" w:cs="Times New Roman"/>
          <w:sz w:val="24"/>
          <w:szCs w:val="24"/>
        </w:rPr>
        <w:br w:type="textWrapping" w:clear="all"/>
      </w:r>
      <w:r>
        <w:rPr>
          <w:rFonts w:ascii="Times New Roman" w:hAnsi="Times New Roman" w:cs="Times New Roman"/>
          <w:sz w:val="24"/>
          <w:szCs w:val="24"/>
        </w:rPr>
        <w:t>через конкретное предметное содержание.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148.2.3. </w:t>
      </w:r>
      <w:r>
        <w:rPr>
          <w:rFonts w:ascii="Times New Roman" w:hAnsi="Times New Roman" w:cs="Times New Roman"/>
          <w:sz w:val="24"/>
          <w:szCs w:val="24"/>
        </w:rPr>
        <w:t>При создании программы</w:t>
      </w:r>
      <w:r>
        <w:rPr>
          <w:rFonts w:ascii="Times New Roman" w:hAnsi="Times New Roman" w:cs="Times New Roman"/>
          <w:sz w:val="24"/>
          <w:szCs w:val="24"/>
        </w:rPr>
        <w:t xml:space="preserve">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Pr>
          <w:rFonts w:ascii="Times New Roman" w:hAnsi="Times New Roman" w:cs="Times New Roman"/>
          <w:sz w:val="24"/>
          <w:szCs w:val="24"/>
        </w:rPr>
        <w:br w:type="textWrapping" w:clear="all"/>
      </w:r>
      <w:r>
        <w:rPr>
          <w:rFonts w:ascii="Times New Roman" w:hAnsi="Times New Roman" w:cs="Times New Roman"/>
          <w:sz w:val="24"/>
          <w:szCs w:val="24"/>
        </w:rPr>
        <w:t>для самоопред</w:t>
      </w:r>
      <w:r>
        <w:rPr>
          <w:rFonts w:ascii="Times New Roman" w:hAnsi="Times New Roman" w:cs="Times New Roman"/>
          <w:sz w:val="24"/>
          <w:szCs w:val="24"/>
        </w:rPr>
        <w:t xml:space="preserve">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w:t>
      </w:r>
      <w:r>
        <w:rPr>
          <w:rFonts w:ascii="Times New Roman" w:hAnsi="Times New Roman" w:cs="Times New Roman"/>
          <w:sz w:val="24"/>
          <w:szCs w:val="24"/>
        </w:rPr>
        <w:t>и методистов</w:t>
      </w:r>
      <w:r>
        <w:rPr>
          <w:rFonts w:ascii="Times New Roman" w:hAnsi="Times New Roman" w:cs="Times New Roman"/>
          <w:sz w:val="24"/>
          <w:szCs w:val="24"/>
        </w:rPr>
        <w:br w:type="textWrapping" w:clear="all"/>
      </w:r>
      <w:r>
        <w:rPr>
          <w:rFonts w:ascii="Times New Roman" w:hAnsi="Times New Roman" w:cs="Times New Roman"/>
          <w:sz w:val="24"/>
          <w:szCs w:val="24"/>
        </w:rPr>
        <w:t>к совершенствованию содержания школьного образования, внедрению новых методик и технологий в учебно-воспитательный процесс.</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w:t>
      </w:r>
      <w:r>
        <w:rPr>
          <w:rFonts w:ascii="Times New Roman" w:hAnsi="Times New Roman" w:cs="Times New Roman"/>
          <w:sz w:val="24"/>
          <w:szCs w:val="24"/>
        </w:rPr>
        <w:lastRenderedPageBreak/>
        <w:t>исторически сложившееся предназначен</w:t>
      </w:r>
      <w:r>
        <w:rPr>
          <w:rFonts w:ascii="Times New Roman" w:hAnsi="Times New Roman" w:cs="Times New Roman"/>
          <w:sz w:val="24"/>
          <w:szCs w:val="24"/>
        </w:rPr>
        <w:t xml:space="preserve">ие учебного предмета </w:t>
      </w:r>
      <w:r>
        <w:rPr>
          <w:rFonts w:ascii="Times New Roman" w:hAnsi="Times New Roman" w:cs="Times New Roman"/>
          <w:sz w:val="24"/>
          <w:szCs w:val="24"/>
        </w:rPr>
        <w:br w:type="textWrapping" w:clear="all"/>
      </w:r>
      <w:r>
        <w:rPr>
          <w:rFonts w:ascii="Times New Roman" w:hAnsi="Times New Roman" w:cs="Times New Roman"/>
          <w:sz w:val="24"/>
          <w:szCs w:val="24"/>
        </w:rP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w:t>
      </w:r>
      <w:r>
        <w:rPr>
          <w:rFonts w:ascii="Times New Roman" w:hAnsi="Times New Roman" w:cs="Times New Roman"/>
          <w:sz w:val="24"/>
          <w:szCs w:val="24"/>
        </w:rPr>
        <w:t xml:space="preserve">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Pr>
          <w:rFonts w:ascii="Times New Roman" w:hAnsi="Times New Roman" w:cs="Times New Roman"/>
          <w:sz w:val="24"/>
          <w:szCs w:val="24"/>
        </w:rPr>
        <w:br w:type="textWrapping" w:clear="all"/>
      </w:r>
      <w:r>
        <w:rPr>
          <w:rFonts w:ascii="Times New Roman" w:hAnsi="Times New Roman" w:cs="Times New Roman"/>
          <w:sz w:val="24"/>
          <w:szCs w:val="24"/>
        </w:rPr>
        <w:t>и «Всероссийского физкультурно-спортивного комплекса ГТ</w:t>
      </w:r>
      <w:r>
        <w:rPr>
          <w:rFonts w:ascii="Times New Roman" w:hAnsi="Times New Roman" w:cs="Times New Roman"/>
          <w:sz w:val="24"/>
          <w:szCs w:val="24"/>
        </w:rPr>
        <w:t>О».</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148.2.4. </w:t>
      </w:r>
      <w:r>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w:t>
      </w:r>
      <w:r>
        <w:rPr>
          <w:rFonts w:ascii="Times New Roman" w:hAnsi="Times New Roman" w:cs="Times New Roman"/>
          <w:sz w:val="24"/>
          <w:szCs w:val="24"/>
        </w:rPr>
        <w:t xml:space="preserve">, оптимизации трудовой деятельности </w:t>
      </w:r>
      <w:r>
        <w:rPr>
          <w:rFonts w:ascii="Times New Roman" w:hAnsi="Times New Roman" w:cs="Times New Roman"/>
          <w:sz w:val="24"/>
          <w:szCs w:val="24"/>
        </w:rPr>
        <w:br w:type="textWrapping" w:clear="all"/>
      </w:r>
      <w:r>
        <w:rPr>
          <w:rFonts w:ascii="Times New Roman" w:hAnsi="Times New Roman" w:cs="Times New Roman"/>
          <w:sz w:val="24"/>
          <w:szCs w:val="24"/>
        </w:rPr>
        <w:t>и организации активного отдыха. В программе для 5–9 классов данная цель конкретизируется и связывается с формированием устойчивых мотивов</w:t>
      </w:r>
      <w:r>
        <w:rPr>
          <w:rFonts w:ascii="Times New Roman" w:hAnsi="Times New Roman" w:cs="Times New Roman"/>
          <w:sz w:val="24"/>
          <w:szCs w:val="24"/>
        </w:rPr>
        <w:br w:type="textWrapping" w:clear="all"/>
      </w:r>
      <w:r>
        <w:rPr>
          <w:rFonts w:ascii="Times New Roman" w:hAnsi="Times New Roman" w:cs="Times New Roman"/>
          <w:sz w:val="24"/>
          <w:szCs w:val="24"/>
        </w:rPr>
        <w:t>и потребностей обучающихся в бережном отношении к своему здоровью, целостном разв</w:t>
      </w:r>
      <w:r>
        <w:rPr>
          <w:rFonts w:ascii="Times New Roman" w:hAnsi="Times New Roman" w:cs="Times New Roman"/>
          <w:sz w:val="24"/>
          <w:szCs w:val="24"/>
        </w:rPr>
        <w:t xml:space="preserve">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w:t>
      </w:r>
      <w:r>
        <w:rPr>
          <w:rFonts w:ascii="Times New Roman" w:hAnsi="Times New Roman" w:cs="Times New Roman"/>
          <w:sz w:val="24"/>
          <w:szCs w:val="24"/>
        </w:rPr>
        <w:t xml:space="preserve">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Pr>
          <w:rFonts w:ascii="Times New Roman" w:hAnsi="Times New Roman" w:cs="Times New Roman"/>
          <w:sz w:val="24"/>
          <w:szCs w:val="24"/>
        </w:rPr>
        <w:br w:type="textWrapping" w:clear="all"/>
      </w:r>
      <w:r>
        <w:rPr>
          <w:rFonts w:ascii="Times New Roman" w:hAnsi="Times New Roman" w:cs="Times New Roman"/>
          <w:sz w:val="24"/>
          <w:szCs w:val="24"/>
        </w:rPr>
        <w:t>и их</w:t>
      </w:r>
      <w:r>
        <w:rPr>
          <w:rFonts w:ascii="Times New Roman" w:hAnsi="Times New Roman" w:cs="Times New Roman"/>
          <w:sz w:val="24"/>
          <w:szCs w:val="24"/>
        </w:rPr>
        <w:t xml:space="preserve"> целенаправленного развития.</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w:t>
      </w:r>
      <w:r>
        <w:rPr>
          <w:rFonts w:ascii="Times New Roman" w:hAnsi="Times New Roman" w:cs="Times New Roman"/>
          <w:spacing w:val="-1"/>
          <w:sz w:val="24"/>
          <w:szCs w:val="24"/>
        </w:rPr>
        <w:t>тории и современному развитию. В число практических результатов данного направления входит формирование положительных навыков и умений</w:t>
      </w:r>
      <w:r>
        <w:rPr>
          <w:rFonts w:ascii="Times New Roman" w:hAnsi="Times New Roman" w:cs="Times New Roman"/>
          <w:spacing w:val="-1"/>
          <w:sz w:val="24"/>
          <w:szCs w:val="24"/>
        </w:rPr>
        <w:br w:type="textWrapping" w:clear="all"/>
      </w:r>
      <w:r>
        <w:rPr>
          <w:rFonts w:ascii="Times New Roman" w:hAnsi="Times New Roman" w:cs="Times New Roman"/>
          <w:spacing w:val="-1"/>
          <w:sz w:val="24"/>
          <w:szCs w:val="24"/>
        </w:rPr>
        <w:t>в общении и взаимодействии со сверстниками и учителями физической культуры, организации совместной учебной и консультатив</w:t>
      </w:r>
      <w:r>
        <w:rPr>
          <w:rFonts w:ascii="Times New Roman" w:hAnsi="Times New Roman" w:cs="Times New Roman"/>
          <w:spacing w:val="-1"/>
          <w:sz w:val="24"/>
          <w:szCs w:val="24"/>
        </w:rPr>
        <w:t>ной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148.2.5. </w:t>
      </w:r>
      <w:r>
        <w:rPr>
          <w:rFonts w:ascii="Times New Roman" w:hAnsi="Times New Roman" w:cs="Times New Roman"/>
          <w:sz w:val="24"/>
          <w:szCs w:val="24"/>
        </w:rPr>
        <w:t xml:space="preserve">Центральной идеей конструирования учебного содержания </w:t>
      </w:r>
      <w:r>
        <w:rPr>
          <w:rFonts w:ascii="Times New Roman" w:hAnsi="Times New Roman" w:cs="Times New Roman"/>
          <w:sz w:val="24"/>
          <w:szCs w:val="24"/>
        </w:rPr>
        <w:br w:type="textWrapping" w:clear="all"/>
      </w:r>
      <w:r>
        <w:rPr>
          <w:rFonts w:ascii="Times New Roman" w:hAnsi="Times New Roman" w:cs="Times New Roman"/>
          <w:sz w:val="24"/>
          <w:szCs w:val="24"/>
        </w:rP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Pr>
          <w:rFonts w:ascii="Times New Roman" w:hAnsi="Times New Roman" w:cs="Times New Roman"/>
          <w:sz w:val="24"/>
          <w:szCs w:val="24"/>
        </w:rPr>
        <w:br w:type="textWrapping" w:clear="all"/>
      </w:r>
      <w:r>
        <w:rPr>
          <w:rFonts w:ascii="Times New Roman" w:hAnsi="Times New Roman" w:cs="Times New Roman"/>
          <w:sz w:val="24"/>
          <w:szCs w:val="24"/>
        </w:rPr>
        <w:t>в развитии их физической</w:t>
      </w:r>
      <w:r>
        <w:rPr>
          <w:rFonts w:ascii="Times New Roman" w:hAnsi="Times New Roman" w:cs="Times New Roman"/>
          <w:sz w:val="24"/>
          <w:szCs w:val="24"/>
        </w:rPr>
        <w:t>,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w:t>
      </w:r>
      <w:r>
        <w:rPr>
          <w:rFonts w:ascii="Times New Roman" w:hAnsi="Times New Roman" w:cs="Times New Roman"/>
          <w:sz w:val="24"/>
          <w:szCs w:val="24"/>
        </w:rPr>
        <w:t>ым (способы самостоятельной деятельности) и мотивационно-процессуальным (физическое совершенствование).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148.2.6. </w:t>
      </w:r>
      <w:r>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w:t>
      </w:r>
      <w:r>
        <w:rPr>
          <w:rFonts w:ascii="Times New Roman" w:hAnsi="Times New Roman" w:cs="Times New Roman"/>
          <w:sz w:val="24"/>
          <w:szCs w:val="24"/>
        </w:rPr>
        <w:t>емой модулей, которые входят структурными компонентами в раздел «Физическое совершенствование».</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eastAsia="SchoolBookSanPin" w:hAnsi="Times New Roman" w:cs="Times New Roman"/>
          <w:sz w:val="24"/>
          <w:szCs w:val="24"/>
        </w:rPr>
        <w:t>148.2.7. </w:t>
      </w:r>
      <w:r>
        <w:rPr>
          <w:rStyle w:val="Italic"/>
          <w:rFonts w:ascii="Times New Roman" w:hAnsi="Times New Roman" w:cs="Times New Roman"/>
          <w:i w:val="0"/>
          <w:spacing w:val="1"/>
          <w:sz w:val="24"/>
          <w:szCs w:val="24"/>
        </w:rPr>
        <w:t>Инвариантные модули</w:t>
      </w:r>
      <w:r>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w:t>
      </w:r>
      <w:r>
        <w:rPr>
          <w:rFonts w:ascii="Times New Roman" w:hAnsi="Times New Roman" w:cs="Times New Roman"/>
          <w:spacing w:val="1"/>
          <w:sz w:val="24"/>
          <w:szCs w:val="24"/>
        </w:rPr>
        <w:t>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Инвариантные и вариативные модули программы могут быть реализованы</w:t>
      </w:r>
      <w:r>
        <w:rPr>
          <w:rFonts w:ascii="Times New Roman" w:hAnsi="Times New Roman" w:cs="Times New Roman"/>
          <w:sz w:val="24"/>
          <w:szCs w:val="24"/>
        </w:rPr>
        <w:br w:type="textWrapping" w:clear="all"/>
      </w:r>
      <w:r>
        <w:rPr>
          <w:rFonts w:ascii="Times New Roman" w:hAnsi="Times New Roman" w:cs="Times New Roman"/>
          <w:sz w:val="24"/>
          <w:szCs w:val="24"/>
        </w:rP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Pr>
          <w:rFonts w:ascii="Times New Roman" w:hAnsi="Times New Roman" w:cs="Times New Roman"/>
          <w:sz w:val="24"/>
          <w:szCs w:val="24"/>
        </w:rPr>
        <w:br w:type="textWrapping" w:clear="all"/>
      </w:r>
      <w:r>
        <w:rPr>
          <w:rFonts w:ascii="Times New Roman" w:hAnsi="Times New Roman" w:cs="Times New Roman"/>
          <w:sz w:val="24"/>
          <w:szCs w:val="24"/>
        </w:rPr>
        <w:t>и региональной собственности</w:t>
      </w:r>
      <w:r>
        <w:rPr>
          <w:rFonts w:ascii="Times New Roman" w:hAnsi="Times New Roman" w:cs="Times New Roman"/>
          <w:sz w:val="24"/>
          <w:szCs w:val="24"/>
          <w:vertAlign w:val="superscript"/>
        </w:rPr>
        <w:footnoteReference w:id="37"/>
      </w:r>
      <w:r>
        <w:rPr>
          <w:rFonts w:ascii="Times New Roman" w:hAnsi="Times New Roman" w:cs="Times New Roman"/>
          <w:sz w:val="24"/>
          <w:szCs w:val="24"/>
        </w:rPr>
        <w:t xml:space="preserve">. </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Fonts w:ascii="Times New Roman" w:hAnsi="Times New Roman" w:cs="Times New Roman"/>
          <w:sz w:val="24"/>
          <w:szCs w:val="24"/>
        </w:rPr>
        <w:lastRenderedPageBreak/>
        <w:t>Для бесснеж</w:t>
      </w:r>
      <w:r>
        <w:rPr>
          <w:rFonts w:ascii="Times New Roman" w:hAnsi="Times New Roman" w:cs="Times New Roman"/>
          <w:sz w:val="24"/>
          <w:szCs w:val="24"/>
        </w:rPr>
        <w:t>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w:t>
      </w:r>
      <w:r>
        <w:rPr>
          <w:rFonts w:ascii="Times New Roman" w:hAnsi="Times New Roman" w:cs="Times New Roman"/>
          <w:sz w:val="24"/>
          <w:szCs w:val="24"/>
        </w:rPr>
        <w:t xml:space="preserve">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w:t>
      </w:r>
      <w:r>
        <w:rPr>
          <w:rFonts w:ascii="Times New Roman" w:hAnsi="Times New Roman" w:cs="Times New Roman"/>
          <w:sz w:val="24"/>
          <w:szCs w:val="24"/>
        </w:rPr>
        <w:t xml:space="preserve"> изучением материала других инвариантных модулей.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148.2.8. </w:t>
      </w:r>
      <w:r>
        <w:rPr>
          <w:rStyle w:val="Italic"/>
          <w:rFonts w:ascii="Times New Roman" w:hAnsi="Times New Roman" w:cs="Times New Roman"/>
          <w:i w:val="0"/>
          <w:sz w:val="24"/>
          <w:szCs w:val="24"/>
        </w:rPr>
        <w:t>Вариативные модули</w:t>
      </w:r>
      <w:r>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w:t>
      </w:r>
      <w:r>
        <w:rPr>
          <w:rFonts w:ascii="Times New Roman" w:hAnsi="Times New Roman" w:cs="Times New Roman"/>
          <w:sz w:val="24"/>
          <w:szCs w:val="24"/>
        </w:rPr>
        <w:t xml:space="preserve">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Pr>
          <w:rFonts w:ascii="Times New Roman" w:hAnsi="Times New Roman" w:cs="Times New Roman"/>
          <w:sz w:val="24"/>
          <w:szCs w:val="24"/>
        </w:rPr>
        <w:t xml:space="preserve">ГТО, активное вовлечение </w:t>
      </w:r>
      <w:r>
        <w:rPr>
          <w:rFonts w:ascii="Times New Roman" w:hAnsi="Times New Roman" w:cs="Times New Roman"/>
          <w:sz w:val="24"/>
          <w:szCs w:val="24"/>
        </w:rPr>
        <w:br w:type="textWrapping" w:clear="all"/>
      </w:r>
      <w:r>
        <w:rPr>
          <w:rFonts w:ascii="Times New Roman" w:hAnsi="Times New Roman" w:cs="Times New Roman"/>
          <w:sz w:val="24"/>
          <w:szCs w:val="24"/>
        </w:rPr>
        <w:t>их в соревновательную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Исходя из интересов обучающихся, традиций конкретного региона</w:t>
      </w:r>
      <w:r>
        <w:rPr>
          <w:rFonts w:ascii="Times New Roman" w:hAnsi="Times New Roman" w:cs="Times New Roman"/>
          <w:sz w:val="24"/>
          <w:szCs w:val="24"/>
        </w:rPr>
        <w:br w:type="textWrapping" w:clear="all"/>
      </w:r>
      <w:r>
        <w:rPr>
          <w:rFonts w:ascii="Times New Roman" w:hAnsi="Times New Roman" w:cs="Times New Roman"/>
          <w:sz w:val="24"/>
          <w:szCs w:val="24"/>
        </w:rPr>
        <w:t>или образовательной организации, модуль «Спорт» может разрабатываться учителями физической культуры на основе содержания базовой физ</w:t>
      </w:r>
      <w:r>
        <w:rPr>
          <w:rFonts w:ascii="Times New Roman" w:hAnsi="Times New Roman" w:cs="Times New Roman"/>
          <w:sz w:val="24"/>
          <w:szCs w:val="24"/>
        </w:rPr>
        <w:t xml:space="preserve">ической подготовки, национальных видов спорта, современных оздоровительных систем. </w:t>
      </w:r>
      <w:r>
        <w:rPr>
          <w:rFonts w:ascii="Times New Roman" w:hAnsi="Times New Roman" w:cs="Times New Roman"/>
          <w:sz w:val="24"/>
          <w:szCs w:val="24"/>
        </w:rPr>
        <w:br w:type="textWrapping" w:clear="all"/>
      </w:r>
      <w:r>
        <w:rPr>
          <w:rFonts w:ascii="Times New Roman" w:hAnsi="Times New Roman" w:cs="Times New Roman"/>
          <w:sz w:val="24"/>
          <w:szCs w:val="24"/>
        </w:rP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613F75" w:rsidRDefault="00BA20AA">
      <w:pPr>
        <w:pStyle w:val="body"/>
        <w:spacing w:line="240" w:lineRule="auto"/>
        <w:ind w:firstLine="0"/>
        <w:contextualSpacing/>
        <w:rPr>
          <w:rFonts w:ascii="Times New Roman" w:hAnsi="Times New Roman" w:cs="Times New Roman"/>
          <w:spacing w:val="-2"/>
          <w:sz w:val="24"/>
          <w:szCs w:val="24"/>
        </w:rPr>
      </w:pPr>
      <w:r>
        <w:rPr>
          <w:rFonts w:ascii="Times New Roman" w:eastAsia="SchoolBookSanPin" w:hAnsi="Times New Roman" w:cs="Times New Roman"/>
          <w:sz w:val="24"/>
          <w:szCs w:val="24"/>
        </w:rPr>
        <w:t>148.2.9. </w:t>
      </w:r>
      <w:r>
        <w:rPr>
          <w:rFonts w:ascii="Times New Roman" w:hAnsi="Times New Roman" w:cs="Times New Roman"/>
          <w:spacing w:val="-2"/>
          <w:sz w:val="24"/>
          <w:szCs w:val="24"/>
        </w:rPr>
        <w:t>Содержание программы п</w:t>
      </w:r>
      <w:r>
        <w:rPr>
          <w:rFonts w:ascii="Times New Roman" w:hAnsi="Times New Roman" w:cs="Times New Roman"/>
          <w:spacing w:val="-2"/>
          <w:sz w:val="24"/>
          <w:szCs w:val="24"/>
        </w:rPr>
        <w:t>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w:t>
      </w:r>
      <w:r>
        <w:rPr>
          <w:rFonts w:ascii="Times New Roman" w:hAnsi="Times New Roman" w:cs="Times New Roman"/>
          <w:spacing w:val="-2"/>
          <w:sz w:val="24"/>
          <w:szCs w:val="24"/>
        </w:rPr>
        <w:t>можностям</w:t>
      </w:r>
      <w:r>
        <w:rPr>
          <w:rFonts w:ascii="Times New Roman" w:hAnsi="Times New Roman" w:cs="Times New Roman"/>
          <w:spacing w:val="-2"/>
          <w:sz w:val="24"/>
          <w:szCs w:val="24"/>
        </w:rPr>
        <w:br w:type="textWrapping" w:clear="all"/>
      </w:r>
      <w:r>
        <w:rPr>
          <w:rFonts w:ascii="Times New Roman" w:hAnsi="Times New Roman" w:cs="Times New Roman"/>
          <w:spacing w:val="-2"/>
          <w:sz w:val="24"/>
          <w:szCs w:val="24"/>
        </w:rP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Pr>
          <w:rFonts w:ascii="Times New Roman" w:hAnsi="Times New Roman" w:cs="Times New Roman"/>
          <w:spacing w:val="-2"/>
          <w:sz w:val="24"/>
          <w:szCs w:val="24"/>
        </w:rPr>
        <w:br w:type="textWrapping" w:clear="all"/>
      </w:r>
      <w:r>
        <w:rPr>
          <w:rFonts w:ascii="Times New Roman" w:hAnsi="Times New Roman" w:cs="Times New Roman"/>
          <w:spacing w:val="-2"/>
          <w:sz w:val="24"/>
          <w:szCs w:val="24"/>
        </w:rPr>
        <w:t xml:space="preserve">и представлены по мере его раскрытия.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148.2.10. </w:t>
      </w:r>
      <w:r>
        <w:rPr>
          <w:rFonts w:ascii="Times New Roman" w:hAnsi="Times New Roman" w:cs="Times New Roman"/>
          <w:sz w:val="24"/>
          <w:szCs w:val="24"/>
        </w:rPr>
        <w:t>Содержание рабочей программы, раскрытие личностных</w:t>
      </w:r>
      <w:r>
        <w:rPr>
          <w:rFonts w:ascii="Times New Roman" w:hAnsi="Times New Roman" w:cs="Times New Roman"/>
          <w:sz w:val="24"/>
          <w:szCs w:val="24"/>
        </w:rPr>
        <w:br w:type="textWrapping" w:clear="all"/>
      </w:r>
      <w:r>
        <w:rPr>
          <w:rFonts w:ascii="Times New Roman" w:hAnsi="Times New Roman" w:cs="Times New Roman"/>
          <w:sz w:val="24"/>
          <w:szCs w:val="24"/>
        </w:rPr>
        <w:t>и метапредм</w:t>
      </w:r>
      <w:r>
        <w:rPr>
          <w:rFonts w:ascii="Times New Roman" w:hAnsi="Times New Roman" w:cs="Times New Roman"/>
          <w:sz w:val="24"/>
          <w:szCs w:val="24"/>
        </w:rPr>
        <w:t>етных результатов обеспечивает преемственность и перспективность</w:t>
      </w:r>
      <w:r>
        <w:rPr>
          <w:rFonts w:ascii="Times New Roman" w:hAnsi="Times New Roman" w:cs="Times New Roman"/>
          <w:sz w:val="24"/>
          <w:szCs w:val="24"/>
        </w:rPr>
        <w:br w:type="textWrapping" w:clear="all"/>
      </w:r>
      <w:r>
        <w:rPr>
          <w:rFonts w:ascii="Times New Roman" w:hAnsi="Times New Roman" w:cs="Times New Roman"/>
          <w:sz w:val="24"/>
          <w:szCs w:val="24"/>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w:t>
      </w:r>
      <w:r>
        <w:rPr>
          <w:rFonts w:ascii="Times New Roman" w:hAnsi="Times New Roman" w:cs="Times New Roman"/>
          <w:sz w:val="24"/>
          <w:szCs w:val="24"/>
        </w:rPr>
        <w:t xml:space="preserve">нию на уровне среднего общего </w:t>
      </w:r>
      <w:r>
        <w:rPr>
          <w:rFonts w:ascii="Times New Roman" w:hAnsi="Times New Roman" w:cs="Times New Roman"/>
          <w:sz w:val="24"/>
          <w:szCs w:val="24"/>
        </w:rPr>
        <w:br w:type="textWrapping" w:clear="all"/>
      </w:r>
      <w:r>
        <w:rPr>
          <w:rFonts w:ascii="Times New Roman" w:hAnsi="Times New Roman" w:cs="Times New Roman"/>
          <w:sz w:val="24"/>
          <w:szCs w:val="24"/>
        </w:rPr>
        <w:t>или среднего профессионального образования.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148.2.11. </w:t>
      </w:r>
      <w:r>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Pr>
          <w:rFonts w:ascii="Times New Roman" w:hAnsi="Times New Roman" w:cs="Times New Roman"/>
          <w:sz w:val="24"/>
          <w:szCs w:val="24"/>
        </w:rPr>
        <w:br w:type="textWrapping" w:clear="all"/>
      </w:r>
      <w:r>
        <w:rPr>
          <w:rFonts w:ascii="Times New Roman" w:hAnsi="Times New Roman" w:cs="Times New Roman"/>
          <w:sz w:val="24"/>
          <w:szCs w:val="24"/>
        </w:rPr>
        <w:t>68 часов (2 часа в неделю), в 6 клас</w:t>
      </w:r>
      <w:r>
        <w:rPr>
          <w:rFonts w:ascii="Times New Roman" w:hAnsi="Times New Roman" w:cs="Times New Roman"/>
          <w:sz w:val="24"/>
          <w:szCs w:val="24"/>
        </w:rPr>
        <w:t xml:space="preserve">се – 68 часов (2 часа в неделю), в 7 классе – </w:t>
      </w:r>
      <w:r>
        <w:rPr>
          <w:rFonts w:ascii="Times New Roman" w:hAnsi="Times New Roman" w:cs="Times New Roman"/>
          <w:sz w:val="24"/>
          <w:szCs w:val="24"/>
        </w:rPr>
        <w:br w:type="textWrapping" w:clear="all"/>
      </w:r>
      <w:r>
        <w:rPr>
          <w:rFonts w:ascii="Times New Roman" w:hAnsi="Times New Roman" w:cs="Times New Roman"/>
          <w:sz w:val="24"/>
          <w:szCs w:val="24"/>
        </w:rPr>
        <w:t xml:space="preserve">68 часа (2 часа в неделю), в 8 классе – 68 часов (2 часа в неделю), в 9 классе – </w:t>
      </w:r>
      <w:r>
        <w:rPr>
          <w:rFonts w:ascii="Times New Roman" w:hAnsi="Times New Roman" w:cs="Times New Roman"/>
          <w:sz w:val="24"/>
          <w:szCs w:val="24"/>
        </w:rPr>
        <w:br w:type="textWrapping" w:clear="all"/>
      </w:r>
      <w:r>
        <w:rPr>
          <w:rFonts w:ascii="Times New Roman" w:hAnsi="Times New Roman" w:cs="Times New Roman"/>
          <w:sz w:val="24"/>
          <w:szCs w:val="24"/>
        </w:rPr>
        <w:t xml:space="preserve">68 часа (2 часов в неделю).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w:t>
      </w:r>
      <w:r>
        <w:rPr>
          <w:rFonts w:ascii="Times New Roman" w:hAnsi="Times New Roman" w:cs="Times New Roman"/>
          <w:sz w:val="24"/>
          <w:szCs w:val="24"/>
        </w:rPr>
        <w:t>мы дополнительного образования детей.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eastAsia="SchoolBookSanPin" w:hAnsi="Times New Roman" w:cs="Times New Roman"/>
          <w:sz w:val="24"/>
          <w:szCs w:val="24"/>
        </w:rPr>
        <w:t>148.2.12. </w:t>
      </w:r>
      <w:r>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Pr>
          <w:rFonts w:ascii="Times New Roman" w:hAnsi="Times New Roman" w:cs="Times New Roman"/>
          <w:sz w:val="24"/>
          <w:szCs w:val="24"/>
        </w:rPr>
        <w:br w:type="textWrapping" w:clear="all"/>
      </w:r>
      <w:r>
        <w:rPr>
          <w:rFonts w:ascii="Times New Roman" w:hAnsi="Times New Roman" w:cs="Times New Roman"/>
          <w:sz w:val="24"/>
          <w:szCs w:val="24"/>
        </w:rPr>
        <w:t>и в Универсальном кодификаторе элементов содержания и требований</w:t>
      </w:r>
      <w:r>
        <w:rPr>
          <w:rFonts w:ascii="Times New Roman" w:hAnsi="Times New Roman" w:cs="Times New Roman"/>
          <w:sz w:val="24"/>
          <w:szCs w:val="24"/>
        </w:rPr>
        <w:br w:type="textWrapping" w:clear="all"/>
      </w:r>
      <w:r>
        <w:rPr>
          <w:rFonts w:ascii="Times New Roman" w:hAnsi="Times New Roman" w:cs="Times New Roman"/>
          <w:sz w:val="24"/>
          <w:szCs w:val="24"/>
        </w:rPr>
        <w:t>к результатам ос</w:t>
      </w:r>
      <w:r>
        <w:rPr>
          <w:rFonts w:ascii="Times New Roman" w:hAnsi="Times New Roman" w:cs="Times New Roman"/>
          <w:sz w:val="24"/>
          <w:szCs w:val="24"/>
        </w:rPr>
        <w:t>воения основной образовательной программы основного общего образования.</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148.3. Содержание обучения в 5 классе.</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162.3.1. Знания о физической культуре.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Физическая культура в основной школе: задачи, содержание и формы организации занятий. </w:t>
      </w:r>
      <w:r>
        <w:rPr>
          <w:rFonts w:ascii="Times New Roman" w:hAnsi="Times New Roman" w:cs="Times New Roman"/>
          <w:sz w:val="24"/>
          <w:szCs w:val="24"/>
        </w:rPr>
        <w:lastRenderedPageBreak/>
        <w:t>Система дополнительн</w:t>
      </w:r>
      <w:r>
        <w:rPr>
          <w:rFonts w:ascii="Times New Roman" w:hAnsi="Times New Roman" w:cs="Times New Roman"/>
          <w:sz w:val="24"/>
          <w:szCs w:val="24"/>
        </w:rPr>
        <w:t>ого обучения физической культуре, организация спортивной работы в общеобразовательной школе.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w:t>
      </w:r>
      <w:r>
        <w:rPr>
          <w:rFonts w:ascii="Times New Roman" w:hAnsi="Times New Roman" w:cs="Times New Roman"/>
          <w:sz w:val="24"/>
          <w:szCs w:val="24"/>
        </w:rPr>
        <w:t>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148.3.2. Способы самостоятельной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Режим дня и его значение для обуча</w:t>
      </w:r>
      <w:r>
        <w:rPr>
          <w:rFonts w:ascii="Times New Roman" w:hAnsi="Times New Roman" w:cs="Times New Roman"/>
          <w:sz w:val="24"/>
          <w:szCs w:val="24"/>
        </w:rPr>
        <w:t>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Pr>
          <w:rFonts w:ascii="Times New Roman" w:hAnsi="Times New Roman" w:cs="Times New Roman"/>
          <w:sz w:val="24"/>
          <w:szCs w:val="24"/>
        </w:rPr>
        <w:br w:type="textWrapping" w:clear="all"/>
      </w:r>
      <w:r>
        <w:rPr>
          <w:rFonts w:ascii="Times New Roman" w:hAnsi="Times New Roman" w:cs="Times New Roman"/>
          <w:sz w:val="24"/>
          <w:szCs w:val="24"/>
        </w:rPr>
        <w:t>и последовательности в выполнении.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Физическое развитие человека, его показатели и с</w:t>
      </w:r>
      <w:r>
        <w:rPr>
          <w:rFonts w:ascii="Times New Roman" w:hAnsi="Times New Roman" w:cs="Times New Roman"/>
          <w:sz w:val="24"/>
          <w:szCs w:val="24"/>
        </w:rPr>
        <w:t xml:space="preserve">пособы измерения. Осанка как показатель физического развития, правила предупреждения её нарушений </w:t>
      </w:r>
      <w:r>
        <w:rPr>
          <w:rFonts w:ascii="Times New Roman" w:hAnsi="Times New Roman" w:cs="Times New Roman"/>
          <w:sz w:val="24"/>
          <w:szCs w:val="24"/>
        </w:rPr>
        <w:br w:type="textWrapping" w:clear="all"/>
      </w:r>
      <w:r>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w:t>
      </w:r>
      <w:r>
        <w:rPr>
          <w:rFonts w:ascii="Times New Roman" w:hAnsi="Times New Roman" w:cs="Times New Roman"/>
          <w:sz w:val="24"/>
          <w:szCs w:val="24"/>
        </w:rPr>
        <w:t>ю и правил их самостоятельного проведения.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Проведение самостоятельных занятий физическими упражнениями </w:t>
      </w:r>
      <w:r>
        <w:rPr>
          <w:rFonts w:ascii="Times New Roman" w:hAnsi="Times New Roman" w:cs="Times New Roman"/>
          <w:sz w:val="24"/>
          <w:szCs w:val="24"/>
        </w:rPr>
        <w:br w:type="textWrapping" w:clear="all"/>
      </w:r>
      <w:r>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Оценивание состояния организма в</w:t>
      </w:r>
      <w:r>
        <w:rPr>
          <w:rFonts w:ascii="Times New Roman" w:hAnsi="Times New Roman" w:cs="Times New Roman"/>
          <w:sz w:val="24"/>
          <w:szCs w:val="24"/>
        </w:rPr>
        <w:t xml:space="preserve"> покое и после физической нагрузки </w:t>
      </w:r>
      <w:r>
        <w:rPr>
          <w:rFonts w:ascii="Times New Roman" w:hAnsi="Times New Roman" w:cs="Times New Roman"/>
          <w:sz w:val="24"/>
          <w:szCs w:val="24"/>
        </w:rPr>
        <w:br w:type="textWrapping" w:clear="all"/>
      </w:r>
      <w:r>
        <w:rPr>
          <w:rFonts w:ascii="Times New Roman" w:hAnsi="Times New Roman" w:cs="Times New Roman"/>
          <w:sz w:val="24"/>
          <w:szCs w:val="24"/>
        </w:rPr>
        <w:t>в процессе самостоятельных занятий физической культуры и спортом.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Составление дневника физической культуры.</w:t>
      </w:r>
    </w:p>
    <w:p w:rsidR="00613F75" w:rsidRDefault="00BA20AA">
      <w:pPr>
        <w:pStyle w:val="body"/>
        <w:spacing w:line="240" w:lineRule="auto"/>
        <w:ind w:firstLine="0"/>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148.3.3. </w:t>
      </w:r>
      <w:r>
        <w:rPr>
          <w:rStyle w:val="Bold"/>
          <w:rFonts w:ascii="Times New Roman" w:eastAsia="Georgia" w:hAnsi="Times New Roman" w:cs="Times New Roman"/>
          <w:b w:val="0"/>
          <w:spacing w:val="1"/>
          <w:sz w:val="24"/>
          <w:szCs w:val="24"/>
        </w:rPr>
        <w:t>Физическое совершенствование.</w:t>
      </w:r>
    </w:p>
    <w:p w:rsidR="00613F75" w:rsidRDefault="00BA20AA">
      <w:pPr>
        <w:pStyle w:val="body"/>
        <w:spacing w:line="240" w:lineRule="auto"/>
        <w:ind w:firstLine="0"/>
        <w:contextualSpacing/>
        <w:rPr>
          <w:rFonts w:ascii="Times New Roman" w:hAnsi="Times New Roman" w:cs="Times New Roman"/>
          <w:spacing w:val="1"/>
          <w:sz w:val="24"/>
          <w:szCs w:val="24"/>
        </w:rPr>
      </w:pPr>
      <w:r>
        <w:rPr>
          <w:rStyle w:val="BoldItalic"/>
          <w:rFonts w:ascii="Times New Roman" w:hAnsi="Times New Roman" w:cs="Times New Roman"/>
          <w:b w:val="0"/>
          <w:i w:val="0"/>
          <w:spacing w:val="1"/>
          <w:sz w:val="24"/>
          <w:szCs w:val="24"/>
        </w:rPr>
        <w:t>148.3.3.1. Физкультурно-оздоровительная деятельность.</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Pr>
          <w:rFonts w:ascii="Times New Roman" w:hAnsi="Times New Roman" w:cs="Times New Roman"/>
          <w:spacing w:val="1"/>
          <w:sz w:val="24"/>
          <w:szCs w:val="24"/>
        </w:rPr>
        <w:br w:type="textWrapping" w:clear="all"/>
      </w:r>
      <w:r>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w:t>
      </w:r>
      <w:r>
        <w:rPr>
          <w:rFonts w:ascii="Times New Roman" w:hAnsi="Times New Roman" w:cs="Times New Roman"/>
          <w:spacing w:val="1"/>
          <w:sz w:val="24"/>
          <w:szCs w:val="24"/>
        </w:rPr>
        <w:t>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148.3.3.2. </w:t>
      </w:r>
      <w:r>
        <w:rPr>
          <w:rStyle w:val="BoldItalic"/>
          <w:rFonts w:ascii="Times New Roman" w:hAnsi="Times New Roman" w:cs="Times New Roman"/>
          <w:b w:val="0"/>
          <w:i w:val="0"/>
          <w:sz w:val="24"/>
          <w:szCs w:val="24"/>
        </w:rPr>
        <w:t>Спортивно-оздоровительная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Роль и значение спортивно-оздоровительной деятел</w:t>
      </w:r>
      <w:r>
        <w:rPr>
          <w:rFonts w:ascii="Times New Roman" w:hAnsi="Times New Roman" w:cs="Times New Roman"/>
          <w:sz w:val="24"/>
          <w:szCs w:val="24"/>
        </w:rPr>
        <w:t>ьности в здоровом образе жизни современного человека.</w:t>
      </w:r>
    </w:p>
    <w:p w:rsidR="00613F75" w:rsidRDefault="00BA20AA">
      <w:pPr>
        <w:pStyle w:val="body"/>
        <w:spacing w:line="240" w:lineRule="auto"/>
        <w:ind w:firstLine="0"/>
        <w:contextualSpacing/>
        <w:rPr>
          <w:rStyle w:val="Italic"/>
          <w:rFonts w:ascii="Times New Roman" w:hAnsi="Times New Roman" w:cs="Times New Roman"/>
          <w:i w:val="0"/>
          <w:iCs w:val="0"/>
          <w:spacing w:val="1"/>
          <w:sz w:val="24"/>
          <w:szCs w:val="24"/>
        </w:rPr>
      </w:pPr>
      <w:r>
        <w:rPr>
          <w:rStyle w:val="BoldItalic"/>
          <w:rFonts w:ascii="Times New Roman" w:hAnsi="Times New Roman" w:cs="Times New Roman"/>
          <w:b w:val="0"/>
          <w:i w:val="0"/>
          <w:spacing w:val="1"/>
          <w:sz w:val="24"/>
          <w:szCs w:val="24"/>
        </w:rPr>
        <w:t>148.3.3.2.1. </w:t>
      </w:r>
      <w:r>
        <w:rPr>
          <w:rStyle w:val="Italic"/>
          <w:rFonts w:ascii="Times New Roman" w:hAnsi="Times New Roman" w:cs="Times New Roman"/>
          <w:i w:val="0"/>
          <w:spacing w:val="1"/>
          <w:sz w:val="24"/>
          <w:szCs w:val="24"/>
        </w:rPr>
        <w:t>Модуль «Гимнастика».</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Pr>
          <w:rFonts w:ascii="Times New Roman" w:hAnsi="Times New Roman" w:cs="Times New Roman"/>
          <w:spacing w:val="1"/>
          <w:sz w:val="24"/>
          <w:szCs w:val="24"/>
        </w:rPr>
        <w:br w:type="textWrapping" w:clear="all"/>
      </w:r>
      <w:r>
        <w:rPr>
          <w:rFonts w:ascii="Times New Roman" w:hAnsi="Times New Roman" w:cs="Times New Roman"/>
          <w:spacing w:val="1"/>
          <w:sz w:val="24"/>
          <w:szCs w:val="24"/>
        </w:rPr>
        <w:t>через гимнастического козла ноги вр</w:t>
      </w:r>
      <w:r>
        <w:rPr>
          <w:rFonts w:ascii="Times New Roman" w:hAnsi="Times New Roman" w:cs="Times New Roman"/>
          <w:spacing w:val="1"/>
          <w:sz w:val="24"/>
          <w:szCs w:val="24"/>
        </w:rPr>
        <w:t>озь (мальчики), опорные прыжки</w:t>
      </w:r>
      <w:r>
        <w:rPr>
          <w:rFonts w:ascii="Times New Roman" w:hAnsi="Times New Roman" w:cs="Times New Roman"/>
          <w:spacing w:val="1"/>
          <w:sz w:val="24"/>
          <w:szCs w:val="24"/>
        </w:rPr>
        <w:br w:type="textWrapping" w:clear="all"/>
      </w:r>
      <w:r>
        <w:rPr>
          <w:rFonts w:ascii="Times New Roman" w:hAnsi="Times New Roman" w:cs="Times New Roman"/>
          <w:spacing w:val="1"/>
          <w:sz w:val="24"/>
          <w:szCs w:val="24"/>
        </w:rPr>
        <w:t>на гимнастического козла с последующим спрыгиванием (девочки).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низком гимнастическом бревне: передвижение ходьбой </w:t>
      </w:r>
      <w:r>
        <w:rPr>
          <w:rFonts w:ascii="Times New Roman" w:hAnsi="Times New Roman" w:cs="Times New Roman"/>
          <w:sz w:val="24"/>
          <w:szCs w:val="24"/>
        </w:rPr>
        <w:br w:type="textWrapping" w:clear="all"/>
      </w:r>
      <w:r>
        <w:rPr>
          <w:rFonts w:ascii="Times New Roman" w:hAnsi="Times New Roman" w:cs="Times New Roman"/>
          <w:sz w:val="24"/>
          <w:szCs w:val="24"/>
        </w:rPr>
        <w:t>с поворотами кругом и на 90°, лёгкие подпрыгивания, подпрыгивания толчком двумя ногами, передвиж</w:t>
      </w:r>
      <w:r>
        <w:rPr>
          <w:rFonts w:ascii="Times New Roman" w:hAnsi="Times New Roman" w:cs="Times New Roman"/>
          <w:sz w:val="24"/>
          <w:szCs w:val="24"/>
        </w:rPr>
        <w:t xml:space="preserve">ение приставным шагом (девочки). Упражнения </w:t>
      </w:r>
      <w:r>
        <w:rPr>
          <w:rFonts w:ascii="Times New Roman" w:hAnsi="Times New Roman" w:cs="Times New Roman"/>
          <w:sz w:val="24"/>
          <w:szCs w:val="24"/>
        </w:rPr>
        <w:br w:type="textWrapping" w:clear="all"/>
      </w:r>
      <w:r>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w:t>
      </w:r>
      <w:r>
        <w:rPr>
          <w:rFonts w:ascii="Times New Roman" w:hAnsi="Times New Roman" w:cs="Times New Roman"/>
          <w:sz w:val="24"/>
          <w:szCs w:val="24"/>
        </w:rPr>
        <w:t xml:space="preserve"> способом «удерживая за плечи».</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148.3.3.2.2. </w:t>
      </w:r>
      <w:r>
        <w:rPr>
          <w:rStyle w:val="Italic"/>
          <w:rFonts w:ascii="Times New Roman" w:hAnsi="Times New Roman" w:cs="Times New Roman"/>
          <w:i w:val="0"/>
          <w:sz w:val="24"/>
          <w:szCs w:val="24"/>
        </w:rPr>
        <w:t>Модуль «Лёгкая атлетика».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Бег на длинные дистанции с равномерной скоростью передвижения</w:t>
      </w:r>
      <w:r>
        <w:rPr>
          <w:rFonts w:ascii="Times New Roman" w:hAnsi="Times New Roman" w:cs="Times New Roman"/>
          <w:sz w:val="24"/>
          <w:szCs w:val="24"/>
        </w:rPr>
        <w:br w:type="textWrapping" w:clear="all"/>
      </w:r>
      <w:r>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Метание малого мяча с места в вертикальную неподвижную мишень, метание малого мяча на да</w:t>
      </w:r>
      <w:r>
        <w:rPr>
          <w:rFonts w:ascii="Times New Roman" w:hAnsi="Times New Roman" w:cs="Times New Roman"/>
          <w:sz w:val="24"/>
          <w:szCs w:val="24"/>
        </w:rPr>
        <w:t>льность с трёх шагов разбега.</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148.3.3.2.3. </w:t>
      </w:r>
      <w:r>
        <w:rPr>
          <w:rStyle w:val="Italic"/>
          <w:rFonts w:ascii="Times New Roman" w:hAnsi="Times New Roman" w:cs="Times New Roman"/>
          <w:i w:val="0"/>
          <w:sz w:val="24"/>
          <w:szCs w:val="24"/>
        </w:rPr>
        <w:t>Модуль «Зимние виды спорта».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Передвижение на лыжах попеременным двухшажным ходом, повороты</w:t>
      </w:r>
      <w:r>
        <w:rPr>
          <w:rFonts w:ascii="Times New Roman" w:hAnsi="Times New Roman" w:cs="Times New Roman"/>
          <w:sz w:val="24"/>
          <w:szCs w:val="24"/>
        </w:rPr>
        <w:br w:type="textWrapping" w:clear="all"/>
      </w:r>
      <w:r>
        <w:rPr>
          <w:rFonts w:ascii="Times New Roman" w:hAnsi="Times New Roman" w:cs="Times New Roman"/>
          <w:sz w:val="24"/>
          <w:szCs w:val="24"/>
        </w:rPr>
        <w:t>на лыжах переступанием на месте и в движении по учебной дистанции, подъём</w:t>
      </w:r>
      <w:r>
        <w:rPr>
          <w:rFonts w:ascii="Times New Roman" w:hAnsi="Times New Roman" w:cs="Times New Roman"/>
          <w:sz w:val="24"/>
          <w:szCs w:val="24"/>
        </w:rPr>
        <w:br w:type="textWrapping" w:clear="all"/>
      </w:r>
      <w:r>
        <w:rPr>
          <w:rFonts w:ascii="Times New Roman" w:hAnsi="Times New Roman" w:cs="Times New Roman"/>
          <w:sz w:val="24"/>
          <w:szCs w:val="24"/>
        </w:rPr>
        <w:lastRenderedPageBreak/>
        <w:t xml:space="preserve">по пологому склону способом «лесенка» и спуск в </w:t>
      </w:r>
      <w:r>
        <w:rPr>
          <w:rFonts w:ascii="Times New Roman" w:hAnsi="Times New Roman" w:cs="Times New Roman"/>
          <w:sz w:val="24"/>
          <w:szCs w:val="24"/>
        </w:rPr>
        <w:t>основной стойке, преодоление небольших бугров и впадин при спуске с пологого склона.</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148.3.3.2.4. </w:t>
      </w:r>
      <w:r>
        <w:rPr>
          <w:rStyle w:val="Italic"/>
          <w:rFonts w:ascii="Times New Roman" w:hAnsi="Times New Roman" w:cs="Times New Roman"/>
          <w:i w:val="0"/>
          <w:sz w:val="24"/>
          <w:szCs w:val="24"/>
        </w:rPr>
        <w:t>Модуль «Спортивные игры».</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w:t>
      </w:r>
      <w:r>
        <w:rPr>
          <w:rFonts w:ascii="Times New Roman" w:hAnsi="Times New Roman" w:cs="Times New Roman"/>
          <w:sz w:val="24"/>
          <w:szCs w:val="24"/>
        </w:rPr>
        <w:t>«змейкой», бросок мяча в корзину двумя руками от груди с места, ранее разученные технические действия с мячом.</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w:t>
      </w:r>
      <w:r>
        <w:rPr>
          <w:rFonts w:ascii="Times New Roman" w:hAnsi="Times New Roman" w:cs="Times New Roman"/>
          <w:sz w:val="24"/>
          <w:szCs w:val="24"/>
        </w:rPr>
        <w:t xml:space="preserve">ия </w:t>
      </w:r>
      <w:r>
        <w:rPr>
          <w:rFonts w:ascii="Times New Roman" w:hAnsi="Times New Roman" w:cs="Times New Roman"/>
          <w:sz w:val="24"/>
          <w:szCs w:val="24"/>
        </w:rPr>
        <w:br w:type="textWrapping" w:clear="all"/>
      </w:r>
      <w:r>
        <w:rPr>
          <w:rFonts w:ascii="Times New Roman" w:hAnsi="Times New Roman" w:cs="Times New Roman"/>
          <w:sz w:val="24"/>
          <w:szCs w:val="24"/>
        </w:rPr>
        <w:t xml:space="preserve">с мячом.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Style w:val="Italic"/>
          <w:rFonts w:ascii="Times New Roman" w:hAnsi="Times New Roman" w:cs="Times New Roman"/>
          <w:i w:val="0"/>
          <w:sz w:val="24"/>
          <w:szCs w:val="24"/>
        </w:rPr>
        <w:t xml:space="preserve"> </w:t>
      </w:r>
      <w:r>
        <w:rPr>
          <w:rFonts w:ascii="Times New Roman" w:hAnsi="Times New Roman" w:cs="Times New Roman"/>
          <w:sz w:val="24"/>
          <w:szCs w:val="24"/>
        </w:rPr>
        <w:t xml:space="preserve">Удар по неподвижному мячу внутренней стороной стопы </w:t>
      </w:r>
      <w:r>
        <w:rPr>
          <w:rFonts w:ascii="Times New Roman" w:hAnsi="Times New Roman" w:cs="Times New Roman"/>
          <w:sz w:val="24"/>
          <w:szCs w:val="24"/>
        </w:rPr>
        <w:br w:type="textWrapping" w:clear="all"/>
      </w:r>
      <w:r>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Совершенствование техни</w:t>
      </w:r>
      <w:r>
        <w:rPr>
          <w:rFonts w:ascii="Times New Roman" w:hAnsi="Times New Roman" w:cs="Times New Roman"/>
          <w:sz w:val="24"/>
          <w:szCs w:val="24"/>
        </w:rPr>
        <w:t xml:space="preserve">ки ранее разученных гимнастических </w:t>
      </w:r>
      <w:r>
        <w:rPr>
          <w:rFonts w:ascii="Times New Roman" w:hAnsi="Times New Roman" w:cs="Times New Roman"/>
          <w:sz w:val="24"/>
          <w:szCs w:val="24"/>
        </w:rPr>
        <w:br w:type="textWrapping" w:clear="all"/>
      </w:r>
      <w:r>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148.3.3.2.5. </w:t>
      </w:r>
      <w:r>
        <w:rPr>
          <w:rStyle w:val="Italic"/>
          <w:rFonts w:ascii="Times New Roman" w:hAnsi="Times New Roman" w:cs="Times New Roman"/>
          <w:i w:val="0"/>
          <w:sz w:val="24"/>
          <w:szCs w:val="24"/>
        </w:rPr>
        <w:t>Модуль «Спорт».</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w:t>
      </w:r>
      <w:r>
        <w:rPr>
          <w:rFonts w:ascii="Times New Roman" w:hAnsi="Times New Roman" w:cs="Times New Roman"/>
          <w:sz w:val="24"/>
          <w:szCs w:val="24"/>
        </w:rPr>
        <w:t>м средств базовой физической подготовки, видов спорта</w:t>
      </w:r>
      <w:r>
        <w:rPr>
          <w:rFonts w:ascii="Times New Roman" w:hAnsi="Times New Roman" w:cs="Times New Roman"/>
          <w:sz w:val="24"/>
          <w:szCs w:val="24"/>
        </w:rPr>
        <w:br w:type="textWrapping" w:clear="all"/>
      </w:r>
      <w:r>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148.4. Содержание обучения в 6 классе.</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148.4.1. Знания о физической культуре.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Pr>
          <w:rFonts w:ascii="Times New Roman" w:hAnsi="Times New Roman" w:cs="Times New Roman"/>
          <w:sz w:val="24"/>
          <w:szCs w:val="24"/>
        </w:rPr>
        <w:br w:type="textWrapping" w:clear="all"/>
      </w:r>
      <w:r>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w:t>
      </w:r>
      <w:r>
        <w:rPr>
          <w:rFonts w:ascii="Times New Roman" w:hAnsi="Times New Roman" w:cs="Times New Roman"/>
          <w:sz w:val="24"/>
          <w:szCs w:val="24"/>
        </w:rPr>
        <w:t>ые олимпийские чемпионы.</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148.4.2. Способы самостоятельной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w:t>
      </w:r>
      <w:r>
        <w:rPr>
          <w:rFonts w:ascii="Times New Roman" w:hAnsi="Times New Roman" w:cs="Times New Roman"/>
          <w:sz w:val="24"/>
          <w:szCs w:val="24"/>
        </w:rPr>
        <w:t xml:space="preserve">й подготовки. </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w:t>
      </w:r>
      <w:r>
        <w:rPr>
          <w:rFonts w:ascii="Times New Roman" w:hAnsi="Times New Roman" w:cs="Times New Roman"/>
          <w:spacing w:val="1"/>
          <w:sz w:val="24"/>
          <w:szCs w:val="24"/>
        </w:rPr>
        <w:t xml:space="preserve">ний и способы регистрации их результатов.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148.4.3. Физическое совершенствование.</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148.4.3.1. </w:t>
      </w:r>
      <w:r>
        <w:rPr>
          <w:rStyle w:val="BoldItalic"/>
          <w:rFonts w:ascii="Times New Roman" w:hAnsi="Times New Roman" w:cs="Times New Roman"/>
          <w:b w:val="0"/>
          <w:i w:val="0"/>
          <w:sz w:val="24"/>
          <w:szCs w:val="24"/>
        </w:rPr>
        <w:t>Физкультурно-оздоровительная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Правила самостоятельного закаливания организма с помощью воздушных</w:t>
      </w:r>
      <w:r>
        <w:rPr>
          <w:rFonts w:ascii="Times New Roman" w:hAnsi="Times New Roman" w:cs="Times New Roman"/>
          <w:sz w:val="24"/>
          <w:szCs w:val="24"/>
        </w:rPr>
        <w:br w:type="textWrapping" w:clear="all"/>
      </w:r>
      <w:r>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Оздоровительные комплексы: упражнения для коррекции телослож</w:t>
      </w:r>
      <w:r>
        <w:rPr>
          <w:rFonts w:ascii="Times New Roman" w:hAnsi="Times New Roman" w:cs="Times New Roman"/>
          <w:sz w:val="24"/>
          <w:szCs w:val="24"/>
        </w:rPr>
        <w:t xml:space="preserve">ения </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w:t>
      </w:r>
      <w:r>
        <w:rPr>
          <w:rFonts w:ascii="Times New Roman" w:hAnsi="Times New Roman" w:cs="Times New Roman"/>
          <w:sz w:val="24"/>
          <w:szCs w:val="24"/>
        </w:rPr>
        <w:t>о аппарата в режиме учебной деятельности.</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148.4.3.2. </w:t>
      </w:r>
      <w:r>
        <w:rPr>
          <w:rStyle w:val="BoldItalic"/>
          <w:rFonts w:ascii="Times New Roman" w:hAnsi="Times New Roman" w:cs="Times New Roman"/>
          <w:b w:val="0"/>
          <w:i w:val="0"/>
          <w:sz w:val="24"/>
          <w:szCs w:val="24"/>
        </w:rPr>
        <w:t>Спортивно-оздоровительная деятельность.</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148.4.3.2.1. </w:t>
      </w:r>
      <w:r>
        <w:rPr>
          <w:rStyle w:val="Italic"/>
          <w:rFonts w:ascii="Times New Roman" w:hAnsi="Times New Roman" w:cs="Times New Roman"/>
          <w:i w:val="0"/>
          <w:sz w:val="24"/>
          <w:szCs w:val="24"/>
        </w:rPr>
        <w:t>Модуль «Гимнастика».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Комбинация из стилизованных общеразвивающих упражнений </w:t>
      </w:r>
      <w:r>
        <w:rPr>
          <w:rFonts w:ascii="Times New Roman" w:hAnsi="Times New Roman" w:cs="Times New Roman"/>
          <w:sz w:val="24"/>
          <w:szCs w:val="24"/>
        </w:rPr>
        <w:br w:type="textWrapping" w:clear="all"/>
      </w:r>
      <w:r>
        <w:rPr>
          <w:rFonts w:ascii="Times New Roman" w:hAnsi="Times New Roman" w:cs="Times New Roman"/>
          <w:sz w:val="24"/>
          <w:szCs w:val="24"/>
        </w:rPr>
        <w:t>и сложно-координированных упражнений ритмической гимна</w:t>
      </w:r>
      <w:r>
        <w:rPr>
          <w:rFonts w:ascii="Times New Roman" w:hAnsi="Times New Roman" w:cs="Times New Roman"/>
          <w:sz w:val="24"/>
          <w:szCs w:val="24"/>
        </w:rPr>
        <w:t>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Опорные прыжки через гимнастического козла с разбега способом «согнув ноги» (мальчики) и способом «ноги врозь» (</w:t>
      </w:r>
      <w:r>
        <w:rPr>
          <w:rFonts w:ascii="Times New Roman" w:hAnsi="Times New Roman" w:cs="Times New Roman"/>
          <w:sz w:val="24"/>
          <w:szCs w:val="24"/>
        </w:rPr>
        <w:t xml:space="preserve">девочки).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Гимнастические комбинации на низком гимнастическом бревне </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w:t>
      </w:r>
      <w:r>
        <w:rPr>
          <w:rFonts w:ascii="Times New Roman" w:hAnsi="Times New Roman" w:cs="Times New Roman"/>
          <w:sz w:val="24"/>
          <w:szCs w:val="24"/>
        </w:rPr>
        <w:t>ческих поз (девочки).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Лазанье по канату в три приёма (мальчики).</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148.4.3.2.2. </w:t>
      </w:r>
      <w:r>
        <w:rPr>
          <w:rStyle w:val="Italic"/>
          <w:rFonts w:ascii="Times New Roman" w:hAnsi="Times New Roman" w:cs="Times New Roman"/>
          <w:i w:val="0"/>
          <w:sz w:val="24"/>
          <w:szCs w:val="24"/>
        </w:rPr>
        <w:t>Модуль «Лёгкая атлетика»</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Старт с опорой на одну руку и последующ</w:t>
      </w:r>
      <w:r>
        <w:rPr>
          <w:rFonts w:ascii="Times New Roman" w:hAnsi="Times New Roman" w:cs="Times New Roman"/>
          <w:sz w:val="24"/>
          <w:szCs w:val="24"/>
        </w:rPr>
        <w:t>им ускорением, спринтерский</w:t>
      </w:r>
      <w:r>
        <w:rPr>
          <w:rFonts w:ascii="Times New Roman" w:hAnsi="Times New Roman" w:cs="Times New Roman"/>
          <w:sz w:val="24"/>
          <w:szCs w:val="24"/>
        </w:rPr>
        <w:br w:type="textWrapping" w:clear="all"/>
      </w:r>
      <w:r>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w:t>
      </w:r>
      <w:r>
        <w:rPr>
          <w:rFonts w:ascii="Times New Roman" w:hAnsi="Times New Roman" w:cs="Times New Roman"/>
          <w:sz w:val="24"/>
          <w:szCs w:val="24"/>
        </w:rPr>
        <w:t xml:space="preserve">и спрыгивание.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Метание малого (теннисного) мяча в подвижную (раскачивающуюся) мишень. </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148.4.3.2.3. </w:t>
      </w:r>
      <w:r>
        <w:rPr>
          <w:rStyle w:val="Italic"/>
          <w:rFonts w:ascii="Times New Roman" w:hAnsi="Times New Roman" w:cs="Times New Roman"/>
          <w:i w:val="0"/>
          <w:sz w:val="24"/>
          <w:szCs w:val="24"/>
        </w:rPr>
        <w:t>Модуль «Зимние виды спорта»</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Передвижение на лыжах одновременным одношажным ходом, преодоление небольших трамплинов при спуске с пологого склона в низкой с</w:t>
      </w:r>
      <w:r>
        <w:rPr>
          <w:rFonts w:ascii="Times New Roman" w:hAnsi="Times New Roman" w:cs="Times New Roman"/>
          <w:sz w:val="24"/>
          <w:szCs w:val="24"/>
        </w:rPr>
        <w:t xml:space="preserve">тойке, ранее разученные упражнения лыжной подготовки, передвижения по учебной дистанции, повороты, спуски, торможение.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148.4.3.2.4. </w:t>
      </w:r>
      <w:r>
        <w:rPr>
          <w:rStyle w:val="Italic"/>
          <w:rFonts w:ascii="Times New Roman" w:hAnsi="Times New Roman" w:cs="Times New Roman"/>
          <w:i w:val="0"/>
          <w:sz w:val="24"/>
          <w:szCs w:val="24"/>
        </w:rPr>
        <w:t>Модуль «Спортивные игры».</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Баскетбол. Технические действия игрока без мяча: передвижение в стойке баскетболиста, прыжки ввер</w:t>
      </w:r>
      <w:r>
        <w:rPr>
          <w:rFonts w:ascii="Times New Roman" w:hAnsi="Times New Roman" w:cs="Times New Roman"/>
          <w:sz w:val="24"/>
          <w:szCs w:val="24"/>
        </w:rPr>
        <w:t xml:space="preserve">х толчком одной ногой и приземлением на другую ногу, остановка двумя шагами и прыжком.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Правила игры и игровая</w:t>
      </w:r>
      <w:r>
        <w:rPr>
          <w:rFonts w:ascii="Times New Roman" w:hAnsi="Times New Roman" w:cs="Times New Roman"/>
          <w:sz w:val="24"/>
          <w:szCs w:val="24"/>
        </w:rPr>
        <w:t xml:space="preserve"> деятельность по правилам с использованием разученных технических приёмов.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разученных технически</w:t>
      </w:r>
      <w:r>
        <w:rPr>
          <w:rFonts w:ascii="Times New Roman" w:hAnsi="Times New Roman" w:cs="Times New Roman"/>
          <w:sz w:val="24"/>
          <w:szCs w:val="24"/>
        </w:rPr>
        <w:t xml:space="preserve">х приёмов в подаче мяча, его приёме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передаче двумя руками снизу и сверху.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остановке и передаче мяча, его ведении и обводке.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148.4.3.2.5. </w:t>
      </w:r>
      <w:r>
        <w:rPr>
          <w:rStyle w:val="Italic"/>
          <w:rFonts w:ascii="Times New Roman" w:hAnsi="Times New Roman" w:cs="Times New Roman"/>
          <w:i w:val="0"/>
          <w:sz w:val="24"/>
          <w:szCs w:val="24"/>
        </w:rPr>
        <w:t>Модуль «Спорт»</w:t>
      </w:r>
      <w:r>
        <w:rPr>
          <w:rStyle w:val="Italic"/>
          <w:rFonts w:ascii="Times New Roman" w:hAnsi="Times New Roman" w:cs="Times New Roman"/>
          <w:i w:val="0"/>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br w:type="textWrapping" w:clear="all"/>
      </w:r>
      <w:r>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148.5. Содержание обучения</w:t>
      </w:r>
      <w:r>
        <w:rPr>
          <w:rFonts w:ascii="Times New Roman" w:hAnsi="Times New Roman"/>
          <w:sz w:val="24"/>
          <w:szCs w:val="24"/>
          <w:lang w:val="ru-RU"/>
        </w:rPr>
        <w:t xml:space="preserve"> в 7 классе. </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148.5.1. Знания о физической культуре.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Pr>
          <w:rFonts w:ascii="Times New Roman" w:hAnsi="Times New Roman" w:cs="Times New Roman"/>
          <w:sz w:val="24"/>
          <w:szCs w:val="24"/>
        </w:rPr>
        <w:br w:type="textWrapping" w:clear="all"/>
      </w:r>
      <w:r>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w:t>
      </w:r>
      <w:r>
        <w:rPr>
          <w:rFonts w:ascii="Times New Roman" w:hAnsi="Times New Roman" w:cs="Times New Roman"/>
          <w:sz w:val="24"/>
          <w:szCs w:val="24"/>
        </w:rPr>
        <w:t>ека.</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162.5.2. Способы самостоятельной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Pr>
          <w:rFonts w:ascii="Times New Roman" w:hAnsi="Times New Roman" w:cs="Times New Roman"/>
          <w:sz w:val="24"/>
          <w:szCs w:val="24"/>
        </w:rPr>
        <w:br w:type="textWrapping" w:clear="all"/>
      </w:r>
      <w:r>
        <w:rPr>
          <w:rFonts w:ascii="Times New Roman" w:hAnsi="Times New Roman" w:cs="Times New Roman"/>
          <w:sz w:val="24"/>
          <w:szCs w:val="24"/>
        </w:rPr>
        <w:t xml:space="preserve">по физической культуре.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Техническая подготовка и её значение для че</w:t>
      </w:r>
      <w:r>
        <w:rPr>
          <w:rFonts w:ascii="Times New Roman" w:hAnsi="Times New Roman" w:cs="Times New Roman"/>
          <w:sz w:val="24"/>
          <w:szCs w:val="24"/>
        </w:rPr>
        <w:t>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w:t>
      </w:r>
      <w:r>
        <w:rPr>
          <w:rFonts w:ascii="Times New Roman" w:hAnsi="Times New Roman" w:cs="Times New Roman"/>
          <w:sz w:val="24"/>
          <w:szCs w:val="24"/>
        </w:rPr>
        <w:t xml:space="preserve">азучивании техники выполнения двигательных действий, причины </w:t>
      </w:r>
      <w:r>
        <w:rPr>
          <w:rFonts w:ascii="Times New Roman" w:hAnsi="Times New Roman" w:cs="Times New Roman"/>
          <w:sz w:val="24"/>
          <w:szCs w:val="24"/>
        </w:rPr>
        <w:br w:type="textWrapping" w:clear="all"/>
      </w:r>
      <w:r>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w:t>
      </w:r>
      <w:r>
        <w:rPr>
          <w:rFonts w:ascii="Times New Roman" w:hAnsi="Times New Roman" w:cs="Times New Roman"/>
          <w:sz w:val="24"/>
          <w:szCs w:val="24"/>
        </w:rPr>
        <w:t>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 xml:space="preserve">148.5.3. Физическое </w:t>
      </w:r>
      <w:r>
        <w:rPr>
          <w:rStyle w:val="Bold"/>
          <w:rFonts w:ascii="Times New Roman" w:eastAsia="Georgia" w:hAnsi="Times New Roman" w:cs="Times New Roman"/>
          <w:b w:val="0"/>
          <w:sz w:val="24"/>
          <w:szCs w:val="24"/>
        </w:rPr>
        <w:t>совершенствование.</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148.5.3.1. </w:t>
      </w:r>
      <w:r>
        <w:rPr>
          <w:rStyle w:val="BoldItalic"/>
          <w:rFonts w:ascii="Times New Roman" w:hAnsi="Times New Roman" w:cs="Times New Roman"/>
          <w:b w:val="0"/>
          <w:i w:val="0"/>
          <w:sz w:val="24"/>
          <w:szCs w:val="24"/>
        </w:rPr>
        <w:t>Физкультурно-оздоровительная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Pr>
          <w:rStyle w:val="BoldItalic"/>
          <w:rFonts w:ascii="Times New Roman" w:hAnsi="Times New Roman" w:cs="Times New Roman"/>
          <w:b w:val="0"/>
          <w:i w:val="0"/>
          <w:sz w:val="24"/>
          <w:szCs w:val="24"/>
        </w:rPr>
        <w:t xml:space="preserve"> </w:t>
      </w:r>
      <w:r>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148.5.3.2. </w:t>
      </w:r>
      <w:r>
        <w:rPr>
          <w:rStyle w:val="BoldItalic"/>
          <w:rFonts w:ascii="Times New Roman" w:hAnsi="Times New Roman" w:cs="Times New Roman"/>
          <w:b w:val="0"/>
          <w:i w:val="0"/>
          <w:sz w:val="24"/>
          <w:szCs w:val="24"/>
        </w:rPr>
        <w:t xml:space="preserve">Спортивно-оздоровительная деятельность. </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162.5.3.2.1. 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Акробатические комбинации из ранее разученных упра</w:t>
      </w:r>
      <w:r>
        <w:rPr>
          <w:rFonts w:ascii="Times New Roman" w:hAnsi="Times New Roman" w:cs="Times New Roman"/>
          <w:sz w:val="24"/>
          <w:szCs w:val="24"/>
        </w:rPr>
        <w:t>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w:t>
      </w:r>
      <w:r>
        <w:rPr>
          <w:rFonts w:ascii="Times New Roman" w:hAnsi="Times New Roman" w:cs="Times New Roman"/>
          <w:sz w:val="24"/>
          <w:szCs w:val="24"/>
        </w:rPr>
        <w:t>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Комбинация на гимнастическом бревне из ранее разученных упражнен</w:t>
      </w:r>
      <w:r>
        <w:rPr>
          <w:rFonts w:ascii="Times New Roman" w:hAnsi="Times New Roman" w:cs="Times New Roman"/>
          <w:sz w:val="24"/>
          <w:szCs w:val="24"/>
        </w:rPr>
        <w:t xml:space="preserve">ий </w:t>
      </w:r>
      <w:r>
        <w:rPr>
          <w:rFonts w:ascii="Times New Roman" w:hAnsi="Times New Roman" w:cs="Times New Roman"/>
          <w:sz w:val="24"/>
          <w:szCs w:val="24"/>
        </w:rPr>
        <w:br w:type="textWrapping" w:clear="all"/>
      </w:r>
      <w:r>
        <w:rPr>
          <w:rFonts w:ascii="Times New Roman" w:hAnsi="Times New Roman" w:cs="Times New Roman"/>
          <w:sz w:val="24"/>
          <w:szCs w:val="24"/>
        </w:rP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Pr>
          <w:rFonts w:ascii="Times New Roman" w:hAnsi="Times New Roman" w:cs="Times New Roman"/>
          <w:sz w:val="24"/>
          <w:szCs w:val="24"/>
        </w:rPr>
        <w:br w:type="textWrapping" w:clear="all"/>
      </w:r>
      <w:r>
        <w:rPr>
          <w:rFonts w:ascii="Times New Roman" w:hAnsi="Times New Roman" w:cs="Times New Roman"/>
          <w:sz w:val="24"/>
          <w:szCs w:val="24"/>
        </w:rPr>
        <w:t>в два приёма (мальчики).</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148.5.3.2.2</w:t>
      </w:r>
      <w:r>
        <w:rPr>
          <w:rStyle w:val="BoldItalic"/>
          <w:rFonts w:ascii="Times New Roman" w:hAnsi="Times New Roman" w:cs="Times New Roman"/>
          <w:b w:val="0"/>
          <w:i w:val="0"/>
          <w:spacing w:val="1"/>
          <w:sz w:val="24"/>
          <w:szCs w:val="24"/>
        </w:rPr>
        <w:t>. </w:t>
      </w:r>
      <w:r>
        <w:rPr>
          <w:rStyle w:val="Italic"/>
          <w:rFonts w:ascii="Times New Roman" w:hAnsi="Times New Roman" w:cs="Times New Roman"/>
          <w:i w:val="0"/>
          <w:sz w:val="24"/>
          <w:szCs w:val="24"/>
        </w:rPr>
        <w:t>Модуль «Лёгкая атлетика».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w:t>
      </w:r>
      <w:r>
        <w:rPr>
          <w:rFonts w:ascii="Times New Roman" w:hAnsi="Times New Roman" w:cs="Times New Roman"/>
          <w:sz w:val="24"/>
          <w:szCs w:val="24"/>
        </w:rPr>
        <w:t xml:space="preserve">огнув ноги» и в высоту способом «перешагивание».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Метание малого (теннисного) мяча по движущейся (катящейся) с разной скоростью мишени.</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148.5.3.2.3. </w:t>
      </w:r>
      <w:r>
        <w:rPr>
          <w:rStyle w:val="Italic"/>
          <w:rFonts w:ascii="Times New Roman" w:hAnsi="Times New Roman" w:cs="Times New Roman"/>
          <w:i w:val="0"/>
          <w:sz w:val="24"/>
          <w:szCs w:val="24"/>
        </w:rPr>
        <w:t>Модуль «Зимние виды спорта».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Торможение и поворот на лыжах упором при спуске с пологого склона, переход с п</w:t>
      </w:r>
      <w:r>
        <w:rPr>
          <w:rFonts w:ascii="Times New Roman" w:hAnsi="Times New Roman" w:cs="Times New Roman"/>
          <w:sz w:val="24"/>
          <w:szCs w:val="24"/>
        </w:rPr>
        <w:t xml:space="preserve">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148.5.3.2.4. 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ранее разученных технических приёмов без мяча и с мячом: ведение, приёмы и передачи, броски в кор</w:t>
      </w:r>
      <w:r>
        <w:rPr>
          <w:rFonts w:ascii="Times New Roman" w:hAnsi="Times New Roman" w:cs="Times New Roman"/>
          <w:sz w:val="24"/>
          <w:szCs w:val="24"/>
        </w:rPr>
        <w:t xml:space="preserve">зину.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Средние и </w:t>
      </w:r>
      <w:r>
        <w:rPr>
          <w:rFonts w:ascii="Times New Roman" w:hAnsi="Times New Roman" w:cs="Times New Roman"/>
          <w:sz w:val="24"/>
          <w:szCs w:val="24"/>
        </w:rPr>
        <w:t xml:space="preserve">длинные передачи мяча по прямой и диагонали, тактические действия при выполнении углового удара и вбрасывании мяча </w:t>
      </w:r>
      <w:r>
        <w:rPr>
          <w:rFonts w:ascii="Times New Roman" w:hAnsi="Times New Roman" w:cs="Times New Roman"/>
          <w:sz w:val="24"/>
          <w:szCs w:val="24"/>
        </w:rPr>
        <w:br w:type="textWrapping" w:clear="all"/>
      </w:r>
      <w:r>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Fonts w:ascii="Times New Roman" w:hAnsi="Times New Roman" w:cs="Times New Roman"/>
          <w:sz w:val="24"/>
          <w:szCs w:val="24"/>
        </w:rPr>
        <w:t>Совершенствование техники ранее</w:t>
      </w:r>
      <w:r>
        <w:rPr>
          <w:rFonts w:ascii="Times New Roman" w:hAnsi="Times New Roman" w:cs="Times New Roman"/>
          <w:sz w:val="24"/>
          <w:szCs w:val="24"/>
        </w:rPr>
        <w:t xml:space="preserve"> разученных гимнастических </w:t>
      </w:r>
      <w:r>
        <w:rPr>
          <w:rFonts w:ascii="Times New Roman" w:hAnsi="Times New Roman" w:cs="Times New Roman"/>
          <w:sz w:val="24"/>
          <w:szCs w:val="24"/>
        </w:rPr>
        <w:br w:type="textWrapping" w:clear="all"/>
      </w:r>
      <w:r>
        <w:rPr>
          <w:rFonts w:ascii="Times New Roman" w:hAnsi="Times New Roman" w:cs="Times New Roman"/>
          <w:sz w:val="24"/>
          <w:szCs w:val="24"/>
        </w:rPr>
        <w:lastRenderedPageBreak/>
        <w:t>и акробатических упражнений, упражнений лёгкой атлетики и зимних видов спорта, технических действий спортивных игр.</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148.5.3.2.5. </w:t>
      </w:r>
      <w:r>
        <w:rPr>
          <w:rStyle w:val="Italic"/>
          <w:rFonts w:ascii="Times New Roman" w:hAnsi="Times New Roman" w:cs="Times New Roman"/>
          <w:i w:val="0"/>
          <w:sz w:val="24"/>
          <w:szCs w:val="24"/>
        </w:rPr>
        <w:t>Модуль «Спорт».</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средст</w:t>
      </w:r>
      <w:r>
        <w:rPr>
          <w:rFonts w:ascii="Times New Roman" w:hAnsi="Times New Roman" w:cs="Times New Roman"/>
          <w:sz w:val="24"/>
          <w:szCs w:val="24"/>
        </w:rPr>
        <w:t>в базовой физической подготовки, видов спорта</w:t>
      </w:r>
      <w:r>
        <w:rPr>
          <w:rFonts w:ascii="Times New Roman" w:hAnsi="Times New Roman" w:cs="Times New Roman"/>
          <w:sz w:val="24"/>
          <w:szCs w:val="24"/>
        </w:rPr>
        <w:br w:type="textWrapping" w:clear="all"/>
      </w:r>
      <w:r>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148.6. Содержание обучения в 8 классе.</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148.6.1. Знания о физической культуре.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13F75" w:rsidRDefault="00BA20AA">
      <w:pPr>
        <w:pStyle w:val="body"/>
        <w:spacing w:line="240" w:lineRule="auto"/>
        <w:ind w:firstLine="0"/>
        <w:contextualSpacing/>
        <w:rPr>
          <w:rFonts w:ascii="Times New Roman" w:hAnsi="Times New Roman" w:cs="Times New Roman"/>
          <w:spacing w:val="-1"/>
          <w:sz w:val="24"/>
          <w:szCs w:val="24"/>
        </w:rPr>
      </w:pPr>
      <w:r>
        <w:rPr>
          <w:rStyle w:val="Bold"/>
          <w:rFonts w:ascii="Times New Roman" w:eastAsia="Georgia" w:hAnsi="Times New Roman" w:cs="Times New Roman"/>
          <w:b w:val="0"/>
          <w:sz w:val="24"/>
          <w:szCs w:val="24"/>
        </w:rPr>
        <w:t>148.6.2. </w:t>
      </w:r>
      <w:r>
        <w:rPr>
          <w:rStyle w:val="Bold"/>
          <w:rFonts w:ascii="Times New Roman" w:eastAsia="Georgia" w:hAnsi="Times New Roman" w:cs="Times New Roman"/>
          <w:b w:val="0"/>
          <w:spacing w:val="-1"/>
          <w:sz w:val="24"/>
          <w:szCs w:val="24"/>
        </w:rPr>
        <w:t>Способы самостоятельной деятельности.</w:t>
      </w:r>
    </w:p>
    <w:p w:rsidR="00613F75" w:rsidRDefault="00BA20AA">
      <w:pPr>
        <w:pStyle w:val="body"/>
        <w:spacing w:line="240" w:lineRule="auto"/>
        <w:ind w:firstLine="0"/>
        <w:contextualSpacing/>
        <w:rPr>
          <w:rFonts w:ascii="Times New Roman" w:hAnsi="Times New Roman" w:cs="Times New Roman"/>
          <w:spacing w:val="-1"/>
          <w:sz w:val="24"/>
          <w:szCs w:val="24"/>
        </w:rPr>
      </w:pPr>
      <w:r>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Составление планов-конспекто</w:t>
      </w:r>
      <w:r>
        <w:rPr>
          <w:rFonts w:ascii="Times New Roman" w:hAnsi="Times New Roman" w:cs="Times New Roman"/>
          <w:sz w:val="24"/>
          <w:szCs w:val="24"/>
        </w:rPr>
        <w:t>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148.6.3. Физическое совершенствование.</w:t>
      </w:r>
      <w:r>
        <w:rPr>
          <w:rFonts w:ascii="Times New Roman" w:hAnsi="Times New Roman" w:cs="Times New Roman"/>
          <w:sz w:val="24"/>
          <w:szCs w:val="24"/>
        </w:rPr>
        <w:t xml:space="preserve">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148.6.3.1. </w:t>
      </w:r>
      <w:r>
        <w:rPr>
          <w:rStyle w:val="BoldItalic"/>
          <w:rFonts w:ascii="Times New Roman" w:hAnsi="Times New Roman" w:cs="Times New Roman"/>
          <w:b w:val="0"/>
          <w:i w:val="0"/>
          <w:sz w:val="24"/>
          <w:szCs w:val="24"/>
        </w:rPr>
        <w:t>Физкультурно-оздоровительная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Проф</w:t>
      </w:r>
      <w:r>
        <w:rPr>
          <w:rFonts w:ascii="Times New Roman" w:hAnsi="Times New Roman" w:cs="Times New Roman"/>
          <w:sz w:val="24"/>
          <w:szCs w:val="24"/>
        </w:rPr>
        <w:t>илактика перенапряжения систем организма средствами оздоровительной физической культуры: упражнения мышечной релаксации</w:t>
      </w:r>
      <w:r>
        <w:rPr>
          <w:rFonts w:ascii="Times New Roman" w:hAnsi="Times New Roman" w:cs="Times New Roman"/>
          <w:sz w:val="24"/>
          <w:szCs w:val="24"/>
        </w:rPr>
        <w:br w:type="textWrapping" w:clear="all"/>
      </w:r>
      <w:r>
        <w:rPr>
          <w:rFonts w:ascii="Times New Roman" w:hAnsi="Times New Roman" w:cs="Times New Roman"/>
          <w:sz w:val="24"/>
          <w:szCs w:val="24"/>
        </w:rPr>
        <w:t>и регулирования вегетативной нервной системы, профилактики общего утомления</w:t>
      </w:r>
      <w:r>
        <w:rPr>
          <w:rFonts w:ascii="Times New Roman" w:hAnsi="Times New Roman" w:cs="Times New Roman"/>
          <w:sz w:val="24"/>
          <w:szCs w:val="24"/>
        </w:rPr>
        <w:br w:type="textWrapping" w:clear="all"/>
      </w:r>
      <w:r>
        <w:rPr>
          <w:rFonts w:ascii="Times New Roman" w:hAnsi="Times New Roman" w:cs="Times New Roman"/>
          <w:sz w:val="24"/>
          <w:szCs w:val="24"/>
        </w:rPr>
        <w:t>и остроты зрения.</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148.6.3.2. </w:t>
      </w:r>
      <w:r>
        <w:rPr>
          <w:rStyle w:val="BoldItalic"/>
          <w:rFonts w:ascii="Times New Roman" w:hAnsi="Times New Roman" w:cs="Times New Roman"/>
          <w:b w:val="0"/>
          <w:i w:val="0"/>
          <w:sz w:val="24"/>
          <w:szCs w:val="24"/>
        </w:rPr>
        <w:t>Спортивно-оздоровительная деяте</w:t>
      </w:r>
      <w:r>
        <w:rPr>
          <w:rStyle w:val="BoldItalic"/>
          <w:rFonts w:ascii="Times New Roman" w:hAnsi="Times New Roman" w:cs="Times New Roman"/>
          <w:b w:val="0"/>
          <w:i w:val="0"/>
          <w:sz w:val="24"/>
          <w:szCs w:val="24"/>
        </w:rPr>
        <w:t xml:space="preserve">льность. </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148.6.3.2.1. </w:t>
      </w:r>
      <w:r>
        <w:rPr>
          <w:rStyle w:val="Italic"/>
          <w:rFonts w:ascii="Times New Roman" w:hAnsi="Times New Roman" w:cs="Times New Roman"/>
          <w:i w:val="0"/>
          <w:sz w:val="24"/>
          <w:szCs w:val="24"/>
        </w:rPr>
        <w:t>Модуль «Гимнастика»</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Гимнастическая комбинация на гимнастич</w:t>
      </w:r>
      <w:r>
        <w:rPr>
          <w:rFonts w:ascii="Times New Roman" w:hAnsi="Times New Roman" w:cs="Times New Roman"/>
          <w:sz w:val="24"/>
          <w:szCs w:val="24"/>
        </w:rPr>
        <w:t>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w:t>
      </w:r>
      <w:r>
        <w:rPr>
          <w:rFonts w:ascii="Times New Roman" w:hAnsi="Times New Roman" w:cs="Times New Roman"/>
          <w:sz w:val="24"/>
          <w:szCs w:val="24"/>
        </w:rPr>
        <w:t xml:space="preserve">кая комбинация на параллельных брусьях с включением упражнений </w:t>
      </w:r>
      <w:r>
        <w:rPr>
          <w:rFonts w:ascii="Times New Roman" w:hAnsi="Times New Roman" w:cs="Times New Roman"/>
          <w:sz w:val="24"/>
          <w:szCs w:val="24"/>
        </w:rPr>
        <w:br w:type="textWrapping" w:clear="all"/>
      </w:r>
      <w:r>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13F75" w:rsidRDefault="00BA20AA">
      <w:pPr>
        <w:spacing w:after="0" w:line="240" w:lineRule="auto"/>
        <w:contextualSpacing/>
        <w:jc w:val="both"/>
        <w:rPr>
          <w:rFonts w:ascii="Times New Roman" w:hAnsi="Times New Roman"/>
          <w:sz w:val="24"/>
          <w:szCs w:val="24"/>
          <w:lang w:val="ru-RU"/>
        </w:rPr>
      </w:pPr>
      <w:r>
        <w:rPr>
          <w:rStyle w:val="BoldItalic"/>
          <w:rFonts w:ascii="Times New Roman" w:hAnsi="Times New Roman"/>
          <w:b w:val="0"/>
          <w:i w:val="0"/>
          <w:spacing w:val="1"/>
          <w:sz w:val="24"/>
          <w:szCs w:val="24"/>
          <w:lang w:val="ru-RU"/>
        </w:rPr>
        <w:t>148.6.3.2.2.</w:t>
      </w:r>
      <w:r>
        <w:rPr>
          <w:rStyle w:val="BoldItalic"/>
          <w:rFonts w:ascii="Times New Roman" w:hAnsi="Times New Roman"/>
          <w:b w:val="0"/>
          <w:i w:val="0"/>
          <w:spacing w:val="1"/>
          <w:sz w:val="24"/>
          <w:szCs w:val="24"/>
        </w:rPr>
        <w:t> </w:t>
      </w:r>
      <w:r>
        <w:rPr>
          <w:rStyle w:val="Italic"/>
          <w:rFonts w:ascii="Times New Roman" w:hAnsi="Times New Roman"/>
          <w:i w:val="0"/>
          <w:sz w:val="24"/>
          <w:szCs w:val="24"/>
          <w:lang w:val="ru-RU"/>
        </w:rPr>
        <w:t>Модуль «Лёгкая атлетика».</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Кроссовый бег, прыжок в длину с разбега способом «прогнувшись».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w:t>
      </w:r>
      <w:r>
        <w:rPr>
          <w:rFonts w:ascii="Times New Roman" w:hAnsi="Times New Roman" w:cs="Times New Roman"/>
          <w:sz w:val="24"/>
          <w:szCs w:val="24"/>
        </w:rPr>
        <w:t xml:space="preserve"> средние дистанции) и технических (прыжки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метание спортивного снаряда) дисциплинах лёгкой атлетики. </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148.6.3.2.3. </w:t>
      </w:r>
      <w:r>
        <w:rPr>
          <w:rStyle w:val="Italic"/>
          <w:rFonts w:ascii="Times New Roman" w:hAnsi="Times New Roman" w:cs="Times New Roman"/>
          <w:i w:val="0"/>
          <w:sz w:val="24"/>
          <w:szCs w:val="24"/>
        </w:rPr>
        <w:t>Модуль «Зимние виды спорта».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Передвижение на лыжах одновременным бесшажным ходом, преодоление естественных препятствий на лыжах широким шаг</w:t>
      </w:r>
      <w:r>
        <w:rPr>
          <w:rFonts w:ascii="Times New Roman" w:hAnsi="Times New Roman" w:cs="Times New Roman"/>
          <w:sz w:val="24"/>
          <w:szCs w:val="24"/>
        </w:rPr>
        <w:t>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w:t>
      </w:r>
      <w:r>
        <w:rPr>
          <w:rFonts w:ascii="Times New Roman" w:hAnsi="Times New Roman" w:cs="Times New Roman"/>
          <w:sz w:val="24"/>
          <w:szCs w:val="24"/>
        </w:rPr>
        <w:t xml:space="preserve">х, при спусках, подъёмах, торможении.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148.6.3.2.5. </w:t>
      </w:r>
      <w:r>
        <w:rPr>
          <w:rStyle w:val="Italic"/>
          <w:rFonts w:ascii="Times New Roman" w:hAnsi="Times New Roman" w:cs="Times New Roman"/>
          <w:i w:val="0"/>
          <w:sz w:val="24"/>
          <w:szCs w:val="24"/>
        </w:rPr>
        <w:t>Модуль «Спортивные игры».</w:t>
      </w:r>
      <w:r>
        <w:rPr>
          <w:rStyle w:val="BoldItalic"/>
          <w:rFonts w:ascii="Times New Roman" w:hAnsi="Times New Roman" w:cs="Times New Roman"/>
          <w:b w:val="0"/>
          <w:i w:val="0"/>
          <w:sz w:val="24"/>
          <w:szCs w:val="24"/>
        </w:rPr>
        <w:t xml:space="preserve">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Pr>
          <w:rFonts w:ascii="Times New Roman" w:hAnsi="Times New Roman" w:cs="Times New Roman"/>
          <w:sz w:val="24"/>
          <w:szCs w:val="24"/>
        </w:rPr>
        <w:br w:type="textWrapping" w:clear="all"/>
      </w:r>
      <w:r>
        <w:rPr>
          <w:rFonts w:ascii="Times New Roman" w:hAnsi="Times New Roman" w:cs="Times New Roman"/>
          <w:sz w:val="24"/>
          <w:szCs w:val="24"/>
        </w:rPr>
        <w:t>и одной рукой в прыжке. Игро</w:t>
      </w:r>
      <w:r>
        <w:rPr>
          <w:rFonts w:ascii="Times New Roman" w:hAnsi="Times New Roman" w:cs="Times New Roman"/>
          <w:sz w:val="24"/>
          <w:szCs w:val="24"/>
        </w:rPr>
        <w:t xml:space="preserve">вая деятельность по правилам с использованием ранее разученных </w:t>
      </w:r>
      <w:r>
        <w:rPr>
          <w:rFonts w:ascii="Times New Roman" w:hAnsi="Times New Roman" w:cs="Times New Roman"/>
          <w:sz w:val="24"/>
          <w:szCs w:val="24"/>
        </w:rPr>
        <w:lastRenderedPageBreak/>
        <w:t>технических приёмов.</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Прямой нападающий удар, индивидуальное блокирование мяча </w:t>
      </w:r>
      <w:r>
        <w:rPr>
          <w:rFonts w:ascii="Times New Roman" w:hAnsi="Times New Roman" w:cs="Times New Roman"/>
          <w:sz w:val="24"/>
          <w:szCs w:val="24"/>
        </w:rPr>
        <w:br w:type="textWrapping" w:clear="all"/>
      </w:r>
      <w:r>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Pr>
          <w:rStyle w:val="Italic"/>
          <w:rFonts w:ascii="Times New Roman" w:hAnsi="Times New Roman" w:cs="Times New Roman"/>
          <w:i w:val="0"/>
          <w:sz w:val="24"/>
          <w:szCs w:val="24"/>
        </w:rPr>
        <w:t xml:space="preserve"> </w:t>
      </w:r>
      <w:r>
        <w:rPr>
          <w:rFonts w:ascii="Times New Roman" w:hAnsi="Times New Roman" w:cs="Times New Roman"/>
          <w:sz w:val="24"/>
          <w:szCs w:val="24"/>
        </w:rPr>
        <w:t>П</w:t>
      </w:r>
      <w:r>
        <w:rPr>
          <w:rFonts w:ascii="Times New Roman" w:hAnsi="Times New Roman" w:cs="Times New Roman"/>
          <w:sz w:val="24"/>
          <w:szCs w:val="24"/>
        </w:rPr>
        <w:t xml:space="preserve">равила игры в мини-футбол, технические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тактические действия. Игровая деятельность по правилам мини-футбола </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ранее разученных технических приёмов (девушки). Игровая деятельность по правилам классического футбола с использованием ранее ра</w:t>
      </w:r>
      <w:r>
        <w:rPr>
          <w:rFonts w:ascii="Times New Roman" w:hAnsi="Times New Roman" w:cs="Times New Roman"/>
          <w:sz w:val="24"/>
          <w:szCs w:val="24"/>
        </w:rPr>
        <w:t xml:space="preserve">зученных технических приёмов (юноши).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148.6.3.2.6. </w:t>
      </w:r>
      <w:r>
        <w:rPr>
          <w:rStyle w:val="Italic"/>
          <w:rFonts w:ascii="Times New Roman" w:hAnsi="Times New Roman" w:cs="Times New Roman"/>
          <w:i w:val="0"/>
          <w:sz w:val="24"/>
          <w:szCs w:val="24"/>
        </w:rPr>
        <w:t>Модуль «Спорт».</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п</w:t>
      </w:r>
      <w:r>
        <w:rPr>
          <w:rFonts w:ascii="Times New Roman" w:hAnsi="Times New Roman" w:cs="Times New Roman"/>
          <w:sz w:val="24"/>
          <w:szCs w:val="24"/>
        </w:rPr>
        <w:t>одготовка к выполнению нормативов Комплекса ГТО</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br w:type="textWrapping" w:clear="all"/>
      </w:r>
      <w:r>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613F75" w:rsidRDefault="00BA20AA">
      <w:pPr>
        <w:spacing w:after="0" w:line="240" w:lineRule="auto"/>
        <w:contextualSpacing/>
        <w:jc w:val="both"/>
        <w:rPr>
          <w:rFonts w:ascii="Times New Roman" w:hAnsi="Times New Roman"/>
          <w:sz w:val="24"/>
          <w:szCs w:val="24"/>
          <w:lang w:val="ru-RU"/>
        </w:rPr>
      </w:pPr>
      <w:r>
        <w:rPr>
          <w:rFonts w:ascii="Times New Roman" w:hAnsi="Times New Roman"/>
          <w:sz w:val="24"/>
          <w:szCs w:val="24"/>
          <w:lang w:val="ru-RU"/>
        </w:rPr>
        <w:t>148.7. Содержание обучения в 9 классе.</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w:t>
      </w:r>
      <w:r>
        <w:rPr>
          <w:rStyle w:val="Bold"/>
          <w:rFonts w:ascii="Times New Roman" w:eastAsia="Georgia" w:hAnsi="Times New Roman" w:cs="Times New Roman"/>
          <w:b w:val="0"/>
          <w:sz w:val="24"/>
          <w:szCs w:val="24"/>
        </w:rPr>
        <w:t>48.7.1. Знания о физической культуре.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w:t>
      </w:r>
      <w:r>
        <w:rPr>
          <w:rStyle w:val="Bold"/>
          <w:rFonts w:ascii="Times New Roman" w:eastAsia="Georgia" w:hAnsi="Times New Roman" w:cs="Times New Roman"/>
          <w:b w:val="0"/>
          <w:sz w:val="24"/>
          <w:szCs w:val="24"/>
        </w:rPr>
        <w:t>7.2. Способы самостоятельной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w:t>
      </w:r>
      <w:r>
        <w:rPr>
          <w:rFonts w:ascii="Times New Roman" w:hAnsi="Times New Roman" w:cs="Times New Roman"/>
          <w:sz w:val="24"/>
          <w:szCs w:val="24"/>
        </w:rPr>
        <w:t>иональных резервов организма. Оказание первой помощи на самостоятельных занятиях физическими упражнениями и во время активного отдыха.</w:t>
      </w:r>
    </w:p>
    <w:p w:rsidR="00613F75" w:rsidRDefault="00BA20AA">
      <w:pPr>
        <w:pStyle w:val="body"/>
        <w:spacing w:line="240" w:lineRule="auto"/>
        <w:ind w:firstLine="0"/>
        <w:contextualSpacing/>
        <w:rPr>
          <w:rFonts w:ascii="Times New Roman" w:hAnsi="Times New Roman" w:cs="Times New Roman"/>
          <w:sz w:val="24"/>
          <w:szCs w:val="24"/>
        </w:rPr>
      </w:pPr>
      <w:r>
        <w:rPr>
          <w:rStyle w:val="Bold"/>
          <w:rFonts w:ascii="Times New Roman" w:eastAsia="Georgia" w:hAnsi="Times New Roman" w:cs="Times New Roman"/>
          <w:b w:val="0"/>
          <w:sz w:val="24"/>
          <w:szCs w:val="24"/>
        </w:rPr>
        <w:t>148.7.3. Физическое совершенствование.</w:t>
      </w:r>
      <w:r>
        <w:rPr>
          <w:rFonts w:ascii="Times New Roman" w:hAnsi="Times New Roman" w:cs="Times New Roman"/>
          <w:sz w:val="24"/>
          <w:szCs w:val="24"/>
        </w:rPr>
        <w:t xml:space="preserve"> </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148.7.3.1. </w:t>
      </w:r>
      <w:r>
        <w:rPr>
          <w:rStyle w:val="BoldItalic"/>
          <w:rFonts w:ascii="Times New Roman" w:hAnsi="Times New Roman" w:cs="Times New Roman"/>
          <w:b w:val="0"/>
          <w:i w:val="0"/>
          <w:sz w:val="24"/>
          <w:szCs w:val="24"/>
        </w:rPr>
        <w:t>Физкультурно-оздоровительная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148.7.3.2. </w:t>
      </w:r>
      <w:r>
        <w:rPr>
          <w:rStyle w:val="BoldItalic"/>
          <w:rFonts w:ascii="Times New Roman" w:hAnsi="Times New Roman" w:cs="Times New Roman"/>
          <w:b w:val="0"/>
          <w:i w:val="0"/>
          <w:sz w:val="24"/>
          <w:szCs w:val="24"/>
        </w:rPr>
        <w:t>Спортивно-оздоровительная деятельность.</w:t>
      </w:r>
      <w:r>
        <w:rPr>
          <w:rStyle w:val="BoldItalic"/>
          <w:rFonts w:ascii="Times New Roman" w:hAnsi="Times New Roman" w:cs="Times New Roman"/>
          <w:b w:val="0"/>
          <w:i w:val="0"/>
          <w:sz w:val="24"/>
          <w:szCs w:val="24"/>
        </w:rPr>
        <w:t xml:space="preserve"> </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148.7.3.2.1. </w:t>
      </w:r>
      <w:r>
        <w:rPr>
          <w:rStyle w:val="Italic"/>
          <w:rFonts w:ascii="Times New Roman" w:hAnsi="Times New Roman" w:cs="Times New Roman"/>
          <w:i w:val="0"/>
          <w:sz w:val="24"/>
          <w:szCs w:val="24"/>
        </w:rPr>
        <w:t>Модуль «Гимнастика».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Акробатическая комбинация с включением длинного кувырка с разбега</w:t>
      </w:r>
      <w:r>
        <w:rPr>
          <w:rFonts w:ascii="Times New Roman" w:hAnsi="Times New Roman" w:cs="Times New Roman"/>
          <w:sz w:val="24"/>
          <w:szCs w:val="24"/>
        </w:rPr>
        <w:br w:type="textWrapping" w:clear="all"/>
      </w:r>
      <w:r>
        <w:rPr>
          <w:rFonts w:ascii="Times New Roman" w:hAnsi="Times New Roman" w:cs="Times New Roman"/>
          <w:sz w:val="24"/>
          <w:szCs w:val="24"/>
        </w:rPr>
        <w:t>и кувырка назад в упор, стоя ноги врозь (юноши). Гимнастическая комбинация</w:t>
      </w:r>
      <w:r>
        <w:rPr>
          <w:rFonts w:ascii="Times New Roman" w:hAnsi="Times New Roman" w:cs="Times New Roman"/>
          <w:sz w:val="24"/>
          <w:szCs w:val="24"/>
        </w:rPr>
        <w:br w:type="textWrapping" w:clear="all"/>
      </w:r>
      <w:r>
        <w:rPr>
          <w:rFonts w:ascii="Times New Roman" w:hAnsi="Times New Roman" w:cs="Times New Roman"/>
          <w:sz w:val="24"/>
          <w:szCs w:val="24"/>
        </w:rPr>
        <w:t>на высокой перекладине, с включением элементов размахивания и соскока вперёд пр</w:t>
      </w:r>
      <w:r>
        <w:rPr>
          <w:rFonts w:ascii="Times New Roman" w:hAnsi="Times New Roman" w:cs="Times New Roman"/>
          <w:sz w:val="24"/>
          <w:szCs w:val="24"/>
        </w:rPr>
        <w:t>огнувшись (юноши). Гимнастическая комбинация на параллельных брусьях,</w:t>
      </w:r>
      <w:r>
        <w:rPr>
          <w:rFonts w:ascii="Times New Roman" w:hAnsi="Times New Roman" w:cs="Times New Roman"/>
          <w:sz w:val="24"/>
          <w:szCs w:val="24"/>
        </w:rPr>
        <w:br w:type="textWrapping" w:clear="all"/>
      </w:r>
      <w:r>
        <w:rPr>
          <w:rFonts w:ascii="Times New Roman" w:hAnsi="Times New Roman" w:cs="Times New Roman"/>
          <w:sz w:val="24"/>
          <w:szCs w:val="24"/>
        </w:rPr>
        <w:t>с включением двух кувырков вперёд с опорой на руки (юноши). Гимнастическая комбинация на гимнастическом бревне, с включением полушпагата, стойки</w:t>
      </w:r>
      <w:r>
        <w:rPr>
          <w:rFonts w:ascii="Times New Roman" w:hAnsi="Times New Roman" w:cs="Times New Roman"/>
          <w:sz w:val="24"/>
          <w:szCs w:val="24"/>
        </w:rPr>
        <w:br w:type="textWrapping" w:clear="all"/>
      </w:r>
      <w:r>
        <w:rPr>
          <w:rFonts w:ascii="Times New Roman" w:hAnsi="Times New Roman" w:cs="Times New Roman"/>
          <w:sz w:val="24"/>
          <w:szCs w:val="24"/>
        </w:rPr>
        <w:t>на колене с опорой на руки и отведением н</w:t>
      </w:r>
      <w:r>
        <w:rPr>
          <w:rFonts w:ascii="Times New Roman" w:hAnsi="Times New Roman" w:cs="Times New Roman"/>
          <w:sz w:val="24"/>
          <w:szCs w:val="24"/>
        </w:rPr>
        <w:t xml:space="preserve">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t>148.7.3.2.2. </w:t>
      </w:r>
      <w:r>
        <w:rPr>
          <w:rStyle w:val="Italic"/>
          <w:rFonts w:ascii="Times New Roman" w:hAnsi="Times New Roman" w:cs="Times New Roman"/>
          <w:i w:val="0"/>
          <w:sz w:val="24"/>
          <w:szCs w:val="24"/>
        </w:rPr>
        <w:t>Модуль «Лёгкая атлетика».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Техническая подготовка в беговых и прыжковых упражнениях: бег</w:t>
      </w:r>
      <w:r>
        <w:rPr>
          <w:rFonts w:ascii="Times New Roman" w:hAnsi="Times New Roman" w:cs="Times New Roman"/>
          <w:sz w:val="24"/>
          <w:szCs w:val="24"/>
        </w:rPr>
        <w:br w:type="textWrapping" w:clear="all"/>
      </w:r>
      <w:r>
        <w:rPr>
          <w:rFonts w:ascii="Times New Roman" w:hAnsi="Times New Roman" w:cs="Times New Roman"/>
          <w:sz w:val="24"/>
          <w:szCs w:val="24"/>
        </w:rPr>
        <w:t>на к</w:t>
      </w:r>
      <w:r>
        <w:rPr>
          <w:rFonts w:ascii="Times New Roman" w:hAnsi="Times New Roman" w:cs="Times New Roman"/>
          <w:sz w:val="24"/>
          <w:szCs w:val="24"/>
        </w:rPr>
        <w:t>ороткие и длинные дистанции, прыжки в длину способами «прогнувшись»</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613F75" w:rsidRDefault="00BA20AA">
      <w:pPr>
        <w:pStyle w:val="body"/>
        <w:spacing w:line="240" w:lineRule="auto"/>
        <w:ind w:firstLine="0"/>
        <w:contextualSpacing/>
        <w:rPr>
          <w:rFonts w:ascii="Times New Roman" w:hAnsi="Times New Roman" w:cs="Times New Roman"/>
          <w:sz w:val="24"/>
          <w:szCs w:val="24"/>
        </w:rPr>
      </w:pPr>
      <w:r>
        <w:rPr>
          <w:rStyle w:val="BoldItalic"/>
          <w:rFonts w:ascii="Times New Roman" w:hAnsi="Times New Roman" w:cs="Times New Roman"/>
          <w:b w:val="0"/>
          <w:i w:val="0"/>
          <w:spacing w:val="1"/>
          <w:sz w:val="24"/>
          <w:szCs w:val="24"/>
        </w:rPr>
        <w:t>148.7.3.2.3. </w:t>
      </w:r>
      <w:r>
        <w:rPr>
          <w:rStyle w:val="Italic"/>
          <w:rFonts w:ascii="Times New Roman" w:hAnsi="Times New Roman" w:cs="Times New Roman"/>
          <w:i w:val="0"/>
          <w:sz w:val="24"/>
          <w:szCs w:val="24"/>
        </w:rPr>
        <w:t>Модуль «Зимние виды спорта».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Техническ</w:t>
      </w:r>
      <w:r>
        <w:rPr>
          <w:rFonts w:ascii="Times New Roman" w:hAnsi="Times New Roman" w:cs="Times New Roman"/>
          <w:sz w:val="24"/>
          <w:szCs w:val="24"/>
        </w:rPr>
        <w:t xml:space="preserve">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Style w:val="BoldItalic"/>
          <w:rFonts w:ascii="Times New Roman" w:hAnsi="Times New Roman" w:cs="Times New Roman"/>
          <w:b w:val="0"/>
          <w:i w:val="0"/>
          <w:spacing w:val="1"/>
          <w:sz w:val="24"/>
          <w:szCs w:val="24"/>
        </w:rPr>
        <w:lastRenderedPageBreak/>
        <w:t>148.7.3.2.5. </w:t>
      </w:r>
      <w:r>
        <w:rPr>
          <w:rStyle w:val="Italic"/>
          <w:rFonts w:ascii="Times New Roman" w:hAnsi="Times New Roman" w:cs="Times New Roman"/>
          <w:i w:val="0"/>
          <w:sz w:val="24"/>
          <w:szCs w:val="24"/>
        </w:rPr>
        <w:t>Модуль «Спортивные игры».</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Баскетбол.</w:t>
      </w:r>
      <w:r>
        <w:rPr>
          <w:rFonts w:ascii="Times New Roman" w:hAnsi="Times New Roman" w:cs="Times New Roman"/>
          <w:sz w:val="24"/>
          <w:szCs w:val="24"/>
        </w:rPr>
        <w:t xml:space="preserve"> Техническая подготовка в игров</w:t>
      </w:r>
      <w:r>
        <w:rPr>
          <w:rFonts w:ascii="Times New Roman" w:hAnsi="Times New Roman" w:cs="Times New Roman"/>
          <w:sz w:val="24"/>
          <w:szCs w:val="24"/>
        </w:rPr>
        <w:t>ых действиях: ведение, передачи, приёмы и броски мяча на месте, в прыжке, после ведения.</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Волейбол.</w:t>
      </w:r>
      <w:r>
        <w:rPr>
          <w:rFonts w:ascii="Times New Roman" w:hAnsi="Times New Roman" w:cs="Times New Roman"/>
          <w:sz w:val="24"/>
          <w:szCs w:val="24"/>
        </w:rPr>
        <w:t xml:space="preserve"> Техническая подготовка в игровых действиях: подачи мяча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613F75" w:rsidRDefault="00BA20AA">
      <w:pPr>
        <w:pStyle w:val="body"/>
        <w:spacing w:line="240" w:lineRule="auto"/>
        <w:ind w:firstLine="0"/>
        <w:contextualSpacing/>
        <w:rPr>
          <w:rFonts w:ascii="Times New Roman" w:hAnsi="Times New Roman" w:cs="Times New Roman"/>
          <w:sz w:val="24"/>
          <w:szCs w:val="24"/>
        </w:rPr>
      </w:pPr>
      <w:r>
        <w:rPr>
          <w:rStyle w:val="Underline"/>
          <w:rFonts w:ascii="Times New Roman" w:hAnsi="Times New Roman" w:cs="Times New Roman"/>
          <w:sz w:val="24"/>
          <w:szCs w:val="24"/>
          <w:u w:val="none"/>
        </w:rPr>
        <w:t>Футбол.</w:t>
      </w:r>
      <w:r>
        <w:rPr>
          <w:rFonts w:ascii="Times New Roman" w:hAnsi="Times New Roman" w:cs="Times New Roman"/>
          <w:sz w:val="24"/>
          <w:szCs w:val="24"/>
        </w:rPr>
        <w:t xml:space="preserve"> Техническая подготовка в игровых действиях: ведение, приёмы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передачи, остановки и удары по мячу с места и в движении.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Совершенствование техники ранее разученных гимнастических </w:t>
      </w:r>
      <w:r>
        <w:rPr>
          <w:rFonts w:ascii="Times New Roman" w:hAnsi="Times New Roman" w:cs="Times New Roman"/>
          <w:sz w:val="24"/>
          <w:szCs w:val="24"/>
        </w:rPr>
        <w:br w:type="textWrapping" w:clear="all"/>
      </w:r>
      <w:r>
        <w:rPr>
          <w:rFonts w:ascii="Times New Roman" w:hAnsi="Times New Roman" w:cs="Times New Roman"/>
          <w:sz w:val="24"/>
          <w:szCs w:val="24"/>
        </w:rPr>
        <w:t>и акробатических упражнений, упражнений лёгкой атлетики и зимних ви</w:t>
      </w:r>
      <w:r>
        <w:rPr>
          <w:rFonts w:ascii="Times New Roman" w:hAnsi="Times New Roman" w:cs="Times New Roman"/>
          <w:sz w:val="24"/>
          <w:szCs w:val="24"/>
        </w:rPr>
        <w:t>дов спорта, технических действий спортивных игр.</w:t>
      </w:r>
    </w:p>
    <w:p w:rsidR="00613F75" w:rsidRDefault="00BA20AA">
      <w:pPr>
        <w:pStyle w:val="body"/>
        <w:spacing w:line="240" w:lineRule="auto"/>
        <w:ind w:firstLine="0"/>
        <w:contextualSpacing/>
        <w:rPr>
          <w:rStyle w:val="BoldItalic"/>
          <w:rFonts w:ascii="Times New Roman" w:hAnsi="Times New Roman" w:cs="Times New Roman"/>
          <w:b w:val="0"/>
          <w:bCs w:val="0"/>
          <w:i w:val="0"/>
          <w:iCs w:val="0"/>
          <w:sz w:val="24"/>
          <w:szCs w:val="24"/>
        </w:rPr>
      </w:pPr>
      <w:r>
        <w:rPr>
          <w:rStyle w:val="BoldItalic"/>
          <w:rFonts w:ascii="Times New Roman" w:hAnsi="Times New Roman" w:cs="Times New Roman"/>
          <w:b w:val="0"/>
          <w:i w:val="0"/>
          <w:spacing w:val="1"/>
          <w:sz w:val="24"/>
          <w:szCs w:val="24"/>
        </w:rPr>
        <w:t>148.7.3.2.6. </w:t>
      </w:r>
      <w:r>
        <w:rPr>
          <w:rStyle w:val="BoldItalic"/>
          <w:rFonts w:ascii="Times New Roman" w:hAnsi="Times New Roman" w:cs="Times New Roman"/>
          <w:b w:val="0"/>
          <w:i w:val="0"/>
          <w:sz w:val="24"/>
          <w:szCs w:val="24"/>
        </w:rPr>
        <w:t>Модуль «Спорт».</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Физическая подготовка к выполнению нормативов Комплекса ГТО</w:t>
      </w:r>
      <w:r>
        <w:rPr>
          <w:rFonts w:ascii="Times New Roman" w:hAnsi="Times New Roman" w:cs="Times New Roman"/>
          <w:sz w:val="24"/>
          <w:szCs w:val="24"/>
        </w:rPr>
        <w:br w:type="textWrapping" w:clear="all"/>
      </w:r>
      <w:r>
        <w:rPr>
          <w:rFonts w:ascii="Times New Roman" w:hAnsi="Times New Roman" w:cs="Times New Roman"/>
          <w:sz w:val="24"/>
          <w:szCs w:val="24"/>
        </w:rPr>
        <w:t>с использованием средств базовой физической подготовки, видов спорта</w:t>
      </w:r>
      <w:r>
        <w:rPr>
          <w:rFonts w:ascii="Times New Roman" w:hAnsi="Times New Roman" w:cs="Times New Roman"/>
          <w:sz w:val="24"/>
          <w:szCs w:val="24"/>
        </w:rPr>
        <w:br w:type="textWrapping" w:clear="all"/>
      </w:r>
      <w:r>
        <w:rPr>
          <w:rFonts w:ascii="Times New Roman" w:hAnsi="Times New Roman" w:cs="Times New Roman"/>
          <w:sz w:val="24"/>
          <w:szCs w:val="24"/>
        </w:rPr>
        <w:t>и оздоровительных систем физической культуры, нац</w:t>
      </w:r>
      <w:r>
        <w:rPr>
          <w:rFonts w:ascii="Times New Roman" w:hAnsi="Times New Roman" w:cs="Times New Roman"/>
          <w:sz w:val="24"/>
          <w:szCs w:val="24"/>
        </w:rPr>
        <w:t>иональных видов спорта, культурно-этнических игр.</w:t>
      </w:r>
    </w:p>
    <w:p w:rsidR="00613F75" w:rsidRDefault="00BA20AA">
      <w:pPr>
        <w:spacing w:after="0" w:line="240" w:lineRule="auto"/>
        <w:contextualSpacing/>
        <w:jc w:val="both"/>
        <w:rPr>
          <w:rFonts w:ascii="Times New Roman" w:hAnsi="Times New Roman"/>
          <w:caps/>
          <w:sz w:val="24"/>
          <w:szCs w:val="24"/>
          <w:lang w:val="ru-RU"/>
        </w:rPr>
      </w:pPr>
      <w:r>
        <w:rPr>
          <w:rFonts w:ascii="Times New Roman" w:hAnsi="Times New Roman"/>
          <w:sz w:val="24"/>
          <w:szCs w:val="24"/>
          <w:lang w:val="ru-RU"/>
        </w:rPr>
        <w:t>148.8. </w:t>
      </w:r>
      <w:r>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148.8.1. </w:t>
      </w:r>
      <w:r>
        <w:rPr>
          <w:rStyle w:val="Italic"/>
          <w:rFonts w:ascii="Times New Roman" w:hAnsi="Times New Roman" w:cs="Times New Roman"/>
          <w:i w:val="0"/>
          <w:sz w:val="24"/>
          <w:szCs w:val="24"/>
        </w:rPr>
        <w:t>Развитие силовых способностей.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w:t>
      </w:r>
      <w:r>
        <w:rPr>
          <w:rFonts w:ascii="Times New Roman" w:hAnsi="Times New Roman" w:cs="Times New Roman"/>
          <w:sz w:val="24"/>
          <w:szCs w:val="24"/>
        </w:rPr>
        <w:t>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w:t>
      </w:r>
      <w:r>
        <w:rPr>
          <w:rFonts w:ascii="Times New Roman" w:hAnsi="Times New Roman" w:cs="Times New Roman"/>
          <w:sz w:val="24"/>
          <w:szCs w:val="24"/>
        </w:rPr>
        <w:t>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Pr>
          <w:rFonts w:ascii="Times New Roman" w:hAnsi="Times New Roman" w:cs="Times New Roman"/>
          <w:sz w:val="24"/>
          <w:szCs w:val="24"/>
        </w:rPr>
        <w:br w:type="textWrapping" w:clear="all"/>
      </w:r>
      <w:r>
        <w:rPr>
          <w:rFonts w:ascii="Times New Roman" w:hAnsi="Times New Roman" w:cs="Times New Roman"/>
          <w:sz w:val="24"/>
          <w:szCs w:val="24"/>
        </w:rPr>
        <w:t>с дополнительным отягощением (напрыгивание и спрыгивание, прыжки через скакалку, мно</w:t>
      </w:r>
      <w:r>
        <w:rPr>
          <w:rFonts w:ascii="Times New Roman" w:hAnsi="Times New Roman" w:cs="Times New Roman"/>
          <w:sz w:val="24"/>
          <w:szCs w:val="24"/>
        </w:rPr>
        <w:t>госкоки, прыжки через препятствия и другие упражнения). Бег</w:t>
      </w:r>
      <w:r>
        <w:rPr>
          <w:rFonts w:ascii="Times New Roman" w:hAnsi="Times New Roman" w:cs="Times New Roman"/>
          <w:sz w:val="24"/>
          <w:szCs w:val="24"/>
        </w:rPr>
        <w:br w:type="textWrapping" w:clear="all"/>
      </w:r>
      <w:r>
        <w:rPr>
          <w:rFonts w:ascii="Times New Roman" w:hAnsi="Times New Roman" w:cs="Times New Roman"/>
          <w:sz w:val="24"/>
          <w:szCs w:val="24"/>
        </w:rPr>
        <w:t xml:space="preserve">с дополнительным отягощением (в горку и с горки, на короткие дистанции, эстафеты). Передвижения в висе и упоре на руках. Лазанье (по канату, </w:t>
      </w:r>
      <w:r>
        <w:rPr>
          <w:rFonts w:ascii="Times New Roman" w:hAnsi="Times New Roman" w:cs="Times New Roman"/>
          <w:sz w:val="24"/>
          <w:szCs w:val="24"/>
        </w:rPr>
        <w:br w:type="textWrapping" w:clear="all"/>
      </w:r>
      <w:r>
        <w:rPr>
          <w:rFonts w:ascii="Times New Roman" w:hAnsi="Times New Roman" w:cs="Times New Roman"/>
          <w:sz w:val="24"/>
          <w:szCs w:val="24"/>
        </w:rPr>
        <w:t>по гимнастической стенке с дополнительным отягощением)</w:t>
      </w:r>
      <w:r>
        <w:rPr>
          <w:rFonts w:ascii="Times New Roman" w:hAnsi="Times New Roman" w:cs="Times New Roman"/>
          <w:sz w:val="24"/>
          <w:szCs w:val="24"/>
        </w:rPr>
        <w:t xml:space="preserve">.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148.8.2. </w:t>
      </w:r>
      <w:r>
        <w:rPr>
          <w:rStyle w:val="Italic"/>
          <w:rFonts w:ascii="Times New Roman" w:hAnsi="Times New Roman" w:cs="Times New Roman"/>
          <w:i w:val="0"/>
          <w:sz w:val="24"/>
          <w:szCs w:val="24"/>
        </w:rPr>
        <w:t>Развитие скоростных способностей.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Бег на месте в максимальном темпе (в упоре о гимнастическую стенку</w:t>
      </w:r>
      <w:r>
        <w:rPr>
          <w:rFonts w:ascii="Times New Roman" w:hAnsi="Times New Roman" w:cs="Times New Roman"/>
          <w:sz w:val="24"/>
          <w:szCs w:val="24"/>
        </w:rPr>
        <w:br w:type="textWrapping" w:clear="all"/>
      </w:r>
      <w:r>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Pr>
          <w:rFonts w:ascii="Times New Roman" w:hAnsi="Times New Roman" w:cs="Times New Roman"/>
          <w:sz w:val="24"/>
          <w:szCs w:val="24"/>
        </w:rPr>
        <w:br w:type="textWrapping" w:clear="all"/>
      </w:r>
      <w:r>
        <w:rPr>
          <w:rFonts w:ascii="Times New Roman" w:hAnsi="Times New Roman" w:cs="Times New Roman"/>
          <w:sz w:val="24"/>
          <w:szCs w:val="24"/>
        </w:rPr>
        <w:t>с ускорениями из разных исходных пол</w:t>
      </w:r>
      <w:r>
        <w:rPr>
          <w:rFonts w:ascii="Times New Roman" w:hAnsi="Times New Roman" w:cs="Times New Roman"/>
          <w:sz w:val="24"/>
          <w:szCs w:val="24"/>
        </w:rPr>
        <w:t>ожений. Бег с максимальной скоростью</w:t>
      </w:r>
      <w:r>
        <w:rPr>
          <w:rFonts w:ascii="Times New Roman" w:hAnsi="Times New Roman" w:cs="Times New Roman"/>
          <w:sz w:val="24"/>
          <w:szCs w:val="24"/>
        </w:rPr>
        <w:br w:type="textWrapping" w:clear="all"/>
      </w:r>
      <w:r>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Pr>
          <w:rFonts w:ascii="Times New Roman" w:hAnsi="Times New Roman" w:cs="Times New Roman"/>
          <w:sz w:val="24"/>
          <w:szCs w:val="24"/>
        </w:rPr>
        <w:br w:type="textWrapping" w:clear="all"/>
      </w:r>
      <w:r>
        <w:rPr>
          <w:rFonts w:ascii="Times New Roman" w:hAnsi="Times New Roman" w:cs="Times New Roman"/>
          <w:sz w:val="24"/>
          <w:szCs w:val="24"/>
        </w:rPr>
        <w:t>по движущимся мишеням (катящейся, раскачивающейся, летящей). Ловля теннисного мяч</w:t>
      </w:r>
      <w:r>
        <w:rPr>
          <w:rFonts w:ascii="Times New Roman" w:hAnsi="Times New Roman" w:cs="Times New Roman"/>
          <w:sz w:val="24"/>
          <w:szCs w:val="24"/>
        </w:rPr>
        <w:t>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Pr>
          <w:rFonts w:ascii="Times New Roman" w:hAnsi="Times New Roman" w:cs="Times New Roman"/>
          <w:sz w:val="24"/>
          <w:szCs w:val="24"/>
        </w:rPr>
        <w:br w:type="textWrapping" w:clear="all"/>
      </w:r>
      <w:r>
        <w:rPr>
          <w:rFonts w:ascii="Times New Roman" w:hAnsi="Times New Roman" w:cs="Times New Roman"/>
          <w:sz w:val="24"/>
          <w:szCs w:val="24"/>
        </w:rPr>
        <w:t>через скакалку на месте и в движении с максим</w:t>
      </w:r>
      <w:r>
        <w:rPr>
          <w:rFonts w:ascii="Times New Roman" w:hAnsi="Times New Roman" w:cs="Times New Roman"/>
          <w:sz w:val="24"/>
          <w:szCs w:val="24"/>
        </w:rPr>
        <w:t>альной частотой прыжков. Преодоление полосы препятствий, включающей в себя: прыжки на разную высоту</w:t>
      </w:r>
      <w:r>
        <w:rPr>
          <w:rFonts w:ascii="Times New Roman" w:hAnsi="Times New Roman" w:cs="Times New Roman"/>
          <w:sz w:val="24"/>
          <w:szCs w:val="24"/>
        </w:rPr>
        <w:br w:type="textWrapping" w:clear="all"/>
      </w:r>
      <w:r>
        <w:rPr>
          <w:rFonts w:ascii="Times New Roman" w:hAnsi="Times New Roman" w:cs="Times New Roman"/>
          <w:sz w:val="24"/>
          <w:szCs w:val="24"/>
        </w:rPr>
        <w:t>и длину, по разметкам, бег с максимальной скоростью в разных направлениях</w:t>
      </w:r>
      <w:r>
        <w:rPr>
          <w:rFonts w:ascii="Times New Roman" w:hAnsi="Times New Roman" w:cs="Times New Roman"/>
          <w:sz w:val="24"/>
          <w:szCs w:val="24"/>
        </w:rPr>
        <w:br w:type="textWrapping" w:clear="all"/>
      </w:r>
      <w:r>
        <w:rPr>
          <w:rFonts w:ascii="Times New Roman" w:hAnsi="Times New Roman" w:cs="Times New Roman"/>
          <w:sz w:val="24"/>
          <w:szCs w:val="24"/>
        </w:rPr>
        <w:t>и с преодолением опор различной высоты и ширины, повороты, обегание различных пред</w:t>
      </w:r>
      <w:r>
        <w:rPr>
          <w:rFonts w:ascii="Times New Roman" w:hAnsi="Times New Roman" w:cs="Times New Roman"/>
          <w:sz w:val="24"/>
          <w:szCs w:val="24"/>
        </w:rPr>
        <w:t>метов (легкоатлетических стоек, мячей, лежащих на полу или подвешенных</w:t>
      </w:r>
      <w:r>
        <w:rPr>
          <w:rFonts w:ascii="Times New Roman" w:hAnsi="Times New Roman" w:cs="Times New Roman"/>
          <w:sz w:val="24"/>
          <w:szCs w:val="24"/>
        </w:rPr>
        <w:br w:type="textWrapping" w:clear="all"/>
      </w:r>
      <w:r>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148.8.3. </w:t>
      </w:r>
      <w:r>
        <w:rPr>
          <w:rStyle w:val="Italic"/>
          <w:rFonts w:ascii="Times New Roman" w:hAnsi="Times New Roman" w:cs="Times New Roman"/>
          <w:i w:val="0"/>
          <w:sz w:val="24"/>
          <w:szCs w:val="24"/>
        </w:rPr>
        <w:t>Развитие выно</w:t>
      </w:r>
      <w:r>
        <w:rPr>
          <w:rStyle w:val="Italic"/>
          <w:rFonts w:ascii="Times New Roman" w:hAnsi="Times New Roman" w:cs="Times New Roman"/>
          <w:i w:val="0"/>
          <w:sz w:val="24"/>
          <w:szCs w:val="24"/>
        </w:rPr>
        <w:t>сливости.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субмаксимальной интенсивности. Кроссовый бег и марш-бросок на лыжах.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148.8.4. </w:t>
      </w:r>
      <w:r>
        <w:rPr>
          <w:rStyle w:val="Italic"/>
          <w:rFonts w:ascii="Times New Roman" w:hAnsi="Times New Roman" w:cs="Times New Roman"/>
          <w:i w:val="0"/>
          <w:sz w:val="24"/>
          <w:szCs w:val="24"/>
        </w:rPr>
        <w:t>Развитие координаци</w:t>
      </w:r>
      <w:r>
        <w:rPr>
          <w:rStyle w:val="Italic"/>
          <w:rFonts w:ascii="Times New Roman" w:hAnsi="Times New Roman" w:cs="Times New Roman"/>
          <w:i w:val="0"/>
          <w:sz w:val="24"/>
          <w:szCs w:val="24"/>
        </w:rPr>
        <w:t>и движений.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Pr>
          <w:rFonts w:ascii="Times New Roman" w:hAnsi="Times New Roman" w:cs="Times New Roman"/>
          <w:sz w:val="24"/>
          <w:szCs w:val="24"/>
        </w:rPr>
        <w:br w:type="textWrapping" w:clear="all"/>
      </w:r>
      <w:r>
        <w:rPr>
          <w:rFonts w:ascii="Times New Roman" w:hAnsi="Times New Roman" w:cs="Times New Roman"/>
          <w:sz w:val="24"/>
          <w:szCs w:val="24"/>
        </w:rPr>
        <w:t>и двигающуюся). Передвижения по возвышенной и наклонной, ограниченной</w:t>
      </w:r>
      <w:r>
        <w:rPr>
          <w:rFonts w:ascii="Times New Roman" w:hAnsi="Times New Roman" w:cs="Times New Roman"/>
          <w:sz w:val="24"/>
          <w:szCs w:val="24"/>
        </w:rPr>
        <w:br w:type="textWrapping" w:clear="all"/>
      </w:r>
      <w:r>
        <w:rPr>
          <w:rFonts w:ascii="Times New Roman" w:hAnsi="Times New Roman" w:cs="Times New Roman"/>
          <w:sz w:val="24"/>
          <w:szCs w:val="24"/>
        </w:rPr>
        <w:t>по ширине опоре (без предмета и с предметом на голове). Упражнения</w:t>
      </w:r>
      <w:r>
        <w:rPr>
          <w:rFonts w:ascii="Times New Roman" w:hAnsi="Times New Roman" w:cs="Times New Roman"/>
          <w:sz w:val="24"/>
          <w:szCs w:val="24"/>
        </w:rPr>
        <w:br w:type="textWrapping" w:clear="all"/>
      </w:r>
      <w:r>
        <w:rPr>
          <w:rFonts w:ascii="Times New Roman" w:hAnsi="Times New Roman" w:cs="Times New Roman"/>
          <w:sz w:val="24"/>
          <w:szCs w:val="24"/>
        </w:rPr>
        <w:t>в статическом равновесии. Упражнения в воспроизведении пространственной точности движений руками, ногами, туловищем. Уп</w:t>
      </w:r>
      <w:r>
        <w:rPr>
          <w:rFonts w:ascii="Times New Roman" w:hAnsi="Times New Roman" w:cs="Times New Roman"/>
          <w:sz w:val="24"/>
          <w:szCs w:val="24"/>
        </w:rPr>
        <w:t xml:space="preserve">ражнение на точность дифференцирования мышечных усилий. Подвижные и спортивные игры.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148.8.5. </w:t>
      </w:r>
      <w:r>
        <w:rPr>
          <w:rStyle w:val="Italic"/>
          <w:rFonts w:ascii="Times New Roman" w:hAnsi="Times New Roman" w:cs="Times New Roman"/>
          <w:i w:val="0"/>
          <w:sz w:val="24"/>
          <w:szCs w:val="24"/>
        </w:rPr>
        <w:t>Развитие гибкости.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Pr>
          <w:rFonts w:ascii="Times New Roman" w:hAnsi="Times New Roman" w:cs="Times New Roman"/>
          <w:sz w:val="24"/>
          <w:szCs w:val="24"/>
        </w:rPr>
        <w:br w:type="textWrapping" w:clear="all"/>
      </w:r>
      <w:r>
        <w:rPr>
          <w:rFonts w:ascii="Times New Roman" w:hAnsi="Times New Roman" w:cs="Times New Roman"/>
          <w:sz w:val="24"/>
          <w:szCs w:val="24"/>
        </w:rPr>
        <w:t>и расслаблени</w:t>
      </w:r>
      <w:r>
        <w:rPr>
          <w:rFonts w:ascii="Times New Roman" w:hAnsi="Times New Roman" w:cs="Times New Roman"/>
          <w:sz w:val="24"/>
          <w:szCs w:val="24"/>
        </w:rPr>
        <w:t>е мышц. Специальные упражнения для развития подвижности суставов (полушпагат, шпагат, выкруты гимнастической палки).</w:t>
      </w:r>
    </w:p>
    <w:p w:rsidR="00613F75" w:rsidRDefault="00BA20AA">
      <w:pPr>
        <w:pStyle w:val="body"/>
        <w:spacing w:line="240" w:lineRule="auto"/>
        <w:ind w:firstLine="0"/>
        <w:contextualSpacing/>
        <w:rPr>
          <w:rStyle w:val="Italic"/>
          <w:rFonts w:ascii="Times New Roman" w:hAnsi="Times New Roman" w:cs="Times New Roman"/>
          <w:i w:val="0"/>
          <w:iCs w:val="0"/>
          <w:sz w:val="24"/>
          <w:szCs w:val="24"/>
        </w:rPr>
      </w:pPr>
      <w:r>
        <w:rPr>
          <w:rFonts w:ascii="Times New Roman" w:hAnsi="Times New Roman" w:cs="Times New Roman"/>
          <w:sz w:val="24"/>
          <w:szCs w:val="24"/>
        </w:rPr>
        <w:t>148.8.6. </w:t>
      </w:r>
      <w:r>
        <w:rPr>
          <w:rStyle w:val="Italic"/>
          <w:rFonts w:ascii="Times New Roman" w:hAnsi="Times New Roman" w:cs="Times New Roman"/>
          <w:i w:val="0"/>
          <w:sz w:val="24"/>
          <w:szCs w:val="24"/>
        </w:rPr>
        <w:t>Упражнения культурно-этнической направленности.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Сюжетно-образные и обрядовые игры. Технические действия национальных видов спорта.</w:t>
      </w:r>
      <w:r>
        <w:rPr>
          <w:rFonts w:ascii="Times New Roman" w:hAnsi="Times New Roman" w:cs="Times New Roman"/>
          <w:sz w:val="24"/>
          <w:szCs w:val="24"/>
        </w:rPr>
        <w:t xml:space="preserve">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148.8.7. </w:t>
      </w:r>
      <w:r>
        <w:rPr>
          <w:rStyle w:val="Bold"/>
          <w:rFonts w:ascii="Times New Roman" w:eastAsia="Georgia" w:hAnsi="Times New Roman" w:cs="Times New Roman"/>
          <w:b w:val="0"/>
          <w:sz w:val="24"/>
          <w:szCs w:val="24"/>
        </w:rPr>
        <w:t>Специальная физическая подготовка.</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148.8.1.1. </w:t>
      </w:r>
      <w:r>
        <w:rPr>
          <w:rStyle w:val="BoldItalic"/>
          <w:rFonts w:ascii="Times New Roman" w:hAnsi="Times New Roman" w:cs="Times New Roman"/>
          <w:b w:val="0"/>
          <w:i w:val="0"/>
          <w:sz w:val="24"/>
          <w:szCs w:val="24"/>
        </w:rPr>
        <w:t>Модуль «Гимнастика».</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148.8.1.1.1. Развитие гибкости</w:t>
      </w:r>
      <w:r>
        <w:rPr>
          <w:rFonts w:ascii="Times New Roman" w:hAnsi="Times New Roman" w:cs="Times New Roman"/>
          <w:sz w:val="24"/>
          <w:szCs w:val="24"/>
        </w:rPr>
        <w:t>. Наклоны туловища вперёд, назад, в стороны</w:t>
      </w:r>
      <w:r>
        <w:rPr>
          <w:rFonts w:ascii="Times New Roman" w:hAnsi="Times New Roman" w:cs="Times New Roman"/>
          <w:sz w:val="24"/>
          <w:szCs w:val="24"/>
        </w:rPr>
        <w:br w:type="textWrapping" w:clear="all"/>
      </w:r>
      <w:r>
        <w:rPr>
          <w:rFonts w:ascii="Times New Roman" w:hAnsi="Times New Roman" w:cs="Times New Roman"/>
          <w:sz w:val="24"/>
          <w:szCs w:val="24"/>
        </w:rPr>
        <w:t>с возрастающей амплитудой движений в положении стоя, сидя, сидя ноги</w:t>
      </w:r>
      <w:r>
        <w:rPr>
          <w:rFonts w:ascii="Times New Roman" w:hAnsi="Times New Roman" w:cs="Times New Roman"/>
          <w:sz w:val="24"/>
          <w:szCs w:val="24"/>
        </w:rPr>
        <w:br w:type="textWrapping" w:clear="all"/>
      </w:r>
      <w:r>
        <w:rPr>
          <w:rFonts w:ascii="Times New Roman" w:hAnsi="Times New Roman" w:cs="Times New Roman"/>
          <w:sz w:val="24"/>
          <w:szCs w:val="24"/>
        </w:rPr>
        <w:t>в стороны. Упражнения с гимнастичес</w:t>
      </w:r>
      <w:r>
        <w:rPr>
          <w:rFonts w:ascii="Times New Roman" w:hAnsi="Times New Roman" w:cs="Times New Roman"/>
          <w:sz w:val="24"/>
          <w:szCs w:val="24"/>
        </w:rPr>
        <w:t>кой палкой (укороченной скакалкой)</w:t>
      </w:r>
      <w:r>
        <w:rPr>
          <w:rFonts w:ascii="Times New Roman" w:hAnsi="Times New Roman" w:cs="Times New Roman"/>
          <w:sz w:val="24"/>
          <w:szCs w:val="24"/>
        </w:rPr>
        <w:br w:type="textWrapping" w:clear="all"/>
      </w:r>
      <w:r>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w:t>
      </w:r>
      <w:r>
        <w:rPr>
          <w:rFonts w:ascii="Times New Roman" w:hAnsi="Times New Roman" w:cs="Times New Roman"/>
          <w:sz w:val="24"/>
          <w:szCs w:val="24"/>
        </w:rPr>
        <w:t>нений с большой амплитудой движений. Упражнения для развития подвижности суставов (полушпагат, шпагат, складка, мост).</w:t>
      </w:r>
    </w:p>
    <w:p w:rsidR="00613F75" w:rsidRDefault="00BA20AA">
      <w:pPr>
        <w:pStyle w:val="body"/>
        <w:spacing w:line="240" w:lineRule="auto"/>
        <w:ind w:firstLine="0"/>
        <w:contextualSpacing/>
        <w:rPr>
          <w:rFonts w:ascii="Times New Roman" w:hAnsi="Times New Roman" w:cs="Times New Roman"/>
          <w:spacing w:val="2"/>
          <w:sz w:val="24"/>
          <w:szCs w:val="24"/>
        </w:rPr>
      </w:pPr>
      <w:r>
        <w:rPr>
          <w:rStyle w:val="Italic"/>
          <w:rFonts w:ascii="Times New Roman" w:hAnsi="Times New Roman" w:cs="Times New Roman"/>
          <w:i w:val="0"/>
          <w:sz w:val="24"/>
          <w:szCs w:val="24"/>
        </w:rPr>
        <w:t>148.8.1.1.2. </w:t>
      </w:r>
      <w:r>
        <w:rPr>
          <w:rStyle w:val="Italic"/>
          <w:rFonts w:ascii="Times New Roman" w:hAnsi="Times New Roman" w:cs="Times New Roman"/>
          <w:i w:val="0"/>
          <w:spacing w:val="2"/>
          <w:sz w:val="24"/>
          <w:szCs w:val="24"/>
        </w:rPr>
        <w:t>Развитие координации движений</w:t>
      </w:r>
      <w:r>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w:t>
      </w:r>
      <w:r>
        <w:rPr>
          <w:rFonts w:ascii="Times New Roman" w:hAnsi="Times New Roman" w:cs="Times New Roman"/>
          <w:spacing w:val="2"/>
          <w:sz w:val="24"/>
          <w:szCs w:val="24"/>
        </w:rPr>
        <w:t xml:space="preserve">ки </w:t>
      </w:r>
      <w:r>
        <w:rPr>
          <w:rFonts w:ascii="Times New Roman" w:hAnsi="Times New Roman" w:cs="Times New Roman"/>
          <w:spacing w:val="2"/>
          <w:sz w:val="24"/>
          <w:szCs w:val="24"/>
        </w:rPr>
        <w:br w:type="textWrapping" w:clear="all"/>
      </w:r>
      <w:r>
        <w:rPr>
          <w:rFonts w:ascii="Times New Roman" w:hAnsi="Times New Roman" w:cs="Times New Roman"/>
          <w:spacing w:val="2"/>
          <w:sz w:val="24"/>
          <w:szCs w:val="24"/>
        </w:rP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Pr>
          <w:rFonts w:ascii="Times New Roman" w:hAnsi="Times New Roman" w:cs="Times New Roman"/>
          <w:spacing w:val="2"/>
          <w:sz w:val="24"/>
          <w:szCs w:val="24"/>
        </w:rPr>
        <w:br w:type="textWrapping" w:clear="all"/>
      </w:r>
      <w:r>
        <w:rPr>
          <w:rFonts w:ascii="Times New Roman" w:hAnsi="Times New Roman" w:cs="Times New Roman"/>
          <w:spacing w:val="2"/>
          <w:sz w:val="24"/>
          <w:szCs w:val="24"/>
        </w:rPr>
        <w:t>и левой ногой мишеней, по</w:t>
      </w:r>
      <w:r>
        <w:rPr>
          <w:rFonts w:ascii="Times New Roman" w:hAnsi="Times New Roman" w:cs="Times New Roman"/>
          <w:spacing w:val="2"/>
          <w:sz w:val="24"/>
          <w:szCs w:val="24"/>
        </w:rPr>
        <w:t xml:space="preserve">двешенных на разной высоте, с места и с разбега. Разнообразные прыжки через гимнастическую скакалку на месте </w:t>
      </w:r>
      <w:r>
        <w:rPr>
          <w:rFonts w:ascii="Times New Roman" w:hAnsi="Times New Roman" w:cs="Times New Roman"/>
          <w:spacing w:val="2"/>
          <w:sz w:val="24"/>
          <w:szCs w:val="24"/>
        </w:rPr>
        <w:br w:type="textWrapping" w:clear="all"/>
      </w:r>
      <w:r>
        <w:rPr>
          <w:rFonts w:ascii="Times New Roman" w:hAnsi="Times New Roman" w:cs="Times New Roman"/>
          <w:spacing w:val="2"/>
          <w:sz w:val="24"/>
          <w:szCs w:val="24"/>
        </w:rPr>
        <w:t xml:space="preserve">и с продвижением. Прыжки на точность отталкивания и приземления.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148.8.1.1.3. Развитие силовых способностей</w:t>
      </w:r>
      <w:r>
        <w:rPr>
          <w:rFonts w:ascii="Times New Roman" w:hAnsi="Times New Roman" w:cs="Times New Roman"/>
          <w:sz w:val="24"/>
          <w:szCs w:val="24"/>
        </w:rPr>
        <w:t>. Подтягивание в висе и отжимание</w:t>
      </w:r>
      <w:r>
        <w:rPr>
          <w:rFonts w:ascii="Times New Roman" w:hAnsi="Times New Roman" w:cs="Times New Roman"/>
          <w:sz w:val="24"/>
          <w:szCs w:val="24"/>
        </w:rPr>
        <w:br w:type="textWrapping" w:clear="all"/>
      </w:r>
      <w:r>
        <w:rPr>
          <w:rFonts w:ascii="Times New Roman" w:hAnsi="Times New Roman" w:cs="Times New Roman"/>
          <w:sz w:val="24"/>
          <w:szCs w:val="24"/>
        </w:rPr>
        <w:t>в уп</w:t>
      </w:r>
      <w:r>
        <w:rPr>
          <w:rFonts w:ascii="Times New Roman" w:hAnsi="Times New Roman" w:cs="Times New Roman"/>
          <w:sz w:val="24"/>
          <w:szCs w:val="24"/>
        </w:rPr>
        <w:t>оре. Передвижения в висе и упоре на руках на перекладине (мальчики), подтягивание в висе стоя (лёжа) на низкой перекладине (девочки), отжимания</w:t>
      </w:r>
      <w:r>
        <w:rPr>
          <w:rFonts w:ascii="Times New Roman" w:hAnsi="Times New Roman" w:cs="Times New Roman"/>
          <w:sz w:val="24"/>
          <w:szCs w:val="24"/>
        </w:rPr>
        <w:br w:type="textWrapping" w:clear="all"/>
      </w:r>
      <w:r>
        <w:rPr>
          <w:rFonts w:ascii="Times New Roman" w:hAnsi="Times New Roman" w:cs="Times New Roman"/>
          <w:sz w:val="24"/>
          <w:szCs w:val="24"/>
        </w:rPr>
        <w:t>в упоре лёжа с изменяющейся высотой опоры для рук и ног, отжимание в упоре</w:t>
      </w:r>
      <w:r>
        <w:rPr>
          <w:rFonts w:ascii="Times New Roman" w:hAnsi="Times New Roman" w:cs="Times New Roman"/>
          <w:sz w:val="24"/>
          <w:szCs w:val="24"/>
        </w:rPr>
        <w:br w:type="textWrapping" w:clear="all"/>
      </w:r>
      <w:r>
        <w:rPr>
          <w:rFonts w:ascii="Times New Roman" w:hAnsi="Times New Roman" w:cs="Times New Roman"/>
          <w:sz w:val="24"/>
          <w:szCs w:val="24"/>
        </w:rPr>
        <w:t>на низких брусьях, поднимание ног в в</w:t>
      </w:r>
      <w:r>
        <w:rPr>
          <w:rFonts w:ascii="Times New Roman" w:hAnsi="Times New Roman" w:cs="Times New Roman"/>
          <w:sz w:val="24"/>
          <w:szCs w:val="24"/>
        </w:rPr>
        <w:t>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w:t>
      </w:r>
      <w:r>
        <w:rPr>
          <w:rFonts w:ascii="Times New Roman" w:hAnsi="Times New Roman" w:cs="Times New Roman"/>
          <w:sz w:val="24"/>
          <w:szCs w:val="24"/>
        </w:rPr>
        <w:t>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w:t>
      </w:r>
      <w:r>
        <w:rPr>
          <w:rFonts w:ascii="Times New Roman" w:hAnsi="Times New Roman" w:cs="Times New Roman"/>
          <w:sz w:val="24"/>
          <w:szCs w:val="24"/>
        </w:rPr>
        <w:t>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148.8.1.1.4.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с непредельными отягощениями, выполняемые в режиме умер</w:t>
      </w:r>
      <w:r>
        <w:rPr>
          <w:rFonts w:ascii="Times New Roman" w:hAnsi="Times New Roman" w:cs="Times New Roman"/>
          <w:sz w:val="24"/>
          <w:szCs w:val="24"/>
        </w:rPr>
        <w:t>енной интенсивности в сочетании</w:t>
      </w:r>
      <w:r>
        <w:rPr>
          <w:rFonts w:ascii="Times New Roman" w:hAnsi="Times New Roman" w:cs="Times New Roman"/>
          <w:sz w:val="24"/>
          <w:szCs w:val="24"/>
        </w:rPr>
        <w:br w:type="textWrapping" w:clear="all"/>
      </w:r>
      <w:r>
        <w:rPr>
          <w:rFonts w:ascii="Times New Roman" w:hAnsi="Times New Roman" w:cs="Times New Roman"/>
          <w:sz w:val="24"/>
          <w:szCs w:val="24"/>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Pr>
          <w:rFonts w:ascii="Times New Roman" w:hAnsi="Times New Roman" w:cs="Times New Roman"/>
          <w:sz w:val="24"/>
          <w:szCs w:val="24"/>
        </w:rPr>
        <w:br w:type="textWrapping" w:clear="all"/>
      </w:r>
      <w:r>
        <w:rPr>
          <w:rFonts w:ascii="Times New Roman" w:hAnsi="Times New Roman" w:cs="Times New Roman"/>
          <w:sz w:val="24"/>
          <w:szCs w:val="24"/>
        </w:rPr>
        <w:t>в режиме непрер</w:t>
      </w:r>
      <w:r>
        <w:rPr>
          <w:rFonts w:ascii="Times New Roman" w:hAnsi="Times New Roman" w:cs="Times New Roman"/>
          <w:sz w:val="24"/>
          <w:szCs w:val="24"/>
        </w:rPr>
        <w:t>ывного и интервального методов.</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lastRenderedPageBreak/>
        <w:t>148.8.1.2. </w:t>
      </w:r>
      <w:r>
        <w:rPr>
          <w:rStyle w:val="BoldItalic"/>
          <w:rFonts w:ascii="Times New Roman" w:hAnsi="Times New Roman" w:cs="Times New Roman"/>
          <w:b w:val="0"/>
          <w:i w:val="0"/>
          <w:sz w:val="24"/>
          <w:szCs w:val="24"/>
        </w:rPr>
        <w:t>Модуль «Лёгкая атлетика»</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148.8.1.2.1. Развитие выносливости.</w:t>
      </w:r>
      <w:r>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w:t>
      </w:r>
      <w:r>
        <w:rPr>
          <w:rFonts w:ascii="Times New Roman" w:hAnsi="Times New Roman" w:cs="Times New Roman"/>
          <w:sz w:val="24"/>
          <w:szCs w:val="24"/>
        </w:rPr>
        <w:t xml:space="preserve"> в разных зонах интенсивности. Повторный бег с препятствиями в максимальном темпе. Равномерный повторный бег</w:t>
      </w:r>
      <w:r>
        <w:rPr>
          <w:rFonts w:ascii="Times New Roman" w:hAnsi="Times New Roman" w:cs="Times New Roman"/>
          <w:sz w:val="24"/>
          <w:szCs w:val="24"/>
        </w:rPr>
        <w:br w:type="textWrapping" w:clear="all"/>
      </w:r>
      <w:r>
        <w:rPr>
          <w:rFonts w:ascii="Times New Roman" w:hAnsi="Times New Roman" w:cs="Times New Roman"/>
          <w:sz w:val="24"/>
          <w:szCs w:val="24"/>
        </w:rPr>
        <w:t>с финальным ускорением (на разные дистанции). Равномерный бег</w:t>
      </w:r>
      <w:r>
        <w:rPr>
          <w:rFonts w:ascii="Times New Roman" w:hAnsi="Times New Roman" w:cs="Times New Roman"/>
          <w:sz w:val="24"/>
          <w:szCs w:val="24"/>
        </w:rPr>
        <w:br w:type="textWrapping" w:clear="all"/>
      </w:r>
      <w:r>
        <w:rPr>
          <w:rFonts w:ascii="Times New Roman" w:hAnsi="Times New Roman" w:cs="Times New Roman"/>
          <w:sz w:val="24"/>
          <w:szCs w:val="24"/>
        </w:rPr>
        <w:t xml:space="preserve">с дополнительным отягощением в режиме «до отказа».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148.8.1.2.2. Развитие силовых спо</w:t>
      </w:r>
      <w:r>
        <w:rPr>
          <w:rStyle w:val="Italic"/>
          <w:rFonts w:ascii="Times New Roman" w:hAnsi="Times New Roman" w:cs="Times New Roman"/>
          <w:i w:val="0"/>
          <w:sz w:val="24"/>
          <w:szCs w:val="24"/>
        </w:rPr>
        <w:t>собностей</w:t>
      </w:r>
      <w:r>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Pr>
          <w:rFonts w:ascii="Times New Roman" w:hAnsi="Times New Roman" w:cs="Times New Roman"/>
          <w:sz w:val="24"/>
          <w:szCs w:val="24"/>
        </w:rPr>
        <w:br w:type="textWrapping" w:clear="all"/>
      </w:r>
      <w:r>
        <w:rPr>
          <w:rFonts w:ascii="Times New Roman" w:hAnsi="Times New Roman" w:cs="Times New Roman"/>
          <w:sz w:val="24"/>
          <w:szCs w:val="24"/>
        </w:rPr>
        <w:t>в разные стороны). Запрыгивание с последующим спрыгиванием. Прыжки в глубину по метод</w:t>
      </w:r>
      <w:r>
        <w:rPr>
          <w:rFonts w:ascii="Times New Roman" w:hAnsi="Times New Roman" w:cs="Times New Roman"/>
          <w:sz w:val="24"/>
          <w:szCs w:val="24"/>
        </w:rPr>
        <w:t>у ударной тренировки. Прыжки в высоту с продвижением и изменением направлений, поворотами вправо и влево, на правой, левой ноге и поочерёдно. Бег</w:t>
      </w:r>
      <w:r>
        <w:rPr>
          <w:rFonts w:ascii="Times New Roman" w:hAnsi="Times New Roman" w:cs="Times New Roman"/>
          <w:sz w:val="24"/>
          <w:szCs w:val="24"/>
        </w:rPr>
        <w:br w:type="textWrapping" w:clear="all"/>
      </w:r>
      <w:r>
        <w:rPr>
          <w:rFonts w:ascii="Times New Roman" w:hAnsi="Times New Roman" w:cs="Times New Roman"/>
          <w:sz w:val="24"/>
          <w:szCs w:val="24"/>
        </w:rPr>
        <w:t>с препятствиями. Бег в горку, с дополнительным отягощением и без него. Комплексы упражнений с набивными мячами</w:t>
      </w:r>
      <w:r>
        <w:rPr>
          <w:rFonts w:ascii="Times New Roman" w:hAnsi="Times New Roman" w:cs="Times New Roman"/>
          <w:sz w:val="24"/>
          <w:szCs w:val="24"/>
        </w:rPr>
        <w:t xml:space="preserve">. Упражнения с локальным отягощением на мышечные группы. Комплексы силовых упражнений по методу круговой тренировки.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148.8.1.2.3. Развитие скоростных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w:t>
      </w:r>
      <w:r>
        <w:rPr>
          <w:rFonts w:ascii="Times New Roman" w:hAnsi="Times New Roman" w:cs="Times New Roman"/>
          <w:sz w:val="24"/>
          <w:szCs w:val="24"/>
        </w:rPr>
        <w:t>ег в горку</w:t>
      </w:r>
      <w:r>
        <w:rPr>
          <w:rFonts w:ascii="Times New Roman" w:hAnsi="Times New Roman" w:cs="Times New Roman"/>
          <w:sz w:val="24"/>
          <w:szCs w:val="24"/>
        </w:rPr>
        <w:br w:type="textWrapping" w:clear="all"/>
      </w:r>
      <w:r>
        <w:rPr>
          <w:rFonts w:ascii="Times New Roman" w:hAnsi="Times New Roman" w:cs="Times New Roman"/>
          <w:sz w:val="24"/>
          <w:szCs w:val="24"/>
        </w:rPr>
        <w:t>и с горки. Повторный бег на короткие дистанции с максимальной скоростью</w:t>
      </w:r>
      <w:r>
        <w:rPr>
          <w:rFonts w:ascii="Times New Roman" w:hAnsi="Times New Roman" w:cs="Times New Roman"/>
          <w:sz w:val="24"/>
          <w:szCs w:val="24"/>
        </w:rPr>
        <w:br w:type="textWrapping" w:clear="all"/>
      </w:r>
      <w:r>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Pr>
          <w:rFonts w:ascii="Times New Roman" w:hAnsi="Times New Roman" w:cs="Times New Roman"/>
          <w:sz w:val="24"/>
          <w:szCs w:val="24"/>
        </w:rPr>
        <w:br w:type="textWrapping" w:clear="all"/>
      </w:r>
      <w:r>
        <w:rPr>
          <w:rFonts w:ascii="Times New Roman" w:hAnsi="Times New Roman" w:cs="Times New Roman"/>
          <w:sz w:val="24"/>
          <w:szCs w:val="24"/>
        </w:rPr>
        <w:t>в многоскоки, и многоскоки, переходящие в бег с ускорением. Подвижные</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спортивные игры, эстафеты.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148.8.1.2.4. Развитие координации движений</w:t>
      </w:r>
      <w:r>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w:t>
      </w:r>
      <w:r>
        <w:rPr>
          <w:rFonts w:ascii="Times New Roman" w:hAnsi="Times New Roman" w:cs="Times New Roman"/>
          <w:sz w:val="24"/>
          <w:szCs w:val="24"/>
        </w:rPr>
        <w:t>дулей «Гимнастика» и «Спортивные игры»).</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148.8.1.3. </w:t>
      </w:r>
      <w:r>
        <w:rPr>
          <w:rStyle w:val="BoldItalic"/>
          <w:rFonts w:ascii="Times New Roman" w:hAnsi="Times New Roman" w:cs="Times New Roman"/>
          <w:b w:val="0"/>
          <w:i w:val="0"/>
          <w:sz w:val="24"/>
          <w:szCs w:val="24"/>
        </w:rPr>
        <w:t>Модуль «Зимние виды спорта».</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148.8.1.3.1. Развитие выносливости</w:t>
      </w:r>
      <w:r>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Pr>
          <w:rFonts w:ascii="Times New Roman" w:hAnsi="Times New Roman" w:cs="Times New Roman"/>
          <w:sz w:val="24"/>
          <w:szCs w:val="24"/>
        </w:rPr>
        <w:br w:type="textWrapping" w:clear="all"/>
      </w:r>
      <w:r>
        <w:rPr>
          <w:rFonts w:ascii="Times New Roman" w:hAnsi="Times New Roman" w:cs="Times New Roman"/>
          <w:sz w:val="24"/>
          <w:szCs w:val="24"/>
        </w:rPr>
        <w:t xml:space="preserve">с соревновательной скоростью.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148.8.1.3.2. Развитие силовых способностей</w:t>
      </w:r>
      <w:r>
        <w:rPr>
          <w:rFonts w:ascii="Times New Roman" w:hAnsi="Times New Roman" w:cs="Times New Roman"/>
          <w:sz w:val="24"/>
          <w:szCs w:val="24"/>
        </w:rPr>
        <w:t>. Передвижение на лыжах</w:t>
      </w:r>
      <w:r>
        <w:rPr>
          <w:rFonts w:ascii="Times New Roman" w:hAnsi="Times New Roman" w:cs="Times New Roman"/>
          <w:sz w:val="24"/>
          <w:szCs w:val="24"/>
        </w:rPr>
        <w:br w:type="textWrapping" w:clear="all"/>
      </w:r>
      <w:r>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Pr>
          <w:rFonts w:ascii="Times New Roman" w:hAnsi="Times New Roman" w:cs="Times New Roman"/>
          <w:sz w:val="24"/>
          <w:szCs w:val="24"/>
        </w:rPr>
        <w:br w:type="textWrapping" w:clear="all"/>
      </w:r>
      <w:r>
        <w:rPr>
          <w:rFonts w:ascii="Times New Roman" w:hAnsi="Times New Roman" w:cs="Times New Roman"/>
          <w:sz w:val="24"/>
          <w:szCs w:val="24"/>
        </w:rPr>
        <w:t>в «транспортировке».</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148.8.1.3.3. Развитие координац</w:t>
      </w:r>
      <w:r>
        <w:rPr>
          <w:rStyle w:val="Italic"/>
          <w:rFonts w:ascii="Times New Roman" w:hAnsi="Times New Roman" w:cs="Times New Roman"/>
          <w:i w:val="0"/>
          <w:sz w:val="24"/>
          <w:szCs w:val="24"/>
        </w:rPr>
        <w:t>ии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Упражнения в поворотах и спусках</w:t>
      </w:r>
      <w:r>
        <w:rPr>
          <w:rFonts w:ascii="Times New Roman" w:hAnsi="Times New Roman" w:cs="Times New Roman"/>
          <w:sz w:val="24"/>
          <w:szCs w:val="24"/>
        </w:rPr>
        <w:br w:type="textWrapping" w:clear="all"/>
      </w:r>
      <w:r>
        <w:rPr>
          <w:rFonts w:ascii="Times New Roman" w:hAnsi="Times New Roman" w:cs="Times New Roman"/>
          <w:sz w:val="24"/>
          <w:szCs w:val="24"/>
        </w:rPr>
        <w:t>на лыжах, проезд через «ворота» и преодоление небольших трамплинов.</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148.8.1.4. </w:t>
      </w:r>
      <w:r>
        <w:rPr>
          <w:rStyle w:val="BoldItalic"/>
          <w:rFonts w:ascii="Times New Roman" w:hAnsi="Times New Roman" w:cs="Times New Roman"/>
          <w:b w:val="0"/>
          <w:i w:val="0"/>
          <w:sz w:val="24"/>
          <w:szCs w:val="24"/>
        </w:rPr>
        <w:t>Модуль «Спортивные игры»</w:t>
      </w:r>
      <w:r>
        <w:rPr>
          <w:rFonts w:ascii="Times New Roman" w:hAnsi="Times New Roman" w:cs="Times New Roman"/>
          <w:sz w:val="24"/>
          <w:szCs w:val="24"/>
        </w:rPr>
        <w:t>.</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148.8.1.4.1. </w:t>
      </w:r>
      <w:r>
        <w:rPr>
          <w:rStyle w:val="Underline"/>
          <w:rFonts w:ascii="Times New Roman" w:hAnsi="Times New Roman" w:cs="Times New Roman"/>
          <w:sz w:val="24"/>
          <w:szCs w:val="24"/>
          <w:u w:val="none"/>
        </w:rPr>
        <w:t>Баскетбол.</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148.8.1.4.1.1. Развитие скоростных способностей</w:t>
      </w:r>
      <w:r>
        <w:rPr>
          <w:rFonts w:ascii="Times New Roman" w:hAnsi="Times New Roman" w:cs="Times New Roman"/>
          <w:sz w:val="24"/>
          <w:szCs w:val="24"/>
        </w:rPr>
        <w:t>. Ходьба и бег в различных направлениях с м</w:t>
      </w:r>
      <w:r>
        <w:rPr>
          <w:rFonts w:ascii="Times New Roman" w:hAnsi="Times New Roman" w:cs="Times New Roman"/>
          <w:sz w:val="24"/>
          <w:szCs w:val="24"/>
        </w:rPr>
        <w:t>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w:t>
      </w:r>
      <w:r>
        <w:rPr>
          <w:rFonts w:ascii="Times New Roman" w:hAnsi="Times New Roman" w:cs="Times New Roman"/>
          <w:sz w:val="24"/>
          <w:szCs w:val="24"/>
        </w:rPr>
        <w:t xml:space="preserve">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Pr>
          <w:rFonts w:ascii="Times New Roman" w:hAnsi="Times New Roman" w:cs="Times New Roman"/>
          <w:sz w:val="24"/>
          <w:szCs w:val="24"/>
        </w:rPr>
        <w:br w:type="textWrapping" w:clear="all"/>
      </w:r>
      <w:r>
        <w:rPr>
          <w:rFonts w:ascii="Times New Roman" w:hAnsi="Times New Roman" w:cs="Times New Roman"/>
          <w:sz w:val="24"/>
          <w:szCs w:val="24"/>
        </w:rPr>
        <w:t>с ускорениями</w:t>
      </w:r>
      <w:r>
        <w:rPr>
          <w:rFonts w:ascii="Times New Roman" w:hAnsi="Times New Roman" w:cs="Times New Roman"/>
          <w:sz w:val="24"/>
          <w:szCs w:val="24"/>
        </w:rPr>
        <w:t xml:space="preserve">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Pr>
          <w:rFonts w:ascii="Times New Roman" w:hAnsi="Times New Roman" w:cs="Times New Roman"/>
          <w:sz w:val="24"/>
          <w:szCs w:val="24"/>
        </w:rPr>
        <w:br w:type="textWrapping" w:clear="all"/>
      </w:r>
      <w:r>
        <w:rPr>
          <w:rFonts w:ascii="Times New Roman" w:hAnsi="Times New Roman" w:cs="Times New Roman"/>
          <w:sz w:val="24"/>
          <w:szCs w:val="24"/>
        </w:rPr>
        <w:t>с поворотами на точность приземления. Передача мяча д</w:t>
      </w:r>
      <w:r>
        <w:rPr>
          <w:rFonts w:ascii="Times New Roman" w:hAnsi="Times New Roman" w:cs="Times New Roman"/>
          <w:sz w:val="24"/>
          <w:szCs w:val="24"/>
        </w:rPr>
        <w:t>вумя руками от груди</w:t>
      </w:r>
      <w:r>
        <w:rPr>
          <w:rFonts w:ascii="Times New Roman" w:hAnsi="Times New Roman" w:cs="Times New Roman"/>
          <w:sz w:val="24"/>
          <w:szCs w:val="24"/>
        </w:rPr>
        <w:br w:type="textWrapping" w:clear="all"/>
      </w:r>
      <w:r>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148.8.1.4.1.2.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ype="textWrapping" w:clear="all"/>
      </w:r>
      <w:r>
        <w:rPr>
          <w:rFonts w:ascii="Times New Roman" w:hAnsi="Times New Roman" w:cs="Times New Roman"/>
          <w:sz w:val="24"/>
          <w:szCs w:val="24"/>
        </w:rPr>
        <w:t>с дополнительным</w:t>
      </w:r>
      <w:r>
        <w:rPr>
          <w:rFonts w:ascii="Times New Roman" w:hAnsi="Times New Roman" w:cs="Times New Roman"/>
          <w:sz w:val="24"/>
          <w:szCs w:val="24"/>
        </w:rPr>
        <w:t xml:space="preserve"> отягощением на основные мышечные группы. Ходьба и прыжки</w:t>
      </w:r>
      <w:r>
        <w:rPr>
          <w:rFonts w:ascii="Times New Roman" w:hAnsi="Times New Roman" w:cs="Times New Roman"/>
          <w:sz w:val="24"/>
          <w:szCs w:val="24"/>
        </w:rPr>
        <w:br w:type="textWrapping" w:clear="all"/>
      </w:r>
      <w:r>
        <w:rPr>
          <w:rFonts w:ascii="Times New Roman" w:hAnsi="Times New Roman" w:cs="Times New Roman"/>
          <w:sz w:val="24"/>
          <w:szCs w:val="24"/>
        </w:rPr>
        <w:lastRenderedPageBreak/>
        <w:t>в глубоком приседе. Прыжки на одной ноге и обеих ногах с продвижением вперед,</w:t>
      </w:r>
      <w:r>
        <w:rPr>
          <w:rFonts w:ascii="Times New Roman" w:hAnsi="Times New Roman" w:cs="Times New Roman"/>
          <w:sz w:val="24"/>
          <w:szCs w:val="24"/>
        </w:rPr>
        <w:br w:type="textWrapping" w:clear="all"/>
      </w:r>
      <w:r>
        <w:rPr>
          <w:rFonts w:ascii="Times New Roman" w:hAnsi="Times New Roman" w:cs="Times New Roman"/>
          <w:sz w:val="24"/>
          <w:szCs w:val="24"/>
        </w:rPr>
        <w:t>по кругу, «змейкой», на месте с поворотом на 180° и 360°. Прыжки через скакалку</w:t>
      </w:r>
      <w:r>
        <w:rPr>
          <w:rFonts w:ascii="Times New Roman" w:hAnsi="Times New Roman" w:cs="Times New Roman"/>
          <w:sz w:val="24"/>
          <w:szCs w:val="24"/>
        </w:rPr>
        <w:br w:type="textWrapping" w:clear="all"/>
      </w:r>
      <w:r>
        <w:rPr>
          <w:rFonts w:ascii="Times New Roman" w:hAnsi="Times New Roman" w:cs="Times New Roman"/>
          <w:sz w:val="24"/>
          <w:szCs w:val="24"/>
        </w:rPr>
        <w:t>в максимальном темпе на месте и с передв</w:t>
      </w:r>
      <w:r>
        <w:rPr>
          <w:rFonts w:ascii="Times New Roman" w:hAnsi="Times New Roman" w:cs="Times New Roman"/>
          <w:sz w:val="24"/>
          <w:szCs w:val="24"/>
        </w:rPr>
        <w:t xml:space="preserve">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Pr>
          <w:rFonts w:ascii="Times New Roman" w:hAnsi="Times New Roman" w:cs="Times New Roman"/>
          <w:sz w:val="24"/>
          <w:szCs w:val="24"/>
        </w:rPr>
        <w:br w:type="textWrapping" w:clear="all"/>
      </w:r>
      <w:r>
        <w:rPr>
          <w:rFonts w:ascii="Times New Roman" w:hAnsi="Times New Roman" w:cs="Times New Roman"/>
          <w:sz w:val="24"/>
          <w:szCs w:val="24"/>
        </w:rPr>
        <w:t>с различн</w:t>
      </w:r>
      <w:r>
        <w:rPr>
          <w:rFonts w:ascii="Times New Roman" w:hAnsi="Times New Roman" w:cs="Times New Roman"/>
          <w:sz w:val="24"/>
          <w:szCs w:val="24"/>
        </w:rPr>
        <w:t xml:space="preserve">ой траекторией полёта одной рукой и обеими руками, стоя, сидя, </w:t>
      </w:r>
      <w:r>
        <w:rPr>
          <w:rFonts w:ascii="Times New Roman" w:hAnsi="Times New Roman" w:cs="Times New Roman"/>
          <w:sz w:val="24"/>
          <w:szCs w:val="24"/>
        </w:rPr>
        <w:br w:type="textWrapping" w:clear="all"/>
      </w:r>
      <w:r>
        <w:rPr>
          <w:rFonts w:ascii="Times New Roman" w:hAnsi="Times New Roman" w:cs="Times New Roman"/>
          <w:sz w:val="24"/>
          <w:szCs w:val="24"/>
        </w:rPr>
        <w:t>в полуприседе.</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148.8.1.4.1.3. Развитие выносливости</w:t>
      </w:r>
      <w:r>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w:t>
      </w:r>
      <w:r>
        <w:rPr>
          <w:rFonts w:ascii="Times New Roman" w:hAnsi="Times New Roman" w:cs="Times New Roman"/>
          <w:sz w:val="24"/>
          <w:szCs w:val="24"/>
        </w:rPr>
        <w:t xml:space="preserve">й бег в режиме большой </w:t>
      </w:r>
      <w:r>
        <w:rPr>
          <w:rFonts w:ascii="Times New Roman" w:hAnsi="Times New Roman" w:cs="Times New Roman"/>
          <w:sz w:val="24"/>
          <w:szCs w:val="24"/>
        </w:rPr>
        <w:br w:type="textWrapping" w:clear="all"/>
      </w:r>
      <w:r>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148.8.1.4.1.4. Развитие координации движений</w:t>
      </w:r>
      <w:r>
        <w:rPr>
          <w:rFonts w:ascii="Times New Roman" w:hAnsi="Times New Roman" w:cs="Times New Roman"/>
          <w:sz w:val="24"/>
          <w:szCs w:val="24"/>
        </w:rPr>
        <w:t xml:space="preserve">. Броски баскетбольного мяча </w:t>
      </w:r>
      <w:r>
        <w:rPr>
          <w:rFonts w:ascii="Times New Roman" w:hAnsi="Times New Roman" w:cs="Times New Roman"/>
          <w:sz w:val="24"/>
          <w:szCs w:val="24"/>
        </w:rPr>
        <w:br w:type="textWrapping" w:clear="all"/>
      </w:r>
      <w:r>
        <w:rPr>
          <w:rFonts w:ascii="Times New Roman" w:hAnsi="Times New Roman" w:cs="Times New Roman"/>
          <w:sz w:val="24"/>
          <w:szCs w:val="24"/>
        </w:rPr>
        <w:t xml:space="preserve">по неподвижной и подвижной мишени. Акробатические упражнения (двойные </w:t>
      </w:r>
      <w:r>
        <w:rPr>
          <w:rFonts w:ascii="Times New Roman" w:hAnsi="Times New Roman" w:cs="Times New Roman"/>
          <w:sz w:val="24"/>
          <w:szCs w:val="24"/>
        </w:rPr>
        <w:br w:type="textWrapping" w:clear="all"/>
      </w:r>
      <w:r>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Pr>
          <w:rFonts w:ascii="Times New Roman" w:hAnsi="Times New Roman" w:cs="Times New Roman"/>
          <w:sz w:val="24"/>
          <w:szCs w:val="24"/>
        </w:rPr>
        <w:br w:type="textWrapping" w:clear="all"/>
      </w:r>
      <w:r>
        <w:rPr>
          <w:rFonts w:ascii="Times New Roman" w:hAnsi="Times New Roman" w:cs="Times New Roman"/>
          <w:sz w:val="24"/>
          <w:szCs w:val="24"/>
        </w:rPr>
        <w:t>в стену одной (обеими) рука</w:t>
      </w:r>
      <w:r>
        <w:rPr>
          <w:rFonts w:ascii="Times New Roman" w:hAnsi="Times New Roman" w:cs="Times New Roman"/>
          <w:sz w:val="24"/>
          <w:szCs w:val="24"/>
        </w:rPr>
        <w:t xml:space="preserve">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148.8.1.4.2. </w:t>
      </w:r>
      <w:r>
        <w:rPr>
          <w:rStyle w:val="Underline"/>
          <w:rFonts w:ascii="Times New Roman" w:hAnsi="Times New Roman" w:cs="Times New Roman"/>
          <w:sz w:val="24"/>
          <w:szCs w:val="24"/>
          <w:u w:val="none"/>
        </w:rPr>
        <w:t>Футбол.</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148.8.1.4.2.1. Развитие скоростных способностей</w:t>
      </w:r>
      <w:r>
        <w:rPr>
          <w:rFonts w:ascii="Times New Roman" w:hAnsi="Times New Roman" w:cs="Times New Roman"/>
          <w:sz w:val="24"/>
          <w:szCs w:val="24"/>
        </w:rPr>
        <w:t>. Старты из разли</w:t>
      </w:r>
      <w:r>
        <w:rPr>
          <w:rFonts w:ascii="Times New Roman" w:hAnsi="Times New Roman" w:cs="Times New Roman"/>
          <w:sz w:val="24"/>
          <w:szCs w:val="24"/>
        </w:rPr>
        <w:t xml:space="preserve">чных положений с последующим ускорением. Бег с максимальной скоростью по прямой, </w:t>
      </w:r>
      <w:r>
        <w:rPr>
          <w:rFonts w:ascii="Times New Roman" w:hAnsi="Times New Roman" w:cs="Times New Roman"/>
          <w:sz w:val="24"/>
          <w:szCs w:val="24"/>
        </w:rPr>
        <w:br w:type="textWrapping" w:clear="all"/>
      </w:r>
      <w:r>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w:t>
      </w:r>
      <w:r>
        <w:rPr>
          <w:rFonts w:ascii="Times New Roman" w:hAnsi="Times New Roman" w:cs="Times New Roman"/>
          <w:sz w:val="24"/>
          <w:szCs w:val="24"/>
        </w:rPr>
        <w:t xml:space="preserve">зменением темпа и направления движения (по прямой, по кругу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w:t>
      </w:r>
      <w:r>
        <w:rPr>
          <w:rFonts w:ascii="Times New Roman" w:hAnsi="Times New Roman" w:cs="Times New Roman"/>
          <w:sz w:val="24"/>
          <w:szCs w:val="24"/>
        </w:rPr>
        <w:t xml:space="preserve">вверх на обеих ногах и одной ноге </w:t>
      </w:r>
      <w:r>
        <w:rPr>
          <w:rFonts w:ascii="Times New Roman" w:hAnsi="Times New Roman" w:cs="Times New Roman"/>
          <w:sz w:val="24"/>
          <w:szCs w:val="24"/>
        </w:rPr>
        <w:br w:type="textWrapping" w:clear="all"/>
      </w:r>
      <w:r>
        <w:rPr>
          <w:rFonts w:ascii="Times New Roman" w:hAnsi="Times New Roman" w:cs="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Pr>
          <w:rFonts w:ascii="Times New Roman" w:hAnsi="Times New Roman" w:cs="Times New Roman"/>
          <w:sz w:val="24"/>
          <w:szCs w:val="24"/>
        </w:rPr>
        <w:t xml:space="preserve">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спортивные игры, эстафеты.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148.8.1.4.2.2. Развитие силовых способностей</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Комплексы упражнений</w:t>
      </w:r>
      <w:r>
        <w:rPr>
          <w:rFonts w:ascii="Times New Roman" w:hAnsi="Times New Roman" w:cs="Times New Roman"/>
          <w:sz w:val="24"/>
          <w:szCs w:val="24"/>
        </w:rPr>
        <w:br w:type="textWrapping" w:clear="all"/>
      </w:r>
      <w:r>
        <w:rPr>
          <w:rFonts w:ascii="Times New Roman" w:hAnsi="Times New Roman" w:cs="Times New Roman"/>
          <w:sz w:val="24"/>
          <w:szCs w:val="24"/>
        </w:rPr>
        <w:t>с дополнительным отягощением на основные мышечные группы. Многоскоки</w:t>
      </w:r>
      <w:r>
        <w:rPr>
          <w:rFonts w:ascii="Times New Roman" w:hAnsi="Times New Roman" w:cs="Times New Roman"/>
          <w:sz w:val="24"/>
          <w:szCs w:val="24"/>
        </w:rPr>
        <w:br w:type="textWrapping" w:clear="all"/>
      </w:r>
      <w:r>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13F75" w:rsidRDefault="00BA20AA">
      <w:pPr>
        <w:pStyle w:val="body"/>
        <w:spacing w:line="240" w:lineRule="auto"/>
        <w:ind w:firstLine="0"/>
        <w:contextualSpacing/>
        <w:rPr>
          <w:rFonts w:ascii="Times New Roman" w:hAnsi="Times New Roman" w:cs="Times New Roman"/>
          <w:sz w:val="24"/>
          <w:szCs w:val="24"/>
        </w:rPr>
      </w:pPr>
      <w:r>
        <w:rPr>
          <w:rStyle w:val="Italic"/>
          <w:rFonts w:ascii="Times New Roman" w:hAnsi="Times New Roman" w:cs="Times New Roman"/>
          <w:i w:val="0"/>
          <w:sz w:val="24"/>
          <w:szCs w:val="24"/>
        </w:rPr>
        <w:t>148.8.1.4.2.3. Развитие выносливости</w:t>
      </w:r>
      <w:r>
        <w:rPr>
          <w:rStyle w:val="BoldItalic"/>
          <w:rFonts w:ascii="Times New Roman" w:hAnsi="Times New Roman" w:cs="Times New Roman"/>
          <w:b w:val="0"/>
          <w:i w:val="0"/>
          <w:sz w:val="24"/>
          <w:szCs w:val="24"/>
        </w:rPr>
        <w:t>.</w:t>
      </w:r>
      <w:r>
        <w:rPr>
          <w:rFonts w:ascii="Times New Roman" w:hAnsi="Times New Roman" w:cs="Times New Roman"/>
          <w:sz w:val="24"/>
          <w:szCs w:val="24"/>
        </w:rPr>
        <w:t xml:space="preserve"> Равномерны</w:t>
      </w:r>
      <w:r>
        <w:rPr>
          <w:rFonts w:ascii="Times New Roman" w:hAnsi="Times New Roman" w:cs="Times New Roman"/>
          <w:sz w:val="24"/>
          <w:szCs w:val="24"/>
        </w:rPr>
        <w:t xml:space="preserve">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Pr>
          <w:rFonts w:ascii="Times New Roman" w:hAnsi="Times New Roman" w:cs="Times New Roman"/>
          <w:sz w:val="24"/>
          <w:szCs w:val="24"/>
        </w:rPr>
        <w:br w:type="textWrapping" w:clear="all"/>
      </w:r>
      <w:r>
        <w:rPr>
          <w:rFonts w:ascii="Times New Roman" w:hAnsi="Times New Roman" w:cs="Times New Roman"/>
          <w:sz w:val="24"/>
          <w:szCs w:val="24"/>
        </w:rPr>
        <w:t>и уменьшающимся интервалом отдыха. Гладкий бег в режиме непрерывно-интервального метода. Передвижение</w:t>
      </w:r>
      <w:r>
        <w:rPr>
          <w:rFonts w:ascii="Times New Roman" w:hAnsi="Times New Roman" w:cs="Times New Roman"/>
          <w:sz w:val="24"/>
          <w:szCs w:val="24"/>
        </w:rPr>
        <w:t xml:space="preserve"> на лыжах в режиме большой и умеренной интенсивности.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148.9. Планируемые результаты освоения программы по физической культуре на уровне основного общего образования.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148.9.1. В результате изучения физической культуры на уровне основного общего образования</w:t>
      </w:r>
      <w:r>
        <w:rPr>
          <w:rFonts w:ascii="Times New Roman" w:hAnsi="Times New Roman" w:cs="Times New Roman"/>
          <w:sz w:val="24"/>
          <w:szCs w:val="24"/>
        </w:rPr>
        <w:t xml:space="preserve"> у обучающегося будут сформированы следующие личностные результаты:</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готовность проявлять интерес к истории и развитию физической культуры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готовность отст</w:t>
      </w:r>
      <w:r>
        <w:rPr>
          <w:rFonts w:ascii="Times New Roman" w:hAnsi="Times New Roman" w:cs="Times New Roman"/>
          <w:sz w:val="24"/>
          <w:szCs w:val="24"/>
        </w:rPr>
        <w:t xml:space="preserve">аивать символы Российской Федерации во время спортивных соревнований, уважать традиции и принципы современных Олимпийских игр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олимпийского движения;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готовность ориентироваться на моральные ценности и нормы межличностного взаимодействия при организации,</w:t>
      </w:r>
      <w:r>
        <w:rPr>
          <w:rFonts w:ascii="Times New Roman" w:hAnsi="Times New Roman" w:cs="Times New Roman"/>
          <w:sz w:val="24"/>
          <w:szCs w:val="24"/>
        </w:rPr>
        <w:t xml:space="preserve">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w:t>
      </w:r>
      <w:r>
        <w:rPr>
          <w:rFonts w:ascii="Times New Roman" w:hAnsi="Times New Roman" w:cs="Times New Roman"/>
          <w:sz w:val="24"/>
          <w:szCs w:val="24"/>
        </w:rPr>
        <w:t xml:space="preserve">стия в спортивных мероприятиях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соревнованиях;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готовность организовывать и проводить занятия физической культурой </w:t>
      </w:r>
      <w:r>
        <w:rPr>
          <w:rFonts w:ascii="Times New Roman" w:hAnsi="Times New Roman" w:cs="Times New Roman"/>
          <w:sz w:val="24"/>
          <w:szCs w:val="24"/>
        </w:rPr>
        <w:br w:type="textWrapping" w:clear="all"/>
      </w:r>
      <w:r>
        <w:rPr>
          <w:rFonts w:ascii="Times New Roman" w:hAnsi="Times New Roman" w:cs="Times New Roman"/>
          <w:sz w:val="24"/>
          <w:szCs w:val="24"/>
        </w:rPr>
        <w:t>и спортом на основе научных представлений о закономерностя</w:t>
      </w:r>
      <w:r>
        <w:rPr>
          <w:rFonts w:ascii="Times New Roman" w:hAnsi="Times New Roman" w:cs="Times New Roman"/>
          <w:sz w:val="24"/>
          <w:szCs w:val="24"/>
        </w:rPr>
        <w:t xml:space="preserve">х физического развития и физической подготовленности с учётом самостоятельных наблюдений </w:t>
      </w:r>
      <w:r>
        <w:rPr>
          <w:rFonts w:ascii="Times New Roman" w:hAnsi="Times New Roman" w:cs="Times New Roman"/>
          <w:sz w:val="24"/>
          <w:szCs w:val="24"/>
        </w:rPr>
        <w:br w:type="textWrapping" w:clear="all"/>
      </w:r>
      <w:r>
        <w:rPr>
          <w:rFonts w:ascii="Times New Roman" w:hAnsi="Times New Roman" w:cs="Times New Roman"/>
          <w:sz w:val="24"/>
          <w:szCs w:val="24"/>
        </w:rPr>
        <w:t xml:space="preserve">за изменением их показателей;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w:t>
      </w:r>
      <w:r>
        <w:rPr>
          <w:rFonts w:ascii="Times New Roman" w:hAnsi="Times New Roman" w:cs="Times New Roman"/>
          <w:sz w:val="24"/>
          <w:szCs w:val="24"/>
        </w:rPr>
        <w:t xml:space="preserve">вом занятий физической культурой и спортом;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социальное здоровье человека;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способность адаптироваться к стрес</w:t>
      </w:r>
      <w:r>
        <w:rPr>
          <w:rFonts w:ascii="Times New Roman" w:hAnsi="Times New Roman" w:cs="Times New Roman"/>
          <w:sz w:val="24"/>
          <w:szCs w:val="24"/>
        </w:rPr>
        <w:t xml:space="preserve">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физических нагрузок;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готовность соблюдать правила безопасности во время занятий физич</w:t>
      </w:r>
      <w:r>
        <w:rPr>
          <w:rFonts w:ascii="Times New Roman" w:hAnsi="Times New Roman" w:cs="Times New Roman"/>
          <w:sz w:val="24"/>
          <w:szCs w:val="24"/>
        </w:rPr>
        <w:t xml:space="preserve">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готовность соблюдать правила и требования к организации бивуака во время туристс</w:t>
      </w:r>
      <w:r>
        <w:rPr>
          <w:rFonts w:ascii="Times New Roman" w:hAnsi="Times New Roman" w:cs="Times New Roman"/>
          <w:sz w:val="24"/>
          <w:szCs w:val="24"/>
        </w:rPr>
        <w:t>ких походов, противостоять действиям и поступкам, приносящим вред окружающей среде;</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Pr>
          <w:rFonts w:ascii="Times New Roman" w:hAnsi="Times New Roman" w:cs="Times New Roman"/>
          <w:sz w:val="24"/>
          <w:szCs w:val="24"/>
        </w:rPr>
        <w:br w:type="textWrapping" w:clear="all"/>
      </w:r>
      <w:r>
        <w:rPr>
          <w:rFonts w:ascii="Times New Roman" w:hAnsi="Times New Roman" w:cs="Times New Roman"/>
          <w:sz w:val="24"/>
          <w:szCs w:val="24"/>
        </w:rPr>
        <w:t>и соревновательной деятельнос</w:t>
      </w:r>
      <w:r>
        <w:rPr>
          <w:rFonts w:ascii="Times New Roman" w:hAnsi="Times New Roman" w:cs="Times New Roman"/>
          <w:sz w:val="24"/>
          <w:szCs w:val="24"/>
        </w:rPr>
        <w:t xml:space="preserve">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зависимости от индивидуальных интересов и потребностей;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основных понятиях и терминах физ</w:t>
      </w:r>
      <w:r>
        <w:rPr>
          <w:rFonts w:ascii="Times New Roman" w:hAnsi="Times New Roman" w:cs="Times New Roman"/>
          <w:sz w:val="24"/>
          <w:szCs w:val="24"/>
        </w:rPr>
        <w:t xml:space="preserve">ического воспитания и спортивной тренировки, умений руководствоваться ими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162.9.2. В результате изучения физической культуры на уровне основного о</w:t>
      </w:r>
      <w:r>
        <w:rPr>
          <w:rFonts w:ascii="Times New Roman" w:hAnsi="Times New Roman" w:cs="Times New Roman"/>
          <w:sz w:val="24"/>
          <w:szCs w:val="24"/>
        </w:rPr>
        <w:t>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162.9.2.1. У обучающегося будут сформированы следующие универсал</w:t>
      </w:r>
      <w:r>
        <w:rPr>
          <w:rFonts w:ascii="Times New Roman" w:hAnsi="Times New Roman" w:cs="Times New Roman"/>
          <w:sz w:val="24"/>
          <w:szCs w:val="24"/>
        </w:rPr>
        <w:t>ьные познавательные учебные действия: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осмысливать Олимпийскую хартию как основополагающий документ современного олимп</w:t>
      </w:r>
      <w:r>
        <w:rPr>
          <w:rFonts w:ascii="Times New Roman" w:hAnsi="Times New Roman" w:cs="Times New Roman"/>
          <w:sz w:val="24"/>
          <w:szCs w:val="24"/>
        </w:rPr>
        <w:t>ийского движения, приводить примеры её гуманистической направленности;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анализировать влияние занятий физической культурой и спортом </w:t>
      </w:r>
      <w:r>
        <w:rPr>
          <w:rFonts w:ascii="Times New Roman" w:hAnsi="Times New Roman" w:cs="Times New Roman"/>
          <w:sz w:val="24"/>
          <w:szCs w:val="24"/>
        </w:rPr>
        <w:br w:type="textWrapping" w:clear="all"/>
      </w:r>
      <w:r>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характеризовать тур</w:t>
      </w:r>
      <w:r>
        <w:rPr>
          <w:rFonts w:ascii="Times New Roman" w:hAnsi="Times New Roman" w:cs="Times New Roman"/>
          <w:sz w:val="24"/>
          <w:szCs w:val="24"/>
        </w:rPr>
        <w:t xml:space="preserve">истские походы как форму активного отдыха, выявлять </w:t>
      </w:r>
      <w:r>
        <w:rPr>
          <w:rFonts w:ascii="Times New Roman" w:hAnsi="Times New Roman" w:cs="Times New Roman"/>
          <w:sz w:val="24"/>
          <w:szCs w:val="24"/>
        </w:rPr>
        <w:br w:type="textWrapping" w:clear="all"/>
      </w:r>
      <w:r>
        <w:rPr>
          <w:rFonts w:ascii="Times New Roman" w:hAnsi="Times New Roman" w:cs="Times New Roman"/>
          <w:sz w:val="24"/>
          <w:szCs w:val="24"/>
        </w:rPr>
        <w:t xml:space="preserve">их целевое предназначение в сохранении и укреплении здоровья, руководствоваться требованиями </w:t>
      </w:r>
      <w:r>
        <w:rPr>
          <w:rFonts w:ascii="Times New Roman" w:hAnsi="Times New Roman" w:cs="Times New Roman"/>
          <w:sz w:val="24"/>
          <w:szCs w:val="24"/>
        </w:rPr>
        <w:lastRenderedPageBreak/>
        <w:t xml:space="preserve">техники безопасности во время передвижения по маршруту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организации бивуака;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устанавливать причинно-следств</w:t>
      </w:r>
      <w:r>
        <w:rPr>
          <w:rFonts w:ascii="Times New Roman" w:hAnsi="Times New Roman" w:cs="Times New Roman"/>
          <w:sz w:val="24"/>
          <w:szCs w:val="24"/>
        </w:rPr>
        <w:t xml:space="preserve">енную связь между планированием режима дня и изменениями показателей работоспособности;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Pr>
          <w:rFonts w:ascii="Times New Roman" w:hAnsi="Times New Roman" w:cs="Times New Roman"/>
          <w:sz w:val="24"/>
          <w:szCs w:val="24"/>
        </w:rPr>
        <w:br w:type="textWrapping" w:clear="all"/>
      </w:r>
      <w:r>
        <w:rPr>
          <w:rFonts w:ascii="Times New Roman" w:hAnsi="Times New Roman" w:cs="Times New Roman"/>
          <w:sz w:val="24"/>
          <w:szCs w:val="24"/>
        </w:rPr>
        <w:t>и составлять комплексы упра</w:t>
      </w:r>
      <w:r>
        <w:rPr>
          <w:rFonts w:ascii="Times New Roman" w:hAnsi="Times New Roman" w:cs="Times New Roman"/>
          <w:sz w:val="24"/>
          <w:szCs w:val="24"/>
        </w:rPr>
        <w:t xml:space="preserve">жнений по профилактике и коррекции выявляемых нарушений;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устанавливать причинно-следственную связь между </w:t>
      </w:r>
      <w:r>
        <w:rPr>
          <w:rFonts w:ascii="Times New Roman" w:hAnsi="Times New Roman" w:cs="Times New Roman"/>
          <w:sz w:val="24"/>
          <w:szCs w:val="24"/>
        </w:rPr>
        <w:t xml:space="preserve">подготовкой мест занятий на открытых площадках и правилами предупреждения травматизма.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выбирать, анализировать и систематизировать информацию из разных </w:t>
      </w:r>
      <w:r>
        <w:rPr>
          <w:rFonts w:ascii="Times New Roman" w:hAnsi="Times New Roman" w:cs="Times New Roman"/>
          <w:sz w:val="24"/>
          <w:szCs w:val="24"/>
        </w:rPr>
        <w:t xml:space="preserve">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вести наблюдения за развитием физических качеств, сравнивать их показатели с данными возрастно-половых с</w:t>
      </w:r>
      <w:r>
        <w:rPr>
          <w:rFonts w:ascii="Times New Roman" w:hAnsi="Times New Roman" w:cs="Times New Roman"/>
          <w:sz w:val="24"/>
          <w:szCs w:val="24"/>
        </w:rPr>
        <w:t xml:space="preserve">тандартов, составлять планы занятий на основе определённых правил и регулировать нагрузку по частоте пульса и внешним признакам утомления;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w:t>
      </w:r>
      <w:r>
        <w:rPr>
          <w:rFonts w:ascii="Times New Roman" w:hAnsi="Times New Roman" w:cs="Times New Roman"/>
          <w:sz w:val="24"/>
          <w:szCs w:val="24"/>
        </w:rPr>
        <w:t xml:space="preserve">льные упражнения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наблюдать, анализировать и контролировать технику выполнения физических упражнений другими обучающимися</w:t>
      </w:r>
      <w:r>
        <w:rPr>
          <w:rFonts w:ascii="Times New Roman" w:hAnsi="Times New Roman" w:cs="Times New Roman"/>
          <w:sz w:val="24"/>
          <w:szCs w:val="24"/>
        </w:rPr>
        <w:t xml:space="preserve">, сравнивать её с эталонным образцом, выявлять ошибки и предлагать способы их устранения;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w:t>
      </w:r>
      <w:r>
        <w:rPr>
          <w:rFonts w:ascii="Times New Roman" w:hAnsi="Times New Roman" w:cs="Times New Roman"/>
          <w:sz w:val="24"/>
          <w:szCs w:val="24"/>
        </w:rPr>
        <w:t xml:space="preserve">ичины их появления, выяснять способы их устранения.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индивидуальные комплексы физических упражнений</w:t>
      </w:r>
      <w:r>
        <w:rPr>
          <w:rFonts w:ascii="Times New Roman" w:hAnsi="Times New Roman" w:cs="Times New Roman"/>
          <w:sz w:val="24"/>
          <w:szCs w:val="24"/>
        </w:rPr>
        <w:br w:type="textWrapping" w:clear="all"/>
      </w:r>
      <w:r>
        <w:rPr>
          <w:rFonts w:ascii="Times New Roman" w:hAnsi="Times New Roman" w:cs="Times New Roman"/>
          <w:sz w:val="24"/>
          <w:szCs w:val="24"/>
        </w:rPr>
        <w:t>с разной функциональной направлен</w:t>
      </w:r>
      <w:r>
        <w:rPr>
          <w:rFonts w:ascii="Times New Roman" w:hAnsi="Times New Roman" w:cs="Times New Roman"/>
          <w:sz w:val="24"/>
          <w:szCs w:val="24"/>
        </w:rPr>
        <w:t xml:space="preserve">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w:t>
      </w:r>
      <w:r>
        <w:rPr>
          <w:rFonts w:ascii="Times New Roman" w:hAnsi="Times New Roman" w:cs="Times New Roman"/>
          <w:sz w:val="24"/>
          <w:szCs w:val="24"/>
        </w:rPr>
        <w:t xml:space="preserve">ть сложно-координированные упражнения </w:t>
      </w:r>
      <w:r>
        <w:rPr>
          <w:rFonts w:ascii="Times New Roman" w:hAnsi="Times New Roman" w:cs="Times New Roman"/>
          <w:sz w:val="24"/>
          <w:szCs w:val="24"/>
        </w:rPr>
        <w:br w:type="textWrapping" w:clear="all"/>
      </w:r>
      <w:r>
        <w:rPr>
          <w:rFonts w:ascii="Times New Roman" w:hAnsi="Times New Roman" w:cs="Times New Roman"/>
          <w:sz w:val="24"/>
          <w:szCs w:val="24"/>
        </w:rPr>
        <w:t xml:space="preserve">на спортивных снарядах;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Pr>
          <w:rFonts w:ascii="Times New Roman" w:hAnsi="Times New Roman" w:cs="Times New Roman"/>
          <w:sz w:val="24"/>
          <w:szCs w:val="24"/>
        </w:rPr>
        <w:br w:type="textWrapping" w:clear="all"/>
      </w:r>
      <w:r>
        <w:rPr>
          <w:rFonts w:ascii="Times New Roman" w:hAnsi="Times New Roman" w:cs="Times New Roman"/>
          <w:sz w:val="24"/>
          <w:szCs w:val="24"/>
        </w:rPr>
        <w:t>на ошибку, право на её совместное исправле</w:t>
      </w:r>
      <w:r>
        <w:rPr>
          <w:rFonts w:ascii="Times New Roman" w:hAnsi="Times New Roman" w:cs="Times New Roman"/>
          <w:sz w:val="24"/>
          <w:szCs w:val="24"/>
        </w:rPr>
        <w:t xml:space="preserve">ние;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организовывать оказание п</w:t>
      </w:r>
      <w:r>
        <w:rPr>
          <w:rFonts w:ascii="Times New Roman" w:hAnsi="Times New Roman" w:cs="Times New Roman"/>
          <w:sz w:val="24"/>
          <w:szCs w:val="24"/>
        </w:rPr>
        <w:t xml:space="preserve">ервой помощи при травмах и ушибах во время самостоятельных занятий физической культурой и спортом, применять способы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162.9.3. Предметные результаты освоения программы по физической</w:t>
      </w:r>
      <w:r>
        <w:rPr>
          <w:rFonts w:ascii="Times New Roman" w:hAnsi="Times New Roman" w:cs="Times New Roman"/>
          <w:sz w:val="24"/>
          <w:szCs w:val="24"/>
        </w:rPr>
        <w:t xml:space="preserve"> культуре на уровне основного общего образования.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162.9.3.1. К концу обучения в 5 классе обучающийся научится: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требования безопасности на уроках физической культуры, </w:t>
      </w:r>
      <w:r>
        <w:rPr>
          <w:rFonts w:ascii="Times New Roman" w:hAnsi="Times New Roman" w:cs="Times New Roman"/>
          <w:sz w:val="24"/>
          <w:szCs w:val="24"/>
        </w:rPr>
        <w:br w:type="textWrapping" w:clear="all"/>
      </w:r>
      <w:r>
        <w:rPr>
          <w:rFonts w:ascii="Times New Roman" w:hAnsi="Times New Roman" w:cs="Times New Roman"/>
          <w:sz w:val="24"/>
          <w:szCs w:val="24"/>
        </w:rPr>
        <w:t>на самостоятельных занятиях физическими упражнениями в условиях активного отдых</w:t>
      </w:r>
      <w:r>
        <w:rPr>
          <w:rFonts w:ascii="Times New Roman" w:hAnsi="Times New Roman" w:cs="Times New Roman"/>
          <w:sz w:val="24"/>
          <w:szCs w:val="24"/>
        </w:rPr>
        <w:t>а и досуга;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проводить измерение индивидуальной осанки и сравнивать её показатели </w:t>
      </w:r>
      <w:r>
        <w:rPr>
          <w:rFonts w:ascii="Times New Roman" w:hAnsi="Times New Roman" w:cs="Times New Roman"/>
          <w:sz w:val="24"/>
          <w:szCs w:val="24"/>
        </w:rPr>
        <w:br w:type="textWrapping" w:clear="all"/>
      </w:r>
      <w:r>
        <w:rPr>
          <w:rFonts w:ascii="Times New Roman" w:hAnsi="Times New Roman" w:cs="Times New Roman"/>
          <w:sz w:val="24"/>
          <w:szCs w:val="24"/>
        </w:rPr>
        <w:t xml:space="preserve">со стандартами, составлять комплексы упражнений по коррекции и профилактике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её нарушения, планировать их выполнение в режиме дня;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дневник физической культуры и в</w:t>
      </w:r>
      <w:r>
        <w:rPr>
          <w:rFonts w:ascii="Times New Roman" w:hAnsi="Times New Roman" w:cs="Times New Roman"/>
          <w:sz w:val="24"/>
          <w:szCs w:val="24"/>
        </w:rPr>
        <w:t xml:space="preserve">ести в нём наблюдение </w:t>
      </w:r>
      <w:r>
        <w:rPr>
          <w:rFonts w:ascii="Times New Roman" w:hAnsi="Times New Roman" w:cs="Times New Roman"/>
          <w:sz w:val="24"/>
          <w:szCs w:val="24"/>
        </w:rPr>
        <w:br w:type="textWrapping" w:clear="all"/>
      </w:r>
      <w:r>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осуществлять профилактику утомления во время учебной деятельности, выполнять комплексы упра</w:t>
      </w:r>
      <w:r>
        <w:rPr>
          <w:rFonts w:ascii="Times New Roman" w:hAnsi="Times New Roman" w:cs="Times New Roman"/>
          <w:sz w:val="24"/>
          <w:szCs w:val="24"/>
        </w:rPr>
        <w:t xml:space="preserve">жнений физкультминуток, дыхательной и зрительной гимнастики;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комплексы упражнений оздоровительной физической культуры </w:t>
      </w:r>
      <w:r>
        <w:rPr>
          <w:rFonts w:ascii="Times New Roman" w:hAnsi="Times New Roman" w:cs="Times New Roman"/>
          <w:sz w:val="24"/>
          <w:szCs w:val="24"/>
        </w:rPr>
        <w:br w:type="textWrapping" w:clear="all"/>
      </w:r>
      <w:r>
        <w:rPr>
          <w:rFonts w:ascii="Times New Roman" w:hAnsi="Times New Roman" w:cs="Times New Roman"/>
          <w:sz w:val="24"/>
          <w:szCs w:val="24"/>
        </w:rPr>
        <w:t>на развитие гибкости, координации и формирование телосложения;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опорный прыжок с разбега способом «ноги врозь» (мальч</w:t>
      </w:r>
      <w:r>
        <w:rPr>
          <w:rFonts w:ascii="Times New Roman" w:hAnsi="Times New Roman" w:cs="Times New Roman"/>
          <w:sz w:val="24"/>
          <w:szCs w:val="24"/>
        </w:rPr>
        <w:t xml:space="preserve">ики)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способом «напрыгивания с последующим спрыгиванием» (девочки);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Pr>
          <w:rFonts w:ascii="Times New Roman" w:hAnsi="Times New Roman" w:cs="Times New Roman"/>
          <w:sz w:val="24"/>
          <w:szCs w:val="24"/>
        </w:rPr>
        <w:br w:type="textWrapping" w:clear="all"/>
      </w:r>
      <w:r>
        <w:rPr>
          <w:rFonts w:ascii="Times New Roman" w:hAnsi="Times New Roman" w:cs="Times New Roman"/>
          <w:sz w:val="24"/>
          <w:szCs w:val="24"/>
        </w:rPr>
        <w:t>и приставным шагом с поворотами, подпрыгиванием</w:t>
      </w:r>
      <w:r>
        <w:rPr>
          <w:rFonts w:ascii="Times New Roman" w:hAnsi="Times New Roman" w:cs="Times New Roman"/>
          <w:sz w:val="24"/>
          <w:szCs w:val="24"/>
        </w:rPr>
        <w:t xml:space="preserve"> на двух ногах на месте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 продвижением (девочки);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демонстрироват</w:t>
      </w:r>
      <w:r>
        <w:rPr>
          <w:rFonts w:ascii="Times New Roman" w:hAnsi="Times New Roman" w:cs="Times New Roman"/>
          <w:sz w:val="24"/>
          <w:szCs w:val="24"/>
        </w:rPr>
        <w:t xml:space="preserve">ь технику прыжка в длину с разбега способом «согнув ноги»;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технические действия в спортивных играх: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баскетбол (ведение мяча с равномерной скоростью в разных напр</w:t>
      </w:r>
      <w:r>
        <w:rPr>
          <w:rFonts w:ascii="Times New Roman" w:hAnsi="Times New Roman" w:cs="Times New Roman"/>
          <w:sz w:val="24"/>
          <w:szCs w:val="24"/>
        </w:rPr>
        <w:t xml:space="preserve">авлениях, приём и передача мяча двумя руками от груди с места и в движении);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волейбол (приём и передача мяча двумя руками снизу и сверху с места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в движении, прямая нижняя подача);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футбол (ведение мяча с равномерной скоростью в разных направлениях, при</w:t>
      </w:r>
      <w:r>
        <w:rPr>
          <w:rFonts w:ascii="Times New Roman" w:hAnsi="Times New Roman" w:cs="Times New Roman"/>
          <w:sz w:val="24"/>
          <w:szCs w:val="24"/>
        </w:rPr>
        <w:t>ём и передача мяча, удар по неподвижному мячу с небольшого разбега).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162.9.3.2. К концу обучения в 6 классе обучающийся научится: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характеризовать Олимпийские игры современности как международное культурное явление, роль Пьера де Кубертена в их историческом</w:t>
      </w:r>
      <w:r>
        <w:rPr>
          <w:rFonts w:ascii="Times New Roman" w:hAnsi="Times New Roman" w:cs="Times New Roman"/>
          <w:sz w:val="24"/>
          <w:szCs w:val="24"/>
        </w:rPr>
        <w:t xml:space="preserve"> возрождении, обсуждать историю возникновения девиза, символики и ритуалов Олимпийских игр;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показатели физических качеств, определять </w:t>
      </w:r>
      <w:r>
        <w:rPr>
          <w:rFonts w:ascii="Times New Roman" w:hAnsi="Times New Roman" w:cs="Times New Roman"/>
          <w:sz w:val="24"/>
          <w:szCs w:val="24"/>
        </w:rPr>
        <w:br w:type="textWrapping" w:clear="all"/>
      </w:r>
      <w:r>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контрол</w:t>
      </w:r>
      <w:r>
        <w:rPr>
          <w:rFonts w:ascii="Times New Roman" w:hAnsi="Times New Roman" w:cs="Times New Roman"/>
          <w:sz w:val="24"/>
          <w:szCs w:val="24"/>
        </w:rPr>
        <w:t xml:space="preserve">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готовить места для самостоятельных занятий физической культурой и спортом в соответствии с пра</w:t>
      </w:r>
      <w:r>
        <w:rPr>
          <w:rFonts w:ascii="Times New Roman" w:hAnsi="Times New Roman" w:cs="Times New Roman"/>
          <w:sz w:val="24"/>
          <w:szCs w:val="24"/>
        </w:rPr>
        <w:t xml:space="preserve">вилами техники безопасности и гигиеническими требованиями;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отбирать упражнения оздоровительной физической культуры и составлять </w:t>
      </w:r>
      <w:r>
        <w:rPr>
          <w:rFonts w:ascii="Times New Roman" w:hAnsi="Times New Roman" w:cs="Times New Roman"/>
          <w:sz w:val="24"/>
          <w:szCs w:val="24"/>
        </w:rPr>
        <w:br w:type="textWrapping" w:clear="all"/>
      </w:r>
      <w:r>
        <w:rPr>
          <w:rFonts w:ascii="Times New Roman" w:hAnsi="Times New Roman" w:cs="Times New Roman"/>
          <w:sz w:val="24"/>
          <w:szCs w:val="24"/>
        </w:rPr>
        <w:t>из них комплексы физкультминуток и физкультпауз для оптимизации работоспособности и снятия мышечного утомления в режиме учебно</w:t>
      </w:r>
      <w:r>
        <w:rPr>
          <w:rFonts w:ascii="Times New Roman" w:hAnsi="Times New Roman" w:cs="Times New Roman"/>
          <w:sz w:val="24"/>
          <w:szCs w:val="24"/>
        </w:rPr>
        <w:t xml:space="preserve">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сложно-координированных упражнений (девочки);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выполнять беговые упражнения с максимальным ускорением, использовать </w:t>
      </w:r>
      <w:r>
        <w:rPr>
          <w:rFonts w:ascii="Times New Roman" w:hAnsi="Times New Roman" w:cs="Times New Roman"/>
          <w:sz w:val="24"/>
          <w:szCs w:val="24"/>
        </w:rPr>
        <w:br w:type="textWrapping" w:clear="all"/>
      </w:r>
      <w:r>
        <w:rPr>
          <w:rFonts w:ascii="Times New Roman" w:hAnsi="Times New Roman" w:cs="Times New Roman"/>
          <w:sz w:val="24"/>
          <w:szCs w:val="24"/>
        </w:rPr>
        <w:t xml:space="preserve">их в самостоятельных занятиях для развития быстроты и равномерный бег </w:t>
      </w:r>
      <w:r>
        <w:rPr>
          <w:rFonts w:ascii="Times New Roman" w:hAnsi="Times New Roman" w:cs="Times New Roman"/>
          <w:sz w:val="24"/>
          <w:szCs w:val="24"/>
        </w:rPr>
        <w:br w:type="textWrapping" w:clear="all"/>
      </w:r>
      <w:r>
        <w:rPr>
          <w:rFonts w:ascii="Times New Roman" w:hAnsi="Times New Roman" w:cs="Times New Roman"/>
          <w:sz w:val="24"/>
          <w:szCs w:val="24"/>
        </w:rPr>
        <w:t xml:space="preserve">для развития общей выносливости;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w:t>
      </w:r>
      <w:r>
        <w:rPr>
          <w:rFonts w:ascii="Times New Roman" w:hAnsi="Times New Roman" w:cs="Times New Roman"/>
          <w:sz w:val="24"/>
          <w:szCs w:val="24"/>
        </w:rPr>
        <w:t xml:space="preserve">зцом, выявлять ошибки и предлагать способы устранения;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Pr>
          <w:rFonts w:ascii="Times New Roman" w:hAnsi="Times New Roman" w:cs="Times New Roman"/>
          <w:sz w:val="24"/>
          <w:szCs w:val="24"/>
        </w:rPr>
        <w:br w:type="textWrapping" w:clear="all"/>
      </w:r>
      <w:r>
        <w:rPr>
          <w:rFonts w:ascii="Times New Roman" w:hAnsi="Times New Roman" w:cs="Times New Roman"/>
          <w:sz w:val="24"/>
          <w:szCs w:val="24"/>
        </w:rPr>
        <w:t>с заданным образцом, выявлять ошибки и предлагать способы устр</w:t>
      </w:r>
      <w:r>
        <w:rPr>
          <w:rFonts w:ascii="Times New Roman" w:hAnsi="Times New Roman" w:cs="Times New Roman"/>
          <w:sz w:val="24"/>
          <w:szCs w:val="24"/>
        </w:rPr>
        <w:t xml:space="preserve">анения </w:t>
      </w:r>
      <w:r>
        <w:rPr>
          <w:rFonts w:ascii="Times New Roman" w:hAnsi="Times New Roman" w:cs="Times New Roman"/>
          <w:sz w:val="24"/>
          <w:szCs w:val="24"/>
        </w:rPr>
        <w:br w:type="textWrapping" w:clear="all"/>
      </w:r>
      <w:r>
        <w:rPr>
          <w:rFonts w:ascii="Times New Roman" w:hAnsi="Times New Roman" w:cs="Times New Roman"/>
          <w:sz w:val="24"/>
          <w:szCs w:val="24"/>
        </w:rPr>
        <w:t>(для бесснежных районов – имитация передвижения);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правила и демонстрировать технические действия в сп</w:t>
      </w:r>
      <w:r>
        <w:rPr>
          <w:rFonts w:ascii="Times New Roman" w:hAnsi="Times New Roman" w:cs="Times New Roman"/>
          <w:sz w:val="24"/>
          <w:szCs w:val="24"/>
        </w:rPr>
        <w:t xml:space="preserve">ортивных играх: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баскетбол (технические действия без мяча, броски мяча двумя руками снизу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волейбол (приём и передача мяча двумя руками снизу и сверху в ра</w:t>
      </w:r>
      <w:r>
        <w:rPr>
          <w:rFonts w:ascii="Times New Roman" w:hAnsi="Times New Roman" w:cs="Times New Roman"/>
          <w:sz w:val="24"/>
          <w:szCs w:val="24"/>
        </w:rPr>
        <w:t xml:space="preserve">зные зоны площадки соперника, использование разученных технических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футбол (ведение мяча с разной скоростью передвижения, с ускорением </w:t>
      </w:r>
      <w:r>
        <w:rPr>
          <w:rFonts w:ascii="Times New Roman" w:hAnsi="Times New Roman" w:cs="Times New Roman"/>
          <w:sz w:val="24"/>
          <w:szCs w:val="24"/>
        </w:rPr>
        <w:br w:type="textWrapping" w:clear="all"/>
      </w:r>
      <w:r>
        <w:rPr>
          <w:rFonts w:ascii="Times New Roman" w:hAnsi="Times New Roman" w:cs="Times New Roman"/>
          <w:sz w:val="24"/>
          <w:szCs w:val="24"/>
        </w:rPr>
        <w:t>в разных направлениях, удар по катящемуся мячу с разбега, использование разуч</w:t>
      </w:r>
      <w:r>
        <w:rPr>
          <w:rFonts w:ascii="Times New Roman" w:hAnsi="Times New Roman" w:cs="Times New Roman"/>
          <w:sz w:val="24"/>
          <w:szCs w:val="24"/>
        </w:rPr>
        <w:t>енных технических действий в условиях игровой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162.9.3.3. К концу обучения в 7 классе обучающийся научится: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w:t>
      </w:r>
      <w:r>
        <w:rPr>
          <w:rFonts w:ascii="Times New Roman" w:hAnsi="Times New Roman" w:cs="Times New Roman"/>
          <w:sz w:val="24"/>
          <w:szCs w:val="24"/>
        </w:rPr>
        <w:t xml:space="preserve">ременной России;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объяснять положительное влияние занятий физической культурой и спортом</w:t>
      </w:r>
      <w:r>
        <w:rPr>
          <w:rFonts w:ascii="Times New Roman" w:hAnsi="Times New Roman" w:cs="Times New Roman"/>
          <w:sz w:val="24"/>
          <w:szCs w:val="24"/>
        </w:rPr>
        <w:br w:type="textWrapping" w:clear="all"/>
      </w:r>
      <w:r>
        <w:rPr>
          <w:rFonts w:ascii="Times New Roman" w:hAnsi="Times New Roman" w:cs="Times New Roman"/>
          <w:sz w:val="24"/>
          <w:szCs w:val="24"/>
        </w:rPr>
        <w:t xml:space="preserve">на воспитание личностных качеств современных </w:t>
      </w:r>
      <w:r>
        <w:rPr>
          <w:rFonts w:ascii="Times New Roman" w:hAnsi="Times New Roman" w:cs="Times New Roman"/>
          <w:spacing w:val="-2"/>
          <w:sz w:val="24"/>
          <w:szCs w:val="24"/>
        </w:rPr>
        <w:t>обучающихся</w:t>
      </w:r>
      <w:r>
        <w:rPr>
          <w:rFonts w:ascii="Times New Roman" w:hAnsi="Times New Roman" w:cs="Times New Roman"/>
          <w:sz w:val="24"/>
          <w:szCs w:val="24"/>
        </w:rPr>
        <w:t xml:space="preserve">, приводить примеры из собственной жизни;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объяснять понятие «техника физических упражнений», руководствоваться</w:t>
      </w:r>
      <w:r>
        <w:rPr>
          <w:rFonts w:ascii="Times New Roman" w:hAnsi="Times New Roman" w:cs="Times New Roman"/>
          <w:sz w:val="24"/>
          <w:szCs w:val="24"/>
        </w:rPr>
        <w:t xml:space="preserve"> правилами технической подготовки при самостоятельном обучении новым физическим упражнениям, проводить процедуры оценивания техники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их выполнения;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w:t>
      </w:r>
      <w:r>
        <w:rPr>
          <w:rFonts w:ascii="Times New Roman" w:hAnsi="Times New Roman" w:cs="Times New Roman"/>
          <w:sz w:val="24"/>
          <w:szCs w:val="24"/>
        </w:rPr>
        <w:t xml:space="preserve">и месячном циклах учебного года, оценивать их оздоровительный эффект с помощью «индекса Кетле»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«ортостатической пробы» (по образцу);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w:t>
      </w:r>
      <w:r>
        <w:rPr>
          <w:rFonts w:ascii="Times New Roman" w:hAnsi="Times New Roman" w:cs="Times New Roman"/>
          <w:sz w:val="24"/>
          <w:szCs w:val="24"/>
        </w:rPr>
        <w:t xml:space="preserve">тавлять и самостоятельно разучивать комплекс степ-аэробики, включающий упражнения в ходьбе, прыжках, спрыгивании и запрыгивании </w:t>
      </w:r>
      <w:r>
        <w:rPr>
          <w:rFonts w:ascii="Times New Roman" w:hAnsi="Times New Roman" w:cs="Times New Roman"/>
          <w:sz w:val="24"/>
          <w:szCs w:val="24"/>
        </w:rPr>
        <w:br w:type="textWrapping" w:clear="all"/>
      </w:r>
      <w:r>
        <w:rPr>
          <w:rFonts w:ascii="Times New Roman" w:hAnsi="Times New Roman" w:cs="Times New Roman"/>
          <w:sz w:val="24"/>
          <w:szCs w:val="24"/>
        </w:rPr>
        <w:t>с поворотами, разведением рук и ног (девушки);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беговые упражнения с преодолением препятствий способами «наступание» и «прыжковый бег», применять их в беге по пересечён</w:t>
      </w:r>
      <w:r>
        <w:rPr>
          <w:rFonts w:ascii="Times New Roman" w:hAnsi="Times New Roman" w:cs="Times New Roman"/>
          <w:sz w:val="24"/>
          <w:szCs w:val="24"/>
        </w:rPr>
        <w:t xml:space="preserve">ной местности;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метание малого мяча на точность в неподвижную, качающуюся </w:t>
      </w:r>
      <w:r>
        <w:rPr>
          <w:rFonts w:ascii="Times New Roman" w:hAnsi="Times New Roman" w:cs="Times New Roman"/>
          <w:sz w:val="24"/>
          <w:szCs w:val="24"/>
        </w:rPr>
        <w:br w:type="textWrapping" w:clear="all"/>
      </w:r>
      <w:r>
        <w:rPr>
          <w:rFonts w:ascii="Times New Roman" w:hAnsi="Times New Roman" w:cs="Times New Roman"/>
          <w:sz w:val="24"/>
          <w:szCs w:val="24"/>
        </w:rPr>
        <w:t>и катящуюся с разной скоростью мишень;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переход с передвижения попеременным двухшажным ходом </w:t>
      </w:r>
      <w:r>
        <w:rPr>
          <w:rFonts w:ascii="Times New Roman" w:hAnsi="Times New Roman" w:cs="Times New Roman"/>
          <w:sz w:val="24"/>
          <w:szCs w:val="24"/>
        </w:rPr>
        <w:br w:type="textWrapping" w:clear="all"/>
      </w:r>
      <w:r>
        <w:rPr>
          <w:rFonts w:ascii="Times New Roman" w:hAnsi="Times New Roman" w:cs="Times New Roman"/>
          <w:sz w:val="24"/>
          <w:szCs w:val="24"/>
        </w:rPr>
        <w:t xml:space="preserve">на передвижение одновременным одношажным ходом и обратно </w:t>
      </w:r>
      <w:r>
        <w:rPr>
          <w:rFonts w:ascii="Times New Roman" w:hAnsi="Times New Roman" w:cs="Times New Roman"/>
          <w:sz w:val="24"/>
          <w:szCs w:val="24"/>
        </w:rPr>
        <w:br w:type="textWrapping" w:clear="all"/>
      </w:r>
      <w:r>
        <w:rPr>
          <w:rFonts w:ascii="Times New Roman" w:hAnsi="Times New Roman" w:cs="Times New Roman"/>
          <w:sz w:val="24"/>
          <w:szCs w:val="24"/>
        </w:rPr>
        <w:t>во время п</w:t>
      </w:r>
      <w:r>
        <w:rPr>
          <w:rFonts w:ascii="Times New Roman" w:hAnsi="Times New Roman" w:cs="Times New Roman"/>
          <w:sz w:val="24"/>
          <w:szCs w:val="24"/>
        </w:rPr>
        <w:t xml:space="preserve">рохождения учебной дистанции, наблюдать и анализировать </w:t>
      </w:r>
      <w:r>
        <w:rPr>
          <w:rFonts w:ascii="Times New Roman" w:hAnsi="Times New Roman" w:cs="Times New Roman"/>
          <w:sz w:val="24"/>
          <w:szCs w:val="24"/>
        </w:rPr>
        <w:br w:type="textWrapping" w:clear="all"/>
      </w:r>
      <w:r>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w:t>
      </w:r>
      <w:r>
        <w:rPr>
          <w:rFonts w:ascii="Times New Roman" w:hAnsi="Times New Roman" w:cs="Times New Roman"/>
          <w:sz w:val="24"/>
          <w:szCs w:val="24"/>
        </w:rPr>
        <w:t>еской и специальной физической подготовки с учётом индивидуальных и возрастно-половых особенностей;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демонстрировать и использовать технические действия спортивных игр: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w:t>
      </w:r>
      <w:r>
        <w:rPr>
          <w:rFonts w:ascii="Times New Roman" w:hAnsi="Times New Roman" w:cs="Times New Roman"/>
          <w:sz w:val="24"/>
          <w:szCs w:val="24"/>
        </w:rPr>
        <w:t xml:space="preserve">и от груди в движении, использование разученных технических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футб</w:t>
      </w:r>
      <w:r>
        <w:rPr>
          <w:rFonts w:ascii="Times New Roman" w:hAnsi="Times New Roman" w:cs="Times New Roman"/>
          <w:sz w:val="24"/>
          <w:szCs w:val="24"/>
        </w:rPr>
        <w:t>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162.</w:t>
      </w:r>
      <w:r>
        <w:rPr>
          <w:rFonts w:ascii="Times New Roman" w:hAnsi="Times New Roman" w:cs="Times New Roman"/>
          <w:sz w:val="24"/>
          <w:szCs w:val="24"/>
        </w:rPr>
        <w:t>9.3.4. К концу обучения в 8 классе обучающийся научится: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проводить анализ основных направлений развития физической культуры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Российской Федерации, характеризовать содержание основных форм </w:t>
      </w:r>
      <w:r>
        <w:rPr>
          <w:rFonts w:ascii="Times New Roman" w:hAnsi="Times New Roman" w:cs="Times New Roman"/>
          <w:sz w:val="24"/>
          <w:szCs w:val="24"/>
        </w:rPr>
        <w:br w:type="textWrapping" w:clear="all"/>
      </w:r>
      <w:r>
        <w:rPr>
          <w:rFonts w:ascii="Times New Roman" w:hAnsi="Times New Roman" w:cs="Times New Roman"/>
          <w:sz w:val="24"/>
          <w:szCs w:val="24"/>
        </w:rPr>
        <w:t xml:space="preserve">их организации;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анализировать понятие «всестороннее и гармонично</w:t>
      </w:r>
      <w:r>
        <w:rPr>
          <w:rFonts w:ascii="Times New Roman" w:hAnsi="Times New Roman" w:cs="Times New Roman"/>
          <w:sz w:val="24"/>
          <w:szCs w:val="24"/>
        </w:rPr>
        <w:t xml:space="preserve">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проводить занятия оздоровительной гимнастикой по коррекции индивидуальной формы осанки и избыточно</w:t>
      </w:r>
      <w:r>
        <w:rPr>
          <w:rFonts w:ascii="Times New Roman" w:hAnsi="Times New Roman" w:cs="Times New Roman"/>
          <w:sz w:val="24"/>
          <w:szCs w:val="24"/>
        </w:rPr>
        <w:t xml:space="preserve">й массы тела;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гимнастическую комбинацию на гимнастическом бревне из ранее осво</w:t>
      </w:r>
      <w:r>
        <w:rPr>
          <w:rFonts w:ascii="Times New Roman" w:hAnsi="Times New Roman" w:cs="Times New Roman"/>
          <w:sz w:val="24"/>
          <w:szCs w:val="24"/>
        </w:rPr>
        <w:t xml:space="preserve">енных упражнений с добавлением элементов акробатики и ритмической гимнастики (девушки);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комбинацию на параллельных брусьях с включением упражнений </w:t>
      </w:r>
      <w:r>
        <w:rPr>
          <w:rFonts w:ascii="Times New Roman" w:hAnsi="Times New Roman" w:cs="Times New Roman"/>
          <w:sz w:val="24"/>
          <w:szCs w:val="24"/>
        </w:rPr>
        <w:br w:type="textWrapping" w:clear="all"/>
      </w:r>
      <w:r>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w:t>
      </w:r>
      <w:r>
        <w:rPr>
          <w:rFonts w:ascii="Times New Roman" w:hAnsi="Times New Roman" w:cs="Times New Roman"/>
          <w:sz w:val="24"/>
          <w:szCs w:val="24"/>
        </w:rPr>
        <w:t xml:space="preserve">вать с заданным образцом, анализировать ошибки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и причины их появления, находить способы устранения (юноши);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прыжок в длину с разбега способом «прогнувшись», наблюдать </w:t>
      </w:r>
      <w:r>
        <w:rPr>
          <w:rFonts w:ascii="Times New Roman" w:hAnsi="Times New Roman" w:cs="Times New Roman"/>
          <w:sz w:val="24"/>
          <w:szCs w:val="24"/>
        </w:rPr>
        <w:br w:type="textWrapping" w:clear="all"/>
      </w:r>
      <w:r>
        <w:rPr>
          <w:rFonts w:ascii="Times New Roman" w:hAnsi="Times New Roman" w:cs="Times New Roman"/>
          <w:sz w:val="24"/>
          <w:szCs w:val="24"/>
        </w:rPr>
        <w:t>и анализировать технические особенности в выполнении другими обучающимися, в</w:t>
      </w:r>
      <w:r>
        <w:rPr>
          <w:rFonts w:ascii="Times New Roman" w:hAnsi="Times New Roman" w:cs="Times New Roman"/>
          <w:sz w:val="24"/>
          <w:szCs w:val="24"/>
        </w:rPr>
        <w:t xml:space="preserve">ыявлять ошибки и предлагать способы устранения;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Pr>
          <w:rFonts w:ascii="Times New Roman" w:hAnsi="Times New Roman" w:cs="Times New Roman"/>
          <w:sz w:val="24"/>
          <w:szCs w:val="24"/>
        </w:rPr>
        <w:br w:type="textWrapping" w:clear="all"/>
      </w:r>
      <w:r>
        <w:rPr>
          <w:rFonts w:ascii="Times New Roman" w:hAnsi="Times New Roman" w:cs="Times New Roman"/>
          <w:sz w:val="24"/>
          <w:szCs w:val="24"/>
        </w:rPr>
        <w:t xml:space="preserve">к их технике;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передвижение на лыжах одновременным бесша</w:t>
      </w:r>
      <w:r>
        <w:rPr>
          <w:rFonts w:ascii="Times New Roman" w:hAnsi="Times New Roman" w:cs="Times New Roman"/>
          <w:sz w:val="24"/>
          <w:szCs w:val="24"/>
        </w:rPr>
        <w:t>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соблюдать правила безопасности </w:t>
      </w:r>
      <w:r>
        <w:rPr>
          <w:rFonts w:ascii="Times New Roman" w:hAnsi="Times New Roman" w:cs="Times New Roman"/>
          <w:sz w:val="24"/>
          <w:szCs w:val="24"/>
        </w:rPr>
        <w:t>в бассейне при выполнении плавательных упражнений;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прыжки в воду со стартовой тумбы;</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плавания кролем на груди в согласовании</w:t>
      </w:r>
      <w:r>
        <w:rPr>
          <w:rFonts w:ascii="Times New Roman" w:hAnsi="Times New Roman" w:cs="Times New Roman"/>
          <w:sz w:val="24"/>
          <w:szCs w:val="24"/>
        </w:rPr>
        <w:br w:type="textWrapping" w:clear="all"/>
      </w:r>
      <w:r>
        <w:rPr>
          <w:rFonts w:ascii="Times New Roman" w:hAnsi="Times New Roman" w:cs="Times New Roman"/>
          <w:sz w:val="24"/>
          <w:szCs w:val="24"/>
        </w:rPr>
        <w:t>с дыханием;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w:t>
      </w:r>
      <w:r>
        <w:rPr>
          <w:rFonts w:ascii="Times New Roman" w:hAnsi="Times New Roman" w:cs="Times New Roman"/>
          <w:sz w:val="24"/>
          <w:szCs w:val="24"/>
        </w:rPr>
        <w:t xml:space="preserve"> с учётом индивидуальных и возрастно-половых особенностей;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демонстрировать и использовать технические действия спортивных игр: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баскетбол (передача мяча одной рукой снизу и от плеча, бросок в корзину двумя и одной рукой в прыжке, тактические действия в защ</w:t>
      </w:r>
      <w:r>
        <w:rPr>
          <w:rFonts w:ascii="Times New Roman" w:hAnsi="Times New Roman" w:cs="Times New Roman"/>
          <w:sz w:val="24"/>
          <w:szCs w:val="24"/>
        </w:rPr>
        <w:t xml:space="preserve">ите и нападении, использование разученных технических и тактических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волейбол (прямой нападающий удар и индивидуальное блокирование мяча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прыжке с места, тактические действия в защите и нападении, использование </w:t>
      </w:r>
      <w:r>
        <w:rPr>
          <w:rFonts w:ascii="Times New Roman" w:hAnsi="Times New Roman" w:cs="Times New Roman"/>
          <w:sz w:val="24"/>
          <w:szCs w:val="24"/>
        </w:rPr>
        <w:t xml:space="preserve">разученных технических и тактических действий в условиях игровой деятельности);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Pr>
          <w:rFonts w:ascii="Times New Roman" w:hAnsi="Times New Roman" w:cs="Times New Roman"/>
          <w:sz w:val="24"/>
          <w:szCs w:val="24"/>
        </w:rPr>
        <w:br w:type="textWrapping" w:clear="all"/>
      </w:r>
      <w:r>
        <w:rPr>
          <w:rFonts w:ascii="Times New Roman" w:hAnsi="Times New Roman" w:cs="Times New Roman"/>
          <w:sz w:val="24"/>
          <w:szCs w:val="24"/>
        </w:rPr>
        <w:t>в нападении и защите, использовани</w:t>
      </w:r>
      <w:r>
        <w:rPr>
          <w:rFonts w:ascii="Times New Roman" w:hAnsi="Times New Roman" w:cs="Times New Roman"/>
          <w:sz w:val="24"/>
          <w:szCs w:val="24"/>
        </w:rPr>
        <w:t>е разученных технических и тактических действий в условиях игровой деятельности).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lastRenderedPageBreak/>
        <w:t>162.9.3.4. К концу обучения в 9 классе обучающийся научится:</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отстаивать принципы здорового образа жизни, раскрывать эффективность </w:t>
      </w:r>
      <w:r>
        <w:rPr>
          <w:rFonts w:ascii="Times New Roman" w:hAnsi="Times New Roman" w:cs="Times New Roman"/>
          <w:sz w:val="24"/>
          <w:szCs w:val="24"/>
        </w:rPr>
        <w:br w:type="textWrapping" w:clear="all"/>
      </w:r>
      <w:r>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понимать пользу туристских подходов как формы организации здорового образа жизни, выполнять прави</w:t>
      </w:r>
      <w:r>
        <w:rPr>
          <w:rFonts w:ascii="Times New Roman" w:hAnsi="Times New Roman" w:cs="Times New Roman"/>
          <w:sz w:val="24"/>
          <w:szCs w:val="24"/>
        </w:rPr>
        <w:t xml:space="preserve">ла подготовки к пешим походам, требования безопасности при передвижении и организации бивуака;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объяснять понятие «профессионально-прикладная физическая культура», </w:t>
      </w:r>
      <w:r>
        <w:rPr>
          <w:rFonts w:ascii="Times New Roman" w:hAnsi="Times New Roman" w:cs="Times New Roman"/>
          <w:sz w:val="24"/>
          <w:szCs w:val="24"/>
        </w:rPr>
        <w:br w:type="textWrapping" w:clear="all"/>
      </w:r>
      <w:r>
        <w:rPr>
          <w:rFonts w:ascii="Times New Roman" w:hAnsi="Times New Roman" w:cs="Times New Roman"/>
          <w:sz w:val="24"/>
          <w:szCs w:val="24"/>
        </w:rPr>
        <w:t>её целевое предназначение, связь с характером и особенностями профессиональной деятельности</w:t>
      </w:r>
      <w:r>
        <w:rPr>
          <w:rFonts w:ascii="Times New Roman" w:hAnsi="Times New Roman" w:cs="Times New Roman"/>
          <w:sz w:val="24"/>
          <w:szCs w:val="24"/>
        </w:rPr>
        <w:t xml:space="preserve">, понимать необходимость занятий профессионально-прикладной физической подготовкой обучающихся общеобразовательной организации;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w:t>
      </w:r>
      <w:r>
        <w:rPr>
          <w:rFonts w:ascii="Times New Roman" w:hAnsi="Times New Roman" w:cs="Times New Roman"/>
          <w:sz w:val="24"/>
          <w:szCs w:val="24"/>
        </w:rPr>
        <w:t xml:space="preserve">ческие требования </w:t>
      </w:r>
      <w:r>
        <w:rPr>
          <w:rFonts w:ascii="Times New Roman" w:hAnsi="Times New Roman" w:cs="Times New Roman"/>
          <w:sz w:val="24"/>
          <w:szCs w:val="24"/>
        </w:rPr>
        <w:br w:type="textWrapping" w:clear="all"/>
      </w:r>
      <w:r>
        <w:rPr>
          <w:rFonts w:ascii="Times New Roman" w:hAnsi="Times New Roman" w:cs="Times New Roman"/>
          <w:sz w:val="24"/>
          <w:szCs w:val="24"/>
        </w:rPr>
        <w:t xml:space="preserve">к процедурам массажа;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rFonts w:ascii="Times New Roman" w:hAnsi="Times New Roman" w:cs="Times New Roman"/>
          <w:sz w:val="24"/>
          <w:szCs w:val="24"/>
        </w:rPr>
        <w:t xml:space="preserve">подготовкой;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комплексы упражнений из разученных акробатич</w:t>
      </w:r>
      <w:r>
        <w:rPr>
          <w:rFonts w:ascii="Times New Roman" w:hAnsi="Times New Roman" w:cs="Times New Roman"/>
          <w:sz w:val="24"/>
          <w:szCs w:val="24"/>
        </w:rPr>
        <w:t xml:space="preserve">еских упражнений с повышенными требованиями к технике </w:t>
      </w:r>
      <w:r>
        <w:rPr>
          <w:rFonts w:ascii="Times New Roman" w:hAnsi="Times New Roman" w:cs="Times New Roman"/>
          <w:sz w:val="24"/>
          <w:szCs w:val="24"/>
        </w:rPr>
        <w:br w:type="textWrapping" w:clear="all"/>
      </w:r>
      <w:r>
        <w:rPr>
          <w:rFonts w:ascii="Times New Roman" w:hAnsi="Times New Roman" w:cs="Times New Roman"/>
          <w:sz w:val="24"/>
          <w:szCs w:val="24"/>
        </w:rPr>
        <w:t>их выполнения (юноши);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Pr>
          <w:rFonts w:ascii="Times New Roman" w:hAnsi="Times New Roman" w:cs="Times New Roman"/>
          <w:sz w:val="24"/>
          <w:szCs w:val="24"/>
        </w:rPr>
        <w:br w:type="textWrapping" w:clear="all"/>
      </w:r>
      <w:r>
        <w:rPr>
          <w:rFonts w:ascii="Times New Roman" w:hAnsi="Times New Roman" w:cs="Times New Roman"/>
          <w:sz w:val="24"/>
          <w:szCs w:val="24"/>
        </w:rPr>
        <w:t>и соскока вперёд способом «прогнувшись» (юно</w:t>
      </w:r>
      <w:r>
        <w:rPr>
          <w:rFonts w:ascii="Times New Roman" w:hAnsi="Times New Roman" w:cs="Times New Roman"/>
          <w:sz w:val="24"/>
          <w:szCs w:val="24"/>
        </w:rPr>
        <w:t xml:space="preserve">ши);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w:t>
      </w:r>
      <w:r>
        <w:rPr>
          <w:rFonts w:ascii="Times New Roman" w:hAnsi="Times New Roman" w:cs="Times New Roman"/>
          <w:sz w:val="24"/>
          <w:szCs w:val="24"/>
        </w:rPr>
        <w:t>бкость и равновесие (девушки);</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 xml:space="preserve">выполнять </w:t>
      </w:r>
      <w:r>
        <w:rPr>
          <w:rFonts w:ascii="Times New Roman" w:hAnsi="Times New Roman" w:cs="Times New Roman"/>
          <w:sz w:val="24"/>
          <w:szCs w:val="24"/>
        </w:rPr>
        <w:t>повороты кувырком, маятником;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выполнять технические элементы брассом в согласовании с дыханием;</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w:t>
      </w:r>
      <w:r>
        <w:rPr>
          <w:rFonts w:ascii="Times New Roman" w:hAnsi="Times New Roman" w:cs="Times New Roman"/>
          <w:sz w:val="24"/>
          <w:szCs w:val="24"/>
        </w:rPr>
        <w:t xml:space="preserve">, при организации тактических действий в нападении и защите; </w:t>
      </w:r>
    </w:p>
    <w:p w:rsidR="00613F75" w:rsidRDefault="00BA20AA">
      <w:pPr>
        <w:pStyle w:val="body"/>
        <w:spacing w:line="240" w:lineRule="auto"/>
        <w:ind w:firstLine="0"/>
        <w:contextualSpacing/>
        <w:rPr>
          <w:rFonts w:ascii="Times New Roman" w:hAnsi="Times New Roman" w:cs="Times New Roman"/>
          <w:sz w:val="24"/>
          <w:szCs w:val="24"/>
        </w:rPr>
      </w:pPr>
      <w:r>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13F75" w:rsidRDefault="00613F75">
      <w:pPr>
        <w:pStyle w:val="NoParagraphStyle"/>
        <w:spacing w:line="240" w:lineRule="auto"/>
        <w:rPr>
          <w:b/>
          <w:lang w:val="ru-RU"/>
        </w:rPr>
      </w:pP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eastAsia="SchoolBookSanPin"/>
          <w:sz w:val="24"/>
          <w:szCs w:val="24"/>
          <w:lang w:val="ru-RU"/>
        </w:rPr>
        <w:t>149. </w:t>
      </w:r>
      <w:r>
        <w:rPr>
          <w:rFonts w:ascii="Times New Roman" w:eastAsia="Times New Roman" w:hAnsi="Times New Roman"/>
          <w:bCs/>
          <w:sz w:val="24"/>
          <w:szCs w:val="24"/>
          <w:lang w:val="ru-RU" w:eastAsia="ru-RU"/>
        </w:rPr>
        <w:t xml:space="preserve">Федеральная рабочая программа по учебному предмету </w:t>
      </w:r>
      <w:r>
        <w:rPr>
          <w:rFonts w:ascii="Times New Roman" w:eastAsia="Times New Roman" w:hAnsi="Times New Roman"/>
          <w:bCs/>
          <w:sz w:val="24"/>
          <w:szCs w:val="24"/>
          <w:lang w:val="ru-RU" w:eastAsia="ru-RU"/>
        </w:rPr>
        <w:t>«Основы безопасности и защиты Родины».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sz w:val="24"/>
          <w:szCs w:val="24"/>
          <w:lang w:val="ru-RU" w:eastAsia="ru-RU"/>
        </w:rPr>
        <w:t xml:space="preserve">.1. </w:t>
      </w:r>
      <w:r>
        <w:rPr>
          <w:rFonts w:ascii="Times New Roman" w:hAnsi="Times New Roman"/>
          <w:sz w:val="24"/>
          <w:szCs w:val="24"/>
          <w:lang w:val="ru-RU" w:eastAsia="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w:t>
      </w:r>
      <w:r>
        <w:rPr>
          <w:rFonts w:ascii="Times New Roman" w:hAnsi="Times New Roman"/>
          <w:sz w:val="24"/>
          <w:szCs w:val="24"/>
          <w:lang w:val="ru-RU" w:eastAsia="ru-RU"/>
        </w:rPr>
        <w:t>ительную записку, содержание обучения, планируемые результаты освоения программы по ОБЗР.</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.2. Пояснительная записка.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.2.1 </w:t>
      </w:r>
      <w:r>
        <w:rPr>
          <w:rFonts w:ascii="Times New Roman" w:hAnsi="Times New Roman"/>
          <w:sz w:val="24"/>
          <w:szCs w:val="24"/>
          <w:lang w:val="ru-RU" w:eastAsia="ru-RU"/>
        </w:rPr>
        <w:t xml:space="preserve">Программа ОБЗР разработана на основе требований к результатам освоения программы основного общего образования, представленных </w:t>
      </w:r>
      <w:r>
        <w:rPr>
          <w:rFonts w:ascii="Times New Roman" w:hAnsi="Times New Roman"/>
          <w:sz w:val="24"/>
          <w:szCs w:val="24"/>
          <w:lang w:val="ru-RU" w:eastAsia="ru-RU"/>
        </w:rPr>
        <w:t xml:space="preserve">в ФГОС ООО, федеральной рабочей программе воспитания, и предусматривает непосредственное применение при реализации ООП ООО.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lastRenderedPageBreak/>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.2.2. </w:t>
      </w:r>
      <w:r>
        <w:rPr>
          <w:rFonts w:ascii="Times New Roman" w:hAnsi="Times New Roman"/>
          <w:sz w:val="24"/>
          <w:szCs w:val="24"/>
          <w:lang w:val="ru-RU" w:eastAsia="ru-RU"/>
        </w:rPr>
        <w:t>Программа ОБЗР позволит учителю построить освоение содержания в логике последовательного нарастания факторов опасности от</w:t>
      </w:r>
      <w:r>
        <w:rPr>
          <w:rFonts w:ascii="Times New Roman" w:hAnsi="Times New Roman"/>
          <w:sz w:val="24"/>
          <w:szCs w:val="24"/>
          <w:lang w:val="ru-RU" w:eastAsia="ru-RU"/>
        </w:rPr>
        <w:t xml:space="preserve">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.2.3. </w:t>
      </w:r>
      <w:r>
        <w:rPr>
          <w:rFonts w:ascii="Times New Roman" w:hAnsi="Times New Roman"/>
          <w:sz w:val="24"/>
          <w:szCs w:val="24"/>
          <w:lang w:val="ru-RU" w:eastAsia="ru-RU"/>
        </w:rPr>
        <w:t>Программа ОБЗР обеспечивает:</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возможность выработки и закрепления у обучающихся умений и навыков, необходимых для последующей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выработку практико-ориентированных компетенций, соответствующих потребностям современности;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реализацию оптимального баланса межпредметных связей и их раз</w:t>
      </w:r>
      <w:r>
        <w:rPr>
          <w:rFonts w:ascii="Times New Roman" w:hAnsi="Times New Roman"/>
          <w:sz w:val="24"/>
          <w:szCs w:val="24"/>
          <w:lang w:val="ru-RU" w:eastAsia="ru-RU"/>
        </w:rPr>
        <w:t>умное взаимодополнение, способствующее формированию практических умений и навыков.</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.2.4. </w:t>
      </w:r>
      <w:r>
        <w:rPr>
          <w:rFonts w:ascii="Times New Roman" w:hAnsi="Times New Roman"/>
          <w:sz w:val="24"/>
          <w:szCs w:val="24"/>
          <w:lang w:val="ru-RU" w:eastAsia="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w:t>
      </w:r>
      <w:r>
        <w:rPr>
          <w:rFonts w:ascii="Times New Roman" w:hAnsi="Times New Roman"/>
          <w:sz w:val="24"/>
          <w:szCs w:val="24"/>
          <w:lang w:val="ru-RU" w:eastAsia="ru-RU"/>
        </w:rPr>
        <w:t>едмета на уровне основного общего образования и преемственность учебного процесса на уровне среднего общего образования: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1</w:t>
      </w:r>
      <w:r>
        <w:rPr>
          <w:rFonts w:ascii="Times New Roman" w:hAnsi="Times New Roman"/>
          <w:sz w:val="24"/>
          <w:szCs w:val="24"/>
          <w:lang w:val="ru-RU" w:eastAsia="ru-RU"/>
        </w:rPr>
        <w:t xml:space="preserve"> «Безопасное и устойчивое развитие личности, общества, государства»;</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2</w:t>
      </w:r>
      <w:r>
        <w:rPr>
          <w:rFonts w:ascii="Times New Roman" w:hAnsi="Times New Roman"/>
          <w:sz w:val="24"/>
          <w:szCs w:val="24"/>
          <w:lang w:val="ru-RU" w:eastAsia="ru-RU"/>
        </w:rPr>
        <w:t xml:space="preserve"> «Военная подготовка. Основы военных знаний»;</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3</w:t>
      </w:r>
      <w:r>
        <w:rPr>
          <w:rFonts w:ascii="Times New Roman" w:hAnsi="Times New Roman"/>
          <w:sz w:val="24"/>
          <w:szCs w:val="24"/>
          <w:lang w:val="ru-RU" w:eastAsia="ru-RU"/>
        </w:rPr>
        <w:t xml:space="preserve"> «Культура безопасности жизнедеятельности в современном обществе»;</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4</w:t>
      </w:r>
      <w:r>
        <w:rPr>
          <w:rFonts w:ascii="Times New Roman" w:hAnsi="Times New Roman"/>
          <w:sz w:val="24"/>
          <w:szCs w:val="24"/>
          <w:lang w:val="ru-RU" w:eastAsia="ru-RU"/>
        </w:rPr>
        <w:t xml:space="preserve"> «Безопасность в быту»;</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5</w:t>
      </w:r>
      <w:r>
        <w:rPr>
          <w:rFonts w:ascii="Times New Roman" w:hAnsi="Times New Roman"/>
          <w:sz w:val="24"/>
          <w:szCs w:val="24"/>
          <w:lang w:val="ru-RU" w:eastAsia="ru-RU"/>
        </w:rPr>
        <w:t xml:space="preserve"> «Безопасность на транспорте»;</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6</w:t>
      </w:r>
      <w:r>
        <w:rPr>
          <w:rFonts w:ascii="Times New Roman" w:hAnsi="Times New Roman"/>
          <w:sz w:val="24"/>
          <w:szCs w:val="24"/>
          <w:lang w:val="ru-RU" w:eastAsia="ru-RU"/>
        </w:rPr>
        <w:t xml:space="preserve"> «Безопасность в общественных местах»;</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7</w:t>
      </w:r>
      <w:r>
        <w:rPr>
          <w:rFonts w:ascii="Times New Roman" w:hAnsi="Times New Roman"/>
          <w:sz w:val="24"/>
          <w:szCs w:val="24"/>
          <w:lang w:val="ru-RU" w:eastAsia="ru-RU"/>
        </w:rPr>
        <w:t xml:space="preserve"> «Безопасность в природной среде»;</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8</w:t>
      </w:r>
      <w:r>
        <w:rPr>
          <w:rFonts w:ascii="Times New Roman" w:hAnsi="Times New Roman"/>
          <w:sz w:val="24"/>
          <w:szCs w:val="24"/>
          <w:lang w:val="ru-RU" w:eastAsia="ru-RU"/>
        </w:rPr>
        <w:t xml:space="preserve"> «</w:t>
      </w:r>
      <w:r>
        <w:rPr>
          <w:rFonts w:ascii="Times New Roman" w:hAnsi="Times New Roman"/>
          <w:sz w:val="24"/>
          <w:szCs w:val="24"/>
          <w:lang w:val="ru-RU" w:eastAsia="zh-CN"/>
        </w:rPr>
        <w:t>Основы медицинских знаний. Оказание первой помощи</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9</w:t>
      </w:r>
      <w:r>
        <w:rPr>
          <w:rFonts w:ascii="Times New Roman" w:hAnsi="Times New Roman"/>
          <w:sz w:val="24"/>
          <w:szCs w:val="24"/>
          <w:lang w:val="ru-RU" w:eastAsia="ru-RU"/>
        </w:rPr>
        <w:t xml:space="preserve"> «Безопасность в социуме»;</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10</w:t>
      </w:r>
      <w:r>
        <w:rPr>
          <w:rFonts w:ascii="Times New Roman" w:hAnsi="Times New Roman"/>
          <w:sz w:val="24"/>
          <w:szCs w:val="24"/>
          <w:lang w:val="ru-RU" w:eastAsia="ru-RU"/>
        </w:rPr>
        <w:t xml:space="preserve"> «Безопасность в информационном пространстве»;</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bCs/>
          <w:sz w:val="24"/>
          <w:szCs w:val="24"/>
          <w:lang w:val="ru-RU" w:eastAsia="ru-RU"/>
        </w:rPr>
        <w:t>модуль № 11</w:t>
      </w:r>
      <w:r>
        <w:rPr>
          <w:rFonts w:ascii="Times New Roman" w:hAnsi="Times New Roman"/>
          <w:sz w:val="24"/>
          <w:szCs w:val="24"/>
          <w:lang w:val="ru-RU" w:eastAsia="ru-RU"/>
        </w:rPr>
        <w:t xml:space="preserve"> «Основы противодействия экстремизму и терроризму».</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.2.5. </w:t>
      </w:r>
      <w:r>
        <w:rPr>
          <w:rFonts w:ascii="Times New Roman" w:hAnsi="Times New Roman"/>
          <w:sz w:val="24"/>
          <w:szCs w:val="24"/>
          <w:lang w:val="ru-RU" w:eastAsia="ru-RU"/>
        </w:rPr>
        <w:t>В целях обеспечения системного под</w:t>
      </w:r>
      <w:r>
        <w:rPr>
          <w:rFonts w:ascii="Times New Roman" w:hAnsi="Times New Roman"/>
          <w:sz w:val="24"/>
          <w:szCs w:val="24"/>
          <w:lang w:val="ru-RU" w:eastAsia="ru-RU"/>
        </w:rPr>
        <w:t>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w:t>
      </w:r>
      <w:r>
        <w:rPr>
          <w:rFonts w:ascii="Times New Roman" w:hAnsi="Times New Roman"/>
          <w:sz w:val="24"/>
          <w:szCs w:val="24"/>
          <w:lang w:val="ru-RU" w:eastAsia="ru-RU"/>
        </w:rPr>
        <w:t>ь опасность → по возможности её избегать → при необходимости действовать».</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.2.6. </w:t>
      </w:r>
      <w:r>
        <w:rPr>
          <w:rFonts w:ascii="Times New Roman" w:hAnsi="Times New Roman"/>
          <w:sz w:val="24"/>
          <w:szCs w:val="24"/>
          <w:lang w:val="ru-RU" w:eastAsia="ru-RU"/>
        </w:rPr>
        <w:t>Учебный материал систематизирован по сферам возможных проявлений рисков и опасностей: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помещения и бытовые условия;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улица и общественные места;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природные условия;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коммуникационные связи и каналы;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физическое и психическое здоровье;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социальное взаимодействие и другие.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.2.7. </w:t>
      </w:r>
      <w:r>
        <w:rPr>
          <w:rFonts w:ascii="Times New Roman" w:hAnsi="Times New Roman"/>
          <w:sz w:val="24"/>
          <w:szCs w:val="24"/>
          <w:lang w:val="ru-RU" w:eastAsia="ru-RU"/>
        </w:rPr>
        <w:t>Программой ОБЗР предусматривается использование практико-ориентированных интерактивных форм организации учебных занятий  с возможностью приме</w:t>
      </w:r>
      <w:r>
        <w:rPr>
          <w:rFonts w:ascii="Times New Roman" w:hAnsi="Times New Roman"/>
          <w:sz w:val="24"/>
          <w:szCs w:val="24"/>
          <w:lang w:val="ru-RU" w:eastAsia="ru-RU"/>
        </w:rPr>
        <w:t>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w:t>
      </w:r>
      <w:r>
        <w:rPr>
          <w:rFonts w:ascii="Times New Roman" w:hAnsi="Times New Roman"/>
          <w:sz w:val="24"/>
          <w:szCs w:val="24"/>
          <w:lang w:val="ru-RU" w:eastAsia="ru-RU"/>
        </w:rPr>
        <w:t>йствия обучающихся.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.2.8. </w:t>
      </w:r>
      <w:r>
        <w:rPr>
          <w:rFonts w:ascii="Times New Roman" w:hAnsi="Times New Roman"/>
          <w:sz w:val="24"/>
          <w:szCs w:val="24"/>
          <w:lang w:val="ru-RU" w:eastAsia="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w:t>
      </w:r>
      <w:r>
        <w:rPr>
          <w:rFonts w:ascii="Times New Roman" w:hAnsi="Times New Roman"/>
          <w:sz w:val="24"/>
          <w:szCs w:val="24"/>
          <w:lang w:val="ru-RU" w:eastAsia="ru-RU"/>
        </w:rPr>
        <w:t xml:space="preserve">экологические, </w:t>
      </w:r>
      <w:r>
        <w:rPr>
          <w:rFonts w:ascii="Times New Roman" w:hAnsi="Times New Roman"/>
          <w:sz w:val="24"/>
          <w:szCs w:val="24"/>
          <w:lang w:val="ru-RU" w:eastAsia="ru-RU"/>
        </w:rPr>
        <w:lastRenderedPageBreak/>
        <w:t>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w:t>
      </w:r>
      <w:r>
        <w:rPr>
          <w:rFonts w:ascii="Times New Roman" w:hAnsi="Times New Roman"/>
          <w:sz w:val="24"/>
          <w:szCs w:val="24"/>
          <w:lang w:val="ru-RU" w:eastAsia="ru-RU"/>
        </w:rPr>
        <w:t>сти остаётся сохранение жизни и здоровья каждого человека.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w:t>
      </w:r>
      <w:r>
        <w:rPr>
          <w:rFonts w:ascii="Times New Roman" w:hAnsi="Times New Roman"/>
          <w:sz w:val="24"/>
          <w:szCs w:val="24"/>
          <w:lang w:val="ru-RU" w:eastAsia="ru-RU"/>
        </w:rPr>
        <w:t>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w:t>
      </w:r>
      <w:r>
        <w:rPr>
          <w:rFonts w:ascii="Times New Roman" w:hAnsi="Times New Roman"/>
          <w:sz w:val="24"/>
          <w:szCs w:val="24"/>
          <w:lang w:val="ru-RU" w:eastAsia="ru-RU"/>
        </w:rPr>
        <w:t>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w:t>
      </w:r>
      <w:r>
        <w:rPr>
          <w:rFonts w:ascii="Times New Roman" w:hAnsi="Times New Roman"/>
          <w:sz w:val="24"/>
          <w:szCs w:val="24"/>
          <w:lang w:val="ru-RU" w:eastAsia="ru-RU"/>
        </w:rPr>
        <w:t>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w:t>
      </w:r>
      <w:r>
        <w:rPr>
          <w:rFonts w:ascii="Times New Roman" w:hAnsi="Times New Roman"/>
          <w:sz w:val="24"/>
          <w:szCs w:val="24"/>
          <w:lang w:val="ru-RU" w:eastAsia="ru-RU"/>
        </w:rPr>
        <w:t>звитие образования», утвержденная постановлением Правительства Российской Федерации от 26 декабря 2017 г. № 1642.</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.2.9. </w:t>
      </w:r>
      <w:r>
        <w:rPr>
          <w:rFonts w:ascii="Times New Roman" w:hAnsi="Times New Roman"/>
          <w:sz w:val="24"/>
          <w:szCs w:val="24"/>
          <w:lang w:val="ru-RU" w:eastAsia="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w:t>
      </w:r>
      <w:r>
        <w:rPr>
          <w:rFonts w:ascii="Times New Roman" w:hAnsi="Times New Roman"/>
          <w:sz w:val="24"/>
          <w:szCs w:val="24"/>
          <w:lang w:val="ru-RU" w:eastAsia="ru-RU"/>
        </w:rPr>
        <w:t>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w:t>
      </w:r>
      <w:r>
        <w:rPr>
          <w:rFonts w:ascii="Times New Roman" w:hAnsi="Times New Roman"/>
          <w:sz w:val="24"/>
          <w:szCs w:val="24"/>
          <w:lang w:val="ru-RU" w:eastAsia="ru-RU"/>
        </w:rPr>
        <w:t xml:space="preserve">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w:t>
      </w:r>
      <w:r>
        <w:rPr>
          <w:rFonts w:ascii="Times New Roman" w:hAnsi="Times New Roman"/>
          <w:sz w:val="24"/>
          <w:szCs w:val="24"/>
          <w:lang w:val="ru-RU" w:eastAsia="ru-RU"/>
        </w:rPr>
        <w:t>повседневной жизни, сформировать у них базовый уровень культуры безопасности жизнедеятельности.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.2.10. </w:t>
      </w:r>
      <w:r>
        <w:rPr>
          <w:rFonts w:ascii="Times New Roman" w:hAnsi="Times New Roman"/>
          <w:sz w:val="24"/>
          <w:szCs w:val="24"/>
          <w:lang w:val="ru-RU" w:eastAsia="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w:t>
      </w:r>
      <w:r>
        <w:rPr>
          <w:rFonts w:ascii="Times New Roman" w:eastAsia="Times New Roman" w:hAnsi="Times New Roman"/>
          <w:bCs/>
          <w:sz w:val="24"/>
          <w:szCs w:val="24"/>
          <w:lang w:val="ru-RU" w:eastAsia="ru-RU"/>
        </w:rPr>
        <w:t>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.2.11. </w:t>
      </w:r>
      <w:r>
        <w:rPr>
          <w:rFonts w:ascii="Times New Roman" w:hAnsi="Times New Roman"/>
          <w:sz w:val="24"/>
          <w:szCs w:val="24"/>
          <w:lang w:val="ru-RU" w:eastAsia="ru-RU"/>
        </w:rPr>
        <w:t xml:space="preserve">Изучение ОБЗР </w:t>
      </w:r>
      <w:r>
        <w:rPr>
          <w:rFonts w:ascii="Times New Roman" w:eastAsia="SchoolBookSanPin" w:hAnsi="Times New Roman"/>
          <w:position w:val="1"/>
          <w:sz w:val="24"/>
          <w:szCs w:val="24"/>
          <w:lang w:val="ru-RU" w:eastAsia="ru-RU"/>
        </w:rPr>
        <w:t>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w:t>
      </w:r>
      <w:r>
        <w:rPr>
          <w:rFonts w:ascii="Times New Roman" w:eastAsia="SchoolBookSanPin" w:hAnsi="Times New Roman"/>
          <w:position w:val="1"/>
          <w:sz w:val="24"/>
          <w:szCs w:val="24"/>
          <w:lang w:val="ru-RU" w:eastAsia="ru-RU"/>
        </w:rPr>
        <w:t xml:space="preserve">ке у обучающихся умений распознавать </w:t>
      </w:r>
      <w:r>
        <w:rPr>
          <w:rFonts w:ascii="Times New Roman" w:hAnsi="Times New Roman"/>
          <w:sz w:val="24"/>
          <w:szCs w:val="24"/>
          <w:lang w:val="ru-RU" w:eastAsia="ru-RU"/>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w:t>
      </w:r>
      <w:r>
        <w:rPr>
          <w:rFonts w:ascii="Times New Roman" w:hAnsi="Times New Roman"/>
          <w:sz w:val="24"/>
          <w:szCs w:val="24"/>
          <w:lang w:val="ru-RU" w:eastAsia="ru-RU"/>
        </w:rPr>
        <w:t>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w:t>
      </w:r>
      <w:r>
        <w:rPr>
          <w:rFonts w:ascii="Times New Roman" w:hAnsi="Times New Roman"/>
          <w:sz w:val="24"/>
          <w:szCs w:val="24"/>
          <w:lang w:val="ru-RU" w:eastAsia="ru-RU"/>
        </w:rPr>
        <w:t>альной и информационной среде, способствует проведению мероприятий профилактического характера в сфере безопасности.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.2.12. </w:t>
      </w:r>
      <w:r>
        <w:rPr>
          <w:rFonts w:ascii="Times New Roman" w:hAnsi="Times New Roman"/>
          <w:sz w:val="24"/>
          <w:szCs w:val="24"/>
          <w:lang w:val="ru-RU" w:eastAsia="ru-RU"/>
        </w:rPr>
        <w:t>Целью изучения ОБЗР на уровне основного общего образования является формирование у обучающихся готовности к выполнению обязаннос</w:t>
      </w:r>
      <w:r>
        <w:rPr>
          <w:rFonts w:ascii="Times New Roman" w:hAnsi="Times New Roman"/>
          <w:sz w:val="24"/>
          <w:szCs w:val="24"/>
          <w:lang w:val="ru-RU" w:eastAsia="ru-RU"/>
        </w:rPr>
        <w:t>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способность построения модели индивидуального безопасного поведения на основе п</w:t>
      </w:r>
      <w:r>
        <w:rPr>
          <w:rFonts w:ascii="Times New Roman" w:hAnsi="Times New Roman"/>
          <w:sz w:val="24"/>
          <w:szCs w:val="24"/>
          <w:lang w:val="ru-RU" w:eastAsia="ru-RU"/>
        </w:rPr>
        <w:t xml:space="preserve">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rFonts w:ascii="Times New Roman" w:hAnsi="Times New Roman"/>
          <w:sz w:val="24"/>
          <w:szCs w:val="24"/>
          <w:lang w:val="ru-RU" w:eastAsia="ru-RU"/>
        </w:rPr>
        <w:t>проявлении;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знание и понимание роли государства и общества в решении задач обеспечения нац</w:t>
      </w:r>
      <w:r>
        <w:rPr>
          <w:rFonts w:ascii="Times New Roman" w:hAnsi="Times New Roman"/>
          <w:sz w:val="24"/>
          <w:szCs w:val="24"/>
          <w:lang w:val="ru-RU" w:eastAsia="ru-RU"/>
        </w:rPr>
        <w:t>иональной безопасности и защиты населения от опасных  и чрезвычайных ситуаций природного, техногенного и социального характера.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.2.13. </w:t>
      </w:r>
      <w:r>
        <w:rPr>
          <w:rFonts w:ascii="Times New Roman" w:hAnsi="Times New Roman"/>
          <w:sz w:val="24"/>
          <w:szCs w:val="24"/>
          <w:lang w:val="ru-RU" w:eastAsia="ru-RU"/>
        </w:rPr>
        <w:t>В целях обеспечения индивидуальных потребностей обучающихся в формировании культуры безопасности жизнедеятельности на</w:t>
      </w:r>
      <w:r>
        <w:rPr>
          <w:rFonts w:ascii="Times New Roman" w:hAnsi="Times New Roman"/>
          <w:sz w:val="24"/>
          <w:szCs w:val="24"/>
          <w:lang w:val="ru-RU" w:eastAsia="ru-RU"/>
        </w:rPr>
        <w:t xml:space="preserve">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w:t>
      </w:r>
      <w:r>
        <w:rPr>
          <w:rFonts w:ascii="Times New Roman" w:hAnsi="Times New Roman"/>
          <w:sz w:val="24"/>
          <w:szCs w:val="24"/>
          <w:lang w:val="ru-RU" w:eastAsia="ru-RU"/>
        </w:rPr>
        <w:t>части учебного плана, формируемого участниками образовательных отношений (всего 102 часа).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w:t>
      </w:r>
      <w:r>
        <w:rPr>
          <w:rFonts w:ascii="Times New Roman" w:hAnsi="Times New Roman"/>
          <w:sz w:val="24"/>
          <w:szCs w:val="24"/>
          <w:lang w:val="ru-RU" w:eastAsia="ru-RU"/>
        </w:rPr>
        <w:t>о образования.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w:t>
      </w:r>
      <w:r>
        <w:rPr>
          <w:rFonts w:ascii="Times New Roman" w:hAnsi="Times New Roman"/>
          <w:sz w:val="24"/>
          <w:szCs w:val="24"/>
          <w:lang w:val="ru-RU" w:eastAsia="ru-RU"/>
        </w:rPr>
        <w:t>собенностей.</w:t>
      </w:r>
    </w:p>
    <w:p w:rsidR="00613F75" w:rsidRDefault="00BA20AA">
      <w:pPr>
        <w:widowControl/>
        <w:spacing w:after="0" w:line="240" w:lineRule="auto"/>
        <w:ind w:firstLine="709"/>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 Содержание обучения:</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.3.1. </w:t>
      </w:r>
      <w:r>
        <w:rPr>
          <w:rFonts w:ascii="Times New Roman" w:eastAsia="Times New Roman" w:hAnsi="Times New Roman"/>
          <w:sz w:val="24"/>
          <w:szCs w:val="24"/>
          <w:lang w:val="ru-RU" w:eastAsia="ru-RU"/>
        </w:rPr>
        <w:t>Модуль № 1 «</w:t>
      </w:r>
      <w:r>
        <w:rPr>
          <w:rFonts w:ascii="Times New Roman" w:eastAsia="OfficinaSansBoldITC" w:hAnsi="Times New Roman"/>
          <w:sz w:val="24"/>
          <w:szCs w:val="24"/>
          <w:lang w:val="ru-RU" w:eastAsia="ru-RU"/>
        </w:rPr>
        <w:t>Безопасное и устойчивое развитие личности, общества, государства</w:t>
      </w:r>
      <w:r>
        <w:rPr>
          <w:rFonts w:ascii="Times New Roman" w:eastAsia="Times New Roman" w:hAnsi="Times New Roman"/>
          <w:sz w:val="24"/>
          <w:szCs w:val="24"/>
          <w:lang w:val="ru-RU" w:eastAsia="ru-RU"/>
        </w:rPr>
        <w:t>»:</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стратегия национальной безопасности, национальные интересы и угрозы национальной безопасности;</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чрезвычайные </w:t>
      </w:r>
      <w:r>
        <w:rPr>
          <w:rFonts w:ascii="Times New Roman" w:eastAsia="SchoolBookSanPin" w:hAnsi="Times New Roman"/>
          <w:sz w:val="24"/>
          <w:szCs w:val="24"/>
          <w:lang w:val="ru-RU"/>
        </w:rPr>
        <w:t>ситуации природного, техногенного и биолого-социального характера;</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история развития гражданской обороны;</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сигнал «Внимание всем!», порядок действий населения при его получении;</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613F75" w:rsidRDefault="00BA20AA">
      <w:pPr>
        <w:spacing w:after="0" w:line="240" w:lineRule="auto"/>
        <w:ind w:left="45"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613F75" w:rsidRDefault="00BA20AA">
      <w:pPr>
        <w:widowControl/>
        <w:spacing w:after="0" w:line="240" w:lineRule="auto"/>
        <w:ind w:firstLine="709"/>
        <w:jc w:val="both"/>
        <w:rPr>
          <w:rFonts w:ascii="Times New Roman" w:hAnsi="Times New Roman"/>
          <w:bCs/>
          <w:sz w:val="24"/>
          <w:szCs w:val="24"/>
          <w:lang w:val="ru-RU" w:eastAsia="ru-RU"/>
        </w:rPr>
      </w:pPr>
      <w:r>
        <w:rPr>
          <w:rFonts w:ascii="Times New Roman" w:eastAsia="SchoolBookSanPin" w:hAnsi="Times New Roman"/>
          <w:sz w:val="24"/>
          <w:szCs w:val="24"/>
          <w:lang w:val="ru-RU" w:eastAsia="ru-RU"/>
        </w:rPr>
        <w:t>современная армия, воинская обязанность и воен</w:t>
      </w:r>
      <w:r>
        <w:rPr>
          <w:rFonts w:ascii="Times New Roman" w:eastAsia="SchoolBookSanPin" w:hAnsi="Times New Roman"/>
          <w:sz w:val="24"/>
          <w:szCs w:val="24"/>
          <w:lang w:val="ru-RU" w:eastAsia="ru-RU"/>
        </w:rPr>
        <w:t>ная служба, добровольная и обязательная подготовка к службе в армии.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2. </w:t>
      </w:r>
      <w:r>
        <w:rPr>
          <w:rFonts w:ascii="Times New Roman" w:hAnsi="Times New Roman"/>
          <w:sz w:val="24"/>
          <w:szCs w:val="24"/>
          <w:lang w:val="ru-RU" w:eastAsia="ru-RU"/>
        </w:rPr>
        <w:t>Модуль № 2 «</w:t>
      </w:r>
      <w:r>
        <w:rPr>
          <w:rFonts w:ascii="Times New Roman" w:eastAsia="OfficinaSansBoldITC" w:hAnsi="Times New Roman"/>
          <w:sz w:val="24"/>
          <w:szCs w:val="24"/>
          <w:lang w:val="ru-RU" w:eastAsia="ru-RU"/>
        </w:rPr>
        <w:t>Военная подготовка. Основы военных знаний</w:t>
      </w:r>
      <w:r>
        <w:rPr>
          <w:rFonts w:ascii="Times New Roman" w:hAnsi="Times New Roman"/>
          <w:sz w:val="24"/>
          <w:szCs w:val="24"/>
          <w:lang w:val="ru-RU" w:eastAsia="ru-RU"/>
        </w:rPr>
        <w:t>»:</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история возникновения и развития Вооруженных Сил Российской Федерации;</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этапы становления современных Вооруженных Сил Российской Федерации;</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основные направления подготовки к военной службе;</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организационная структура Вооруженных Сил Российской Федерации; </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функции и основные задачи современных Вооруженных Сил Российской Федераци</w:t>
      </w:r>
      <w:r>
        <w:rPr>
          <w:rFonts w:ascii="Times New Roman" w:eastAsia="Times New Roman" w:hAnsi="Times New Roman"/>
          <w:sz w:val="24"/>
          <w:szCs w:val="24"/>
          <w:lang w:val="ru-RU"/>
        </w:rPr>
        <w:t>и;</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особенности видов и родов войск Вооруженных Сил Российской Федерации;</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воинские символы современных Вооруженных Сил Российской Федерации;</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виды, назначение и тактико-технические характеристики основных образцов вооружения и военной техники видов и родов в</w:t>
      </w:r>
      <w:r>
        <w:rPr>
          <w:rFonts w:ascii="Times New Roman" w:hAnsi="Times New Roman"/>
          <w:sz w:val="24"/>
          <w:szCs w:val="24"/>
          <w:lang w:val="ru-RU" w:eastAsia="ru-RU"/>
        </w:rPr>
        <w:t>ойск Вооруженных Сил Российской Федерации (мотострелковых и танковых войск, ракетных войск и артиллерии, противовоздушной обороны);</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организационно-штатная структура и боевые возможности отделения, задачи отделения в различных видах боя; </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состав, назначение</w:t>
      </w:r>
      <w:r>
        <w:rPr>
          <w:rFonts w:ascii="Times New Roman" w:hAnsi="Times New Roman"/>
          <w:sz w:val="24"/>
          <w:szCs w:val="24"/>
          <w:lang w:val="ru-RU" w:eastAsia="ru-RU"/>
        </w:rPr>
        <w:t>, характеристики, порядок размещения современных средств индивидуальной бронезащиты и экипировки военнослужащего;</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w:t>
      </w:r>
      <w:r>
        <w:rPr>
          <w:rFonts w:ascii="Times New Roman" w:eastAsia="Times New Roman" w:hAnsi="Times New Roman"/>
          <w:sz w:val="24"/>
          <w:szCs w:val="24"/>
          <w:lang w:val="ru-RU"/>
        </w:rPr>
        <w:t>К-74, ручной пулемет Калашникова (РПК), ручной противотанковый гранатомет РПГ-7В, снайперская винтовка Драгунова  (СВД);</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назначение и тактико-технические характеристики основных видов ручных гранат (</w:t>
      </w:r>
      <w:r>
        <w:rPr>
          <w:rFonts w:ascii="Times New Roman" w:hAnsi="Times New Roman"/>
          <w:sz w:val="24"/>
          <w:szCs w:val="24"/>
          <w:shd w:val="clear" w:color="auto" w:fill="FFFFFF"/>
          <w:lang w:val="ru-RU" w:eastAsia="ru-RU"/>
        </w:rPr>
        <w:t>наступательная ручная </w:t>
      </w:r>
      <w:r>
        <w:rPr>
          <w:rFonts w:ascii="Times New Roman" w:hAnsi="Times New Roman"/>
          <w:bCs/>
          <w:i/>
          <w:iCs/>
          <w:sz w:val="24"/>
          <w:szCs w:val="24"/>
          <w:shd w:val="clear" w:color="auto" w:fill="FFFFFF"/>
          <w:lang w:val="ru-RU" w:eastAsia="ru-RU"/>
        </w:rPr>
        <w:t>граната</w:t>
      </w:r>
      <w:r>
        <w:rPr>
          <w:rFonts w:ascii="Times New Roman" w:hAnsi="Times New Roman"/>
          <w:b/>
          <w:bCs/>
          <w:i/>
          <w:iCs/>
          <w:sz w:val="24"/>
          <w:szCs w:val="24"/>
          <w:shd w:val="clear" w:color="auto" w:fill="FFFFFF"/>
          <w:lang w:val="ru-RU" w:eastAsia="ru-RU"/>
        </w:rPr>
        <w:t xml:space="preserve"> </w:t>
      </w:r>
      <w:r>
        <w:rPr>
          <w:rFonts w:ascii="Times New Roman" w:hAnsi="Times New Roman"/>
          <w:sz w:val="24"/>
          <w:szCs w:val="24"/>
          <w:lang w:val="ru-RU" w:eastAsia="ru-RU"/>
        </w:rPr>
        <w:t xml:space="preserve">РГД-5, </w:t>
      </w:r>
      <w:r>
        <w:rPr>
          <w:rFonts w:ascii="Times New Roman" w:hAnsi="Times New Roman"/>
          <w:sz w:val="24"/>
          <w:szCs w:val="24"/>
          <w:shd w:val="clear" w:color="auto" w:fill="FFFFFF"/>
          <w:lang w:val="ru-RU" w:eastAsia="ru-RU"/>
        </w:rPr>
        <w:t xml:space="preserve">ручная оборонительная граната </w:t>
      </w:r>
      <w:r>
        <w:rPr>
          <w:rFonts w:ascii="Times New Roman" w:hAnsi="Times New Roman"/>
          <w:sz w:val="24"/>
          <w:szCs w:val="24"/>
          <w:lang w:val="ru-RU" w:eastAsia="ru-RU"/>
        </w:rPr>
        <w:t xml:space="preserve">Ф-1, ручная граната </w:t>
      </w:r>
      <w:r>
        <w:rPr>
          <w:rFonts w:ascii="Times New Roman" w:hAnsi="Times New Roman"/>
          <w:sz w:val="24"/>
          <w:szCs w:val="24"/>
          <w:lang w:val="ru-RU" w:eastAsia="ru-RU"/>
        </w:rPr>
        <w:lastRenderedPageBreak/>
        <w:t>оборонительная (РГО), ручная граната наступательная (РГН);</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история создания общевоинских уставов;</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этапы становления современных общевоинских уставов;</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общевоинские уставы Вооруженных Сил Российской Федерации</w:t>
      </w:r>
      <w:r>
        <w:rPr>
          <w:rFonts w:ascii="Times New Roman" w:eastAsia="Times New Roman" w:hAnsi="Times New Roman"/>
          <w:sz w:val="24"/>
          <w:szCs w:val="24"/>
          <w:lang w:val="ru-RU"/>
        </w:rPr>
        <w:t>, их состав и основные понятия, определяющие повседневную жизнедеятельность войск;</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сущность единоначалия;</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командиры (начальники) и подчинённые;</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старшие и младшие;</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приказ (приказание), порядок его отдачи и выполнения;</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воинские звания и военная форма одежды;</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воинская дисциплина, её сущность и значение;</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обязанности военнослужащих по соблюдению требований воинской дисциплины;</w:t>
      </w:r>
    </w:p>
    <w:p w:rsidR="00613F75" w:rsidRDefault="00BA20AA">
      <w:pPr>
        <w:spacing w:after="0" w:line="240" w:lineRule="auto"/>
        <w:ind w:left="74" w:right="108"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способы достижения воинской дисциплины;</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положения Строевого устава;</w:t>
      </w:r>
    </w:p>
    <w:p w:rsidR="00613F75" w:rsidRDefault="00BA20AA">
      <w:pPr>
        <w:spacing w:after="0" w:line="240" w:lineRule="auto"/>
        <w:ind w:left="76" w:right="106"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обязанности военнослужащих перед построением и в строю;</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3. </w:t>
      </w:r>
      <w:r>
        <w:rPr>
          <w:rFonts w:ascii="Times New Roman" w:hAnsi="Times New Roman"/>
          <w:sz w:val="24"/>
          <w:szCs w:val="24"/>
          <w:lang w:val="ru-RU" w:eastAsia="ru-RU"/>
        </w:rPr>
        <w:t>Модуль № 3 «Культура безопасности жизнедеятельности  в современном обществе»: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безопасность жизнедеятельности: ключевые понятия и значение для человека;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смысл понятий «опасность», «безопасность», «риск», «культура безопасности жизнедеятельности»;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 xml:space="preserve">источники </w:t>
      </w:r>
      <w:r>
        <w:rPr>
          <w:rFonts w:ascii="Times New Roman" w:eastAsia="SchoolBookSanPin" w:hAnsi="Times New Roman"/>
          <w:position w:val="1"/>
          <w:sz w:val="24"/>
          <w:szCs w:val="24"/>
          <w:lang w:val="ru-RU" w:eastAsia="ru-RU"/>
        </w:rPr>
        <w:t>и факторы опасности, их классификация;</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общие принципы безопасного поведения;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понятия опасной и чрезвычайной ситуации, сходство и различия опасной  и чрезвычайной ситуации;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механизм перерастания повседневной ситуации в чрезвычайную ситуацию, правила поведен</w:t>
      </w:r>
      <w:r>
        <w:rPr>
          <w:rFonts w:ascii="Times New Roman" w:eastAsia="SchoolBookSanPin" w:hAnsi="Times New Roman"/>
          <w:position w:val="1"/>
          <w:sz w:val="24"/>
          <w:szCs w:val="24"/>
          <w:lang w:val="ru-RU" w:eastAsia="ru-RU"/>
        </w:rPr>
        <w:t>ия в опасных и чрезвычайных ситуациях.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4. </w:t>
      </w:r>
      <w:r>
        <w:rPr>
          <w:rFonts w:ascii="Times New Roman" w:hAnsi="Times New Roman"/>
          <w:sz w:val="24"/>
          <w:szCs w:val="24"/>
          <w:lang w:val="ru-RU" w:eastAsia="ru-RU"/>
        </w:rPr>
        <w:t>Модуль № 4 «Безопасность в быту»: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основные источники опасности в быту и их классификация;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защита прав потребителя, сроки годности и состав продуктов питания;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бытовые отравления и причины их возникновения;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w:t>
      </w:r>
      <w:r>
        <w:rPr>
          <w:rFonts w:ascii="Times New Roman" w:eastAsia="SchoolBookSanPin" w:hAnsi="Times New Roman"/>
          <w:position w:val="1"/>
          <w:sz w:val="24"/>
          <w:szCs w:val="24"/>
          <w:lang w:val="ru-RU" w:eastAsia="ru-RU"/>
        </w:rPr>
        <w:t>изнаки отравления, приёмы и правила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комплектования и хранения домашней аптечки;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бытовые травмы и правила их предупреждения, приёмы и правила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обращения с газовыми и электрическими приборами; пр</w:t>
      </w:r>
      <w:r>
        <w:rPr>
          <w:rFonts w:ascii="Times New Roman" w:eastAsia="SchoolBookSanPin" w:hAnsi="Times New Roman"/>
          <w:position w:val="1"/>
          <w:sz w:val="24"/>
          <w:szCs w:val="24"/>
          <w:lang w:val="ru-RU" w:eastAsia="ru-RU"/>
        </w:rPr>
        <w:t>иемы  и правила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поведения в подъезде и лифте, а также при входе и выходе из 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пожар и факторы его развития;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условия и причины возникновения пожаров, их возможные последствия, приёмы и правила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первичные средства пожаротушения;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вызова экстренных служб и порядок взаимодействия с ними, ответственность за ложные сообщения;</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права, обязанности и ответственность граждан в области пожарной безопасности;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ситуации криминогенного характера,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поведения с малознакомыми людьми;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меры по предотвращению проникновения злоумышленников в дом, правила поведения при попытке проникновения в дом посторонних;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классификация аварийных ситуаций на коммунальных системах жизнеобеспечения;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предупр</w:t>
      </w:r>
      <w:r>
        <w:rPr>
          <w:rFonts w:ascii="Times New Roman" w:eastAsia="SchoolBookSanPin" w:hAnsi="Times New Roman"/>
          <w:sz w:val="24"/>
          <w:szCs w:val="24"/>
          <w:lang w:val="ru-RU" w:eastAsia="ru-RU"/>
        </w:rPr>
        <w:t xml:space="preserve">еждения возможных аварий на коммунальных системах, порядок действий </w:t>
      </w:r>
      <w:r>
        <w:rPr>
          <w:rFonts w:ascii="Times New Roman" w:eastAsia="SchoolBookSanPin" w:hAnsi="Times New Roman"/>
          <w:sz w:val="24"/>
          <w:szCs w:val="24"/>
          <w:lang w:val="ru-RU" w:eastAsia="ru-RU"/>
        </w:rPr>
        <w:lastRenderedPageBreak/>
        <w:t>при авариях на коммунальных системах.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.3.5</w:t>
      </w:r>
      <w:r>
        <w:rPr>
          <w:rFonts w:ascii="Times New Roman" w:hAnsi="Times New Roman"/>
          <w:bCs/>
          <w:sz w:val="24"/>
          <w:szCs w:val="24"/>
          <w:lang w:val="ru-RU" w:eastAsia="ru-RU"/>
        </w:rPr>
        <w:t xml:space="preserve">. </w:t>
      </w:r>
      <w:r>
        <w:rPr>
          <w:rFonts w:ascii="Times New Roman" w:hAnsi="Times New Roman"/>
          <w:sz w:val="24"/>
          <w:szCs w:val="24"/>
          <w:lang w:val="ru-RU" w:eastAsia="ru-RU"/>
        </w:rPr>
        <w:t xml:space="preserve">Модуль № 5 «Безопасность </w:t>
      </w:r>
      <w:r>
        <w:rPr>
          <w:rFonts w:ascii="Times New Roman" w:eastAsia="OfficinaSansBoldITC" w:hAnsi="Times New Roman"/>
          <w:sz w:val="24"/>
          <w:szCs w:val="24"/>
          <w:lang w:val="ru-RU" w:eastAsia="ru-RU"/>
        </w:rPr>
        <w:t>на транспорте</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правила дорожного движения и их значение;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условия обеспечения безопасности участников дорожного дв</w:t>
      </w:r>
      <w:r>
        <w:rPr>
          <w:rFonts w:ascii="Times New Roman" w:eastAsia="SchoolBookSanPin" w:hAnsi="Times New Roman"/>
          <w:sz w:val="24"/>
          <w:szCs w:val="24"/>
          <w:lang w:val="ru-RU" w:eastAsia="ru-RU"/>
        </w:rPr>
        <w:t>ижения;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дорожного движения и дорожные знаки для пешеходов;</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«дорожные ловушки» и правила их предупреждения; световозвращающие элементы и правила их применения;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дорожного движения для пассажиров;</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обязанности пассажиров маршрутных транспортных средств, ремень безопасности и правила его применения;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порядок действий пассажиров в маршрутных транспортных средствах при опасных и чрезвычайных ситуациях;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поведения пассажира мотоцикла;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дорож</w:t>
      </w:r>
      <w:r>
        <w:rPr>
          <w:rFonts w:ascii="Times New Roman" w:eastAsia="SchoolBookSanPin" w:hAnsi="Times New Roman"/>
          <w:position w:val="1"/>
          <w:sz w:val="24"/>
          <w:szCs w:val="24"/>
          <w:lang w:val="ru-RU" w:eastAsia="ru-RU"/>
        </w:rPr>
        <w:t>ного движения для водителя велосипеда, мопеда и иных средств индивидиальной мобильности;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дорожные знаки для водителя велосипеда, сигналы велосипедиста;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подготовки велосипеда к пользованию;</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дорожно-транспортные происшествия и причины их возникновени</w:t>
      </w:r>
      <w:r>
        <w:rPr>
          <w:rFonts w:ascii="Times New Roman" w:eastAsia="SchoolBookSanPin" w:hAnsi="Times New Roman"/>
          <w:position w:val="1"/>
          <w:sz w:val="24"/>
          <w:szCs w:val="24"/>
          <w:lang w:val="ru-RU" w:eastAsia="ru-RU"/>
        </w:rPr>
        <w:t>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основные факторы риска возникновения дорожно-транспортных происшествий;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очевидца дорожно-транспортного происшествия;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пожаре на транспорте;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особенности различных видов транспорта (внеуличного, железнодорожного, водно</w:t>
      </w:r>
      <w:r>
        <w:rPr>
          <w:rFonts w:ascii="Times New Roman" w:eastAsia="SchoolBookSanPin" w:hAnsi="Times New Roman"/>
          <w:position w:val="1"/>
          <w:sz w:val="24"/>
          <w:szCs w:val="24"/>
          <w:lang w:val="ru-RU" w:eastAsia="ru-RU"/>
        </w:rPr>
        <w:t>го, воздушного);</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приёмы и правила оказания первой помощи при различных травмах  в результате чрезвычайных сит</w:t>
      </w:r>
      <w:r>
        <w:rPr>
          <w:rFonts w:ascii="Times New Roman" w:eastAsia="SchoolBookSanPin" w:hAnsi="Times New Roman"/>
          <w:position w:val="1"/>
          <w:sz w:val="24"/>
          <w:szCs w:val="24"/>
          <w:lang w:val="ru-RU" w:eastAsia="ru-RU"/>
        </w:rPr>
        <w:t>уаций на транспорте.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6. </w:t>
      </w:r>
      <w:r>
        <w:rPr>
          <w:rFonts w:ascii="Times New Roman" w:hAnsi="Times New Roman"/>
          <w:sz w:val="24"/>
          <w:szCs w:val="24"/>
          <w:lang w:val="ru-RU" w:eastAsia="ru-RU"/>
        </w:rPr>
        <w:t>Модуль № 6 «</w:t>
      </w:r>
      <w:r>
        <w:rPr>
          <w:rFonts w:ascii="Times New Roman" w:eastAsia="OfficinaSansBoldITC" w:hAnsi="Times New Roman"/>
          <w:sz w:val="24"/>
          <w:szCs w:val="24"/>
          <w:lang w:val="ru-RU" w:eastAsia="ru-RU"/>
        </w:rPr>
        <w:t>Безопасность в общественных местах</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общественные места и их характеристики, потенциальные источники опасности в общественных местах;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вызова экстренных служб и порядок взаимодействия с ними;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массовые мероприятия и правила подготовки к ним;</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порядок действий при беспорядках в местах массового пребывания людей;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попадании в толпу и давку;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обнаружении угрозы возникновения пожара;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эвакуа</w:t>
      </w:r>
      <w:r>
        <w:rPr>
          <w:rFonts w:ascii="Times New Roman" w:eastAsia="SchoolBookSanPin" w:hAnsi="Times New Roman"/>
          <w:position w:val="1"/>
          <w:sz w:val="24"/>
          <w:szCs w:val="24"/>
          <w:lang w:val="ru-RU" w:eastAsia="ru-RU"/>
        </w:rPr>
        <w:t>ции из общественных мест и зданий;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опасности криминогенного и антиобщественного характера в общественных местах, порядок действий при их возникновении;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обнаружении бесхозных (потенциально опасных) вещей и предметов, а также в случае те</w:t>
      </w:r>
      <w:r>
        <w:rPr>
          <w:rFonts w:ascii="Times New Roman" w:eastAsia="SchoolBookSanPin" w:hAnsi="Times New Roman"/>
          <w:position w:val="1"/>
          <w:sz w:val="24"/>
          <w:szCs w:val="24"/>
          <w:lang w:val="ru-RU" w:eastAsia="ru-RU"/>
        </w:rPr>
        <w:t>ррористического акта, в том числе при захвате и освобождении заложников;</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взаимодействии с правоохранительными органами.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7. </w:t>
      </w:r>
      <w:r>
        <w:rPr>
          <w:rFonts w:ascii="Times New Roman" w:hAnsi="Times New Roman"/>
          <w:sz w:val="24"/>
          <w:szCs w:val="24"/>
          <w:lang w:val="ru-RU" w:eastAsia="ru-RU"/>
        </w:rPr>
        <w:t xml:space="preserve">Модуль № 7 «Безопасность в </w:t>
      </w:r>
      <w:r>
        <w:rPr>
          <w:rFonts w:ascii="Times New Roman" w:eastAsia="OfficinaSansBoldITC" w:hAnsi="Times New Roman"/>
          <w:sz w:val="24"/>
          <w:szCs w:val="24"/>
          <w:lang w:val="ru-RU" w:eastAsia="ru-RU"/>
        </w:rPr>
        <w:t>природной среде</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природные чрезвычайные ситуации и их классификация;</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опасности в природной среде: дикие животные, змеи, насекомые  и паукообразные, ядовитые грибы и растения;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автономные условия, их особенности и опасности, правила подготовки  к длительному автономному существованию;</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порядок действий при автономном пребывани</w:t>
      </w:r>
      <w:r>
        <w:rPr>
          <w:rFonts w:ascii="Times New Roman" w:eastAsia="SchoolBookSanPin" w:hAnsi="Times New Roman"/>
          <w:position w:val="1"/>
          <w:sz w:val="24"/>
          <w:szCs w:val="24"/>
          <w:lang w:val="ru-RU" w:eastAsia="ru-RU"/>
        </w:rPr>
        <w:t>и в природной среде;</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правила ориентирования на местности, способы подачи сигналов бедствия;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правила безопасного поведения </w:t>
      </w:r>
      <w:r>
        <w:rPr>
          <w:rFonts w:ascii="Times New Roman" w:eastAsia="SchoolBookSanPin" w:hAnsi="Times New Roman"/>
          <w:sz w:val="24"/>
          <w:szCs w:val="24"/>
          <w:lang w:val="ru-RU" w:eastAsia="ru-RU"/>
        </w:rPr>
        <w:t>в горах;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lastRenderedPageBreak/>
        <w:t>снежные лавины, их характеристики и опасности, порядок действий, необходимый для снижения риска попадания в лавину;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камнепады, их характеристики и опасности, порядок действий, необходимых для снижения риска попадания под камнепад;</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сели, их характе</w:t>
      </w:r>
      <w:r>
        <w:rPr>
          <w:rFonts w:ascii="Times New Roman" w:eastAsia="SchoolBookSanPin" w:hAnsi="Times New Roman"/>
          <w:sz w:val="24"/>
          <w:szCs w:val="24"/>
          <w:lang w:val="ru-RU" w:eastAsia="ru-RU"/>
        </w:rPr>
        <w:t>ристики и опасности, порядок действий при попадании  в зону селя;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оползни, их характеристики и опасности, порядок действий при начале оползня;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общие правила безопасного поведения на водоёмах, правила купания  на оборудованных и необорудованных пляжах;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поря</w:t>
      </w:r>
      <w:r>
        <w:rPr>
          <w:rFonts w:ascii="Times New Roman" w:eastAsia="SchoolBookSanPin" w:hAnsi="Times New Roman"/>
          <w:sz w:val="24"/>
          <w:szCs w:val="24"/>
          <w:lang w:val="ru-RU" w:eastAsia="ru-RU"/>
        </w:rPr>
        <w:t>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Pr>
          <w:rFonts w:ascii="Times New Roman" w:eastAsia="SchoolBookSanPin" w:hAnsi="Times New Roman"/>
          <w:position w:val="1"/>
          <w:sz w:val="24"/>
          <w:szCs w:val="24"/>
          <w:lang w:val="ru-RU" w:eastAsia="ru-RU"/>
        </w:rPr>
        <w:t xml:space="preserve"> при обнаружении человека в полынье;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наводнения, их характеристики и опасности, порядок действий  п</w:t>
      </w:r>
      <w:r>
        <w:rPr>
          <w:rFonts w:ascii="Times New Roman" w:eastAsia="SchoolBookSanPin" w:hAnsi="Times New Roman"/>
          <w:position w:val="1"/>
          <w:sz w:val="24"/>
          <w:szCs w:val="24"/>
          <w:lang w:val="ru-RU" w:eastAsia="ru-RU"/>
        </w:rPr>
        <w:t>ри наводнении;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цунами, их характеристики и опасности, порядок действий при нахождении в зоне цунами;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ураганы, смерчи, их характеристики и опасности, порядок действий  при ураганах, бурях и смерчах;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грозы, их характеристики и опасности, порядок действий при попадании  в грозу;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w:t>
      </w:r>
      <w:r>
        <w:rPr>
          <w:rFonts w:ascii="Times New Roman" w:eastAsia="SchoolBookSanPin" w:hAnsi="Times New Roman"/>
          <w:position w:val="1"/>
          <w:sz w:val="24"/>
          <w:szCs w:val="24"/>
          <w:lang w:val="ru-RU" w:eastAsia="ru-RU"/>
        </w:rPr>
        <w:t>лкана;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смысл понятий «экология» и «экологическая культура», значение экологии для устойчивого развития общества;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безопасного поведения при неблагоприятной экологической обстановке (загрязнении атмосферы).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8. </w:t>
      </w:r>
      <w:r>
        <w:rPr>
          <w:rFonts w:ascii="Times New Roman" w:hAnsi="Times New Roman"/>
          <w:sz w:val="24"/>
          <w:szCs w:val="24"/>
          <w:lang w:val="ru-RU" w:eastAsia="ru-RU"/>
        </w:rPr>
        <w:t>Модуль № 8 «</w:t>
      </w:r>
      <w:r>
        <w:rPr>
          <w:rFonts w:ascii="Times New Roman" w:hAnsi="Times New Roman"/>
          <w:sz w:val="24"/>
          <w:szCs w:val="24"/>
          <w:lang w:val="ru-RU" w:eastAsia="zh-CN"/>
        </w:rPr>
        <w:t>Основы медицинских знаний. Оказание первой помощи</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смысл понятий «здоровье» и «здоровый образ жизни», их содержание  и значение для человека;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факторы, влияющие на здоровье человека, опасность вредных привычек;</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элементы здорового образа жизни, ответственно</w:t>
      </w:r>
      <w:r>
        <w:rPr>
          <w:rFonts w:ascii="Times New Roman" w:eastAsia="SchoolBookSanPin" w:hAnsi="Times New Roman"/>
          <w:sz w:val="24"/>
          <w:szCs w:val="24"/>
          <w:lang w:val="ru-RU" w:eastAsia="ru-RU"/>
        </w:rPr>
        <w:t>сть за сохранение здоровья;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понятие «инфекционные заболевания», причины их возникновения;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механизм распространения инфекционных заболеваний, меры  их профилактики и защиты от 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порядок действий при возникновении чрезвычайных ситуаций биолого-социального</w:t>
      </w:r>
      <w:r>
        <w:rPr>
          <w:rFonts w:ascii="Times New Roman" w:eastAsia="SchoolBookSanPin" w:hAnsi="Times New Roman"/>
          <w:sz w:val="24"/>
          <w:szCs w:val="24"/>
          <w:lang w:val="ru-RU" w:eastAsia="ru-RU"/>
        </w:rPr>
        <w:t xml:space="preserve">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Pr>
          <w:rFonts w:ascii="Times New Roman" w:eastAsia="SchoolBookSanPin" w:hAnsi="Times New Roman"/>
          <w:position w:val="1"/>
          <w:sz w:val="24"/>
          <w:szCs w:val="24"/>
          <w:lang w:val="ru-RU" w:eastAsia="ru-RU"/>
        </w:rPr>
        <w:t xml:space="preserve"> биолого-социального происхождения </w:t>
      </w:r>
      <w:r>
        <w:rPr>
          <w:rFonts w:ascii="Times New Roman" w:eastAsia="SchoolBookSanPin" w:hAnsi="Times New Roman"/>
          <w:sz w:val="24"/>
          <w:szCs w:val="24"/>
          <w:lang w:val="ru-RU" w:eastAsia="ru-RU"/>
        </w:rPr>
        <w:t>(эпидемия, пандемия, эпизоотия, панзоотия, эпифитотия, панфитотия)</w:t>
      </w:r>
      <w:r>
        <w:rPr>
          <w:rFonts w:ascii="Times New Roman" w:eastAsia="SchoolBookSanPin" w:hAnsi="Times New Roman"/>
          <w:position w:val="1"/>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понятие «неинфекционные заболевания» и их классификация, факторы риска неинфекционных заболеваний;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меры профилактики неинфекционных заболеваний и защиты от 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диспансеризация и её задачи;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понятия «психическое здоровье» и «психологическое благополучие»;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стресс и его влияние на человека, меры профилактики стресса, способы саморегуляции эмоциональных состояний;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понятие «первая помощь» и обязанность по её оказанию, универсальный алгоритм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назначение и состав аптечки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пор</w:t>
      </w:r>
      <w:r>
        <w:rPr>
          <w:rFonts w:ascii="Times New Roman" w:eastAsia="SchoolBookSanPin" w:hAnsi="Times New Roman"/>
          <w:position w:val="1"/>
          <w:sz w:val="24"/>
          <w:szCs w:val="24"/>
          <w:lang w:val="ru-RU" w:eastAsia="ru-RU"/>
        </w:rPr>
        <w:t>ядок действий при оказании первой помощи в различных ситуациях, приёмы психологической поддержки пострадавшего.</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9. </w:t>
      </w:r>
      <w:r>
        <w:rPr>
          <w:rFonts w:ascii="Times New Roman" w:hAnsi="Times New Roman"/>
          <w:sz w:val="24"/>
          <w:szCs w:val="24"/>
          <w:lang w:val="ru-RU" w:eastAsia="ru-RU"/>
        </w:rPr>
        <w:t>Модуль № 9 «</w:t>
      </w:r>
      <w:r>
        <w:rPr>
          <w:rFonts w:ascii="Times New Roman" w:eastAsia="OfficinaSansBoldITC" w:hAnsi="Times New Roman"/>
          <w:sz w:val="24"/>
          <w:szCs w:val="24"/>
          <w:lang w:val="ru-RU" w:eastAsia="ru-RU"/>
        </w:rPr>
        <w:t>Безопасность в социуме</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общение и его значение для человека, способы эффективного общения;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понятие «конфликт» и стадии его развития, факторы и причины развития конфликта;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условия и ситуации возникновени</w:t>
      </w:r>
      <w:r>
        <w:rPr>
          <w:rFonts w:ascii="Times New Roman" w:eastAsia="SchoolBookSanPin" w:hAnsi="Times New Roman"/>
          <w:sz w:val="24"/>
          <w:szCs w:val="24"/>
          <w:lang w:val="ru-RU" w:eastAsia="ru-RU"/>
        </w:rPr>
        <w:t xml:space="preserve">я межличностных и групповых конфликтов, безопасные и </w:t>
      </w:r>
      <w:r>
        <w:rPr>
          <w:rFonts w:ascii="Times New Roman" w:eastAsia="SchoolBookSanPin" w:hAnsi="Times New Roman"/>
          <w:sz w:val="24"/>
          <w:szCs w:val="24"/>
          <w:lang w:val="ru-RU" w:eastAsia="ru-RU"/>
        </w:rPr>
        <w:lastRenderedPageBreak/>
        <w:t>эффективные способы избегания и разрешения конфликтных ситуаций;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поведения для снижения риска конфликта и порядок действий при его опасных проявлениях;</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способ разрешения конфликта с помощью третьей стороны</w:t>
      </w:r>
      <w:r>
        <w:rPr>
          <w:rFonts w:ascii="Times New Roman" w:eastAsia="SchoolBookSanPin" w:hAnsi="Times New Roman"/>
          <w:sz w:val="24"/>
          <w:szCs w:val="24"/>
          <w:lang w:val="ru-RU" w:eastAsia="ru-RU"/>
        </w:rPr>
        <w:t xml:space="preserve"> (</w:t>
      </w:r>
      <w:r>
        <w:rPr>
          <w:rFonts w:ascii="Times New Roman" w:eastAsia="SchoolBookSanPin" w:hAnsi="Times New Roman"/>
          <w:position w:val="1"/>
          <w:sz w:val="24"/>
          <w:szCs w:val="24"/>
          <w:lang w:val="ru-RU" w:eastAsia="ru-RU"/>
        </w:rPr>
        <w:t>медиатора);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опасные формы проявления конфликта: агрессия, домашнее насилие  и буллинг;</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манипуляции в ходе межличностного общения, приёмы распознавания манипуляций и способы противостояния им;</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приёмы ра</w:t>
      </w:r>
      <w:r>
        <w:rPr>
          <w:rFonts w:ascii="Times New Roman" w:eastAsia="SchoolBookSanPin" w:hAnsi="Times New Roman"/>
          <w:sz w:val="24"/>
          <w:szCs w:val="24"/>
          <w:lang w:val="ru-RU" w:eastAsia="ru-RU"/>
        </w:rPr>
        <w:t>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современные молодёжные увлечения и опасности, связанные с ними, правила безопасного поведения;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безопасной коммуникации с незнакомыми людьми.</w:t>
      </w:r>
    </w:p>
    <w:p w:rsidR="00613F75" w:rsidRDefault="00BA20AA">
      <w:pPr>
        <w:widowControl/>
        <w:spacing w:after="0" w:line="240" w:lineRule="auto"/>
        <w:ind w:firstLine="709"/>
        <w:jc w:val="both"/>
        <w:rPr>
          <w:rFonts w:ascii="Times New Roman" w:hAnsi="Times New Roman"/>
          <w:bCs/>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10. </w:t>
      </w:r>
      <w:r>
        <w:rPr>
          <w:rFonts w:ascii="Times New Roman" w:hAnsi="Times New Roman"/>
          <w:sz w:val="24"/>
          <w:szCs w:val="24"/>
          <w:lang w:val="ru-RU" w:eastAsia="ru-RU"/>
        </w:rPr>
        <w:t>Модуль № 10 «</w:t>
      </w:r>
      <w:r>
        <w:rPr>
          <w:rFonts w:ascii="Times New Roman" w:eastAsia="OfficinaSansBoldITC" w:hAnsi="Times New Roman"/>
          <w:sz w:val="24"/>
          <w:szCs w:val="24"/>
          <w:lang w:val="ru-RU" w:eastAsia="ru-RU"/>
        </w:rPr>
        <w:t>Безопасность в информационном пространстве</w:t>
      </w:r>
      <w:r>
        <w:rPr>
          <w:rFonts w:ascii="Times New Roman" w:hAnsi="Times New Roman"/>
          <w:bCs/>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риски и угрозы при использовании Интернета;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общие принципы безопасного поведения, необходимые для предупреждения возникнове</w:t>
      </w:r>
      <w:r>
        <w:rPr>
          <w:rFonts w:ascii="Times New Roman" w:eastAsia="SchoolBookSanPin" w:hAnsi="Times New Roman"/>
          <w:sz w:val="24"/>
          <w:szCs w:val="24"/>
          <w:lang w:val="ru-RU" w:eastAsia="ru-RU"/>
        </w:rPr>
        <w:t>ния опасных ситуаций в личном цифровом пространстве;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опасные явления цифровой среды: вредоносные программы и приложения и их разновидности;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кибергигиены, необходимые для предупреждения возникновения опасных ситуаций в цифровой среде;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основные виды </w:t>
      </w:r>
      <w:r>
        <w:rPr>
          <w:rFonts w:ascii="Times New Roman" w:eastAsia="SchoolBookSanPin" w:hAnsi="Times New Roman"/>
          <w:sz w:val="24"/>
          <w:szCs w:val="24"/>
          <w:lang w:val="ru-RU" w:eastAsia="ru-RU"/>
        </w:rPr>
        <w:t xml:space="preserve">опасного и запрещённого контента в Интернете  и его признаки, приёмы распознавания опасностей при </w:t>
      </w:r>
      <w:r>
        <w:rPr>
          <w:rFonts w:ascii="Times New Roman" w:eastAsia="SchoolBookSanPin" w:hAnsi="Times New Roman"/>
          <w:position w:val="1"/>
          <w:sz w:val="24"/>
          <w:szCs w:val="24"/>
          <w:lang w:val="ru-RU" w:eastAsia="ru-RU"/>
        </w:rPr>
        <w:t>использовании Интернета;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противоправные действия в Интернете;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правила цифрового поведения, необходимого для снижения рисков и угроз при использовании Интернет</w:t>
      </w:r>
      <w:r>
        <w:rPr>
          <w:rFonts w:ascii="Times New Roman" w:eastAsia="SchoolBookSanPin" w:hAnsi="Times New Roman"/>
          <w:position w:val="1"/>
          <w:sz w:val="24"/>
          <w:szCs w:val="24"/>
          <w:lang w:val="ru-RU" w:eastAsia="ru-RU"/>
        </w:rPr>
        <w:t>а (кибербуллинга, вербовки в различные организации  и группы);</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position w:val="1"/>
          <w:sz w:val="24"/>
          <w:szCs w:val="24"/>
          <w:lang w:val="ru-RU"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13F75" w:rsidRDefault="00BA20AA">
      <w:pPr>
        <w:widowControl/>
        <w:spacing w:after="0" w:line="240" w:lineRule="auto"/>
        <w:ind w:firstLine="709"/>
        <w:jc w:val="both"/>
        <w:rPr>
          <w:rFonts w:ascii="Times New Roman" w:hAnsi="Times New Roman"/>
          <w:bCs/>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w:t>
      </w:r>
      <w:r>
        <w:rPr>
          <w:rFonts w:ascii="Times New Roman" w:eastAsia="Times New Roman" w:hAnsi="Times New Roman"/>
          <w:bCs/>
          <w:sz w:val="24"/>
          <w:szCs w:val="24"/>
          <w:lang w:val="ru-RU" w:eastAsia="ru-RU"/>
        </w:rPr>
        <w:t>3.</w:t>
      </w:r>
      <w:r>
        <w:rPr>
          <w:rFonts w:ascii="Times New Roman" w:hAnsi="Times New Roman"/>
          <w:bCs/>
          <w:sz w:val="24"/>
          <w:szCs w:val="24"/>
          <w:lang w:val="ru-RU" w:eastAsia="ru-RU"/>
        </w:rPr>
        <w:t xml:space="preserve">11. </w:t>
      </w:r>
      <w:r>
        <w:rPr>
          <w:rFonts w:ascii="Times New Roman" w:hAnsi="Times New Roman"/>
          <w:sz w:val="24"/>
          <w:szCs w:val="24"/>
          <w:lang w:val="ru-RU" w:eastAsia="ru-RU"/>
        </w:rPr>
        <w:t>Модуль № 11 «</w:t>
      </w:r>
      <w:r>
        <w:rPr>
          <w:rFonts w:ascii="Times New Roman" w:eastAsia="OfficinaSansBoldITC" w:hAnsi="Times New Roman"/>
          <w:sz w:val="24"/>
          <w:szCs w:val="24"/>
          <w:lang w:val="ru-RU" w:eastAsia="ru-RU"/>
        </w:rPr>
        <w:t>Основы противодействия экстремизму  и терроризму</w:t>
      </w:r>
      <w:r>
        <w:rPr>
          <w:rFonts w:ascii="Times New Roman" w:hAnsi="Times New Roman"/>
          <w:bCs/>
          <w:sz w:val="24"/>
          <w:szCs w:val="24"/>
          <w:lang w:val="ru-RU" w:eastAsia="ru-RU"/>
        </w:rPr>
        <w:t>»:</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понятия «экстремизм» и «терроризм», их содержание, причины, возможные варианты проявления и последствия;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цели и формы проявления террористических актов, их последствия, уровни террористи</w:t>
      </w:r>
      <w:r>
        <w:rPr>
          <w:rFonts w:ascii="Times New Roman" w:eastAsia="SchoolBookSanPin" w:hAnsi="Times New Roman"/>
          <w:sz w:val="24"/>
          <w:szCs w:val="24"/>
          <w:lang w:val="ru-RU" w:eastAsia="ru-RU"/>
        </w:rPr>
        <w:t>ческой опасности;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основы общественно-государственной системы противодействия экстремизму и терроризму, контртеррористическая операция и её цели;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признаки вовлечения в террористическую деятельность, правила антитеррористического поведения;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признаки угроз и </w:t>
      </w:r>
      <w:r>
        <w:rPr>
          <w:rFonts w:ascii="Times New Roman" w:eastAsia="SchoolBookSanPin" w:hAnsi="Times New Roman"/>
          <w:sz w:val="24"/>
          <w:szCs w:val="24"/>
          <w:lang w:val="ru-RU" w:eastAsia="ru-RU"/>
        </w:rPr>
        <w:t>подготовки различных форм терактов, порядок действий при их обнаружении;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w:t>
      </w:r>
      <w:r>
        <w:rPr>
          <w:rFonts w:ascii="Times New Roman" w:eastAsia="SchoolBookSanPin" w:hAnsi="Times New Roman"/>
          <w:sz w:val="24"/>
          <w:szCs w:val="24"/>
          <w:lang w:val="ru-RU" w:eastAsia="ru-RU"/>
        </w:rPr>
        <w:t>о устройства).</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 </w:t>
      </w:r>
      <w:r>
        <w:rPr>
          <w:rFonts w:ascii="Times New Roman" w:hAnsi="Times New Roman"/>
          <w:sz w:val="24"/>
          <w:szCs w:val="24"/>
          <w:lang w:val="ru-RU" w:eastAsia="ru-RU"/>
        </w:rPr>
        <w:t>Планируемые результаты освоения программы по основам безопасности и защиты Родины  на уровне основного общего образования.</w:t>
      </w:r>
    </w:p>
    <w:p w:rsidR="00613F75" w:rsidRDefault="00BA20AA">
      <w:pPr>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.1. </w:t>
      </w:r>
      <w:r>
        <w:rPr>
          <w:rFonts w:ascii="Times New Roman" w:hAnsi="Times New Roman"/>
          <w:sz w:val="24"/>
          <w:szCs w:val="24"/>
          <w:lang w:val="ru-RU"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w:t>
      </w:r>
      <w:r>
        <w:rPr>
          <w:rFonts w:ascii="Times New Roman" w:hAnsi="Times New Roman"/>
          <w:sz w:val="24"/>
          <w:szCs w:val="24"/>
          <w:lang w:val="ru-RU" w:eastAsia="ru-RU"/>
        </w:rPr>
        <w:t xml:space="preserve">амопознания, самовоспитания и саморазвития, формирования внутренней позиции личности и проявляются в индивидуальных социально значимых качествах, </w:t>
      </w:r>
      <w:r>
        <w:rPr>
          <w:rFonts w:ascii="Times New Roman" w:hAnsi="Times New Roman"/>
          <w:sz w:val="24"/>
          <w:szCs w:val="24"/>
          <w:lang w:val="ru-RU" w:eastAsia="ru-RU"/>
        </w:rPr>
        <w:lastRenderedPageBreak/>
        <w:t>которые выражаются прежде всего в готовности обучающихся к саморазвитию, самостоятельности, инициативе и лично</w:t>
      </w:r>
      <w:r>
        <w:rPr>
          <w:rFonts w:ascii="Times New Roman" w:hAnsi="Times New Roman"/>
          <w:sz w:val="24"/>
          <w:szCs w:val="24"/>
          <w:lang w:val="ru-RU" w:eastAsia="ru-RU"/>
        </w:rPr>
        <w:t>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w:t>
      </w:r>
      <w:r>
        <w:rPr>
          <w:rFonts w:ascii="Times New Roman" w:hAnsi="Times New Roman"/>
          <w:sz w:val="24"/>
          <w:szCs w:val="24"/>
          <w:lang w:val="ru-RU" w:eastAsia="ru-RU"/>
        </w:rPr>
        <w:t>е, к окружающим людям и к жизни в целом.</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.2. </w:t>
      </w:r>
      <w:r>
        <w:rPr>
          <w:rFonts w:ascii="Times New Roman" w:hAnsi="Times New Roman"/>
          <w:sz w:val="24"/>
          <w:szCs w:val="24"/>
          <w:lang w:val="ru-RU"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w:t>
      </w:r>
      <w:r>
        <w:rPr>
          <w:rFonts w:ascii="Times New Roman" w:hAnsi="Times New Roman"/>
          <w:sz w:val="24"/>
          <w:szCs w:val="24"/>
          <w:lang w:val="ru-RU" w:eastAsia="ru-RU"/>
        </w:rPr>
        <w:t xml:space="preserve"> на её основе.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.3. </w:t>
      </w:r>
      <w:r>
        <w:rPr>
          <w:rFonts w:ascii="Times New Roman" w:hAnsi="Times New Roman"/>
          <w:sz w:val="24"/>
          <w:szCs w:val="24"/>
          <w:lang w:val="ru-RU" w:eastAsia="ru-RU"/>
        </w:rPr>
        <w:t>Личностные результаты изучения ОБЗР включают:</w:t>
      </w:r>
    </w:p>
    <w:p w:rsidR="00613F75" w:rsidRDefault="00BA20AA">
      <w:pPr>
        <w:widowControl/>
        <w:numPr>
          <w:ilvl w:val="0"/>
          <w:numId w:val="34"/>
        </w:numPr>
        <w:tabs>
          <w:tab w:val="left" w:pos="284"/>
        </w:tab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патриотическое воспитание: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ценностное отношение к достижениям своей Ро</w:t>
      </w:r>
      <w:r>
        <w:rPr>
          <w:rFonts w:ascii="Times New Roman" w:hAnsi="Times New Roman"/>
          <w:sz w:val="24"/>
          <w:szCs w:val="24"/>
          <w:lang w:val="ru-RU" w:eastAsia="ru-RU"/>
        </w:rPr>
        <w:t xml:space="preserve">дины – России, к науке, искусству, спорту, технологиям, боевым подвигам и трудовым достижениям народа;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w:t>
      </w:r>
      <w:r>
        <w:rPr>
          <w:rFonts w:ascii="Times New Roman" w:hAnsi="Times New Roman"/>
          <w:sz w:val="24"/>
          <w:szCs w:val="24"/>
          <w:lang w:val="ru-RU" w:eastAsia="ru-RU"/>
        </w:rPr>
        <w:t>одной стране;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формирование чувства гордости за свою Родину, ответственного отношения к выполнению конституционного долга – защите Отечества;</w:t>
      </w:r>
    </w:p>
    <w:p w:rsidR="00613F75" w:rsidRDefault="00BA20AA">
      <w:pPr>
        <w:widowControl/>
        <w:numPr>
          <w:ilvl w:val="0"/>
          <w:numId w:val="34"/>
        </w:numPr>
        <w:tabs>
          <w:tab w:val="left" w:pos="284"/>
        </w:tabs>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гражданское воспитание: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готовность к выполнению обязанностей гражданина и реализации его прав, уважение прав, своб</w:t>
      </w:r>
      <w:r>
        <w:rPr>
          <w:rFonts w:ascii="Times New Roman" w:hAnsi="Times New Roman"/>
          <w:sz w:val="24"/>
          <w:szCs w:val="24"/>
          <w:lang w:val="ru-RU" w:eastAsia="ru-RU"/>
        </w:rPr>
        <w:t xml:space="preserve">од и законных интересов других людей;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активное участие в жизни семьи, организации, местного сообщества, родного края, страны;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неприятие любых форм экстремизма, дискриминации;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роли различных социальных институтов в жизни человека; представление</w:t>
      </w:r>
      <w:r>
        <w:rPr>
          <w:rFonts w:ascii="Times New Roman" w:hAnsi="Times New Roman"/>
          <w:sz w:val="24"/>
          <w:szCs w:val="24"/>
          <w:lang w:val="ru-RU" w:eastAsia="ru-RU"/>
        </w:rPr>
        <w:t xml:space="preserve">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представление о способах противодействия коррупции;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готовность к разнообразной совместной де</w:t>
      </w:r>
      <w:r>
        <w:rPr>
          <w:rFonts w:ascii="Times New Roman" w:hAnsi="Times New Roman"/>
          <w:sz w:val="24"/>
          <w:szCs w:val="24"/>
          <w:lang w:val="ru-RU" w:eastAsia="ru-RU"/>
        </w:rPr>
        <w:t xml:space="preserve">ятельности, стремление  к взаимопониманию и взаимопомощи, активное участие в самоуправлении  в образовательной организации;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готовность к участию в гуманитарной деятельности (волонтёрство, помощь людям, нуждающимся в ней);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сформированность активной жизненн</w:t>
      </w:r>
      <w:r>
        <w:rPr>
          <w:rFonts w:ascii="Times New Roman" w:hAnsi="Times New Roman"/>
          <w:sz w:val="24"/>
          <w:szCs w:val="24"/>
          <w:lang w:val="ru-RU" w:eastAsia="ru-RU"/>
        </w:rPr>
        <w:t>ой позиции, умений и навыков личного участия в обеспечении мер безопасности личности, общества и государства;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w:t>
      </w:r>
      <w:r>
        <w:rPr>
          <w:rFonts w:ascii="Times New Roman" w:hAnsi="Times New Roman"/>
          <w:sz w:val="24"/>
          <w:szCs w:val="24"/>
          <w:lang w:val="ru-RU" w:eastAsia="ru-RU"/>
        </w:rPr>
        <w:t>бщества в решении задачи защиты населения от опасных  и чрезвычайных ситуаций природного, техногенного и социального характера;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знание и понимание роли государства в противодействии основным вызовам современности: терроризму, экстремизму, незаконному распр</w:t>
      </w:r>
      <w:r>
        <w:rPr>
          <w:rFonts w:ascii="Times New Roman" w:hAnsi="Times New Roman"/>
          <w:sz w:val="24"/>
          <w:szCs w:val="24"/>
          <w:lang w:val="ru-RU" w:eastAsia="ru-RU"/>
        </w:rPr>
        <w:t>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3) </w:t>
      </w:r>
      <w:r>
        <w:rPr>
          <w:rFonts w:ascii="Times New Roman" w:hAnsi="Times New Roman"/>
          <w:sz w:val="24"/>
          <w:szCs w:val="24"/>
          <w:lang w:val="ru-RU" w:eastAsia="ru-RU"/>
        </w:rPr>
        <w:t>духовно–нравственное воспитание: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ориентация на моральные ценности и нормы в ситуациях нравственного выбора;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w:t>
      </w:r>
      <w:r>
        <w:rPr>
          <w:rFonts w:ascii="Times New Roman" w:hAnsi="Times New Roman"/>
          <w:sz w:val="24"/>
          <w:szCs w:val="24"/>
          <w:lang w:val="ru-RU" w:eastAsia="ru-RU"/>
        </w:rPr>
        <w:t xml:space="preserve">я последствий поступков;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формирование личности безопасного типа, осознанного и ответстве</w:t>
      </w:r>
      <w:r>
        <w:rPr>
          <w:rFonts w:ascii="Times New Roman" w:hAnsi="Times New Roman"/>
          <w:sz w:val="24"/>
          <w:szCs w:val="24"/>
          <w:lang w:val="ru-RU" w:eastAsia="ru-RU"/>
        </w:rPr>
        <w:t>нного отношения к личной безопасности и безопасности других людей;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4) эстетическое воспитание: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формирование гармоничной личности, развитие способности воспринимать, ценить и создавать прекрасное в повседневной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взаимозависимости счастливого юношества и безопасного личного поведения в повседневной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5) ценности научного познания: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w:t>
      </w:r>
      <w:r>
        <w:rPr>
          <w:rFonts w:ascii="Times New Roman" w:hAnsi="Times New Roman"/>
          <w:sz w:val="24"/>
          <w:szCs w:val="24"/>
          <w:lang w:val="ru-RU" w:eastAsia="ru-RU"/>
        </w:rPr>
        <w:t xml:space="preserve">роды и общества, взаимосвязях человека с природной и социальной средой;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Pr>
          <w:rFonts w:ascii="Times New Roman" w:hAnsi="Times New Roman"/>
          <w:sz w:val="24"/>
          <w:szCs w:val="24"/>
          <w:lang w:val="ru-RU" w:eastAsia="ru-RU"/>
        </w:rPr>
        <w:t>ктивного благополучия;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w:t>
      </w:r>
      <w:r>
        <w:rPr>
          <w:rFonts w:ascii="Times New Roman" w:hAnsi="Times New Roman"/>
          <w:sz w:val="24"/>
          <w:szCs w:val="24"/>
          <w:lang w:val="ru-RU" w:eastAsia="ru-RU"/>
        </w:rPr>
        <w:t xml:space="preserve"> условия, дорожное движение, общественные места и социум, природа, коммуникационные связи и каналы);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w:t>
      </w:r>
      <w:r>
        <w:rPr>
          <w:rFonts w:ascii="Times New Roman" w:hAnsi="Times New Roman"/>
          <w:sz w:val="24"/>
          <w:szCs w:val="24"/>
          <w:lang w:val="ru-RU" w:eastAsia="ru-RU"/>
        </w:rPr>
        <w:t>снованные решения в опасных или чрезвычайных ситуациях с учётом реальных условий и возможностей;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6) физическое воспитание, формирование культуры здоровья  и эмоционального благополучия: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понимание личностного смысла изучения учебного предмета ОБЗР,  его зна</w:t>
      </w:r>
      <w:r>
        <w:rPr>
          <w:rFonts w:ascii="Times New Roman" w:hAnsi="Times New Roman"/>
          <w:sz w:val="24"/>
          <w:szCs w:val="24"/>
          <w:lang w:val="ru-RU" w:eastAsia="ru-RU"/>
        </w:rPr>
        <w:t>чения для безопасной и продуктивной жизнедеятельности человека, общества и государства;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осознание ценности жизни;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w:t>
      </w:r>
      <w:r>
        <w:rPr>
          <w:rFonts w:ascii="Times New Roman" w:hAnsi="Times New Roman"/>
          <w:sz w:val="24"/>
          <w:szCs w:val="24"/>
          <w:lang w:val="ru-RU" w:eastAsia="ru-RU"/>
        </w:rPr>
        <w:t xml:space="preserve">анный режим занятий и отдыха, регулярная физическая активность);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соблюдение правил безопасности, в</w:t>
      </w:r>
      <w:r>
        <w:rPr>
          <w:rFonts w:ascii="Times New Roman" w:hAnsi="Times New Roman"/>
          <w:sz w:val="24"/>
          <w:szCs w:val="24"/>
          <w:lang w:val="ru-RU" w:eastAsia="ru-RU"/>
        </w:rPr>
        <w:t xml:space="preserve"> том числе навыков безопасного поведения в Интернет–среде;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умение принима</w:t>
      </w:r>
      <w:r>
        <w:rPr>
          <w:rFonts w:ascii="Times New Roman" w:hAnsi="Times New Roman"/>
          <w:sz w:val="24"/>
          <w:szCs w:val="24"/>
          <w:lang w:val="ru-RU" w:eastAsia="ru-RU"/>
        </w:rPr>
        <w:t>ть себя и других людей, не осуждая;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умение осознавать эмоциональное состояние своё и других людей, уметь управлять собственным эмоциональным состоянием;</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сформированность навыка рефлексии, признание своего права на ошибку и такого же права другого человека;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7) трудовое воспитание: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w:t>
      </w:r>
      <w:r>
        <w:rPr>
          <w:rFonts w:ascii="Times New Roman" w:hAnsi="Times New Roman"/>
          <w:sz w:val="24"/>
          <w:szCs w:val="24"/>
          <w:lang w:val="ru-RU" w:eastAsia="ru-RU"/>
        </w:rPr>
        <w:t xml:space="preserve">ь такого рода деятельность;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осознание важности обучения на протяжении всей жизни для успешной профессиональной деятельнос</w:t>
      </w:r>
      <w:r>
        <w:rPr>
          <w:rFonts w:ascii="Times New Roman" w:hAnsi="Times New Roman"/>
          <w:sz w:val="24"/>
          <w:szCs w:val="24"/>
          <w:lang w:val="ru-RU" w:eastAsia="ru-RU"/>
        </w:rPr>
        <w:t xml:space="preserve">ти и развитие необходимых умений для этого;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готовность адаптироваться в профессиональной среде;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уважение к труду и результатам трудовой деятельности;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осознанный выбор и построение индивидуальной траектории образования и жизненных планов с учётом личных </w:t>
      </w:r>
      <w:r>
        <w:rPr>
          <w:rFonts w:ascii="Times New Roman" w:hAnsi="Times New Roman"/>
          <w:sz w:val="24"/>
          <w:szCs w:val="24"/>
          <w:lang w:val="ru-RU" w:eastAsia="ru-RU"/>
        </w:rPr>
        <w:t>и общественных интересов и потребностей;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овладение умениями оказывать</w:t>
      </w:r>
      <w:r>
        <w:rPr>
          <w:rFonts w:ascii="Times New Roman" w:hAnsi="Times New Roman"/>
          <w:sz w:val="24"/>
          <w:szCs w:val="24"/>
          <w:lang w:val="ru-RU" w:eastAsia="ru-RU"/>
        </w:rPr>
        <w:t xml:space="preserve">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установка на овладение знаниями и умениями п</w:t>
      </w:r>
      <w:r>
        <w:rPr>
          <w:rFonts w:ascii="Times New Roman" w:hAnsi="Times New Roman"/>
          <w:sz w:val="24"/>
          <w:szCs w:val="24"/>
          <w:lang w:val="ru-RU" w:eastAsia="ru-RU"/>
        </w:rPr>
        <w:t>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8) экологическое воспит</w:t>
      </w:r>
      <w:r>
        <w:rPr>
          <w:rFonts w:ascii="Times New Roman" w:hAnsi="Times New Roman"/>
          <w:sz w:val="24"/>
          <w:szCs w:val="24"/>
          <w:lang w:val="ru-RU" w:eastAsia="ru-RU"/>
        </w:rPr>
        <w:t>ание:</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осознание своей роли как гражданина и потребителя в условиях взаимосвязи прир</w:t>
      </w:r>
      <w:r>
        <w:rPr>
          <w:rFonts w:ascii="Times New Roman" w:hAnsi="Times New Roman"/>
          <w:sz w:val="24"/>
          <w:szCs w:val="24"/>
          <w:lang w:val="ru-RU" w:eastAsia="ru-RU"/>
        </w:rPr>
        <w:t xml:space="preserve">одной, технологической и социальной сред;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готовность к участию в практической деятельности экологической направленности;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освоение основ экологической культуры, методов проектирования собственной безопасной жизнедеятельности с учётом природных, техногенных</w:t>
      </w:r>
      <w:r>
        <w:rPr>
          <w:rFonts w:ascii="Times New Roman" w:hAnsi="Times New Roman"/>
          <w:sz w:val="24"/>
          <w:szCs w:val="24"/>
          <w:lang w:val="ru-RU" w:eastAsia="ru-RU"/>
        </w:rPr>
        <w:t xml:space="preserve"> и социальных рисков на территории проживания.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.4. </w:t>
      </w:r>
      <w:r>
        <w:rPr>
          <w:rFonts w:ascii="Times New Roman" w:hAnsi="Times New Roman"/>
          <w:sz w:val="24"/>
          <w:szCs w:val="24"/>
          <w:lang w:val="ru-RU"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w:t>
      </w:r>
      <w:r>
        <w:rPr>
          <w:rFonts w:ascii="Times New Roman" w:hAnsi="Times New Roman"/>
          <w:sz w:val="24"/>
          <w:szCs w:val="24"/>
          <w:lang w:val="ru-RU" w:eastAsia="ru-RU"/>
        </w:rPr>
        <w:t>льность.</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.4.1. </w:t>
      </w:r>
      <w:r>
        <w:rPr>
          <w:rFonts w:ascii="Times New Roman" w:eastAsia="Times New Roman" w:hAnsi="Times New Roman"/>
          <w:sz w:val="24"/>
          <w:szCs w:val="24"/>
          <w:lang w:val="ru-RU"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выявлять и характеризовать существенные признаки объектов (явлений);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устанавливать существенный признак кл</w:t>
      </w:r>
      <w:r>
        <w:rPr>
          <w:rFonts w:ascii="Times New Roman" w:hAnsi="Times New Roman"/>
          <w:sz w:val="24"/>
          <w:szCs w:val="24"/>
          <w:lang w:val="ru-RU" w:eastAsia="ru-RU"/>
        </w:rPr>
        <w:t>ассификации, основания  для обобщения и сравнения, критерии проводимого анализа;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с учётом предложенной задачи выявлять закономерности и противоречия  в рассматриваемых фактах, данных и наблюдениях; </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предлагать критерии для выявления закономерностей и проти</w:t>
      </w:r>
      <w:r>
        <w:rPr>
          <w:rFonts w:ascii="Times New Roman" w:hAnsi="Times New Roman"/>
          <w:sz w:val="24"/>
          <w:szCs w:val="24"/>
          <w:lang w:val="ru-RU" w:eastAsia="ru-RU"/>
        </w:rPr>
        <w:t>воречий;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выявлять дефицит информации, данных, необходимых для решения поставленной задачи;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w:t>
      </w:r>
      <w:r>
        <w:rPr>
          <w:rFonts w:ascii="Times New Roman" w:hAnsi="Times New Roman"/>
          <w:sz w:val="24"/>
          <w:szCs w:val="24"/>
          <w:lang w:val="ru-RU" w:eastAsia="ru-RU"/>
        </w:rPr>
        <w:t>алогии, формулировать гипотезы о взаимосвязях;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.4.2. </w:t>
      </w:r>
      <w:r>
        <w:rPr>
          <w:rFonts w:ascii="Times New Roman" w:eastAsia="Times New Roman" w:hAnsi="Times New Roman"/>
          <w:sz w:val="24"/>
          <w:szCs w:val="24"/>
          <w:lang w:val="ru-RU" w:eastAsia="ru-RU"/>
        </w:rPr>
        <w:t>У обучающегося будут сформ</w:t>
      </w:r>
      <w:r>
        <w:rPr>
          <w:rFonts w:ascii="Times New Roman" w:eastAsia="Times New Roman" w:hAnsi="Times New Roman"/>
          <w:sz w:val="24"/>
          <w:szCs w:val="24"/>
          <w:lang w:val="ru-RU" w:eastAsia="ru-RU"/>
        </w:rPr>
        <w:t>ированы следующие базовые исследовательские действия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w:t>
      </w:r>
      <w:r>
        <w:rPr>
          <w:rFonts w:ascii="Times New Roman" w:hAnsi="Times New Roman"/>
          <w:sz w:val="24"/>
          <w:szCs w:val="24"/>
          <w:lang w:val="ru-RU" w:eastAsia="ru-RU"/>
        </w:rPr>
        <w:t>ной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проводить (принимать участие) небольшое самостоятельное исследование задан</w:t>
      </w:r>
      <w:r>
        <w:rPr>
          <w:rFonts w:ascii="Times New Roman" w:hAnsi="Times New Roman"/>
          <w:sz w:val="24"/>
          <w:szCs w:val="24"/>
          <w:lang w:val="ru-RU" w:eastAsia="ru-RU"/>
        </w:rPr>
        <w:t>ного объекта (явления), устанавливать причинно-следственные связи;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w:t>
      </w:r>
      <w:r>
        <w:rPr>
          <w:rFonts w:ascii="Times New Roman" w:hAnsi="Times New Roman"/>
          <w:sz w:val="24"/>
          <w:szCs w:val="24"/>
          <w:lang w:val="ru-RU" w:eastAsia="ru-RU"/>
        </w:rPr>
        <w:t>екстах.</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lastRenderedPageBreak/>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.4.3. </w:t>
      </w:r>
      <w:r>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применять различные методы, инструменты и запросы при поиске и отборе информации или данных из источников с учётом</w:t>
      </w:r>
      <w:r>
        <w:rPr>
          <w:rFonts w:ascii="Times New Roman" w:hAnsi="Times New Roman"/>
          <w:sz w:val="24"/>
          <w:szCs w:val="24"/>
          <w:lang w:val="ru-RU" w:eastAsia="ru-RU"/>
        </w:rPr>
        <w:t xml:space="preserve"> предложенной учебной задачи и заданных критериев;</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находить сходные аргументы (подтверждающие или опровергающие одну и ту же идею, версию) в разл</w:t>
      </w:r>
      <w:r>
        <w:rPr>
          <w:rFonts w:ascii="Times New Roman" w:hAnsi="Times New Roman"/>
          <w:sz w:val="24"/>
          <w:szCs w:val="24"/>
          <w:lang w:val="ru-RU" w:eastAsia="ru-RU"/>
        </w:rPr>
        <w:t>ичных информационных источниках;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оценивать надёжность информации по критериям, предложенны</w:t>
      </w:r>
      <w:r>
        <w:rPr>
          <w:rFonts w:ascii="Times New Roman" w:hAnsi="Times New Roman"/>
          <w:sz w:val="24"/>
          <w:szCs w:val="24"/>
          <w:lang w:val="ru-RU" w:eastAsia="ru-RU"/>
        </w:rPr>
        <w:t>м педагогическим работником или сформулированным самостоятельно;</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эффективно запоминать и систематизировать информацию;</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овладение системой универсальных познавательных действий обеспечивает сформированность когнитивных навыков обучающихся.</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.4.4.4. </w:t>
      </w:r>
      <w:r>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w:t>
      </w:r>
      <w:r>
        <w:rPr>
          <w:rFonts w:ascii="Times New Roman" w:hAnsi="Times New Roman"/>
          <w:sz w:val="24"/>
          <w:szCs w:val="24"/>
          <w:lang w:val="ru-RU" w:eastAsia="ru-RU"/>
        </w:rPr>
        <w:t xml:space="preserve"> возникновения конфликтных ситуаций и выстраивать грамотное общение для их смягчения;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w:t>
      </w:r>
      <w:r>
        <w:rPr>
          <w:rFonts w:ascii="Times New Roman" w:hAnsi="Times New Roman"/>
          <w:sz w:val="24"/>
          <w:szCs w:val="24"/>
          <w:lang w:val="ru-RU" w:eastAsia="ru-RU"/>
        </w:rPr>
        <w:t>иалога;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.4.4.5. </w:t>
      </w:r>
      <w:r>
        <w:rPr>
          <w:rFonts w:ascii="Times New Roman" w:eastAsia="Times New Roman" w:hAnsi="Times New Roman"/>
          <w:sz w:val="24"/>
          <w:szCs w:val="24"/>
          <w:lang w:val="ru-RU" w:eastAsia="ru-RU"/>
        </w:rPr>
        <w:t>У обучающегося будут сформированы умения самоорганизации как час</w:t>
      </w:r>
      <w:r>
        <w:rPr>
          <w:rFonts w:ascii="Times New Roman" w:eastAsia="Times New Roman" w:hAnsi="Times New Roman"/>
          <w:sz w:val="24"/>
          <w:szCs w:val="24"/>
          <w:lang w:val="ru-RU" w:eastAsia="ru-RU"/>
        </w:rPr>
        <w:t>ти регулятивных универсальных учебных действий: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выявлять проблемные вопросы, требующие решения в жизненных и учебных ситуациях;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аргументированно определять оптимальный вариант принятия решений, самостоятельно составлять алгоритм (часть алгоритма) и выбират</w:t>
      </w:r>
      <w:r>
        <w:rPr>
          <w:rFonts w:ascii="Times New Roman" w:hAnsi="Times New Roman"/>
          <w:sz w:val="24"/>
          <w:szCs w:val="24"/>
          <w:lang w:val="ru-RU" w:eastAsia="ru-RU"/>
        </w:rPr>
        <w:t>ь способ решения учебной задачи с учётом собственных возможностей и имеющихся ресурсов;</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w:t>
      </w:r>
      <w:r>
        <w:rPr>
          <w:rFonts w:ascii="Times New Roman" w:hAnsi="Times New Roman"/>
          <w:sz w:val="24"/>
          <w:szCs w:val="24"/>
          <w:lang w:val="ru-RU" w:eastAsia="ru-RU"/>
        </w:rPr>
        <w:t>шение.</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.4.4.6. </w:t>
      </w:r>
      <w:r>
        <w:rPr>
          <w:rFonts w:ascii="Times New Roman" w:eastAsia="Times New Roman" w:hAnsi="Times New Roman"/>
          <w:sz w:val="24"/>
          <w:szCs w:val="24"/>
          <w:lang w:val="ru-RU"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давать оценку ситуации, предвидеть трудности, которые могут возникнуть при решении учебной задачи, и </w:t>
      </w:r>
      <w:r>
        <w:rPr>
          <w:rFonts w:ascii="Times New Roman" w:eastAsia="Times New Roman" w:hAnsi="Times New Roman"/>
          <w:sz w:val="24"/>
          <w:szCs w:val="24"/>
          <w:lang w:val="ru-RU" w:eastAsia="ru-RU"/>
        </w:rPr>
        <w:t>вносить коррективы в деятельность на основе новых обстоятельств;</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оценивать соответствие результата </w:t>
      </w:r>
      <w:r>
        <w:rPr>
          <w:rFonts w:ascii="Times New Roman" w:hAnsi="Times New Roman"/>
          <w:sz w:val="24"/>
          <w:szCs w:val="24"/>
          <w:lang w:val="ru-RU" w:eastAsia="ru-RU"/>
        </w:rPr>
        <w:t>цели и условиям;</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управлять собственными эмоциями и не поддаваться эмоциям других людей, выявлять и анализировать их причины;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ставить себя на место другого человека, понимать мотивы и намерения другого человека, регулировать способ выражения эмоций;</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осознан</w:t>
      </w:r>
      <w:r>
        <w:rPr>
          <w:rFonts w:ascii="Times New Roman" w:hAnsi="Times New Roman"/>
          <w:sz w:val="24"/>
          <w:szCs w:val="24"/>
          <w:lang w:val="ru-RU" w:eastAsia="ru-RU"/>
        </w:rPr>
        <w:t>но относиться к другому человеку, его мнению, признавать право  на ошибку свою и чужую;</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быть открытым себе и другим людям, осознавать невозможность контроля всего вокруг.</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lastRenderedPageBreak/>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.4.4.7. У</w:t>
      </w:r>
      <w:r>
        <w:rPr>
          <w:rFonts w:ascii="Times New Roman" w:eastAsia="Times New Roman" w:hAnsi="Times New Roman"/>
          <w:sz w:val="24"/>
          <w:szCs w:val="24"/>
          <w:lang w:val="ru-RU" w:eastAsia="ru-RU"/>
        </w:rPr>
        <w:t xml:space="preserve"> обучающегося будут сформированы умения совместной деятельности: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понимат</w:t>
      </w:r>
      <w:r>
        <w:rPr>
          <w:rFonts w:ascii="Times New Roman" w:hAnsi="Times New Roman"/>
          <w:sz w:val="24"/>
          <w:szCs w:val="24"/>
          <w:lang w:val="ru-RU" w:eastAsia="ru-RU"/>
        </w:rPr>
        <w:t>ь и использовать преимущества командной и индивидуальной работы при решении конкретной учебной задачи;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w:t>
      </w:r>
      <w:r>
        <w:rPr>
          <w:rFonts w:ascii="Times New Roman" w:hAnsi="Times New Roman"/>
          <w:sz w:val="24"/>
          <w:szCs w:val="24"/>
          <w:lang w:val="ru-RU" w:eastAsia="ru-RU"/>
        </w:rPr>
        <w:t>результат совместной работы, подчиняться, выделять общую точку зрения, договариваться о результатах);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w:t>
      </w:r>
      <w:r>
        <w:rPr>
          <w:rFonts w:ascii="Times New Roman" w:hAnsi="Times New Roman"/>
          <w:sz w:val="24"/>
          <w:szCs w:val="24"/>
          <w:lang w:val="ru-RU" w:eastAsia="ru-RU"/>
        </w:rPr>
        <w:t xml:space="preserve"> по заданным участниками группы критериям, разделять сферу ответственности и проявлять готовность к предоставлению отчёта перед группой.</w:t>
      </w:r>
    </w:p>
    <w:p w:rsidR="00613F75" w:rsidRDefault="00BA20AA">
      <w:pPr>
        <w:widowControl/>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 xml:space="preserve">.4.5. </w:t>
      </w:r>
      <w:r>
        <w:rPr>
          <w:rFonts w:ascii="Times New Roman" w:eastAsia="Times New Roman" w:hAnsi="Times New Roman"/>
          <w:sz w:val="24"/>
          <w:szCs w:val="24"/>
          <w:lang w:val="ru-RU" w:eastAsia="ru-RU"/>
        </w:rPr>
        <w:t>Предметные результаты освоения программы ОБЗР на уровне основного общего образования.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.5.1. </w:t>
      </w:r>
      <w:r>
        <w:rPr>
          <w:rFonts w:ascii="Times New Roman" w:hAnsi="Times New Roman"/>
          <w:sz w:val="24"/>
          <w:szCs w:val="24"/>
          <w:lang w:val="ru-RU" w:eastAsia="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hAnsi="Times New Roman"/>
          <w:sz w:val="24"/>
          <w:szCs w:val="24"/>
          <w:lang w:val="ru-RU" w:eastAsia="ru-RU"/>
        </w:rPr>
        <w:t>Пр</w:t>
      </w:r>
      <w:r>
        <w:rPr>
          <w:rFonts w:ascii="Times New Roman" w:hAnsi="Times New Roman"/>
          <w:sz w:val="24"/>
          <w:szCs w:val="24"/>
          <w:lang w:val="ru-RU" w:eastAsia="ru-RU"/>
        </w:rPr>
        <w:t>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w:t>
      </w:r>
      <w:r>
        <w:rPr>
          <w:rFonts w:ascii="Times New Roman" w:hAnsi="Times New Roman"/>
          <w:sz w:val="24"/>
          <w:szCs w:val="24"/>
          <w:lang w:val="ru-RU" w:eastAsia="ru-RU"/>
        </w:rPr>
        <w:t>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w:t>
      </w:r>
      <w:r>
        <w:rPr>
          <w:rFonts w:ascii="Times New Roman" w:hAnsi="Times New Roman"/>
          <w:sz w:val="24"/>
          <w:szCs w:val="24"/>
          <w:lang w:val="ru-RU" w:eastAsia="ru-RU"/>
        </w:rPr>
        <w:t>езопасного поведения в повседневной жизни.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.5.2. </w:t>
      </w:r>
      <w:r>
        <w:rPr>
          <w:rFonts w:ascii="Times New Roman" w:hAnsi="Times New Roman"/>
          <w:sz w:val="24"/>
          <w:szCs w:val="24"/>
          <w:lang w:val="ru-RU" w:eastAsia="ru-RU"/>
        </w:rPr>
        <w:t>Предметные результаты по ОБЗР должны обеспечивать:</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w:t>
      </w:r>
      <w:r>
        <w:rPr>
          <w:rFonts w:ascii="Times New Roman" w:eastAsia="SchoolBookSanPin" w:hAnsi="Times New Roman"/>
          <w:sz w:val="24"/>
          <w:szCs w:val="24"/>
          <w:lang w:val="ru-RU" w:eastAsia="ru-RU"/>
        </w:rPr>
        <w:t>ерации, правовых основах обеспечения национальной безопасности, угрозах мирного и военного характера;</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w:t>
      </w:r>
      <w:r>
        <w:rPr>
          <w:rFonts w:ascii="Times New Roman" w:eastAsia="SchoolBookSanPin" w:hAnsi="Times New Roman"/>
          <w:sz w:val="24"/>
          <w:szCs w:val="24"/>
          <w:lang w:val="ru-RU" w:eastAsia="ru-RU"/>
        </w:rPr>
        <w:t>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w:t>
      </w:r>
      <w:r>
        <w:rPr>
          <w:rFonts w:ascii="Times New Roman" w:eastAsia="SchoolBookSanPin" w:hAnsi="Times New Roman"/>
          <w:sz w:val="24"/>
          <w:szCs w:val="24"/>
          <w:lang w:val="ru-RU" w:eastAsia="ru-RU"/>
        </w:rPr>
        <w:t>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w:t>
      </w:r>
      <w:r>
        <w:rPr>
          <w:rFonts w:ascii="Times New Roman" w:eastAsia="SchoolBookSanPin" w:hAnsi="Times New Roman"/>
          <w:sz w:val="24"/>
          <w:szCs w:val="24"/>
          <w:lang w:val="ru-RU" w:eastAsia="ru-RU"/>
        </w:rPr>
        <w:t>сийской Федерации, знание особенностей добровольной и обязательной подготовки к военной службе</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 xml:space="preserve">сформированность представлений о назначении, боевых свойствах и общем устройстве стрелкового оружия; </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овладение основными положениями общевоинских уставов Воору</w:t>
      </w:r>
      <w:r>
        <w:rPr>
          <w:rFonts w:ascii="Times New Roman" w:eastAsia="SchoolBookSanPin" w:hAnsi="Times New Roman"/>
          <w:sz w:val="24"/>
          <w:szCs w:val="24"/>
          <w:lang w:val="ru-RU" w:eastAsia="ru-RU"/>
        </w:rPr>
        <w:t>женных Сил Российской Федерации и умение их применять при выполнении обязанностей воинской службы</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w:t>
      </w:r>
      <w:r>
        <w:rPr>
          <w:rFonts w:ascii="Times New Roman" w:eastAsia="SchoolBookSanPin" w:hAnsi="Times New Roman"/>
          <w:sz w:val="24"/>
          <w:szCs w:val="24"/>
          <w:lang w:val="ru-RU" w:eastAsia="ru-RU"/>
        </w:rPr>
        <w:t>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знание правил дорожного движения, пожарной б</w:t>
      </w:r>
      <w:r>
        <w:rPr>
          <w:rFonts w:ascii="Times New Roman" w:eastAsia="SchoolBookSanPin" w:hAnsi="Times New Roman"/>
          <w:sz w:val="24"/>
          <w:szCs w:val="24"/>
          <w:lang w:val="ru-RU" w:eastAsia="ru-RU"/>
        </w:rPr>
        <w:t>езопасности, безопасного поведения в быту, транспорте, в общественных местах, на природе и умение применять их в поведении</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сформированность представлений о порядке действий при возникновении чрезвычайных ситуаций в быту, транспорте, в общественных местах,</w:t>
      </w:r>
      <w:r>
        <w:rPr>
          <w:rFonts w:ascii="Times New Roman" w:eastAsia="SchoolBookSanPin" w:hAnsi="Times New Roman"/>
          <w:sz w:val="24"/>
          <w:szCs w:val="24"/>
          <w:lang w:val="ru-RU" w:eastAsia="ru-RU"/>
        </w:rPr>
        <w:t xml:space="preserve"> на природе; умение оценивать и </w:t>
      </w:r>
      <w:r>
        <w:rPr>
          <w:rFonts w:ascii="Times New Roman" w:eastAsia="SchoolBookSanPin" w:hAnsi="Times New Roman"/>
          <w:sz w:val="24"/>
          <w:szCs w:val="24"/>
          <w:lang w:val="ru-RU" w:eastAsia="ru-RU"/>
        </w:rPr>
        <w:lastRenderedPageBreak/>
        <w:t>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освоение основ медицинских знаний и владение умениями оказывать</w:t>
      </w:r>
      <w:r>
        <w:rPr>
          <w:rFonts w:ascii="Times New Roman" w:eastAsia="SchoolBookSanPin" w:hAnsi="Times New Roman"/>
          <w:sz w:val="24"/>
          <w:szCs w:val="24"/>
          <w:lang w:val="ru-RU" w:eastAsia="ru-RU"/>
        </w:rPr>
        <w:t xml:space="preserve">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w:t>
      </w:r>
      <w:r>
        <w:rPr>
          <w:rFonts w:ascii="Times New Roman" w:eastAsia="SchoolBookSanPin" w:hAnsi="Times New Roman"/>
          <w:sz w:val="24"/>
          <w:szCs w:val="24"/>
          <w:lang w:val="ru-RU" w:eastAsia="ru-RU"/>
        </w:rPr>
        <w:t>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сформированность представлений о правилах безопасного поведения в социуме, овладение знан</w:t>
      </w:r>
      <w:r>
        <w:rPr>
          <w:rFonts w:ascii="Times New Roman" w:eastAsia="SchoolBookSanPin" w:hAnsi="Times New Roman"/>
          <w:sz w:val="24"/>
          <w:szCs w:val="24"/>
          <w:lang w:val="ru-RU" w:eastAsia="ru-RU"/>
        </w:rPr>
        <w:t>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сформированность представлений об информационных и компьютерных угрозах, опасных явлениях в Интернете,</w:t>
      </w:r>
      <w:r>
        <w:rPr>
          <w:rFonts w:ascii="Times New Roman" w:eastAsia="SchoolBookSanPin" w:hAnsi="Times New Roman"/>
          <w:sz w:val="24"/>
          <w:szCs w:val="24"/>
          <w:lang w:val="ru-RU" w:eastAsia="ru-RU"/>
        </w:rPr>
        <w:t xml:space="preserve"> знания о правилах безопасного поведения в информационном пространстве и готовность применять их на практике</w:t>
      </w:r>
      <w:r>
        <w:rPr>
          <w:rFonts w:ascii="Times New Roman" w:hAnsi="Times New Roman"/>
          <w:sz w:val="24"/>
          <w:szCs w:val="24"/>
          <w:lang w:val="ru-RU" w:eastAsia="ru-RU"/>
        </w:rPr>
        <w:t>;</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w:t>
      </w:r>
      <w:r>
        <w:rPr>
          <w:rFonts w:ascii="Times New Roman" w:eastAsia="SchoolBookSanPin" w:hAnsi="Times New Roman"/>
          <w:sz w:val="24"/>
          <w:szCs w:val="24"/>
          <w:lang w:val="ru-RU" w:eastAsia="ru-RU"/>
        </w:rPr>
        <w:t>овлечения; знания правил безопасного поведения при угрозе или в случае  террористического акта;</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13F75" w:rsidRDefault="00BA20AA">
      <w:pPr>
        <w:widowControl/>
        <w:numPr>
          <w:ilvl w:val="0"/>
          <w:numId w:val="33"/>
        </w:numPr>
        <w:tabs>
          <w:tab w:val="left" w:pos="993"/>
        </w:tabs>
        <w:spacing w:after="0" w:line="240" w:lineRule="auto"/>
        <w:ind w:left="0" w:firstLine="709"/>
        <w:contextualSpacing/>
        <w:jc w:val="both"/>
        <w:rPr>
          <w:rFonts w:ascii="Times New Roman" w:hAnsi="Times New Roman"/>
          <w:sz w:val="24"/>
          <w:szCs w:val="24"/>
          <w:lang w:val="ru-RU" w:eastAsia="ru-RU"/>
        </w:rPr>
      </w:pPr>
      <w:r>
        <w:rPr>
          <w:rFonts w:ascii="Times New Roman" w:eastAsia="SchoolBookSanPin" w:hAnsi="Times New Roman"/>
          <w:sz w:val="24"/>
          <w:szCs w:val="24"/>
          <w:lang w:val="ru-RU" w:eastAsia="ru-RU"/>
        </w:rPr>
        <w:t xml:space="preserve"> понимание роли </w:t>
      </w:r>
      <w:r>
        <w:rPr>
          <w:rFonts w:ascii="Times New Roman" w:eastAsia="SchoolBookSanPin" w:hAnsi="Times New Roman"/>
          <w:sz w:val="24"/>
          <w:szCs w:val="24"/>
          <w:lang w:val="ru-RU" w:eastAsia="ru-RU"/>
        </w:rPr>
        <w:t>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 </w:t>
      </w:r>
      <w:r>
        <w:rPr>
          <w:rFonts w:ascii="Times New Roman" w:hAnsi="Times New Roman"/>
          <w:sz w:val="24"/>
          <w:szCs w:val="24"/>
          <w:lang w:val="ru-RU" w:eastAsia="ru-RU"/>
        </w:rPr>
        <w:t>Достижение результатов освоения прог</w:t>
      </w:r>
      <w:r>
        <w:rPr>
          <w:rFonts w:ascii="Times New Roman" w:hAnsi="Times New Roman"/>
          <w:sz w:val="24"/>
          <w:szCs w:val="24"/>
          <w:lang w:val="ru-RU" w:eastAsia="ru-RU"/>
        </w:rPr>
        <w:t>раммы ОБЗР обеспечивается посредством включения в указанную программу предметных результатов освоения модулей ОБЗР:</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.5.3.1. </w:t>
      </w:r>
      <w:r>
        <w:rPr>
          <w:rFonts w:ascii="Times New Roman" w:hAnsi="Times New Roman"/>
          <w:sz w:val="24"/>
          <w:szCs w:val="24"/>
          <w:lang w:val="ru-RU" w:eastAsia="ru-RU"/>
        </w:rPr>
        <w:t>Предметные результаты по модулю № 1 «Безопасное и устойчивое развитие личности, общества, государства»:</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значение Кон</w:t>
      </w:r>
      <w:r>
        <w:rPr>
          <w:rFonts w:ascii="Times New Roman" w:eastAsia="SchoolBookSanPin" w:hAnsi="Times New Roman"/>
          <w:sz w:val="24"/>
          <w:szCs w:val="24"/>
          <w:lang w:val="ru-RU"/>
        </w:rPr>
        <w:t>ституции Российской Федерации;</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содержание статей 2, 4, 20, 41, 42, 58, 59 Конституции Российской Федерации, пояснять их значение для личности и общества;</w:t>
      </w:r>
    </w:p>
    <w:p w:rsidR="00613F75" w:rsidRDefault="00BA20AA">
      <w:pPr>
        <w:spacing w:after="0" w:line="240" w:lineRule="auto"/>
        <w:ind w:firstLine="709"/>
        <w:jc w:val="both"/>
        <w:rPr>
          <w:rFonts w:ascii="Times New Roman" w:eastAsia="Times New Roman" w:hAnsi="Times New Roman"/>
          <w:sz w:val="24"/>
          <w:szCs w:val="24"/>
          <w:lang w:val="ru-RU"/>
        </w:rPr>
      </w:pPr>
      <w:r>
        <w:rPr>
          <w:rFonts w:ascii="Times New Roman" w:eastAsia="SchoolBookSanPin" w:hAnsi="Times New Roman"/>
          <w:sz w:val="24"/>
          <w:szCs w:val="24"/>
          <w:lang w:val="ru-RU"/>
        </w:rPr>
        <w:t>объяснять значение Стратегии национальной безопасности</w:t>
      </w:r>
      <w:r>
        <w:rPr>
          <w:rFonts w:ascii="Times New Roman" w:eastAsia="Times New Roman" w:hAnsi="Times New Roman"/>
          <w:sz w:val="24"/>
          <w:szCs w:val="24"/>
          <w:lang w:val="ru-RU"/>
        </w:rPr>
        <w:t xml:space="preserve"> Российской Федерации, утвержденной У</w:t>
      </w:r>
      <w:r>
        <w:rPr>
          <w:rFonts w:ascii="Times New Roman" w:eastAsia="Times New Roman" w:hAnsi="Times New Roman"/>
          <w:sz w:val="24"/>
          <w:szCs w:val="24"/>
          <w:lang w:val="ru-RU"/>
        </w:rPr>
        <w:t>казом Президента Российской Федерации  от 2 июля 2021 г. № 400;</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понятия «национальные интересы» и «угрозы национальной безопасности», приводить примеры;</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раскрывать классификацию чрезвычайных ситуаций по масштабам  и источникам возникновения, приводить примеры;</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способы информирования и оповещения населения  о чрезвычайных ситуациях;</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перечислять основные этапы развития гражданской обороны, характе</w:t>
      </w:r>
      <w:r>
        <w:rPr>
          <w:rFonts w:ascii="Times New Roman" w:eastAsia="SchoolBookSanPin" w:hAnsi="Times New Roman"/>
          <w:sz w:val="24"/>
          <w:szCs w:val="24"/>
          <w:lang w:val="ru-RU"/>
        </w:rPr>
        <w:t>ризовать роль гражданской обороны при чрезвычайных ситуациях и угрозах военного характера;</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порядок действий населения при объявлении эва</w:t>
      </w:r>
      <w:r>
        <w:rPr>
          <w:rFonts w:ascii="Times New Roman" w:eastAsia="SchoolBookSanPin" w:hAnsi="Times New Roman"/>
          <w:sz w:val="24"/>
          <w:szCs w:val="24"/>
          <w:lang w:val="ru-RU"/>
        </w:rPr>
        <w:t>куации;</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характеризовать современное состояние Вооружённых Сил Российской Федерации;</w:t>
      </w:r>
    </w:p>
    <w:p w:rsidR="00613F75" w:rsidRDefault="00BA20A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приводить примеры применения Вооружённых Сил Российской Федерации в борьбе с неонацизмом и международным терроризмом;</w:t>
      </w:r>
    </w:p>
    <w:p w:rsidR="00613F75" w:rsidRDefault="00BA20AA">
      <w:pPr>
        <w:spacing w:after="0" w:line="240" w:lineRule="auto"/>
        <w:ind w:left="168"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понятия «воинская обязанность», «военная сл</w:t>
      </w:r>
      <w:r>
        <w:rPr>
          <w:rFonts w:ascii="Times New Roman" w:eastAsia="SchoolBookSanPin" w:hAnsi="Times New Roman"/>
          <w:sz w:val="24"/>
          <w:szCs w:val="24"/>
          <w:lang w:val="ru-RU"/>
        </w:rPr>
        <w:t>ужба»;</w:t>
      </w:r>
    </w:p>
    <w:p w:rsidR="00613F75" w:rsidRDefault="00BA20AA">
      <w:pPr>
        <w:spacing w:after="0" w:line="240" w:lineRule="auto"/>
        <w:ind w:left="168"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раскрывать содержание подготовки к службе в армии</w:t>
      </w:r>
      <w:r>
        <w:rPr>
          <w:rFonts w:ascii="Times New Roman" w:eastAsia="Times New Roman" w:hAnsi="Times New Roman"/>
          <w:sz w:val="24"/>
          <w:szCs w:val="24"/>
          <w:lang w:val="ru-RU"/>
        </w:rPr>
        <w:t>.</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.5.3.2. </w:t>
      </w:r>
      <w:r>
        <w:rPr>
          <w:rFonts w:ascii="Times New Roman" w:hAnsi="Times New Roman"/>
          <w:sz w:val="24"/>
          <w:szCs w:val="24"/>
          <w:lang w:val="ru-RU" w:eastAsia="ru-RU"/>
        </w:rPr>
        <w:t>Предметные результаты по модулю № 2 «Военная подготовка. Основы военных знаний»:</w:t>
      </w:r>
    </w:p>
    <w:p w:rsidR="00613F75" w:rsidRDefault="00BA20AA">
      <w:pPr>
        <w:spacing w:after="0" w:line="240" w:lineRule="auto"/>
        <w:ind w:left="42"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об истории зарождения и развития Вооруженных Сил Российской Федерации;</w:t>
      </w:r>
    </w:p>
    <w:p w:rsidR="00613F75" w:rsidRDefault="00BA20AA">
      <w:pPr>
        <w:spacing w:after="0" w:line="240" w:lineRule="auto"/>
        <w:ind w:left="42"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владеть инфо</w:t>
      </w:r>
      <w:r>
        <w:rPr>
          <w:rFonts w:ascii="Times New Roman" w:eastAsia="SchoolBookSanPin" w:hAnsi="Times New Roman"/>
          <w:sz w:val="24"/>
          <w:szCs w:val="24"/>
          <w:lang w:val="ru-RU"/>
        </w:rPr>
        <w:t>рмацией о направлениях подготовки к военной службе;</w:t>
      </w:r>
    </w:p>
    <w:p w:rsidR="00613F75" w:rsidRDefault="00BA20AA">
      <w:pPr>
        <w:spacing w:after="0" w:line="240" w:lineRule="auto"/>
        <w:ind w:left="42"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понимать необходимость подготовки к военной службе по основным направлениям;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осознавать значимость каждого направления подготовки к военной службе в решении комплексных задач;</w:t>
      </w:r>
    </w:p>
    <w:p w:rsidR="00613F75" w:rsidRDefault="00BA20AA">
      <w:pPr>
        <w:spacing w:after="0" w:line="240" w:lineRule="auto"/>
        <w:ind w:left="42"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иметь представление о соста</w:t>
      </w:r>
      <w:r>
        <w:rPr>
          <w:rFonts w:ascii="Times New Roman" w:eastAsia="SchoolBookSanPin" w:hAnsi="Times New Roman"/>
          <w:sz w:val="24"/>
          <w:szCs w:val="24"/>
          <w:lang w:val="ru-RU"/>
        </w:rPr>
        <w:t>ве, предназначении видов и родов Вооруженных Сил Российской Федерации;</w:t>
      </w:r>
    </w:p>
    <w:p w:rsidR="00613F75" w:rsidRDefault="00BA20AA">
      <w:pPr>
        <w:spacing w:after="0" w:line="240" w:lineRule="auto"/>
        <w:ind w:left="42"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понимать функции и задачи Вооруженных Сил Российской Федерации  на современном этапе;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понимать значимость военной присяги для формирования образа российского военнослужащего – защитника Отечества;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об основных образцах вооружения и военной техники;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 классификации виды вооружения и военной техники;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w:t>
      </w:r>
      <w:r>
        <w:rPr>
          <w:rFonts w:ascii="Times New Roman" w:eastAsia="SchoolBookSanPin" w:hAnsi="Times New Roman"/>
          <w:sz w:val="24"/>
          <w:szCs w:val="24"/>
          <w:lang w:val="ru-RU" w:eastAsia="ru-RU"/>
        </w:rPr>
        <w:t>ть представление об основных тактико-технических характеристиках вооружения и военной техники;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об организационной структуре отделения и задачах личного состава в бою;</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иметь представление о современных элементах экипировки и бронезащиты </w:t>
      </w:r>
      <w:r>
        <w:rPr>
          <w:rFonts w:ascii="Times New Roman" w:eastAsia="SchoolBookSanPin" w:hAnsi="Times New Roman"/>
          <w:sz w:val="24"/>
          <w:szCs w:val="24"/>
          <w:lang w:val="ru-RU" w:eastAsia="ru-RU"/>
        </w:rPr>
        <w:t xml:space="preserve">военнослужащего;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алгоритм надевания экипировки и средств бронезащиты;</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 вооружении отделения и тактико-технических характеристиках стрелкового оружия;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основные характеристики стрелкового оружия и ручных гранат;</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историю создания уставов и этапов становления современных общевоинских уставов Вооруженных Сил Российской Федерации;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структуру современных общевоинских уставов и понимать их значение для повседневной жизнедеятельности войск;</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понимать принцип ед</w:t>
      </w:r>
      <w:r>
        <w:rPr>
          <w:rFonts w:ascii="Times New Roman" w:eastAsia="SchoolBookSanPin" w:hAnsi="Times New Roman"/>
          <w:sz w:val="24"/>
          <w:szCs w:val="24"/>
          <w:lang w:val="ru-RU" w:eastAsia="ru-RU"/>
        </w:rPr>
        <w:t xml:space="preserve">иноначалия, принятый в Вооруженных Силах Российской Федерации; </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 порядке подчиненности и взаимоотношениях военнослужащих;</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понимать порядок отдачи приказа (приказания) и их выполнения; </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различать воинские звания и образцы военной формы </w:t>
      </w:r>
      <w:r>
        <w:rPr>
          <w:rFonts w:ascii="Times New Roman" w:eastAsia="SchoolBookSanPin" w:hAnsi="Times New Roman"/>
          <w:sz w:val="24"/>
          <w:szCs w:val="24"/>
          <w:lang w:val="ru-RU" w:eastAsia="ru-RU"/>
        </w:rPr>
        <w:t>одежды;</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 воинской дисциплине, ее сущности и значении;</w:t>
      </w:r>
    </w:p>
    <w:p w:rsidR="00613F75" w:rsidRDefault="00BA20AA">
      <w:pPr>
        <w:widowControl/>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понимать принципы достижения воинской дисциплины;</w:t>
      </w:r>
    </w:p>
    <w:p w:rsidR="00613F75" w:rsidRDefault="00BA20AA">
      <w:pPr>
        <w:widowControl/>
        <w:spacing w:after="0" w:line="240" w:lineRule="auto"/>
        <w:ind w:firstLine="709"/>
        <w:jc w:val="both"/>
        <w:rPr>
          <w:rFonts w:ascii="Times New Roman" w:eastAsia="SchoolBookSanPin" w:hAnsi="Times New Roman"/>
          <w:strike/>
          <w:sz w:val="24"/>
          <w:szCs w:val="24"/>
          <w:lang w:val="ru-RU" w:eastAsia="ru-RU"/>
        </w:rPr>
      </w:pPr>
      <w:r>
        <w:rPr>
          <w:rFonts w:ascii="Times New Roman" w:eastAsia="SchoolBookSanPin" w:hAnsi="Times New Roman"/>
          <w:sz w:val="24"/>
          <w:szCs w:val="24"/>
          <w:lang w:val="ru-RU" w:eastAsia="ru-RU"/>
        </w:rPr>
        <w:t xml:space="preserve">уметь оценивать риски нарушения воинской дисциплины;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основные положения Строевого устава;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 xml:space="preserve">знать обязанности военнослужащего </w:t>
      </w:r>
      <w:r>
        <w:rPr>
          <w:rFonts w:ascii="Times New Roman" w:eastAsia="SchoolBookSanPin" w:hAnsi="Times New Roman"/>
          <w:sz w:val="24"/>
          <w:szCs w:val="24"/>
          <w:lang w:val="ru-RU" w:eastAsia="ru-RU"/>
        </w:rPr>
        <w:t xml:space="preserve">перед построением и в строю; </w:t>
      </w:r>
    </w:p>
    <w:p w:rsidR="00613F75" w:rsidRDefault="00BA20AA">
      <w:pPr>
        <w:spacing w:after="0" w:line="240" w:lineRule="auto"/>
        <w:ind w:firstLine="709"/>
        <w:jc w:val="both"/>
        <w:rPr>
          <w:rFonts w:ascii="Times New Roman" w:eastAsia="SchoolBookSanPin" w:hAnsi="Times New Roman"/>
          <w:sz w:val="24"/>
          <w:szCs w:val="24"/>
          <w:lang w:val="ru-RU" w:eastAsia="ru-RU"/>
        </w:rPr>
      </w:pPr>
      <w:bookmarkStart w:id="93" w:name="_Hlk157527278"/>
      <w:r>
        <w:rPr>
          <w:rFonts w:ascii="Times New Roman" w:eastAsia="SchoolBookSanPin" w:hAnsi="Times New Roman"/>
          <w:sz w:val="24"/>
          <w:szCs w:val="24"/>
          <w:lang w:val="ru-RU" w:eastAsia="ru-RU"/>
        </w:rPr>
        <w:t>знать строевые приёмы на месте без оружия;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выполнять строевые приёмы на месте без оружия</w:t>
      </w:r>
      <w:bookmarkEnd w:id="92"/>
      <w:r>
        <w:rPr>
          <w:rFonts w:ascii="Times New Roman" w:eastAsia="SchoolBookSanPin" w:hAnsi="Times New Roman"/>
          <w:sz w:val="24"/>
          <w:szCs w:val="24"/>
          <w:lang w:val="ru-RU" w:eastAsia="ru-RU"/>
        </w:rPr>
        <w:t>.</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.5.3.3. </w:t>
      </w:r>
      <w:r>
        <w:rPr>
          <w:rFonts w:ascii="Times New Roman" w:hAnsi="Times New Roman"/>
          <w:sz w:val="24"/>
          <w:szCs w:val="24"/>
          <w:lang w:val="ru-RU" w:eastAsia="ru-RU"/>
        </w:rPr>
        <w:t>Предметные результаты по модулю № 3 «</w:t>
      </w:r>
      <w:r>
        <w:rPr>
          <w:rFonts w:ascii="Times New Roman" w:eastAsia="SchoolBookSanPin" w:hAnsi="Times New Roman"/>
          <w:position w:val="1"/>
          <w:sz w:val="24"/>
          <w:szCs w:val="24"/>
          <w:lang w:val="ru-RU" w:eastAsia="ru-RU"/>
        </w:rPr>
        <w:t>Культура безопасности жизнедеятельности в современном обществе</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значение безопасности жизнедеятельности для человека;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смысл понятий «опасность», «безопасность», «риск», «культура безопасности жизнедеятельности»;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классифицировать и характеризовать источники опасности;</w:t>
      </w:r>
    </w:p>
    <w:p w:rsidR="00613F75" w:rsidRDefault="00BA20AA">
      <w:pPr>
        <w:spacing w:after="0" w:line="240" w:lineRule="auto"/>
        <w:ind w:left="708"/>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и обосновывать</w:t>
      </w:r>
      <w:r>
        <w:rPr>
          <w:rFonts w:ascii="Times New Roman" w:eastAsia="OfficinaSansBoldITC" w:hAnsi="Times New Roman"/>
          <w:sz w:val="24"/>
          <w:szCs w:val="24"/>
          <w:lang w:val="ru-RU" w:eastAsia="ru-RU"/>
        </w:rPr>
        <w:t xml:space="preserve"> общие принципы безопасного поведения; моделировать реальные ситуации и решать ситуационные задачи;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сходство и различия опасной и чрезвычайной ситуаций;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механизм перерастания повседневной ситуации в чрезвычайную ситуацию;</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приводить прим</w:t>
      </w:r>
      <w:r>
        <w:rPr>
          <w:rFonts w:ascii="Times New Roman" w:eastAsia="OfficinaSansBoldITC" w:hAnsi="Times New Roman"/>
          <w:sz w:val="24"/>
          <w:szCs w:val="24"/>
          <w:lang w:val="ru-RU" w:eastAsia="ru-RU"/>
        </w:rPr>
        <w:t>еры различных угроз безопасности и характеризовать их;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и обосновывать правила поведения в опасных и чрезвычайных ситуациях.</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.5.3.4. </w:t>
      </w:r>
      <w:r>
        <w:rPr>
          <w:rFonts w:ascii="Times New Roman" w:hAnsi="Times New Roman"/>
          <w:sz w:val="24"/>
          <w:szCs w:val="24"/>
          <w:lang w:val="ru-RU" w:eastAsia="ru-RU"/>
        </w:rPr>
        <w:t>Предметные результаты по модулю № 4 «Безопасность в быту»: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объяснять особенности жизнеобеспечения жилища;</w:t>
      </w:r>
    </w:p>
    <w:p w:rsidR="00613F75" w:rsidRDefault="00BA20AA">
      <w:pPr>
        <w:spacing w:after="0" w:line="240" w:lineRule="auto"/>
        <w:ind w:firstLine="709"/>
        <w:jc w:val="both"/>
        <w:rPr>
          <w:rFonts w:ascii="Times New Roman" w:eastAsia="SchoolBookSanPin" w:hAnsi="Times New Roman"/>
          <w:position w:val="1"/>
          <w:sz w:val="24"/>
          <w:szCs w:val="24"/>
          <w:lang w:val="ru-RU" w:eastAsia="ru-RU"/>
        </w:rPr>
      </w:pPr>
      <w:r>
        <w:rPr>
          <w:rFonts w:ascii="Times New Roman" w:eastAsia="SchoolBookSanPin" w:hAnsi="Times New Roman"/>
          <w:position w:val="1"/>
          <w:sz w:val="24"/>
          <w:szCs w:val="24"/>
          <w:lang w:val="ru-RU" w:eastAsia="ru-RU"/>
        </w:rPr>
        <w:t>классифицировать основные источники опасности в быту;</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объяснять права потребителя, выработать навыки безопасного выбора продуктов питания;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lastRenderedPageBreak/>
        <w:t xml:space="preserve">характеризовать бытовые отравления и причины их возникновения;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характеризовать правила безопасного использования сре</w:t>
      </w:r>
      <w:r>
        <w:rPr>
          <w:rFonts w:ascii="Times New Roman" w:eastAsia="SchoolBookSanPin" w:hAnsi="Times New Roman"/>
          <w:sz w:val="24"/>
          <w:szCs w:val="24"/>
          <w:lang w:val="ru-RU" w:eastAsia="ru-RU"/>
        </w:rPr>
        <w:t>дств бытовой химии; иметь навыки безопасных действий при сборе ртути в домашних условиях в случае, если разбился ртутный термометр;</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раскрывать признаки отравления, иметь навыки профилактики пищевых отравлений;</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и приёмы оказания первой помощи,</w:t>
      </w:r>
      <w:r>
        <w:rPr>
          <w:rFonts w:ascii="Times New Roman" w:eastAsia="SchoolBookSanPin" w:hAnsi="Times New Roman"/>
          <w:sz w:val="24"/>
          <w:szCs w:val="24"/>
          <w:lang w:val="ru-RU" w:eastAsia="ru-RU"/>
        </w:rPr>
        <w:t xml:space="preserve"> иметь навыки безопасных действий при отравлениях, промывании желудка; </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характеризовать бытовые травмы и объяснять правила их предупреждения;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безопасного обращения с инструментами;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меры предосторожности от укусов различных животных;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w:t>
      </w:r>
      <w:r>
        <w:rPr>
          <w:rFonts w:ascii="Times New Roman" w:eastAsia="SchoolBookSanPin" w:hAnsi="Times New Roman"/>
          <w:sz w:val="24"/>
          <w:szCs w:val="24"/>
          <w:lang w:val="ru-RU" w:eastAsia="ru-RU"/>
        </w:rPr>
        <w:t>ть правила и иметь навыки оказания первой помощи при ушибах, переломах, растяжении, вывихе, сотрясении мозга, укусах животных, кровотечениях;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владеть правилами комплектования и хранения домашней аптечки;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владеть правилами безопасного поведения и иметь навы</w:t>
      </w:r>
      <w:r>
        <w:rPr>
          <w:rFonts w:ascii="Times New Roman" w:eastAsia="SchoolBookSanPin" w:hAnsi="Times New Roman"/>
          <w:sz w:val="24"/>
          <w:szCs w:val="24"/>
          <w:lang w:val="ru-RU" w:eastAsia="ru-RU"/>
        </w:rPr>
        <w:t>ки безопасных действий при обращении с газовыми и электрическими приборами;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владеть правилами безопасного поведения и иметь навыки безопасных действий при опасных ситуациях в подъезде и лифте;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владеть правилами и иметь навыки приёмов оказания первой помощи</w:t>
      </w:r>
      <w:r>
        <w:rPr>
          <w:rFonts w:ascii="Times New Roman" w:eastAsia="SchoolBookSanPin" w:hAnsi="Times New Roman"/>
          <w:sz w:val="24"/>
          <w:szCs w:val="24"/>
          <w:lang w:val="ru-RU" w:eastAsia="ru-RU"/>
        </w:rPr>
        <w:t xml:space="preserve"> при отравлении газом и электротравме;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характеризовать пожар, его факторы и стадии развития;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объяснять условия и причины возникновения пожаров, характеризовать  их возможные последствия;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навыки безопасных действий при пожаре дома, на балконе, в подъе</w:t>
      </w:r>
      <w:r>
        <w:rPr>
          <w:rFonts w:ascii="Times New Roman" w:eastAsia="SchoolBookSanPin" w:hAnsi="Times New Roman"/>
          <w:sz w:val="24"/>
          <w:szCs w:val="24"/>
          <w:lang w:val="ru-RU" w:eastAsia="ru-RU"/>
        </w:rPr>
        <w:t>зде, в лифте;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навыки правильного использования первичных средств пожаротушения, оказания первой помощи;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права, обязанности и иметь представление об ответственности граждан в области пожарной безопасности;</w:t>
      </w:r>
    </w:p>
    <w:p w:rsidR="00613F75" w:rsidRDefault="00BA20AA">
      <w:pPr>
        <w:spacing w:after="0" w:line="240" w:lineRule="auto"/>
        <w:ind w:firstLine="709"/>
        <w:jc w:val="both"/>
        <w:rPr>
          <w:rFonts w:ascii="Times New Roman" w:eastAsia="SchoolBookSanPin" w:hAnsi="Times New Roman"/>
          <w:sz w:val="24"/>
          <w:szCs w:val="24"/>
          <w:u w:val="single"/>
          <w:lang w:val="ru-RU" w:eastAsia="ru-RU"/>
        </w:rPr>
      </w:pPr>
      <w:r>
        <w:rPr>
          <w:rFonts w:ascii="Times New Roman" w:eastAsia="SchoolBookSanPin" w:hAnsi="Times New Roman"/>
          <w:sz w:val="24"/>
          <w:szCs w:val="24"/>
          <w:lang w:val="ru-RU" w:eastAsia="ru-RU"/>
        </w:rPr>
        <w:t>знать порядок и иметь навыки вызова экс</w:t>
      </w:r>
      <w:r>
        <w:rPr>
          <w:rFonts w:ascii="Times New Roman" w:eastAsia="SchoolBookSanPin" w:hAnsi="Times New Roman"/>
          <w:sz w:val="24"/>
          <w:szCs w:val="24"/>
          <w:lang w:val="ru-RU" w:eastAsia="ru-RU"/>
        </w:rPr>
        <w:t>тренных служб; знать порядок взаимодействия с экстренным службами;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представление об ответственности за ложные сообщения;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характеризовать меры по предотвращению проникновения злоумышленников в дом;</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характеризовать ситуации криминогенного характера;</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w:t>
      </w:r>
      <w:r>
        <w:rPr>
          <w:rFonts w:ascii="Times New Roman" w:eastAsia="SchoolBookSanPin" w:hAnsi="Times New Roman"/>
          <w:sz w:val="24"/>
          <w:szCs w:val="24"/>
          <w:lang w:val="ru-RU" w:eastAsia="ru-RU"/>
        </w:rPr>
        <w:t>ать правила поведения с малознакомыми людьми;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поведения и иметь навыки безопасных действий при попытке проникновения в дом посторонних;</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классифицировать аварийные ситуации на коммунальных системах жизнеобеспечения;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навыки безопасных дей</w:t>
      </w:r>
      <w:r>
        <w:rPr>
          <w:rFonts w:ascii="Times New Roman" w:eastAsia="SchoolBookSanPin" w:hAnsi="Times New Roman"/>
          <w:sz w:val="24"/>
          <w:szCs w:val="24"/>
          <w:lang w:val="ru-RU" w:eastAsia="ru-RU"/>
        </w:rPr>
        <w:t>ствий при авариях на коммунальных системах жизнеобеспечения.</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.5.3.5. </w:t>
      </w:r>
      <w:r>
        <w:rPr>
          <w:rFonts w:ascii="Times New Roman" w:hAnsi="Times New Roman"/>
          <w:sz w:val="24"/>
          <w:szCs w:val="24"/>
          <w:lang w:val="ru-RU" w:eastAsia="ru-RU"/>
        </w:rPr>
        <w:t>Предметные результаты по модулю № 5 «Безопасность  на транспорте»: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дорожного движения и объяснять их значение;</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перечислять и характеризовать участников дорожного движения и элементы дороги;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условия обеспечения безопасности участников дорожного движения;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дорожного движения для пешеходов;</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классифицировать и характеризовать дорожные знаки для пешех</w:t>
      </w:r>
      <w:r>
        <w:rPr>
          <w:rFonts w:ascii="Times New Roman" w:eastAsia="SchoolBookSanPin" w:hAnsi="Times New Roman"/>
          <w:sz w:val="24"/>
          <w:szCs w:val="24"/>
          <w:lang w:val="ru-RU" w:eastAsia="ru-RU"/>
        </w:rPr>
        <w:t>одов;</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«дорожные ловушки» и объяснять правила  их предупреждения;</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иметь навыки безопасного перехода дороги;</w:t>
      </w:r>
    </w:p>
    <w:p w:rsidR="00613F75" w:rsidRDefault="00BA20AA">
      <w:pPr>
        <w:spacing w:after="0" w:line="240" w:lineRule="auto"/>
        <w:ind w:firstLine="709"/>
        <w:jc w:val="both"/>
        <w:rPr>
          <w:rFonts w:ascii="Times New Roman" w:eastAsia="SchoolBookSanPin" w:hAnsi="Times New Roman"/>
          <w:sz w:val="24"/>
          <w:szCs w:val="24"/>
          <w:lang w:val="ru-RU" w:eastAsia="ru-RU"/>
        </w:rPr>
      </w:pPr>
      <w:r>
        <w:rPr>
          <w:rFonts w:ascii="Times New Roman" w:eastAsia="SchoolBookSanPin" w:hAnsi="Times New Roman"/>
          <w:sz w:val="24"/>
          <w:szCs w:val="24"/>
          <w:lang w:val="ru-RU" w:eastAsia="ru-RU"/>
        </w:rPr>
        <w:t>знать правила применения световозвращающих элементов;</w:t>
      </w:r>
    </w:p>
    <w:p w:rsidR="00613F75" w:rsidRDefault="00BA20AA">
      <w:pPr>
        <w:spacing w:after="0" w:line="240" w:lineRule="auto"/>
        <w:ind w:left="45"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знать</w:t>
      </w:r>
      <w:r>
        <w:rPr>
          <w:rFonts w:ascii="Times New Roman" w:eastAsia="OfficinaSansBoldITC" w:hAnsi="Times New Roman"/>
          <w:sz w:val="24"/>
          <w:szCs w:val="24"/>
          <w:lang w:val="ru-RU"/>
        </w:rPr>
        <w:t xml:space="preserve"> правила дорожного движения для пассажиров;</w:t>
      </w:r>
    </w:p>
    <w:p w:rsidR="00613F75" w:rsidRDefault="00BA20AA">
      <w:pPr>
        <w:spacing w:after="0" w:line="240" w:lineRule="auto"/>
        <w:ind w:left="45"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 xml:space="preserve">знать обязанности пассажиров маршрутных </w:t>
      </w:r>
      <w:r>
        <w:rPr>
          <w:rFonts w:ascii="Times New Roman" w:eastAsia="OfficinaSansBoldITC" w:hAnsi="Times New Roman"/>
          <w:sz w:val="24"/>
          <w:szCs w:val="24"/>
          <w:lang w:val="ru-RU"/>
        </w:rPr>
        <w:t>транспортных средств;</w:t>
      </w:r>
    </w:p>
    <w:p w:rsidR="00613F75" w:rsidRDefault="00BA20AA">
      <w:pPr>
        <w:spacing w:after="0" w:line="240" w:lineRule="auto"/>
        <w:ind w:left="45"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знать правила применения ремня безопасности и детских удерживающих устройств;</w:t>
      </w:r>
    </w:p>
    <w:p w:rsidR="00613F75" w:rsidRDefault="00BA20AA">
      <w:pPr>
        <w:spacing w:after="0" w:line="240" w:lineRule="auto"/>
        <w:ind w:left="45"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613F75" w:rsidRDefault="00BA20AA">
      <w:pPr>
        <w:spacing w:after="0" w:line="240" w:lineRule="auto"/>
        <w:ind w:left="45"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знать правила поведения пассажира мото</w:t>
      </w:r>
      <w:r>
        <w:rPr>
          <w:rFonts w:ascii="Times New Roman" w:eastAsia="OfficinaSansBoldITC" w:hAnsi="Times New Roman"/>
          <w:sz w:val="24"/>
          <w:szCs w:val="24"/>
          <w:lang w:val="ru-RU"/>
        </w:rPr>
        <w:t>цикла;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SchoolBookSanPin" w:hAnsi="Times New Roman"/>
          <w:sz w:val="24"/>
          <w:szCs w:val="24"/>
          <w:lang w:val="ru-RU" w:eastAsia="ru-RU"/>
        </w:rPr>
        <w:lastRenderedPageBreak/>
        <w:t>знать</w:t>
      </w:r>
      <w:r>
        <w:rPr>
          <w:rFonts w:ascii="Times New Roman" w:eastAsia="OfficinaSansBoldITC" w:hAnsi="Times New Roman"/>
          <w:sz w:val="24"/>
          <w:szCs w:val="24"/>
          <w:lang w:val="ru-RU" w:eastAsia="ru-RU"/>
        </w:rPr>
        <w:t xml:space="preserve"> правила дорожного движения для водителя велосипеда, мопеда, лиц, использующих средства индивидуальной мобильности;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SchoolBookSanPin" w:hAnsi="Times New Roman"/>
          <w:sz w:val="24"/>
          <w:szCs w:val="24"/>
          <w:lang w:val="ru-RU" w:eastAsia="ru-RU"/>
        </w:rPr>
        <w:t>знать</w:t>
      </w:r>
      <w:r>
        <w:rPr>
          <w:rFonts w:ascii="Times New Roman" w:eastAsia="OfficinaSansBoldITC" w:hAnsi="Times New Roman"/>
          <w:sz w:val="24"/>
          <w:szCs w:val="24"/>
          <w:lang w:val="ru-RU" w:eastAsia="ru-RU"/>
        </w:rPr>
        <w:t xml:space="preserve"> дорожные знаки для водителя велосипеда, сигналы велосипедиста;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подготовки и выработать навыки безопасного использования велосипеда;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требования правил дорожного движения к водителю мотоцикла;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классифицировать дорожно-транспортные происшествия и характеризовать причины их возникновения;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иметь навыки </w:t>
      </w:r>
      <w:r>
        <w:rPr>
          <w:rFonts w:ascii="Times New Roman" w:eastAsia="OfficinaSansBoldITC" w:hAnsi="Times New Roman"/>
          <w:sz w:val="24"/>
          <w:szCs w:val="24"/>
          <w:lang w:val="ru-RU" w:eastAsia="ru-RU"/>
        </w:rPr>
        <w:t>безопасных действий очевидца дорожно-транспортного происшествия;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порядок действий при пожаре на транспорте;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SchoolBookSanPin" w:hAnsi="Times New Roman"/>
          <w:sz w:val="24"/>
          <w:szCs w:val="24"/>
          <w:lang w:val="ru-RU" w:eastAsia="ru-RU"/>
        </w:rPr>
        <w:t>знать</w:t>
      </w:r>
      <w:r>
        <w:rPr>
          <w:rFonts w:ascii="Times New Roman" w:eastAsia="OfficinaSansBoldITC" w:hAnsi="Times New Roman"/>
          <w:sz w:val="24"/>
          <w:szCs w:val="24"/>
          <w:lang w:val="ru-RU" w:eastAsia="ru-RU"/>
        </w:rPr>
        <w:t xml:space="preserve"> особенности и опасности на различных видах транспорта (внеуличного, железнодорожного, водного, воздушного);</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обязанности пассажиров</w:t>
      </w:r>
      <w:r>
        <w:rPr>
          <w:rFonts w:ascii="Times New Roman" w:eastAsia="OfficinaSansBoldITC" w:hAnsi="Times New Roman"/>
          <w:sz w:val="24"/>
          <w:szCs w:val="24"/>
          <w:lang w:val="ru-RU" w:eastAsia="ru-RU"/>
        </w:rPr>
        <w:t xml:space="preserve"> отдельных видов транспорта;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иметь навыки безопасного поведения пассажиров при различных происшествиях на отдельных видах транспорта; </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и иметь навыки оказания первой помощи при различных травмах в результате чрезвычайных ситуаций на транспорте;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SchoolBookSanPin" w:hAnsi="Times New Roman"/>
          <w:sz w:val="24"/>
          <w:szCs w:val="24"/>
          <w:lang w:val="ru-RU" w:eastAsia="ru-RU"/>
        </w:rPr>
        <w:t>знать</w:t>
      </w:r>
      <w:r>
        <w:rPr>
          <w:rFonts w:ascii="Times New Roman" w:eastAsia="OfficinaSansBoldITC" w:hAnsi="Times New Roman"/>
          <w:sz w:val="24"/>
          <w:szCs w:val="24"/>
          <w:lang w:val="ru-RU" w:eastAsia="ru-RU"/>
        </w:rPr>
        <w:t xml:space="preserve"> способы извлечения пострадавшего из транспорта.</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.5.3.6. </w:t>
      </w:r>
      <w:r>
        <w:rPr>
          <w:rFonts w:ascii="Times New Roman" w:hAnsi="Times New Roman"/>
          <w:sz w:val="24"/>
          <w:szCs w:val="24"/>
          <w:lang w:val="ru-RU" w:eastAsia="ru-RU"/>
        </w:rPr>
        <w:t>Предметные результаты по модулю № 6 «Безопасность в общественных</w:t>
      </w:r>
      <w:r>
        <w:rPr>
          <w:rFonts w:ascii="Times New Roman" w:hAnsi="Times New Roman"/>
          <w:sz w:val="24"/>
          <w:szCs w:val="24"/>
          <w:lang w:val="ru-RU" w:eastAsia="ru-RU"/>
        </w:rPr>
        <w:t xml:space="preserve"> местах»: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классифицировать общественные места; </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потенциальные источники опасности в общественных местах;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вызова экстренных служб и порядок взаимодействия с ними;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уметь планировать действия в случае возникновения опасной или чр</w:t>
      </w:r>
      <w:r>
        <w:rPr>
          <w:rFonts w:ascii="Times New Roman" w:eastAsia="OfficinaSansBoldITC" w:hAnsi="Times New Roman"/>
          <w:sz w:val="24"/>
          <w:szCs w:val="24"/>
          <w:lang w:val="ru-RU" w:eastAsia="ru-RU"/>
        </w:rPr>
        <w:t>езвычайной ситуации;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риски массовых мероприятий и объяснять правила подготовки к посещению массовых мероприятий;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безопасного поведения при беспорядках в местах массового пребывания людей;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безопасных действий при по</w:t>
      </w:r>
      <w:r>
        <w:rPr>
          <w:rFonts w:ascii="Times New Roman" w:eastAsia="OfficinaSansBoldITC" w:hAnsi="Times New Roman"/>
          <w:sz w:val="24"/>
          <w:szCs w:val="24"/>
          <w:lang w:val="ru-RU" w:eastAsia="ru-RU"/>
        </w:rPr>
        <w:t>падании в толпу и давку;</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безопасных действий при обнаружении угрозы возникновения пожара;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и иметь навыки безопасных действий при эвакуации из общественных мест и зданий;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навыки безопасных действий при обрушениях зданий и сооружений;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опасности криминогенного и антиобщественного характера в общественных местах;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в ситуациях криминогенного и антиобщественного хар</w:t>
      </w:r>
      <w:r>
        <w:rPr>
          <w:rFonts w:ascii="Times New Roman" w:eastAsia="OfficinaSansBoldITC" w:hAnsi="Times New Roman"/>
          <w:sz w:val="24"/>
          <w:szCs w:val="24"/>
          <w:lang w:val="ru-RU" w:eastAsia="ru-RU"/>
        </w:rPr>
        <w:t>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действий при взаимодействии с правоохранительными органами.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.5.3.7. </w:t>
      </w:r>
      <w:r>
        <w:rPr>
          <w:rFonts w:ascii="Times New Roman" w:hAnsi="Times New Roman"/>
          <w:sz w:val="24"/>
          <w:szCs w:val="24"/>
          <w:lang w:val="ru-RU" w:eastAsia="ru-RU"/>
        </w:rPr>
        <w:t>П</w:t>
      </w:r>
      <w:r>
        <w:rPr>
          <w:rFonts w:ascii="Times New Roman" w:hAnsi="Times New Roman"/>
          <w:sz w:val="24"/>
          <w:szCs w:val="24"/>
          <w:lang w:val="ru-RU" w:eastAsia="ru-RU"/>
        </w:rPr>
        <w:t>редметные результаты по модулю № 7  «Безопасность  в природной среде»: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классифицировать и характеризовать чрезвычайные ситуации природного характера;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опасности в природной среде: дикие животные, змеи, насекомые и паукообразные, ядовитые гри</w:t>
      </w:r>
      <w:r>
        <w:rPr>
          <w:rFonts w:ascii="Times New Roman" w:eastAsia="OfficinaSansBoldITC" w:hAnsi="Times New Roman"/>
          <w:sz w:val="24"/>
          <w:szCs w:val="24"/>
          <w:lang w:val="ru-RU" w:eastAsia="ru-RU"/>
        </w:rPr>
        <w:t>бы и растения;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встрече с дикими животными, змеями, насекомыми и паукообразными;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поведения для снижения риска отравления ядовитыми грибами и растениями;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автономные условия, раскрыв</w:t>
      </w:r>
      <w:r>
        <w:rPr>
          <w:rFonts w:ascii="Times New Roman" w:eastAsia="OfficinaSansBoldITC" w:hAnsi="Times New Roman"/>
          <w:sz w:val="24"/>
          <w:szCs w:val="24"/>
          <w:lang w:val="ru-RU" w:eastAsia="ru-RU"/>
        </w:rPr>
        <w:t>ать их опасности и порядок подготовки к ним;</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w:t>
      </w:r>
      <w:r>
        <w:rPr>
          <w:rFonts w:ascii="Times New Roman" w:eastAsia="OfficinaSansBoldITC" w:hAnsi="Times New Roman"/>
          <w:sz w:val="24"/>
          <w:szCs w:val="24"/>
          <w:lang w:val="ru-RU" w:eastAsia="ru-RU"/>
        </w:rPr>
        <w:t>ча сигналов бедствия;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классифицировать и характеризовать природные пожары и их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lastRenderedPageBreak/>
        <w:t>характеризовать факторы и причины возникновения пожаров;</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представления о безопасных действиях при нахождении в зоне природного пожара;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правилах безопасного поведения в горах;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снежные лавины, камнепады, сели, оползни, их внешние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представления о безопасных действиях, необходимых для снижения риска попадания в лавину, под камн</w:t>
      </w:r>
      <w:r>
        <w:rPr>
          <w:rFonts w:ascii="Times New Roman" w:eastAsia="OfficinaSansBoldITC" w:hAnsi="Times New Roman"/>
          <w:sz w:val="24"/>
          <w:szCs w:val="24"/>
          <w:lang w:val="ru-RU" w:eastAsia="ru-RU"/>
        </w:rPr>
        <w:t>епад, при попадании в зону селя, при начале оползня;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общие правила безопасного поведения на водоёмах;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купания, понимать различия между оборудованными  и необорудованными пляжами;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само- и взаимопомощи терпящим бедствие на в</w:t>
      </w:r>
      <w:r>
        <w:rPr>
          <w:rFonts w:ascii="Times New Roman" w:eastAsia="OfficinaSansBoldITC" w:hAnsi="Times New Roman"/>
          <w:sz w:val="24"/>
          <w:szCs w:val="24"/>
          <w:lang w:val="ru-RU" w:eastAsia="ru-RU"/>
        </w:rPr>
        <w:t>оде;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обнаружении тонущего человека летом и человека в полынье;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поведения при нахождении на плавсредствах и на льду;</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наводнения, их внешние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наводнении;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цунами, их внешние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иметь представление о безопасных действиях при нахождении в зоне цунами; </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ураганы, смерчи, их внешние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ураганах и смерчах;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грозы, их внешние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безопасных действий при попадании в грозу;</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землетрясения и извержения вулканов и их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bookmarkStart w:id="94" w:name="_Hlk157533626"/>
      <w:r>
        <w:rPr>
          <w:rFonts w:ascii="Times New Roman" w:eastAsia="OfficinaSansBoldITC" w:hAnsi="Times New Roman"/>
          <w:sz w:val="24"/>
          <w:szCs w:val="24"/>
          <w:lang w:val="ru-RU" w:eastAsia="ru-RU"/>
        </w:rPr>
        <w:t>иметь пре</w:t>
      </w:r>
      <w:r>
        <w:rPr>
          <w:rFonts w:ascii="Times New Roman" w:eastAsia="OfficinaSansBoldITC" w:hAnsi="Times New Roman"/>
          <w:sz w:val="24"/>
          <w:szCs w:val="24"/>
          <w:lang w:val="ru-RU" w:eastAsia="ru-RU"/>
        </w:rPr>
        <w:t xml:space="preserve">дставление о </w:t>
      </w:r>
      <w:bookmarkEnd w:id="93"/>
      <w:r>
        <w:rPr>
          <w:rFonts w:ascii="Times New Roman" w:eastAsia="OfficinaSansBoldITC" w:hAnsi="Times New Roman"/>
          <w:sz w:val="24"/>
          <w:szCs w:val="24"/>
          <w:lang w:val="ru-RU" w:eastAsia="ru-RU"/>
        </w:rPr>
        <w:t>безопасных действиях при землетрясении, в том числе при попадании под завал;</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нахождении в зоне извержения вулкана;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смысл понятий «экология» и «экологическая культура»;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значени</w:t>
      </w:r>
      <w:r>
        <w:rPr>
          <w:rFonts w:ascii="Times New Roman" w:eastAsia="OfficinaSansBoldITC" w:hAnsi="Times New Roman"/>
          <w:sz w:val="24"/>
          <w:szCs w:val="24"/>
          <w:lang w:val="ru-RU" w:eastAsia="ru-RU"/>
        </w:rPr>
        <w:t>е экологии для устойчивого развития общества;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правила безопасного поведения при неблагоприятной экологической обстановке (загрязнении атмосферы).</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.5.3.8. </w:t>
      </w:r>
      <w:r>
        <w:rPr>
          <w:rFonts w:ascii="Times New Roman" w:hAnsi="Times New Roman"/>
          <w:sz w:val="24"/>
          <w:szCs w:val="24"/>
          <w:lang w:val="ru-RU" w:eastAsia="ru-RU"/>
        </w:rPr>
        <w:t>Предметные результаты по модулю № 8 «</w:t>
      </w:r>
      <w:r>
        <w:rPr>
          <w:rFonts w:ascii="Times New Roman" w:hAnsi="Times New Roman"/>
          <w:sz w:val="24"/>
          <w:szCs w:val="24"/>
          <w:lang w:val="ru-RU" w:eastAsia="zh-CN"/>
        </w:rPr>
        <w:t>Основы медицинских знаний. Оказание первой помощи</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w:t>
      </w:r>
      <w:r>
        <w:rPr>
          <w:rFonts w:ascii="Times New Roman" w:eastAsia="OfficinaSansBoldITC" w:hAnsi="Times New Roman"/>
          <w:sz w:val="24"/>
          <w:szCs w:val="24"/>
          <w:lang w:val="ru-RU" w:eastAsia="ru-RU"/>
        </w:rPr>
        <w:t>аскрывать смысл понятий «здоровье» и «здоровый образ жизни»  и их содержание, объяснять значение здоровья для человека;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факторы, влияющие на здоровье человека;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содержание элементов здорового образа жизни, объяснять пагубность вре</w:t>
      </w:r>
      <w:r>
        <w:rPr>
          <w:rFonts w:ascii="Times New Roman" w:eastAsia="OfficinaSansBoldITC" w:hAnsi="Times New Roman"/>
          <w:sz w:val="24"/>
          <w:szCs w:val="24"/>
          <w:lang w:val="ru-RU" w:eastAsia="ru-RU"/>
        </w:rPr>
        <w:t>дных привычек;</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обосновывать личную ответственность за сохранение здоровья;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понятие «инфекционные заболевания», объяснять причины  их возникновения;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механизм распространения инфекционных заболеваний, выработать навыки соблюдения мер их профилактики и защиты от них;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при возникновении чрезвычайных ситуаций биолого-социального происхождения (эпиде</w:t>
      </w:r>
      <w:r>
        <w:rPr>
          <w:rFonts w:ascii="Times New Roman" w:eastAsia="OfficinaSansBoldITC" w:hAnsi="Times New Roman"/>
          <w:sz w:val="24"/>
          <w:szCs w:val="24"/>
          <w:lang w:val="ru-RU" w:eastAsia="ru-RU"/>
        </w:rPr>
        <w:t>мия, пандемия);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w:t>
      </w:r>
      <w:r>
        <w:rPr>
          <w:rFonts w:ascii="Times New Roman" w:eastAsia="OfficinaSansBoldITC" w:hAnsi="Times New Roman"/>
          <w:sz w:val="24"/>
          <w:szCs w:val="24"/>
          <w:lang w:val="ru-RU" w:eastAsia="ru-RU"/>
        </w:rPr>
        <w:t>отия);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понятие «неинфекционные заболевания» и давать  их классификацию;</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факторы риска неинфекционных заболеваний;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соблюдения мер профилактики неинфекционных заболеваний и защиты от них;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назначение диспансеризации и раскрывать её задачи;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понятия «психическое здоровье» и «психическое благополучие»;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понятие «стресс» и его влияние на человека;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lastRenderedPageBreak/>
        <w:t>иметь навыки соблюдения мер профилактики стресса, раскрывать способы само</w:t>
      </w:r>
      <w:r>
        <w:rPr>
          <w:rFonts w:ascii="Times New Roman" w:eastAsia="OfficinaSansBoldITC" w:hAnsi="Times New Roman"/>
          <w:sz w:val="24"/>
          <w:szCs w:val="24"/>
          <w:lang w:val="ru-RU" w:eastAsia="ru-RU"/>
        </w:rPr>
        <w:t>регуляции эмоциональных состояний;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раскрывать понятие «первая помощь» и её содержание; </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состояния, требующие оказания первой помощи;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универсальный алгоритм оказания первой помощи; знать назначение и состав аптечки первой помощи;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де</w:t>
      </w:r>
      <w:r>
        <w:rPr>
          <w:rFonts w:ascii="Times New Roman" w:eastAsia="OfficinaSansBoldITC" w:hAnsi="Times New Roman"/>
          <w:sz w:val="24"/>
          <w:szCs w:val="24"/>
          <w:lang w:val="ru-RU" w:eastAsia="ru-RU"/>
        </w:rPr>
        <w:t>йствий при оказании первой помощи в различных ситуациях;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приёмы психологической поддержки пострадавшего.</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.5.3.9. </w:t>
      </w:r>
      <w:r>
        <w:rPr>
          <w:rFonts w:ascii="Times New Roman" w:hAnsi="Times New Roman"/>
          <w:sz w:val="24"/>
          <w:szCs w:val="24"/>
          <w:lang w:val="ru-RU" w:eastAsia="ru-RU"/>
        </w:rPr>
        <w:t>Предметные результаты по модулю № 9 «Безопасность  в социуме»: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общение и объяснять его значение для челов</w:t>
      </w:r>
      <w:r>
        <w:rPr>
          <w:rFonts w:ascii="Times New Roman" w:eastAsia="OfficinaSansBoldITC" w:hAnsi="Times New Roman"/>
          <w:sz w:val="24"/>
          <w:szCs w:val="24"/>
          <w:lang w:val="ru-RU" w:eastAsia="ru-RU"/>
        </w:rPr>
        <w:t>ека;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признаки и анализировать способы эффективного общения;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приёмы и иметь навыки соблюдения правил безопасной межличностной коммуникации и комфортного взаимодействия в группе;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признаки конструктивного и деструктивного</w:t>
      </w:r>
      <w:r>
        <w:rPr>
          <w:rFonts w:ascii="Times New Roman" w:eastAsia="OfficinaSansBoldITC" w:hAnsi="Times New Roman"/>
          <w:sz w:val="24"/>
          <w:szCs w:val="24"/>
          <w:lang w:val="ru-RU" w:eastAsia="ru-RU"/>
        </w:rPr>
        <w:t xml:space="preserve"> общения;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понятие «конфликт» и характеризовать стадии его развития, факторы и причины развития;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ситуациях возникновения межличностных и групповых конфликтов;</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безопасные и эффективные способы избегания и разр</w:t>
      </w:r>
      <w:r>
        <w:rPr>
          <w:rFonts w:ascii="Times New Roman" w:eastAsia="OfficinaSansBoldITC" w:hAnsi="Times New Roman"/>
          <w:sz w:val="24"/>
          <w:szCs w:val="24"/>
          <w:lang w:val="ru-RU" w:eastAsia="ru-RU"/>
        </w:rPr>
        <w:t>ешения конфликтных ситуаций;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безопасного поведения для снижения риска конфликта  и безопасных действий при его опасных проявлениях;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способ разрешения конфликта с помощью третьей стороны (медиатора);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об опасных формах проявления конфликта: агрессия, домашнее насилие и буллинг;</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манипуляции в ходе межличностного общения;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приёмы распознавания манипуляций и знать способы противостояния ей;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w:t>
      </w:r>
      <w:r>
        <w:rPr>
          <w:rFonts w:ascii="Times New Roman" w:eastAsia="OfficinaSansBoldITC" w:hAnsi="Times New Roman"/>
          <w:sz w:val="24"/>
          <w:szCs w:val="24"/>
          <w:lang w:val="ru-RU" w:eastAsia="ru-RU"/>
        </w:rPr>
        <w:t>ать способы защиты от них;</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современные молодёжные увлечения и опасности, связанные с ними, знать правила безопасного поведения;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безопасного поведения при коммуникации с незнакомыми людьми.</w:t>
      </w:r>
    </w:p>
    <w:p w:rsidR="00613F75" w:rsidRDefault="00BA20AA">
      <w:pPr>
        <w:widowControl/>
        <w:spacing w:after="0" w:line="240" w:lineRule="auto"/>
        <w:ind w:firstLine="709"/>
        <w:jc w:val="both"/>
        <w:rPr>
          <w:rFonts w:ascii="Times New Roman"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.5.3.10. </w:t>
      </w:r>
      <w:r>
        <w:rPr>
          <w:rFonts w:ascii="Times New Roman" w:hAnsi="Times New Roman"/>
          <w:sz w:val="24"/>
          <w:szCs w:val="24"/>
          <w:lang w:val="ru-RU" w:eastAsia="ru-RU"/>
        </w:rPr>
        <w:t>Предметные результаты п</w:t>
      </w:r>
      <w:r>
        <w:rPr>
          <w:rFonts w:ascii="Times New Roman" w:hAnsi="Times New Roman"/>
          <w:sz w:val="24"/>
          <w:szCs w:val="24"/>
          <w:lang w:val="ru-RU" w:eastAsia="ru-RU"/>
        </w:rPr>
        <w:t>о модулю № 10 «</w:t>
      </w:r>
      <w:r>
        <w:rPr>
          <w:rFonts w:ascii="Times New Roman" w:eastAsia="OfficinaSansBoldITC" w:hAnsi="Times New Roman"/>
          <w:sz w:val="24"/>
          <w:szCs w:val="24"/>
          <w:lang w:val="ru-RU" w:eastAsia="ru-RU"/>
        </w:rPr>
        <w:t>Безопасность  в информационном пространстве</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понятие «цифровая среда», её характеристики и приводить примеры информационных и компьютерных угроз;</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положительные возможности цифровой среды;</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 xml:space="preserve">характеризовать риски и угрозы </w:t>
      </w:r>
      <w:r>
        <w:rPr>
          <w:rFonts w:ascii="Times New Roman" w:eastAsia="OfficinaSansBoldITC" w:hAnsi="Times New Roman"/>
          <w:sz w:val="24"/>
          <w:szCs w:val="24"/>
          <w:lang w:val="ru-RU" w:eastAsia="ru-RU"/>
        </w:rPr>
        <w:t>при использовании Интернета;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опасные явления цифровой среды;</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классифицировать и оценивать риски вредо</w:t>
      </w:r>
      <w:r>
        <w:rPr>
          <w:rFonts w:ascii="Times New Roman" w:eastAsia="OfficinaSansBoldITC" w:hAnsi="Times New Roman"/>
          <w:sz w:val="24"/>
          <w:szCs w:val="24"/>
          <w:lang w:val="ru-RU" w:eastAsia="ru-RU"/>
        </w:rPr>
        <w:t>носных программ и приложений, их разновидностей;</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соблюдения правил кибергигиены для предупреждения возникновения опасных ситуаций в цифровой среде;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основные виды опасного и запрещённого контента  в Интернете и характеризовать е</w:t>
      </w:r>
      <w:r>
        <w:rPr>
          <w:rFonts w:ascii="Times New Roman" w:eastAsia="OfficinaSansBoldITC" w:hAnsi="Times New Roman"/>
          <w:sz w:val="24"/>
          <w:szCs w:val="24"/>
          <w:lang w:val="ru-RU" w:eastAsia="ru-RU"/>
        </w:rPr>
        <w:t>го признаки;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приёмы распознавания опасностей при использовании Интернета;</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противоправные действия в Интернете;</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соблюдения правил цифрового поведения, необходимых  для снижения рисков и угроз при использовании Интерне</w:t>
      </w:r>
      <w:r>
        <w:rPr>
          <w:rFonts w:ascii="Times New Roman" w:eastAsia="OfficinaSansBoldITC" w:hAnsi="Times New Roman"/>
          <w:sz w:val="24"/>
          <w:szCs w:val="24"/>
          <w:lang w:val="ru-RU" w:eastAsia="ru-RU"/>
        </w:rPr>
        <w:t>та (кибербуллинга, вербовки в различные организации и группы);</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lastRenderedPageBreak/>
        <w:t>характеризовать деструктивные течения в Интернете, их признаки  и опасности;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соблюдения правил безопасного использования Интернета, необходимых для снижения рисков и угроз вовлечен</w:t>
      </w:r>
      <w:r>
        <w:rPr>
          <w:rFonts w:ascii="Times New Roman" w:eastAsia="OfficinaSansBoldITC" w:hAnsi="Times New Roman"/>
          <w:sz w:val="24"/>
          <w:szCs w:val="24"/>
          <w:lang w:val="ru-RU" w:eastAsia="ru-RU"/>
        </w:rPr>
        <w:t>ия в различную деструктивную деятельность.</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Times New Roman" w:hAnsi="Times New Roman"/>
          <w:bCs/>
          <w:sz w:val="24"/>
          <w:szCs w:val="24"/>
          <w:lang w:val="ru-RU" w:eastAsia="ru-RU"/>
        </w:rPr>
        <w:t>162</w:t>
      </w:r>
      <w:r>
        <w:rPr>
          <w:rFonts w:ascii="Times New Roman" w:eastAsia="Times New Roman" w:hAnsi="Times New Roman"/>
          <w:bCs/>
          <w:sz w:val="24"/>
          <w:szCs w:val="24"/>
          <w:vertAlign w:val="superscript"/>
          <w:lang w:val="ru-RU" w:eastAsia="ru-RU"/>
        </w:rPr>
        <w:t>1</w:t>
      </w:r>
      <w:r>
        <w:rPr>
          <w:rFonts w:ascii="Times New Roman" w:eastAsia="Times New Roman" w:hAnsi="Times New Roman"/>
          <w:bCs/>
          <w:sz w:val="24"/>
          <w:szCs w:val="24"/>
          <w:lang w:val="ru-RU" w:eastAsia="ru-RU"/>
        </w:rPr>
        <w:t>.4</w:t>
      </w:r>
      <w:r>
        <w:rPr>
          <w:rFonts w:ascii="Times New Roman" w:hAnsi="Times New Roman"/>
          <w:bCs/>
          <w:sz w:val="24"/>
          <w:szCs w:val="24"/>
          <w:lang w:val="ru-RU" w:eastAsia="ru-RU"/>
        </w:rPr>
        <w:t xml:space="preserve">.5.3.11. </w:t>
      </w:r>
      <w:r>
        <w:rPr>
          <w:rFonts w:ascii="Times New Roman" w:hAnsi="Times New Roman"/>
          <w:sz w:val="24"/>
          <w:szCs w:val="24"/>
          <w:lang w:val="ru-RU" w:eastAsia="ru-RU"/>
        </w:rPr>
        <w:t>Предметные результаты по модулю № 11 «</w:t>
      </w:r>
      <w:r>
        <w:rPr>
          <w:rFonts w:ascii="Times New Roman" w:eastAsia="OfficinaSansBoldITC" w:hAnsi="Times New Roman"/>
          <w:sz w:val="24"/>
          <w:szCs w:val="24"/>
          <w:lang w:val="ru-RU" w:eastAsia="ru-RU"/>
        </w:rPr>
        <w:t>Основы противодействия экстремизму и терроризму</w:t>
      </w:r>
      <w:r>
        <w:rPr>
          <w:rFonts w:ascii="Times New Roman" w:hAnsi="Times New Roman"/>
          <w:sz w:val="24"/>
          <w:szCs w:val="24"/>
          <w:lang w:val="ru-RU" w:eastAsia="ru-RU"/>
        </w:rPr>
        <w:t>»:</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объяснять понятия «экстремизм» и «терроризм», раскрывать их содержание, характеризовать причины, возможные вар</w:t>
      </w:r>
      <w:r>
        <w:rPr>
          <w:rFonts w:ascii="Times New Roman" w:eastAsia="OfficinaSansBoldITC" w:hAnsi="Times New Roman"/>
          <w:sz w:val="24"/>
          <w:szCs w:val="24"/>
          <w:lang w:val="ru-RU" w:eastAsia="ru-RU"/>
        </w:rPr>
        <w:t>ианты проявления и их последствия;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цели и формы проявления террористических актов, характеризовать их последствия;</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раскрывать основы общественно-государственной системы, роль личности в противодействии экстремизму и терроризму;</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знать уровни террористической опасности и цели контртеррористической операции;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характеризовать признаки вовлечения в террористическую деятельность;</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навыки соблюдения правил антитеррористического поведения  и безопасных действий при обнаружении признаков вербовки;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признаках подготовки различных форм терактов, объяснять признаки подозрительных предметов, иметь навыки безопасн</w:t>
      </w:r>
      <w:r>
        <w:rPr>
          <w:rFonts w:ascii="Times New Roman" w:eastAsia="OfficinaSansBoldITC" w:hAnsi="Times New Roman"/>
          <w:sz w:val="24"/>
          <w:szCs w:val="24"/>
          <w:lang w:val="ru-RU" w:eastAsia="ru-RU"/>
        </w:rPr>
        <w:t>ых действий при их обнаружении;</w:t>
      </w:r>
    </w:p>
    <w:p w:rsidR="00613F75" w:rsidRDefault="00BA20AA">
      <w:pPr>
        <w:spacing w:after="0" w:line="240" w:lineRule="auto"/>
        <w:ind w:firstLine="709"/>
        <w:jc w:val="both"/>
        <w:rPr>
          <w:rFonts w:ascii="Times New Roman" w:eastAsia="OfficinaSansBoldITC" w:hAnsi="Times New Roman"/>
          <w:sz w:val="24"/>
          <w:szCs w:val="24"/>
          <w:lang w:val="ru-RU" w:eastAsia="ru-RU"/>
        </w:rPr>
      </w:pPr>
      <w:r>
        <w:rPr>
          <w:rFonts w:ascii="Times New Roman" w:eastAsia="OfficinaSansBoldITC" w:hAnsi="Times New Roman"/>
          <w:sz w:val="24"/>
          <w:szCs w:val="24"/>
          <w:lang w:val="ru-RU" w:eastAsia="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13F75" w:rsidRDefault="00613F75">
      <w:pPr>
        <w:pStyle w:val="1"/>
        <w:pBdr>
          <w:bottom w:val="none" w:sz="0" w:space="0" w:color="000000"/>
        </w:pBdr>
        <w:spacing w:before="0" w:line="240" w:lineRule="auto"/>
        <w:jc w:val="both"/>
        <w:rPr>
          <w:rFonts w:eastAsia="SchoolBookSanPi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613F75">
      <w:pPr>
        <w:spacing w:after="0" w:line="360" w:lineRule="auto"/>
        <w:jc w:val="both"/>
        <w:rPr>
          <w:rFonts w:ascii="Times New Roman" w:eastAsia="SchoolBookSanPin" w:hAnsi="Times New Roman"/>
          <w:position w:val="1"/>
          <w:sz w:val="24"/>
          <w:szCs w:val="24"/>
          <w:lang w:val="ru-RU"/>
        </w:rPr>
      </w:pPr>
    </w:p>
    <w:p w:rsidR="00613F75" w:rsidRDefault="00BA20AA">
      <w:pPr>
        <w:pStyle w:val="1"/>
        <w:pBdr>
          <w:bottom w:val="none" w:sz="0" w:space="0" w:color="000000"/>
        </w:pBdr>
        <w:spacing w:before="0" w:line="240" w:lineRule="auto"/>
        <w:jc w:val="both"/>
        <w:rPr>
          <w:szCs w:val="28"/>
          <w:lang w:val="ru-RU" w:eastAsia="ru-RU"/>
        </w:rPr>
      </w:pPr>
      <w:r>
        <w:rPr>
          <w:szCs w:val="28"/>
          <w:lang w:val="ru-RU" w:eastAsia="ru-RU"/>
        </w:rPr>
        <w:lastRenderedPageBreak/>
        <w:t>2.2 ПРОГРАММА ФОРМИРОВАНИЯ УУД</w:t>
      </w:r>
    </w:p>
    <w:p w:rsidR="00613F75" w:rsidRDefault="00BA20AA">
      <w:pPr>
        <w:spacing w:after="0" w:line="240" w:lineRule="auto"/>
        <w:jc w:val="both"/>
        <w:rPr>
          <w:rFonts w:ascii="Times New Roman" w:eastAsia="SchoolBookSanPin" w:hAnsi="Times New Roman"/>
          <w:b/>
          <w:sz w:val="24"/>
          <w:szCs w:val="24"/>
          <w:lang w:val="ru-RU"/>
        </w:rPr>
      </w:pPr>
      <w:r>
        <w:rPr>
          <w:rFonts w:ascii="Times New Roman" w:hAnsi="Times New Roman"/>
          <w:b/>
          <w:sz w:val="24"/>
          <w:szCs w:val="24"/>
          <w:lang w:val="ru-RU"/>
        </w:rPr>
        <w:t>2.2.1 </w:t>
      </w:r>
      <w:r>
        <w:rPr>
          <w:b/>
          <w:sz w:val="24"/>
          <w:szCs w:val="24"/>
          <w:lang w:val="ru-RU"/>
        </w:rPr>
        <w:t xml:space="preserve"> </w:t>
      </w:r>
      <w:r>
        <w:rPr>
          <w:rFonts w:ascii="Times New Roman" w:eastAsia="SchoolBookSanPin" w:hAnsi="Times New Roman"/>
          <w:b/>
          <w:sz w:val="24"/>
          <w:szCs w:val="24"/>
          <w:lang w:val="ru-RU"/>
        </w:rPr>
        <w:t>Целевой раздел.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развитие способности к саморазвитию и самосовершенствованию;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w:t>
      </w:r>
      <w:r>
        <w:rPr>
          <w:rFonts w:ascii="Times New Roman" w:eastAsia="SchoolBookSanPin" w:hAnsi="Times New Roman"/>
          <w:sz w:val="24"/>
          <w:szCs w:val="24"/>
          <w:lang w:val="ru-RU"/>
        </w:rPr>
        <w:t>ости к решению практических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проектной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овладение приемами учебного сотрудн</w:t>
      </w:r>
      <w:r>
        <w:rPr>
          <w:rFonts w:ascii="Times New Roman" w:eastAsia="SchoolBookSanPin" w:hAnsi="Times New Roman"/>
          <w:sz w:val="24"/>
          <w:szCs w:val="24"/>
          <w:lang w:val="ru-RU"/>
        </w:rPr>
        <w:t xml:space="preserve">ичества и социального взаимодействия со сверстниками, обучающимися младшего и старшего возраста и взрослыми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совместной учебно-исследовательской и проектной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уро</w:t>
      </w:r>
      <w:r>
        <w:rPr>
          <w:rFonts w:ascii="Times New Roman" w:eastAsia="SchoolBookSanPin" w:hAnsi="Times New Roman"/>
          <w:sz w:val="24"/>
          <w:szCs w:val="24"/>
          <w:lang w:val="ru-RU"/>
        </w:rPr>
        <w:t xml:space="preserve">вне общего пользования, включая владение ИКТ, поиском, анализом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информационно-телекоммуникационной сети «Интерне</w:t>
      </w:r>
      <w:r>
        <w:rPr>
          <w:rFonts w:ascii="Times New Roman" w:eastAsia="SchoolBookSanPin" w:hAnsi="Times New Roman"/>
          <w:sz w:val="24"/>
          <w:szCs w:val="24"/>
          <w:lang w:val="ru-RU"/>
        </w:rPr>
        <w:t>т» (далее – Интернет), формирование культуры пользования ИКТ;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формирование знаний и навыков в области финансовой грамотности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устойчивого развития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1.2. </w:t>
      </w:r>
      <w:r>
        <w:rPr>
          <w:sz w:val="24"/>
          <w:szCs w:val="24"/>
          <w:lang w:val="ru-RU"/>
        </w:rPr>
        <w:t xml:space="preserve"> </w:t>
      </w:r>
      <w:r>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w:t>
      </w:r>
      <w:r>
        <w:rPr>
          <w:rFonts w:ascii="Times New Roman" w:eastAsia="SchoolBookSanPin" w:hAnsi="Times New Roman"/>
          <w:sz w:val="24"/>
          <w:szCs w:val="24"/>
          <w:lang w:val="ru-RU"/>
        </w:rPr>
        <w:t>татами освоения обучающимися ООП ООО.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.1.3. </w:t>
      </w:r>
      <w:r>
        <w:rPr>
          <w:sz w:val="24"/>
          <w:szCs w:val="24"/>
          <w:lang w:val="ru-RU"/>
        </w:rPr>
        <w:t xml:space="preserve"> </w:t>
      </w:r>
      <w:r>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w:t>
      </w:r>
      <w:r>
        <w:rPr>
          <w:rFonts w:ascii="Times New Roman" w:eastAsia="SchoolBookSanPin" w:hAnsi="Times New Roman"/>
          <w:sz w:val="24"/>
          <w:szCs w:val="24"/>
          <w:lang w:val="ru-RU"/>
        </w:rPr>
        <w:t>ся использовать на практике УУД, составляющие умение овладевать учебными знаково-символическими средствами, направленными 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овладение умениями замещения, моделирования, кодирования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декодирования информации, логическими операциями, включая общие приемы</w:t>
      </w:r>
      <w:r>
        <w:rPr>
          <w:rFonts w:ascii="Times New Roman" w:eastAsia="SchoolBookSanPin" w:hAnsi="Times New Roman"/>
          <w:sz w:val="24"/>
          <w:szCs w:val="24"/>
          <w:lang w:val="ru-RU"/>
        </w:rPr>
        <w:t xml:space="preserve"> решения задач (универсальные учебные познавательные действия);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осуществлять сотрудничество, коррекцию с педагогическими работниками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 сверстниками, адекватно передавать информаци</w:t>
      </w:r>
      <w:r>
        <w:rPr>
          <w:rFonts w:ascii="Times New Roman" w:eastAsia="SchoolBookSanPin" w:hAnsi="Times New Roman"/>
          <w:sz w:val="24"/>
          <w:szCs w:val="24"/>
          <w:lang w:val="ru-RU"/>
        </w:rPr>
        <w:t>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w:t>
      </w:r>
      <w:r>
        <w:rPr>
          <w:rFonts w:ascii="Times New Roman" w:eastAsia="SchoolBookSanPin" w:hAnsi="Times New Roman"/>
          <w:sz w:val="24"/>
          <w:szCs w:val="24"/>
          <w:lang w:val="ru-RU"/>
        </w:rPr>
        <w:t>сальные учебные коммуникативные действия);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w:t>
      </w:r>
      <w:r>
        <w:rPr>
          <w:rFonts w:ascii="Times New Roman" w:eastAsia="SchoolBookSanPin" w:hAnsi="Times New Roman"/>
          <w:sz w:val="24"/>
          <w:szCs w:val="24"/>
          <w:lang w:val="ru-RU"/>
        </w:rPr>
        <w:t>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613F75" w:rsidRDefault="00613F75">
      <w:pPr>
        <w:spacing w:after="0" w:line="240" w:lineRule="auto"/>
        <w:jc w:val="both"/>
        <w:rPr>
          <w:rFonts w:ascii="Times New Roman" w:hAnsi="Times New Roman"/>
          <w:b/>
          <w:sz w:val="24"/>
          <w:szCs w:val="24"/>
          <w:lang w:val="ru-RU"/>
        </w:rPr>
      </w:pPr>
    </w:p>
    <w:p w:rsidR="00613F75" w:rsidRDefault="00613F75">
      <w:pPr>
        <w:spacing w:after="0" w:line="240" w:lineRule="auto"/>
        <w:jc w:val="both"/>
        <w:rPr>
          <w:rFonts w:ascii="Times New Roman" w:hAnsi="Times New Roman"/>
          <w:b/>
          <w:sz w:val="24"/>
          <w:szCs w:val="24"/>
          <w:lang w:val="ru-RU"/>
        </w:rPr>
      </w:pPr>
    </w:p>
    <w:p w:rsidR="00613F75" w:rsidRDefault="00613F75">
      <w:pPr>
        <w:spacing w:after="0" w:line="240" w:lineRule="auto"/>
        <w:jc w:val="both"/>
        <w:rPr>
          <w:rFonts w:ascii="Times New Roman" w:hAnsi="Times New Roman"/>
          <w:b/>
          <w:sz w:val="24"/>
          <w:szCs w:val="24"/>
          <w:lang w:val="ru-RU"/>
        </w:rPr>
      </w:pPr>
    </w:p>
    <w:p w:rsidR="00613F75" w:rsidRDefault="00BA20AA">
      <w:pPr>
        <w:spacing w:after="0" w:line="240" w:lineRule="auto"/>
        <w:jc w:val="both"/>
        <w:rPr>
          <w:rFonts w:ascii="Times New Roman" w:eastAsia="SchoolBookSanPin" w:hAnsi="Times New Roman"/>
          <w:b/>
          <w:sz w:val="24"/>
          <w:szCs w:val="24"/>
          <w:lang w:val="ru-RU"/>
        </w:rPr>
      </w:pPr>
      <w:r>
        <w:rPr>
          <w:rFonts w:ascii="Times New Roman" w:hAnsi="Times New Roman"/>
          <w:b/>
          <w:sz w:val="24"/>
          <w:szCs w:val="24"/>
          <w:lang w:val="ru-RU"/>
        </w:rPr>
        <w:lastRenderedPageBreak/>
        <w:t>2.2</w:t>
      </w:r>
      <w:r>
        <w:rPr>
          <w:rFonts w:ascii="Times New Roman" w:hAnsi="Times New Roman"/>
          <w:b/>
          <w:sz w:val="24"/>
          <w:szCs w:val="24"/>
          <w:lang w:val="ru-RU"/>
        </w:rPr>
        <w:t>.2  </w:t>
      </w:r>
      <w:r>
        <w:rPr>
          <w:b/>
          <w:sz w:val="24"/>
          <w:szCs w:val="24"/>
          <w:lang w:val="ru-RU"/>
        </w:rPr>
        <w:t xml:space="preserve"> </w:t>
      </w:r>
      <w:r>
        <w:rPr>
          <w:rFonts w:ascii="Times New Roman" w:eastAsia="SchoolBookSanPin" w:hAnsi="Times New Roman"/>
          <w:b/>
          <w:sz w:val="24"/>
          <w:szCs w:val="24"/>
          <w:lang w:val="ru-RU"/>
        </w:rPr>
        <w:t>Содержательный раздел.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.2.1 </w:t>
      </w:r>
      <w:r>
        <w:rPr>
          <w:sz w:val="24"/>
          <w:szCs w:val="24"/>
          <w:lang w:val="ru-RU"/>
        </w:rPr>
        <w:t xml:space="preserve"> </w:t>
      </w:r>
      <w:r>
        <w:rPr>
          <w:rFonts w:ascii="Times New Roman" w:eastAsia="SchoolBookSanPin" w:hAnsi="Times New Roman"/>
          <w:sz w:val="24"/>
          <w:szCs w:val="24"/>
          <w:lang w:val="ru-RU"/>
        </w:rPr>
        <w:t>Программа формирования УУД у обучающихся должна содержать: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2.2 </w:t>
      </w:r>
      <w:r>
        <w:rPr>
          <w:sz w:val="24"/>
          <w:szCs w:val="24"/>
          <w:lang w:val="ru-RU"/>
        </w:rPr>
        <w:t xml:space="preserve"> </w:t>
      </w:r>
      <w:r>
        <w:rPr>
          <w:rFonts w:ascii="Times New Roman" w:eastAsia="SchoolBookSanPin" w:hAnsi="Times New Roman"/>
          <w:sz w:val="24"/>
          <w:szCs w:val="24"/>
          <w:lang w:val="ru-RU"/>
        </w:rPr>
        <w:t>Описание взаимосвязи УУД с содержанием учебных предметов.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Содержание основного общего образования определяется про</w:t>
      </w:r>
      <w:r>
        <w:rPr>
          <w:rFonts w:ascii="Times New Roman" w:eastAsia="SchoolBookSanPin" w:hAnsi="Times New Roman"/>
          <w:sz w:val="24"/>
          <w:szCs w:val="24"/>
          <w:lang w:val="ru-RU"/>
        </w:rPr>
        <w:t xml:space="preserve">граммой основного общего образования. Предметное учебное содержание фиксируется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рабочих программах.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ч</w:t>
      </w:r>
      <w:r>
        <w:rPr>
          <w:rFonts w:ascii="Times New Roman" w:eastAsia="SchoolBookSanPin" w:hAnsi="Times New Roman"/>
          <w:sz w:val="24"/>
          <w:szCs w:val="24"/>
          <w:lang w:val="ru-RU"/>
        </w:rPr>
        <w:t>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разделе «Основные ви</w:t>
      </w:r>
      <w:r>
        <w:rPr>
          <w:rFonts w:ascii="Times New Roman" w:eastAsia="SchoolBookSanPin" w:hAnsi="Times New Roman"/>
          <w:sz w:val="24"/>
          <w:szCs w:val="24"/>
          <w:lang w:val="ru-RU"/>
        </w:rPr>
        <w:t>ды деятельности» тематического планирования.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2.3. </w:t>
      </w:r>
      <w:r>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2.3.1. </w:t>
      </w:r>
      <w:r>
        <w:rPr>
          <w:rFonts w:ascii="Times New Roman" w:eastAsia="SchoolBookSanPin" w:hAnsi="Times New Roman"/>
          <w:sz w:val="24"/>
          <w:szCs w:val="24"/>
          <w:lang w:val="ru-RU"/>
        </w:rPr>
        <w:t>Русский язык и литература.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2.3.1.1. </w:t>
      </w:r>
      <w:r>
        <w:rPr>
          <w:rFonts w:ascii="Times New Roman" w:eastAsia="SchoolBookSanPin" w:hAnsi="Times New Roman"/>
          <w:sz w:val="24"/>
          <w:szCs w:val="24"/>
          <w:lang w:val="ru-RU"/>
        </w:rPr>
        <w:t>Формирование универсальных у</w:t>
      </w:r>
      <w:r>
        <w:rPr>
          <w:rFonts w:ascii="Times New Roman" w:eastAsia="SchoolBookSanPin" w:hAnsi="Times New Roman"/>
          <w:sz w:val="24"/>
          <w:szCs w:val="24"/>
          <w:lang w:val="ru-RU"/>
        </w:rPr>
        <w:t xml:space="preserve">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логических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w:t>
      </w:r>
      <w:r>
        <w:rPr>
          <w:rFonts w:ascii="Times New Roman" w:eastAsia="SchoolBookSanPin" w:hAnsi="Times New Roman"/>
          <w:sz w:val="24"/>
          <w:szCs w:val="24"/>
          <w:lang w:val="ru-RU"/>
        </w:rPr>
        <w:t>ризовать существенные признаки классификации, основания для обобщения и сравнения, критерии проводимого анализа</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существенный </w:t>
      </w:r>
      <w:r>
        <w:rPr>
          <w:rFonts w:ascii="Times New Roman" w:eastAsia="SchoolBookSanPin" w:hAnsi="Times New Roman"/>
          <w:sz w:val="24"/>
          <w:szCs w:val="24"/>
          <w:lang w:val="ru-RU"/>
        </w:rPr>
        <w:t>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w:t>
      </w:r>
      <w:r>
        <w:rPr>
          <w:rFonts w:ascii="Times New Roman" w:eastAsia="SchoolBookSanPin" w:hAnsi="Times New Roman"/>
          <w:sz w:val="24"/>
          <w:szCs w:val="24"/>
          <w:lang w:val="ru-RU"/>
        </w:rPr>
        <w:t>спользованием дедуктивных и индуктивных умозаключений, умозаключений по аналогии.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разными единицами языка, разными типами текстов, сравнивая варианты решения и выбирая оптимальный вариант </w:t>
      </w:r>
      <w:r>
        <w:rPr>
          <w:rFonts w:ascii="Times New Roman" w:eastAsia="SchoolBookSanPin" w:hAnsi="Times New Roman"/>
          <w:sz w:val="24"/>
          <w:szCs w:val="24"/>
          <w:lang w:val="ru-RU"/>
        </w:rPr>
        <w:t>с учётом самостоятельно выделенных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наблюдениях над текстом.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дефицит литературной и другой информации, д</w:t>
      </w:r>
      <w:r>
        <w:rPr>
          <w:rFonts w:ascii="Times New Roman" w:eastAsia="SchoolBookSanPin" w:hAnsi="Times New Roman"/>
          <w:sz w:val="24"/>
          <w:szCs w:val="24"/>
          <w:lang w:val="ru-RU"/>
        </w:rPr>
        <w:t>анных, необходимых для решения поставленной учебной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2.3.1.2. </w:t>
      </w:r>
      <w:r>
        <w:rPr>
          <w:rFonts w:ascii="Times New Roman" w:eastAsia="SchoolBookSanPin" w:hAnsi="Times New Roman"/>
          <w:sz w:val="24"/>
          <w:szCs w:val="24"/>
          <w:lang w:val="ru-RU"/>
        </w:rPr>
        <w:t>Формирование универсальных учебных познавательных дейст</w:t>
      </w:r>
      <w:r>
        <w:rPr>
          <w:rFonts w:ascii="Times New Roman" w:eastAsia="SchoolBookSanPin" w:hAnsi="Times New Roman"/>
          <w:sz w:val="24"/>
          <w:szCs w:val="24"/>
          <w:lang w:val="ru-RU"/>
        </w:rPr>
        <w:t xml:space="preserve">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исследовательских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 устной и письменной форме гипотезу пре</w:t>
      </w:r>
      <w:r>
        <w:rPr>
          <w:rFonts w:ascii="Times New Roman" w:eastAsia="SchoolBookSanPin" w:hAnsi="Times New Roman"/>
          <w:sz w:val="24"/>
          <w:szCs w:val="24"/>
          <w:lang w:val="ru-RU"/>
        </w:rPr>
        <w:t>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w:t>
      </w:r>
      <w:r>
        <w:rPr>
          <w:rFonts w:ascii="Times New Roman" w:eastAsia="SchoolBookSanPin" w:hAnsi="Times New Roman"/>
          <w:sz w:val="24"/>
          <w:szCs w:val="24"/>
          <w:lang w:val="ru-RU"/>
        </w:rPr>
        <w:t>иц, языковых процессов, особенностей причинно-следственных связей и зависимостей объектов между собой.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w:t>
      </w:r>
      <w:r>
        <w:rPr>
          <w:rFonts w:ascii="Times New Roman" w:eastAsia="SchoolBookSanPin" w:hAnsi="Times New Roman"/>
          <w:sz w:val="24"/>
          <w:szCs w:val="24"/>
          <w:lang w:val="ru-RU"/>
        </w:rPr>
        <w:lastRenderedPageBreak/>
        <w:t>за языковым материалом и языковыми явлениями, лингвистического мин</w:t>
      </w:r>
      <w:r>
        <w:rPr>
          <w:rFonts w:ascii="Times New Roman" w:eastAsia="SchoolBookSanPin" w:hAnsi="Times New Roman"/>
          <w:sz w:val="24"/>
          <w:szCs w:val="24"/>
          <w:lang w:val="ru-RU"/>
        </w:rPr>
        <w:t xml:space="preserve">и-исследования, представлять результаты исследования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w:t>
      </w:r>
      <w:r>
        <w:rPr>
          <w:rFonts w:ascii="Times New Roman" w:eastAsia="SchoolBookSanPin" w:hAnsi="Times New Roman"/>
          <w:sz w:val="24"/>
          <w:szCs w:val="24"/>
          <w:lang w:val="ru-RU"/>
        </w:rPr>
        <w:t xml:space="preserve"> в выборе и интерпретации литературного объекта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Овладеть инструментами оценки достоверн</w:t>
      </w:r>
      <w:r>
        <w:rPr>
          <w:rFonts w:ascii="Times New Roman" w:eastAsia="SchoolBookSanPin" w:hAnsi="Times New Roman"/>
          <w:sz w:val="24"/>
          <w:szCs w:val="24"/>
          <w:lang w:val="ru-RU"/>
        </w:rPr>
        <w:t xml:space="preserve">ости полученных выводов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обобщений.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аналогичных или сходных ситуациях, а также выдвигать предположения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2.3.1.3. </w:t>
      </w:r>
      <w:r>
        <w:rPr>
          <w:rFonts w:ascii="Times New Roman" w:eastAsia="SchoolBookSanPin" w:hAnsi="Times New Roman"/>
          <w:sz w:val="24"/>
          <w:szCs w:val="24"/>
          <w:lang w:val="ru-RU"/>
        </w:rPr>
        <w:t>Формирование универсальных учебных познав</w:t>
      </w:r>
      <w:r>
        <w:rPr>
          <w:rFonts w:ascii="Times New Roman" w:eastAsia="SchoolBookSanPin" w:hAnsi="Times New Roman"/>
          <w:sz w:val="24"/>
          <w:szCs w:val="24"/>
          <w:lang w:val="ru-RU"/>
        </w:rPr>
        <w:t xml:space="preserve">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работа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комментировать информацию, представленную в текстах, таблицах, схемах; представлять текст в виде таблицы, графики; извлекать и</w:t>
      </w:r>
      <w:r>
        <w:rPr>
          <w:rFonts w:ascii="Times New Roman" w:eastAsia="SchoolBookSanPin" w:hAnsi="Times New Roman"/>
          <w:sz w:val="24"/>
          <w:szCs w:val="24"/>
          <w:lang w:val="ru-RU"/>
        </w:rPr>
        <w:t>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w:t>
      </w:r>
      <w:r>
        <w:rPr>
          <w:rFonts w:ascii="Times New Roman" w:eastAsia="SchoolBookSanPin" w:hAnsi="Times New Roman"/>
          <w:sz w:val="24"/>
          <w:szCs w:val="24"/>
          <w:lang w:val="ru-RU"/>
        </w:rPr>
        <w:t xml:space="preserve">ь различные виды аудирования (выборочное, ознакомительное, детальное) и чтения (изучающее, ознакомительное, просмотровое, поисковое)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w:t>
      </w:r>
      <w:r>
        <w:rPr>
          <w:rFonts w:ascii="Times New Roman" w:eastAsia="SchoolBookSanPin" w:hAnsi="Times New Roman"/>
          <w:sz w:val="24"/>
          <w:szCs w:val="24"/>
          <w:lang w:val="ru-RU"/>
        </w:rPr>
        <w:t xml:space="preserve">в различных функциональных разновидностей языка и жанров; оценивать прочитанный или прослушанный текст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Выделять главную и дополнительную информ</w:t>
      </w:r>
      <w:r>
        <w:rPr>
          <w:rFonts w:ascii="Times New Roman" w:eastAsia="SchoolBookSanPin" w:hAnsi="Times New Roman"/>
          <w:sz w:val="24"/>
          <w:szCs w:val="24"/>
          <w:lang w:val="ru-RU"/>
        </w:rPr>
        <w:t xml:space="preserve">ацию текстов; выявлять дефицит информации текста, необходимой для решения поставленной задачи,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восполнять его путем использования других источников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w:t>
      </w:r>
      <w:r>
        <w:rPr>
          <w:rFonts w:ascii="Times New Roman" w:eastAsia="SchoolBookSanPin" w:hAnsi="Times New Roman"/>
          <w:sz w:val="24"/>
          <w:szCs w:val="24"/>
          <w:lang w:val="ru-RU"/>
        </w:rPr>
        <w:t>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Находить и формулировать аргументы, подтверждающую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опровергающую позицию автора текста и соб</w:t>
      </w:r>
      <w:r>
        <w:rPr>
          <w:rFonts w:ascii="Times New Roman" w:eastAsia="SchoolBookSanPin" w:hAnsi="Times New Roman"/>
          <w:sz w:val="24"/>
          <w:szCs w:val="24"/>
          <w:lang w:val="ru-RU"/>
        </w:rPr>
        <w:t xml:space="preserve">ственную точку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проблему текста, в анализируемом тексте и других источниках.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другой информации (текст, презентация, таблица, схема) в зависимости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от коммуникативной установк</w:t>
      </w:r>
      <w:r>
        <w:rPr>
          <w:rFonts w:ascii="Times New Roman" w:eastAsia="SchoolBookSanPin" w:hAnsi="Times New Roman"/>
          <w:sz w:val="24"/>
          <w:szCs w:val="24"/>
          <w:lang w:val="ru-RU"/>
        </w:rPr>
        <w:t>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2.3.1.4. </w:t>
      </w:r>
      <w:r>
        <w:rPr>
          <w:rFonts w:ascii="Times New Roman" w:eastAsia="SchoolBookSanPin" w:hAnsi="Times New Roman"/>
          <w:sz w:val="24"/>
          <w:szCs w:val="24"/>
          <w:lang w:val="ru-RU"/>
        </w:rPr>
        <w:t>Формирование универсальных учебных коммуникативных действий</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w:t>
      </w:r>
      <w:r>
        <w:rPr>
          <w:rFonts w:ascii="Times New Roman" w:eastAsia="SchoolBookSanPin" w:hAnsi="Times New Roman"/>
          <w:sz w:val="24"/>
          <w:szCs w:val="24"/>
          <w:lang w:val="ru-RU"/>
        </w:rPr>
        <w:t xml:space="preserve">тированно излагать свою точку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поставленной проблеме.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w:t>
      </w:r>
      <w:r>
        <w:rPr>
          <w:rFonts w:ascii="Times New Roman" w:eastAsia="SchoolBookSanPin" w:hAnsi="Times New Roman"/>
          <w:sz w:val="24"/>
          <w:szCs w:val="24"/>
          <w:lang w:val="ru-RU"/>
        </w:rPr>
        <w:lastRenderedPageBreak/>
        <w:t>суждения с суждениями других участников диалога и полилога, обнаруживать различие и сходство позиций;</w:t>
      </w:r>
      <w:r>
        <w:rPr>
          <w:rFonts w:ascii="Times New Roman" w:eastAsia="SchoolBookSanPin" w:hAnsi="Times New Roman"/>
          <w:sz w:val="24"/>
          <w:szCs w:val="24"/>
          <w:lang w:val="ru-RU"/>
        </w:rPr>
        <w:t xml:space="preserve"> корректно выражать свое отношение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суждениям собеседников.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р</w:t>
      </w:r>
      <w:r>
        <w:rPr>
          <w:rFonts w:ascii="Times New Roman" w:eastAsia="SchoolBookSanPin" w:hAnsi="Times New Roman"/>
          <w:sz w:val="24"/>
          <w:szCs w:val="24"/>
          <w:lang w:val="ru-RU"/>
        </w:rPr>
        <w:t xml:space="preserve">ечевую рефлексию (выявлять коммуникативные неудачи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w:t>
      </w:r>
      <w:r>
        <w:rPr>
          <w:rFonts w:ascii="Times New Roman" w:eastAsia="SchoolBookSanPin" w:hAnsi="Times New Roman"/>
          <w:sz w:val="24"/>
          <w:szCs w:val="24"/>
          <w:lang w:val="ru-RU"/>
        </w:rPr>
        <w:t xml:space="preserve"> условиям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2.3.1.4. </w:t>
      </w:r>
      <w:r>
        <w:rPr>
          <w:rFonts w:ascii="Times New Roman" w:eastAsia="SchoolBookSanPin" w:hAnsi="Times New Roman"/>
          <w:sz w:val="24"/>
          <w:szCs w:val="24"/>
          <w:lang w:val="ru-RU"/>
        </w:rPr>
        <w:t>Формирование универсальных учебных регулятивных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Владеть социокультурными нормами и нормами речевого поведения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актуальных сферах реч</w:t>
      </w:r>
      <w:r>
        <w:rPr>
          <w:rFonts w:ascii="Times New Roman" w:eastAsia="SchoolBookSanPin" w:hAnsi="Times New Roman"/>
          <w:sz w:val="24"/>
          <w:szCs w:val="24"/>
          <w:lang w:val="ru-RU"/>
        </w:rPr>
        <w:t>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w:t>
      </w:r>
      <w:r>
        <w:rPr>
          <w:rFonts w:ascii="Times New Roman" w:eastAsia="SchoolBookSanPin" w:hAnsi="Times New Roman"/>
          <w:sz w:val="24"/>
          <w:szCs w:val="24"/>
          <w:lang w:val="ru-RU"/>
        </w:rPr>
        <w:t>стического эксперимента, исследования, проекта; самостоятельно выбирать формат выступления с учетом цели презентации</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2.3.2. </w:t>
      </w:r>
      <w:r>
        <w:rPr>
          <w:rFonts w:ascii="Times New Roman" w:eastAsia="SchoolBookSanPin" w:hAnsi="Times New Roman"/>
          <w:sz w:val="24"/>
          <w:szCs w:val="24"/>
          <w:lang w:val="ru-RU"/>
        </w:rPr>
        <w:t>И</w:t>
      </w:r>
      <w:r>
        <w:rPr>
          <w:rFonts w:ascii="Times New Roman" w:eastAsia="SchoolBookSanPin" w:hAnsi="Times New Roman"/>
          <w:sz w:val="24"/>
          <w:szCs w:val="24"/>
          <w:lang w:val="ru-RU"/>
        </w:rPr>
        <w:t>ностранный язык.</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.2.3.2.1.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логических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Моделировать отно</w:t>
      </w:r>
      <w:r>
        <w:rPr>
          <w:rFonts w:ascii="Times New Roman" w:eastAsia="SchoolBookSanPin" w:hAnsi="Times New Roman"/>
          <w:sz w:val="24"/>
          <w:szCs w:val="24"/>
          <w:lang w:val="ru-RU"/>
        </w:rPr>
        <w:t>шения между объектами (членами предложения, структурными единицами диалога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Выдвигать гипотезы (например, об употреб</w:t>
      </w:r>
      <w:r>
        <w:rPr>
          <w:rFonts w:ascii="Times New Roman" w:eastAsia="SchoolBookSanPin" w:hAnsi="Times New Roman"/>
          <w:sz w:val="24"/>
          <w:szCs w:val="24"/>
          <w:lang w:val="ru-RU"/>
        </w:rPr>
        <w:t xml:space="preserve">лении глагола-связки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языковые единицы разного у</w:t>
      </w:r>
      <w:r>
        <w:rPr>
          <w:rFonts w:ascii="Times New Roman" w:eastAsia="SchoolBookSanPin" w:hAnsi="Times New Roman"/>
          <w:sz w:val="24"/>
          <w:szCs w:val="24"/>
          <w:lang w:val="ru-RU"/>
        </w:rPr>
        <w:t>ровня (звуки, буквы, слова, речевые клише, грамматические явления, тексты и т.п.).</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Пользоваться классификациями (по типу чтения, по типу высказывания</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таблицах, диаграммах).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.2.3.2.2.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раб</w:t>
      </w:r>
      <w:r>
        <w:rPr>
          <w:rFonts w:ascii="Times New Roman" w:eastAsia="SchoolBookSanPin" w:hAnsi="Times New Roman"/>
          <w:sz w:val="24"/>
          <w:szCs w:val="24"/>
          <w:lang w:val="ru-RU"/>
        </w:rPr>
        <w:t>оты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содер</w:t>
      </w:r>
      <w:r>
        <w:rPr>
          <w:rFonts w:ascii="Times New Roman" w:eastAsia="SchoolBookSanPin" w:hAnsi="Times New Roman"/>
          <w:sz w:val="24"/>
          <w:szCs w:val="24"/>
          <w:lang w:val="ru-RU"/>
        </w:rPr>
        <w:t>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Полно и точно понимать прочитанный текст на основе</w:t>
      </w:r>
      <w:r>
        <w:rPr>
          <w:rFonts w:ascii="Times New Roman" w:eastAsia="SchoolBookSanPin" w:hAnsi="Times New Roman"/>
          <w:sz w:val="24"/>
          <w:szCs w:val="24"/>
          <w:lang w:val="ru-RU"/>
        </w:rPr>
        <w:t xml:space="preserve">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Фиксировать информацию дост</w:t>
      </w:r>
      <w:r>
        <w:rPr>
          <w:rFonts w:ascii="Times New Roman" w:eastAsia="SchoolBookSanPin" w:hAnsi="Times New Roman"/>
          <w:sz w:val="24"/>
          <w:szCs w:val="24"/>
          <w:lang w:val="ru-RU"/>
        </w:rPr>
        <w:t>упными средствами (в виде ключевых слов, плана).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w:t>
      </w:r>
      <w:r>
        <w:rPr>
          <w:rFonts w:ascii="Times New Roman" w:eastAsia="SchoolBookSanPin" w:hAnsi="Times New Roman"/>
          <w:sz w:val="24"/>
          <w:szCs w:val="24"/>
          <w:lang w:val="ru-RU"/>
        </w:rPr>
        <w:t xml:space="preserve"> (например, о значении слова в контексте) и аргументировать его.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2.3.2.3. </w:t>
      </w:r>
      <w:r>
        <w:rPr>
          <w:rFonts w:ascii="Times New Roman" w:eastAsia="SchoolBookSanPin" w:hAnsi="Times New Roman"/>
          <w:sz w:val="24"/>
          <w:szCs w:val="24"/>
          <w:lang w:val="ru-RU"/>
        </w:rPr>
        <w:t>Формирование универсальных учебных коммуникативных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w:t>
      </w:r>
      <w:r>
        <w:rPr>
          <w:rFonts w:ascii="Times New Roman" w:eastAsia="SchoolBookSanPin" w:hAnsi="Times New Roman"/>
          <w:sz w:val="24"/>
          <w:szCs w:val="24"/>
          <w:lang w:val="ru-RU"/>
        </w:rPr>
        <w:t xml:space="preserve">ыражать эмоции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соответствии с условиями и целями общения.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w:t>
      </w:r>
      <w:r>
        <w:rPr>
          <w:rFonts w:ascii="Times New Roman" w:eastAsia="SchoolBookSanPin" w:hAnsi="Times New Roman"/>
          <w:sz w:val="24"/>
          <w:szCs w:val="24"/>
          <w:lang w:val="ru-RU"/>
        </w:rPr>
        <w:t>есующей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вопросов или утвер</w:t>
      </w:r>
      <w:r>
        <w:rPr>
          <w:rFonts w:ascii="Times New Roman" w:eastAsia="SchoolBookSanPin" w:hAnsi="Times New Roman"/>
          <w:sz w:val="24"/>
          <w:szCs w:val="24"/>
          <w:lang w:val="ru-RU"/>
        </w:rPr>
        <w:t>ждений).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Удерживать цель деятельности; п</w:t>
      </w:r>
      <w:r>
        <w:rPr>
          <w:rFonts w:ascii="Times New Roman" w:eastAsia="SchoolBookSanPin" w:hAnsi="Times New Roman"/>
          <w:sz w:val="24"/>
          <w:szCs w:val="24"/>
          <w:lang w:val="ru-RU"/>
        </w:rPr>
        <w:t>ланировать выполнение учебной задачи, выбирать и аргументировать способ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Оказывать влияние на ре</w:t>
      </w:r>
      <w:r>
        <w:rPr>
          <w:rFonts w:ascii="Times New Roman" w:eastAsia="SchoolBookSanPin" w:hAnsi="Times New Roman"/>
          <w:sz w:val="24"/>
          <w:szCs w:val="24"/>
          <w:lang w:val="ru-RU"/>
        </w:rPr>
        <w:t xml:space="preserve">чевое поведение партнера (например, поощряя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его продолжать поиск совместного решения поставленной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процесс и общий результат деятельности; ан</w:t>
      </w:r>
      <w:r>
        <w:rPr>
          <w:rFonts w:ascii="Times New Roman" w:eastAsia="SchoolBookSanPin" w:hAnsi="Times New Roman"/>
          <w:sz w:val="24"/>
          <w:szCs w:val="24"/>
          <w:lang w:val="ru-RU"/>
        </w:rPr>
        <w:t xml:space="preserve">ализировать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2.3.3. </w:t>
      </w:r>
      <w:r>
        <w:rPr>
          <w:rFonts w:ascii="Times New Roman" w:eastAsia="SchoolBookSanPin" w:hAnsi="Times New Roman"/>
          <w:sz w:val="24"/>
          <w:szCs w:val="24"/>
          <w:lang w:val="ru-RU"/>
        </w:rPr>
        <w:t>Математика и информатика.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логических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качества, свойства, характеристики математических объектов.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свойства и признаки объектов.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w:t>
      </w:r>
      <w:r>
        <w:rPr>
          <w:rFonts w:ascii="Times New Roman" w:eastAsia="SchoolBookSanPin" w:hAnsi="Times New Roman"/>
          <w:sz w:val="24"/>
          <w:szCs w:val="24"/>
          <w:lang w:val="ru-RU"/>
        </w:rPr>
        <w:t>ы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изменения и находить закономерности.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и использовать определения понятий, теоремы; выводить следствия, строить отрицания, </w:t>
      </w:r>
      <w:r>
        <w:rPr>
          <w:rFonts w:ascii="Times New Roman" w:eastAsia="SchoolBookSanPin" w:hAnsi="Times New Roman"/>
          <w:sz w:val="24"/>
          <w:szCs w:val="24"/>
          <w:lang w:val="ru-RU"/>
        </w:rPr>
        <w:t>формулировать обратные теоремы.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логические связки «и», «или», «если ..., то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 частного к общему.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Различать, распознавать верные и неверные утверждения.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Моделировать отноше</w:t>
      </w:r>
      <w:r>
        <w:rPr>
          <w:rFonts w:ascii="Times New Roman" w:eastAsia="SchoolBookSanPin" w:hAnsi="Times New Roman"/>
          <w:sz w:val="24"/>
          <w:szCs w:val="24"/>
          <w:lang w:val="ru-RU"/>
        </w:rPr>
        <w:t xml:space="preserve">ния между объектами, использовать символьные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графические модели.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Воспроизводить и строить логические цепочки утверждений, прямые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от противного.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Устанавливать противоречия в рассуждениях.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Создавать, применять и преобразовывать знаки и символы, модели </w:t>
      </w:r>
      <w:r>
        <w:rPr>
          <w:rFonts w:ascii="Times New Roman" w:eastAsia="SchoolBookSanPin" w:hAnsi="Times New Roman"/>
          <w:sz w:val="24"/>
          <w:szCs w:val="24"/>
          <w:lang w:val="ru-RU"/>
        </w:rPr>
        <w:t>и схемы для решения учебных и познавательных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заданных критериев.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2.3.3.2. </w:t>
      </w:r>
      <w:r>
        <w:rPr>
          <w:rFonts w:ascii="Times New Roman" w:eastAsia="SchoolBookSanPin" w:hAnsi="Times New Roman"/>
          <w:sz w:val="24"/>
          <w:szCs w:val="24"/>
          <w:lang w:val="ru-RU"/>
        </w:rPr>
        <w:t>Формирование универсальных уч</w:t>
      </w:r>
      <w:r>
        <w:rPr>
          <w:rFonts w:ascii="Times New Roman" w:eastAsia="SchoolBookSanPin" w:hAnsi="Times New Roman"/>
          <w:sz w:val="24"/>
          <w:szCs w:val="24"/>
          <w:lang w:val="ru-RU"/>
        </w:rPr>
        <w:t xml:space="preserve">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исследовательских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w:t>
      </w:r>
      <w:r>
        <w:rPr>
          <w:rFonts w:ascii="Times New Roman" w:eastAsia="SchoolBookSanPin" w:hAnsi="Times New Roman"/>
          <w:sz w:val="24"/>
          <w:szCs w:val="24"/>
          <w:lang w:val="ru-RU"/>
        </w:rPr>
        <w:t xml:space="preserve"> варианты; использовать пример, аналогию и обобщение.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r>
        <w:rPr>
          <w:rFonts w:ascii="Times New Roman" w:eastAsia="SchoolBookSanPin" w:hAnsi="Times New Roman"/>
          <w:sz w:val="24"/>
          <w:szCs w:val="24"/>
          <w:lang w:val="ru-RU"/>
        </w:rPr>
        <w:t>.</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работы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таблицы и схемы для структурированног</w:t>
      </w:r>
      <w:r>
        <w:rPr>
          <w:rFonts w:ascii="Times New Roman" w:eastAsia="SchoolBookSanPin" w:hAnsi="Times New Roman"/>
          <w:sz w:val="24"/>
          <w:szCs w:val="24"/>
          <w:lang w:val="ru-RU"/>
        </w:rPr>
        <w:t>о представления информации, графические способы представления данных.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Переводить вербальную информацию в графическую форму и наоборот.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Расп</w:t>
      </w:r>
      <w:r>
        <w:rPr>
          <w:rFonts w:ascii="Times New Roman" w:eastAsia="SchoolBookSanPin" w:hAnsi="Times New Roman"/>
          <w:sz w:val="24"/>
          <w:szCs w:val="24"/>
          <w:lang w:val="ru-RU"/>
        </w:rPr>
        <w:t>ознавать неверную информацию, данные, утверждения; устанавливать противоречия в фактах, данных.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ошибки в неверных утверждениях и исправлять их.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2.3.3.4. </w:t>
      </w:r>
      <w:r>
        <w:rPr>
          <w:rFonts w:ascii="Times New Roman" w:eastAsia="SchoolBookSanPin" w:hAnsi="Times New Roman"/>
          <w:sz w:val="24"/>
          <w:szCs w:val="24"/>
          <w:lang w:val="ru-RU"/>
        </w:rPr>
        <w:t>Формирование универсальных учебных коммуникативных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w:t>
      </w:r>
      <w:r>
        <w:rPr>
          <w:rFonts w:ascii="Times New Roman" w:eastAsia="SchoolBookSanPin" w:hAnsi="Times New Roman"/>
          <w:sz w:val="24"/>
          <w:szCs w:val="24"/>
          <w:lang w:val="ru-RU"/>
        </w:rPr>
        <w:t xml:space="preserve">ва, исследования, подкрепляя пояснениями, обоснованиями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текстовом и графическом виде.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w:t>
      </w:r>
      <w:r>
        <w:rPr>
          <w:rFonts w:ascii="Times New Roman" w:eastAsia="SchoolBookSanPin" w:hAnsi="Times New Roman"/>
          <w:sz w:val="24"/>
          <w:szCs w:val="24"/>
          <w:lang w:val="ru-RU"/>
        </w:rPr>
        <w:t>уппах и сообществах, существующих в виртуальном пространстве.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цель совместной информационно</w:t>
      </w:r>
      <w:r>
        <w:rPr>
          <w:rFonts w:ascii="Times New Roman" w:eastAsia="SchoolBookSanPin" w:hAnsi="Times New Roman"/>
          <w:sz w:val="24"/>
          <w:szCs w:val="24"/>
          <w:lang w:val="ru-RU"/>
        </w:rPr>
        <w:t>й деятельности по сбору, обработке, передаче, формализации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координируя свои действия с другими членами 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качество своего вклада в общий информационный продукт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крит</w:t>
      </w:r>
      <w:r>
        <w:rPr>
          <w:rFonts w:ascii="Times New Roman" w:eastAsia="SchoolBookSanPin" w:hAnsi="Times New Roman"/>
          <w:sz w:val="24"/>
          <w:szCs w:val="24"/>
          <w:lang w:val="ru-RU"/>
        </w:rPr>
        <w:t>ериям, самостоятельно сформулированным участниками взаимодействия.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.2.3.3.5. </w:t>
      </w:r>
      <w:r>
        <w:rPr>
          <w:rFonts w:ascii="Times New Roman" w:eastAsia="SchoolBookSanPin" w:hAnsi="Times New Roman"/>
          <w:sz w:val="24"/>
          <w:szCs w:val="24"/>
          <w:lang w:val="ru-RU"/>
        </w:rPr>
        <w:t>Формирование универсальных учебных регулятивных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Удерживать цель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Планировать выполнение учебной задачи, выбирать и аргументировать способ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Корр</w:t>
      </w:r>
      <w:r>
        <w:rPr>
          <w:rFonts w:ascii="Times New Roman" w:eastAsia="SchoolBookSanPin" w:hAnsi="Times New Roman"/>
          <w:sz w:val="24"/>
          <w:szCs w:val="24"/>
          <w:lang w:val="ru-RU"/>
        </w:rPr>
        <w:t>ектировать деятельность с учетом возникших трудностей, ошибок, новых данных или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2.3.4. </w:t>
      </w:r>
      <w:r>
        <w:rPr>
          <w:rFonts w:ascii="Times New Roman" w:eastAsia="SchoolBookSanPin" w:hAnsi="Times New Roman"/>
          <w:sz w:val="24"/>
          <w:szCs w:val="24"/>
          <w:lang w:val="ru-RU"/>
        </w:rPr>
        <w:t>Естественнонаучные предметы.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w:t>
      </w:r>
      <w:r>
        <w:rPr>
          <w:rFonts w:ascii="Times New Roman" w:hAnsi="Times New Roman"/>
          <w:sz w:val="24"/>
          <w:szCs w:val="24"/>
          <w:lang w:val="ru-RU"/>
        </w:rPr>
        <w:t>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логических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жаркую погоду в св</w:t>
      </w:r>
      <w:r>
        <w:rPr>
          <w:rFonts w:ascii="Times New Roman" w:eastAsia="SchoolBookSanPin" w:hAnsi="Times New Roman"/>
          <w:sz w:val="24"/>
          <w:szCs w:val="24"/>
          <w:lang w:val="ru-RU"/>
        </w:rPr>
        <w:t>етлой одежде прохладнее, чем в темной.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свойства веществ на основе общих химических свойств изучен</w:t>
      </w:r>
      <w:r>
        <w:rPr>
          <w:rFonts w:ascii="Times New Roman" w:eastAsia="SchoolBookSanPin" w:hAnsi="Times New Roman"/>
          <w:sz w:val="24"/>
          <w:szCs w:val="24"/>
          <w:lang w:val="ru-RU"/>
        </w:rPr>
        <w:t>ных классов (групп) веществ, к которым они относятся.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2.3.4.2. </w:t>
      </w:r>
      <w:r>
        <w:rPr>
          <w:rFonts w:ascii="Times New Roman" w:eastAsia="SchoolBookSanPin" w:hAnsi="Times New Roman"/>
          <w:sz w:val="24"/>
          <w:szCs w:val="24"/>
          <w:lang w:val="ru-RU"/>
        </w:rPr>
        <w:t>Формирование универсальных учебных познавательных действ</w:t>
      </w:r>
      <w:r>
        <w:rPr>
          <w:rFonts w:ascii="Times New Roman" w:eastAsia="SchoolBookSanPin" w:hAnsi="Times New Roman"/>
          <w:sz w:val="24"/>
          <w:szCs w:val="24"/>
          <w:lang w:val="ru-RU"/>
        </w:rPr>
        <w:t xml:space="preserve">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исследовательских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Исследование процесса испарения различных жидкостей.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w:t>
      </w:r>
      <w:r>
        <w:rPr>
          <w:rFonts w:ascii="Times New Roman" w:eastAsia="SchoolBookSanPin" w:hAnsi="Times New Roman"/>
          <w:sz w:val="24"/>
          <w:szCs w:val="24"/>
          <w:lang w:val="ru-RU"/>
        </w:rPr>
        <w:t xml:space="preserve">юдений, получение выводов по результатам эксперимента: обнаружение сульфат-ионов, взаимодействие разбавленной серной кислоты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цинком.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работы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оригина</w:t>
      </w:r>
      <w:r>
        <w:rPr>
          <w:rFonts w:ascii="Times New Roman" w:eastAsia="SchoolBookSanPin" w:hAnsi="Times New Roman"/>
          <w:sz w:val="24"/>
          <w:szCs w:val="24"/>
          <w:lang w:val="ru-RU"/>
        </w:rPr>
        <w:t xml:space="preserve">льный текст, посвященный использованию звука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ультразвука) в технике (эхолокация, ультразвук в медицине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Выполнять задания по тексту (смысловое чтение).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w:t>
      </w:r>
      <w:r>
        <w:rPr>
          <w:rFonts w:ascii="Times New Roman" w:eastAsia="SchoolBookSanPin" w:hAnsi="Times New Roman"/>
          <w:sz w:val="24"/>
          <w:szCs w:val="24"/>
          <w:lang w:val="ru-RU"/>
        </w:rPr>
        <w:t xml:space="preserve"> научно-популярную литературу химического содержания, справочные материалы, ресурсы информационно-телекоммуникационной сети «Интернет».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2.3.4.4. </w:t>
      </w:r>
      <w:r>
        <w:rPr>
          <w:rFonts w:ascii="Times New Roman" w:eastAsia="SchoolBookSanPin" w:hAnsi="Times New Roman"/>
          <w:sz w:val="24"/>
          <w:szCs w:val="24"/>
          <w:lang w:val="ru-RU"/>
        </w:rPr>
        <w:t>Формирование универсальных учебных коммуникативных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Сопоставлять свои суждения с суждениями друг</w:t>
      </w:r>
      <w:r>
        <w:rPr>
          <w:rFonts w:ascii="Times New Roman" w:eastAsia="SchoolBookSanPin" w:hAnsi="Times New Roman"/>
          <w:sz w:val="24"/>
          <w:szCs w:val="24"/>
          <w:lang w:val="ru-RU"/>
        </w:rPr>
        <w:t xml:space="preserve">их участников дискуссии,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Выражать свою точку зрения на решение естественнонаучной задачи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устных и письменных 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 представлять результаты вып</w:t>
      </w:r>
      <w:r>
        <w:rPr>
          <w:rFonts w:ascii="Times New Roman" w:eastAsia="SchoolBookSanPin" w:hAnsi="Times New Roman"/>
          <w:sz w:val="24"/>
          <w:szCs w:val="24"/>
          <w:lang w:val="ru-RU"/>
        </w:rPr>
        <w:t>олненного естественнонаучного исследования или проекта, физического или химического опыта, биологического наблюдения.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w:t>
      </w:r>
      <w:r>
        <w:rPr>
          <w:rFonts w:ascii="Times New Roman" w:eastAsia="SchoolBookSanPin" w:hAnsi="Times New Roman"/>
          <w:sz w:val="24"/>
          <w:szCs w:val="24"/>
          <w:lang w:val="ru-RU"/>
        </w:rPr>
        <w:t>ние процесса и результатов совместной работы; обобщение мнений нескольких людей.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Оценивать свой вклад в решение естественнонаучной проблемы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критериям, самостоятельно сформулированным участниками команды.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2.3.4.5. </w:t>
      </w:r>
      <w:r>
        <w:rPr>
          <w:rFonts w:ascii="Times New Roman" w:eastAsia="SchoolBookSanPin" w:hAnsi="Times New Roman"/>
          <w:sz w:val="24"/>
          <w:szCs w:val="24"/>
          <w:lang w:val="ru-RU"/>
        </w:rPr>
        <w:t>Формирование универсальных учебных регулятивных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Выявление проблем в жизненных и учебных ситуациях, требующих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решения проявлений естественнонаучной грамотности.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w:t>
      </w:r>
      <w:r>
        <w:rPr>
          <w:rFonts w:ascii="Times New Roman" w:eastAsia="SchoolBookSanPin" w:hAnsi="Times New Roman"/>
          <w:sz w:val="24"/>
          <w:szCs w:val="24"/>
          <w:lang w:val="ru-RU"/>
        </w:rPr>
        <w:t>решений группой).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Выработка адекватной оценки ситуации, возникшей при решении естественнонаучной задачи, </w:t>
      </w:r>
      <w:r>
        <w:rPr>
          <w:rFonts w:ascii="Times New Roman" w:eastAsia="SchoolBookSanPin" w:hAnsi="Times New Roman"/>
          <w:sz w:val="24"/>
          <w:szCs w:val="24"/>
          <w:lang w:val="ru-RU"/>
        </w:rPr>
        <w:t>и при выдвижении плана изменения ситуации в случае необходимости.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Оценка соответствия результата решен</w:t>
      </w:r>
      <w:r>
        <w:rPr>
          <w:rFonts w:ascii="Times New Roman" w:eastAsia="SchoolBookSanPin" w:hAnsi="Times New Roman"/>
          <w:sz w:val="24"/>
          <w:szCs w:val="24"/>
          <w:lang w:val="ru-RU"/>
        </w:rPr>
        <w:t>ия естественнонаучной проблемы поставленным целям и условиям.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Готовность ставить себя на место другого человека в ходе спора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дискуссии по естественнонаучной проблеме, интерпретации результатов естественнонаучного исследования; готовность понимать моти</w:t>
      </w:r>
      <w:r>
        <w:rPr>
          <w:rFonts w:ascii="Times New Roman" w:eastAsia="SchoolBookSanPin" w:hAnsi="Times New Roman"/>
          <w:sz w:val="24"/>
          <w:szCs w:val="24"/>
          <w:lang w:val="ru-RU"/>
        </w:rPr>
        <w:t>вы, намерения</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логику другого.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2.3.5. </w:t>
      </w:r>
      <w:r>
        <w:rPr>
          <w:rFonts w:ascii="Times New Roman" w:eastAsia="SchoolBookSanPin" w:hAnsi="Times New Roman"/>
          <w:sz w:val="24"/>
          <w:szCs w:val="24"/>
          <w:lang w:val="ru-RU"/>
        </w:rPr>
        <w:t>Общественно-научные предметы.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2.3.5.1. 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 логических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Систематизировать, классифицировать и обобщать исторические факты.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Составлять син</w:t>
      </w:r>
      <w:r>
        <w:rPr>
          <w:rFonts w:ascii="Times New Roman" w:eastAsia="SchoolBookSanPin" w:hAnsi="Times New Roman"/>
          <w:sz w:val="24"/>
          <w:szCs w:val="24"/>
          <w:lang w:val="ru-RU"/>
        </w:rPr>
        <w:t>хронистические и систематические таблицы.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w:t>
      </w:r>
      <w:r>
        <w:rPr>
          <w:rFonts w:ascii="Times New Roman" w:eastAsia="SchoolBookSanPin" w:hAnsi="Times New Roman"/>
          <w:sz w:val="24"/>
          <w:szCs w:val="24"/>
          <w:lang w:val="ru-RU"/>
        </w:rPr>
        <w:t xml:space="preserve">и другие)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w:t>
      </w:r>
      <w:r>
        <w:rPr>
          <w:rFonts w:ascii="Times New Roman" w:eastAsia="SchoolBookSanPin" w:hAnsi="Times New Roman"/>
          <w:sz w:val="24"/>
          <w:szCs w:val="24"/>
          <w:lang w:val="ru-RU"/>
        </w:rPr>
        <w:t xml:space="preserve">ский источник, исторический факт, историзм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Выявлять причины и следствия исторических событий и процессов.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по самостоятельно составленному плану учебный исследовательский проект по истории (например, по истории своего края, города, </w:t>
      </w:r>
      <w:r>
        <w:rPr>
          <w:rFonts w:ascii="Times New Roman" w:eastAsia="SchoolBookSanPin" w:hAnsi="Times New Roman"/>
          <w:sz w:val="24"/>
          <w:szCs w:val="24"/>
          <w:lang w:val="ru-RU"/>
        </w:rPr>
        <w:t>села), привлекая материалы музеев, библиотек, средств массовой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w:t>
      </w:r>
      <w:r>
        <w:rPr>
          <w:rFonts w:ascii="Times New Roman" w:eastAsia="SchoolBookSanPin" w:hAnsi="Times New Roman"/>
          <w:sz w:val="24"/>
          <w:szCs w:val="24"/>
          <w:lang w:val="ru-RU"/>
        </w:rPr>
        <w:t xml:space="preserve">ости человека: виды юридической ответственности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Сравнивать формы политического уч</w:t>
      </w:r>
      <w:r>
        <w:rPr>
          <w:rFonts w:ascii="Times New Roman" w:eastAsia="SchoolBookSanPin" w:hAnsi="Times New Roman"/>
          <w:sz w:val="24"/>
          <w:szCs w:val="24"/>
          <w:lang w:val="ru-RU"/>
        </w:rPr>
        <w:t xml:space="preserve">астия (выборы и референдум), проступок и преступление, дееспособность малолетних в возрасте от 6 до 14 лет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несовершеннолетних в возрасте от 14 до 18 лет, мораль и право.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w:t>
      </w:r>
      <w:r>
        <w:rPr>
          <w:rFonts w:ascii="Times New Roman" w:eastAsia="SchoolBookSanPin" w:hAnsi="Times New Roman"/>
          <w:sz w:val="24"/>
          <w:szCs w:val="24"/>
          <w:lang w:val="ru-RU"/>
        </w:rPr>
        <w:t>ктивное разрешение конфликта.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полученные знания для публичного п</w:t>
      </w:r>
      <w:r>
        <w:rPr>
          <w:rFonts w:ascii="Times New Roman" w:eastAsia="SchoolBookSanPin" w:hAnsi="Times New Roman"/>
          <w:sz w:val="24"/>
          <w:szCs w:val="24"/>
          <w:lang w:val="ru-RU"/>
        </w:rPr>
        <w:t>редставления результатов своей деятельности в сфере духовной культуры.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регламентом.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и объяснять взаимосвязи между правами человека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гражданина и обязанностями граждан.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Объя</w:t>
      </w:r>
      <w:r>
        <w:rPr>
          <w:rFonts w:ascii="Times New Roman" w:eastAsia="SchoolBookSanPin" w:hAnsi="Times New Roman"/>
          <w:sz w:val="24"/>
          <w:szCs w:val="24"/>
          <w:lang w:val="ru-RU"/>
        </w:rPr>
        <w:t>снять причины смены дня и ночи и времен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географической широтой местности, между высотой Солнца над горизонтом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формы рельефа суши по высоте и по внешнему облику.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Классифицировать острова по происхождению.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Формулировать оценочные суждения о последствиях изменений компонентов при</w:t>
      </w:r>
      <w:r>
        <w:rPr>
          <w:rFonts w:ascii="Times New Roman" w:eastAsia="SchoolBookSanPin" w:hAnsi="Times New Roman"/>
          <w:sz w:val="24"/>
          <w:szCs w:val="24"/>
          <w:lang w:val="ru-RU"/>
        </w:rPr>
        <w:t>роды в результате деятельности человека с использованием разных источников географической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2.3.5.2. 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базовых</w:t>
      </w:r>
      <w:r>
        <w:rPr>
          <w:rFonts w:ascii="Times New Roman" w:eastAsia="SchoolBookSanPin" w:hAnsi="Times New Roman"/>
          <w:sz w:val="24"/>
          <w:szCs w:val="24"/>
          <w:lang w:val="ru-RU"/>
        </w:rPr>
        <w:t xml:space="preserve"> исследовательских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w:t>
      </w:r>
      <w:r>
        <w:rPr>
          <w:rFonts w:ascii="Times New Roman" w:eastAsia="SchoolBookSanPin" w:hAnsi="Times New Roman"/>
          <w:sz w:val="24"/>
          <w:szCs w:val="24"/>
          <w:lang w:val="ru-RU"/>
        </w:rPr>
        <w:t xml:space="preserve"> табличной и (или) графической форме.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вопросы, поиск ответов на которые необходим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прогнозирования изменения численности населения Российской Федерации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будущем.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Представлять результаты фенологических наблюдений и наблюдений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за погодой</w:t>
      </w:r>
      <w:r>
        <w:rPr>
          <w:rFonts w:ascii="Times New Roman" w:eastAsia="SchoolBookSanPin" w:hAnsi="Times New Roman"/>
          <w:sz w:val="24"/>
          <w:szCs w:val="24"/>
          <w:lang w:val="ru-RU"/>
        </w:rPr>
        <w:t xml:space="preserve"> в различной форме (табличной, графической, географического описания).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w:t>
      </w:r>
      <w:r>
        <w:rPr>
          <w:rFonts w:ascii="Times New Roman" w:eastAsia="SchoolBookSanPin" w:hAnsi="Times New Roman"/>
          <w:sz w:val="24"/>
          <w:szCs w:val="24"/>
          <w:lang w:val="ru-RU"/>
        </w:rPr>
        <w:t>ов повышения эффективности производства.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2.3.5.3. </w:t>
      </w:r>
      <w:r>
        <w:rPr>
          <w:rFonts w:ascii="Times New Roman" w:eastAsia="SchoolBookSanPin" w:hAnsi="Times New Roman"/>
          <w:sz w:val="24"/>
          <w:szCs w:val="24"/>
          <w:lang w:val="ru-RU"/>
        </w:rPr>
        <w:t xml:space="preserve">Формирование универсальных учебных познавательных действий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части работы с информацией.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поиск необходимой исторической информации в учебной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научной литературе, аутентичных источниках (материа</w:t>
      </w:r>
      <w:r>
        <w:rPr>
          <w:rFonts w:ascii="Times New Roman" w:eastAsia="SchoolBookSanPin" w:hAnsi="Times New Roman"/>
          <w:sz w:val="24"/>
          <w:szCs w:val="24"/>
          <w:lang w:val="ru-RU"/>
        </w:rPr>
        <w:t>льных, письменных, визуальных), публицистике и другие в соответствии с предложенной познавательной задачей.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w:t>
      </w:r>
      <w:r>
        <w:rPr>
          <w:rFonts w:ascii="Times New Roman" w:eastAsia="SchoolBookSanPin" w:hAnsi="Times New Roman"/>
          <w:sz w:val="24"/>
          <w:szCs w:val="24"/>
          <w:lang w:val="ru-RU"/>
        </w:rPr>
        <w:t>и ценности (по заданным или самостоятельно определяемым критериям).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позицией авторов.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Выбирать оптимальную</w:t>
      </w:r>
      <w:r>
        <w:rPr>
          <w:rFonts w:ascii="Times New Roman" w:eastAsia="SchoolBookSanPin" w:hAnsi="Times New Roman"/>
          <w:sz w:val="24"/>
          <w:szCs w:val="24"/>
          <w:lang w:val="ru-RU"/>
        </w:rPr>
        <w:t xml:space="preserve"> форму представления результатов самостоятельной работы с исторической информацией (сообщение, эссе, презентация, учебный проект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Проводить поиск необходимой исторической информации в учебной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w:t>
      </w:r>
      <w:r>
        <w:rPr>
          <w:rFonts w:ascii="Times New Roman" w:eastAsia="SchoolBookSanPin" w:hAnsi="Times New Roman"/>
          <w:sz w:val="24"/>
          <w:szCs w:val="24"/>
          <w:lang w:val="ru-RU"/>
        </w:rPr>
        <w:t>сказывать суждение о его информационных особенностях и ценности (по заданным или самостоятельно определяемым критериям).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rFonts w:ascii="Times New Roman" w:eastAsia="SchoolBookSanPin" w:hAnsi="Times New Roman"/>
          <w:sz w:val="24"/>
          <w:szCs w:val="24"/>
          <w:lang w:val="ru-RU"/>
        </w:rPr>
        <w:t>данных), необходимые для изучения особенностей хозяйства России.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w:t>
      </w:r>
      <w:r>
        <w:rPr>
          <w:rFonts w:ascii="Times New Roman" w:eastAsia="SchoolBookSanPin" w:hAnsi="Times New Roman"/>
          <w:sz w:val="24"/>
          <w:szCs w:val="24"/>
          <w:lang w:val="ru-RU"/>
        </w:rPr>
        <w:t>отиворечивой или может быть недостоверной.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информацию, недостающую для решения той или иной задачи.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w:t>
      </w:r>
      <w:r>
        <w:rPr>
          <w:rFonts w:ascii="Times New Roman" w:eastAsia="SchoolBookSanPin" w:hAnsi="Times New Roman"/>
          <w:sz w:val="24"/>
          <w:szCs w:val="24"/>
          <w:lang w:val="ru-RU"/>
        </w:rPr>
        <w:t>составлять план.</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 xml:space="preserve">Анализировать и обобщать текстовую и статистическую информацию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об отклоняющемся поведении, его причинах и негативных последствиях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Представлять информацию в в</w:t>
      </w:r>
      <w:r>
        <w:rPr>
          <w:rFonts w:ascii="Times New Roman" w:eastAsia="SchoolBookSanPin" w:hAnsi="Times New Roman"/>
          <w:sz w:val="24"/>
          <w:szCs w:val="24"/>
          <w:lang w:val="ru-RU"/>
        </w:rPr>
        <w:t>иде кратких выводов и обобщений.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поиск информации о роли непрерывного образования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современном обществе в разных источниках информации: сопоставлять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w:t>
      </w:r>
      <w:r>
        <w:rPr>
          <w:rFonts w:ascii="Times New Roman" w:eastAsia="SchoolBookSanPin" w:hAnsi="Times New Roman"/>
          <w:sz w:val="24"/>
          <w:szCs w:val="24"/>
          <w:lang w:val="ru-RU"/>
        </w:rPr>
        <w:t>альную).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.2.3.5.4. </w:t>
      </w:r>
      <w:r>
        <w:rPr>
          <w:rFonts w:ascii="Times New Roman" w:eastAsia="SchoolBookSanPin" w:hAnsi="Times New Roman"/>
          <w:sz w:val="24"/>
          <w:szCs w:val="24"/>
          <w:lang w:val="ru-RU"/>
        </w:rPr>
        <w:t>Формирование универсальных учебных коммуникативных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современных ситуациях, событиях.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раз</w:t>
      </w:r>
      <w:r>
        <w:rPr>
          <w:rFonts w:ascii="Times New Roman" w:eastAsia="SchoolBookSanPin" w:hAnsi="Times New Roman"/>
          <w:sz w:val="24"/>
          <w:szCs w:val="24"/>
          <w:lang w:val="ru-RU"/>
        </w:rPr>
        <w:t>ных сферах в различные исторические эпохи.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Осуществлять презентацию выполненной самостоятельной работы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истории, проявляя способность к диалогу с аудиторией.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w:t>
      </w:r>
      <w:r>
        <w:rPr>
          <w:rFonts w:ascii="Times New Roman" w:eastAsia="SchoolBookSanPin" w:hAnsi="Times New Roman"/>
          <w:sz w:val="24"/>
          <w:szCs w:val="24"/>
          <w:lang w:val="ru-RU"/>
        </w:rPr>
        <w:t>ты выхода из конфликтной ситуации.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Выражать свою точку зрения, участвовать в дискуссии.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w:t>
      </w:r>
      <w:r>
        <w:rPr>
          <w:rFonts w:ascii="Times New Roman" w:eastAsia="SchoolBookSanPin" w:hAnsi="Times New Roman"/>
          <w:sz w:val="24"/>
          <w:szCs w:val="24"/>
          <w:lang w:val="ru-RU"/>
        </w:rPr>
        <w:t xml:space="preserve">аимопонимания между людьми разных культур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точки зрения их соответствия духовным традициям общества.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w:t>
      </w:r>
      <w:r>
        <w:rPr>
          <w:rFonts w:ascii="Times New Roman" w:eastAsia="SchoolBookSanPin" w:hAnsi="Times New Roman"/>
          <w:sz w:val="24"/>
          <w:szCs w:val="24"/>
          <w:lang w:val="ru-RU"/>
        </w:rPr>
        <w:t>азделять сферу ответственности.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При выполнении практической работы «Определение, сравнение темпов измене</w:t>
      </w:r>
      <w:r>
        <w:rPr>
          <w:rFonts w:ascii="Times New Roman" w:eastAsia="SchoolBookSanPin" w:hAnsi="Times New Roman"/>
          <w:sz w:val="24"/>
          <w:szCs w:val="24"/>
          <w:lang w:val="ru-RU"/>
        </w:rPr>
        <w:t xml:space="preserve">ния численности населения отдельных регионов мира по статистическим материалам» обмениваться с партнером важной информацией, участвовать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обсуждении.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исходной задачей и вклад каждого чл</w:t>
      </w:r>
      <w:r>
        <w:rPr>
          <w:rFonts w:ascii="Times New Roman" w:eastAsia="SchoolBookSanPin" w:hAnsi="Times New Roman"/>
          <w:sz w:val="24"/>
          <w:szCs w:val="24"/>
          <w:lang w:val="ru-RU"/>
        </w:rPr>
        <w:t>ена команды в достижение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Разделять сферу ответственности.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.2.3.5.5. </w:t>
      </w:r>
      <w:r>
        <w:rPr>
          <w:rFonts w:ascii="Times New Roman" w:eastAsia="SchoolBookSanPin" w:hAnsi="Times New Roman"/>
          <w:sz w:val="24"/>
          <w:szCs w:val="24"/>
          <w:lang w:val="ru-RU"/>
        </w:rPr>
        <w:t>Формирование универсальных учебных регулятивных действий.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Раскрывать смысл и значение целенаправленной деятельности людей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истории – на уровне отдельно взятых личностей (пра</w:t>
      </w:r>
      <w:r>
        <w:rPr>
          <w:rFonts w:ascii="Times New Roman" w:eastAsia="SchoolBookSanPin" w:hAnsi="Times New Roman"/>
          <w:sz w:val="24"/>
          <w:szCs w:val="24"/>
          <w:lang w:val="ru-RU"/>
        </w:rPr>
        <w:t xml:space="preserve">вителей, общественных деятелей, ученых, деятелей культуры и другие) и общества в целом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(при характеристике целей и задач социальных движений, реформ и революций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другого).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Осуществлять самоконтроль и рефле</w:t>
      </w:r>
      <w:r>
        <w:rPr>
          <w:rFonts w:ascii="Times New Roman" w:eastAsia="SchoolBookSanPin" w:hAnsi="Times New Roman"/>
          <w:sz w:val="24"/>
          <w:szCs w:val="24"/>
          <w:lang w:val="ru-RU"/>
        </w:rPr>
        <w:t xml:space="preserve">ксию применительно к результатам своей учебной деятельности, соотнося их с исторической информацией, содержащейся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учебной и исторической литературе.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выбирать способ их решения с учетом и</w:t>
      </w:r>
      <w:r>
        <w:rPr>
          <w:rFonts w:ascii="Times New Roman" w:eastAsia="SchoolBookSanPin" w:hAnsi="Times New Roman"/>
          <w:sz w:val="24"/>
          <w:szCs w:val="24"/>
          <w:lang w:val="ru-RU"/>
        </w:rPr>
        <w:t>меющихся ресурсов и собственных возможностей, аргументировать предлагаемые варианты решений.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lastRenderedPageBreak/>
        <w:t>2.4. </w:t>
      </w:r>
      <w:r>
        <w:rPr>
          <w:rFonts w:ascii="Times New Roman" w:eastAsia="SchoolBookSanPin" w:hAnsi="Times New Roman"/>
          <w:sz w:val="24"/>
          <w:szCs w:val="24"/>
          <w:lang w:val="ru-RU"/>
        </w:rPr>
        <w:t>Особенности реализации основных направлений и форм</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учебно-исследовательской и проектной деятельности в рамках урочной</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внеурочной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2.4.1. </w:t>
      </w:r>
      <w:r>
        <w:rPr>
          <w:rFonts w:ascii="Times New Roman" w:eastAsia="SchoolBookSanPin" w:hAnsi="Times New Roman"/>
          <w:sz w:val="24"/>
          <w:szCs w:val="24"/>
          <w:lang w:val="ru-RU"/>
        </w:rPr>
        <w:t xml:space="preserve">Одним </w:t>
      </w:r>
      <w:r>
        <w:rPr>
          <w:rFonts w:ascii="Times New Roman" w:eastAsia="SchoolBookSanPin" w:hAnsi="Times New Roman"/>
          <w:sz w:val="24"/>
          <w:szCs w:val="24"/>
          <w:lang w:val="ru-RU"/>
        </w:rPr>
        <w:t>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w:t>
      </w:r>
      <w:r>
        <w:rPr>
          <w:rFonts w:ascii="Times New Roman" w:eastAsia="SchoolBookSanPin" w:hAnsi="Times New Roman"/>
          <w:sz w:val="24"/>
          <w:szCs w:val="24"/>
          <w:lang w:val="ru-RU"/>
        </w:rPr>
        <w:t>учении основного общего образования на основе программы формирования УУД, разработанной в каждой организации.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2.4.2. </w:t>
      </w:r>
      <w:r>
        <w:rPr>
          <w:rFonts w:ascii="Times New Roman" w:eastAsia="SchoolBookSanPin" w:hAnsi="Times New Roman"/>
          <w:sz w:val="24"/>
          <w:szCs w:val="24"/>
          <w:lang w:val="ru-RU"/>
        </w:rPr>
        <w:t xml:space="preserve">Организация УИПД призвана обеспечивать формирование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 обучающихся опыта применения УУД в жизненных ситуациях, навыков учебного сотрудничес</w:t>
      </w:r>
      <w:r>
        <w:rPr>
          <w:rFonts w:ascii="Times New Roman" w:eastAsia="SchoolBookSanPin" w:hAnsi="Times New Roman"/>
          <w:sz w:val="24"/>
          <w:szCs w:val="24"/>
          <w:lang w:val="ru-RU"/>
        </w:rPr>
        <w:t>тва и социального взаимодействия со сверстниками, обучающимися младшего и старшего возраста, взрослыми.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2.4.3. </w:t>
      </w:r>
      <w:r>
        <w:rPr>
          <w:rFonts w:ascii="Times New Roman" w:eastAsia="SchoolBookSanPin" w:hAnsi="Times New Roman"/>
          <w:sz w:val="24"/>
          <w:szCs w:val="24"/>
          <w:lang w:val="ru-RU"/>
        </w:rPr>
        <w:t xml:space="preserve">УИПД обучающихся должна быть сориентирована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формирование и развитие у школьников научного способа мышления, устойчивого познавательного интер</w:t>
      </w:r>
      <w:r>
        <w:rPr>
          <w:rFonts w:ascii="Times New Roman" w:eastAsia="SchoolBookSanPin" w:hAnsi="Times New Roman"/>
          <w:sz w:val="24"/>
          <w:szCs w:val="24"/>
          <w:lang w:val="ru-RU"/>
        </w:rPr>
        <w:t xml:space="preserve">еса, готовности к постоянному саморазвитию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самообразованию, способности к проявлению самостоятельности и творчества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решении личностно и социально значимых проблем.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2.4.4. </w:t>
      </w:r>
      <w:r>
        <w:rPr>
          <w:rFonts w:ascii="Times New Roman" w:eastAsia="SchoolBookSanPin" w:hAnsi="Times New Roman"/>
          <w:sz w:val="24"/>
          <w:szCs w:val="24"/>
          <w:lang w:val="ru-RU"/>
        </w:rPr>
        <w:t xml:space="preserve">УИПД может осуществляться обучающимися индивидуально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коллективно (в состав</w:t>
      </w:r>
      <w:r>
        <w:rPr>
          <w:rFonts w:ascii="Times New Roman" w:eastAsia="SchoolBookSanPin" w:hAnsi="Times New Roman"/>
          <w:sz w:val="24"/>
          <w:szCs w:val="24"/>
          <w:lang w:val="ru-RU"/>
        </w:rPr>
        <w:t>е малых групп, класса).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2.4.5. </w:t>
      </w:r>
      <w:r>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w:t>
      </w:r>
      <w:r>
        <w:rPr>
          <w:rFonts w:ascii="Times New Roman" w:eastAsia="SchoolBookSanPin" w:hAnsi="Times New Roman"/>
          <w:sz w:val="24"/>
          <w:szCs w:val="24"/>
          <w:lang w:val="ru-RU"/>
        </w:rPr>
        <w:t xml:space="preserve">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их формирования.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2.4.6. </w:t>
      </w:r>
      <w:r>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w:t>
      </w:r>
      <w:r>
        <w:rPr>
          <w:rFonts w:ascii="Times New Roman" w:eastAsia="SchoolBookSanPin" w:hAnsi="Times New Roman"/>
          <w:sz w:val="24"/>
          <w:szCs w:val="24"/>
          <w:lang w:val="ru-RU"/>
        </w:rPr>
        <w:t xml:space="preserve">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УИПД может быть реал</w:t>
      </w:r>
      <w:r>
        <w:rPr>
          <w:rFonts w:ascii="Times New Roman" w:eastAsia="SchoolBookSanPin" w:hAnsi="Times New Roman"/>
          <w:sz w:val="24"/>
          <w:szCs w:val="24"/>
          <w:lang w:val="ru-RU"/>
        </w:rPr>
        <w:t>изована в дистанционном формате.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2.4.7. </w:t>
      </w:r>
      <w:r>
        <w:rPr>
          <w:rFonts w:ascii="Times New Roman" w:eastAsia="SchoolBookSanPin" w:hAnsi="Times New Roman"/>
          <w:sz w:val="24"/>
          <w:szCs w:val="24"/>
          <w:lang w:val="ru-RU"/>
        </w:rPr>
        <w:t xml:space="preserve">Особенность учебно-исследовательской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получение обучающимися</w:t>
      </w:r>
      <w:r>
        <w:rPr>
          <w:rFonts w:ascii="Times New Roman" w:eastAsia="SchoolBookSanPin" w:hAnsi="Times New Roman"/>
          <w:sz w:val="24"/>
          <w:szCs w:val="24"/>
          <w:lang w:val="ru-RU"/>
        </w:rPr>
        <w:t xml:space="preserve"> субъективно нового знания (ранее неизвестного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мало известного), на организацию его теоретической опытно-экспериментальной проверки.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2.4.8. </w:t>
      </w:r>
      <w:r>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формирован</w:t>
      </w:r>
      <w:r>
        <w:rPr>
          <w:rFonts w:ascii="Times New Roman" w:eastAsia="SchoolBookSanPin" w:hAnsi="Times New Roman"/>
          <w:sz w:val="24"/>
          <w:szCs w:val="24"/>
          <w:lang w:val="ru-RU"/>
        </w:rPr>
        <w:t xml:space="preserve">ие и развитие у школьников навыков поиска ответов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проблемные вопросы, предполагающие не использование имеющихся</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у школьников знаний, а получение новых посредством размышлений, рассуждений, предположений, экспериментирования;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овладение обучающимися о</w:t>
      </w:r>
      <w:r>
        <w:rPr>
          <w:rFonts w:ascii="Times New Roman" w:eastAsia="SchoolBookSanPin" w:hAnsi="Times New Roman"/>
          <w:sz w:val="24"/>
          <w:szCs w:val="24"/>
          <w:lang w:val="ru-RU"/>
        </w:rPr>
        <w:t>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.2.4.9. </w:t>
      </w:r>
      <w:r>
        <w:rPr>
          <w:rFonts w:ascii="Times New Roman" w:eastAsia="SchoolBookSanPin" w:hAnsi="Times New Roman"/>
          <w:sz w:val="24"/>
          <w:szCs w:val="24"/>
          <w:lang w:val="ru-RU"/>
        </w:rPr>
        <w:t>Осуществление УИД обучающимися включает в себя ряд этапов: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обоснование актуальности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собственно проведение исследования с обязательным поэтапным контролем</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w:t>
      </w:r>
      <w:r>
        <w:rPr>
          <w:rFonts w:ascii="Times New Roman" w:eastAsia="SchoolBookSanPin" w:hAnsi="Times New Roman"/>
          <w:sz w:val="24"/>
          <w:szCs w:val="24"/>
          <w:lang w:val="ru-RU"/>
        </w:rPr>
        <w:t xml:space="preserve"> коррекцией результатов работ, проверка гипотезы;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w:t>
      </w:r>
      <w:r>
        <w:rPr>
          <w:rFonts w:ascii="Times New Roman" w:eastAsia="SchoolBookSanPin" w:hAnsi="Times New Roman"/>
          <w:sz w:val="24"/>
          <w:szCs w:val="24"/>
          <w:lang w:val="ru-RU"/>
        </w:rPr>
        <w:t>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2.4.10. </w:t>
      </w:r>
      <w:r>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w:t>
      </w:r>
      <w:r>
        <w:rPr>
          <w:rFonts w:ascii="Times New Roman" w:eastAsia="SchoolBookSanPin" w:hAnsi="Times New Roman"/>
          <w:sz w:val="24"/>
          <w:szCs w:val="24"/>
          <w:lang w:val="ru-RU"/>
        </w:rPr>
        <w:t xml:space="preserve">чебное время, которое может быть специально выделено на осуществление полноценной исследовательской работы в классе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в рамках выполнения домашних заданий, крайне ограничено и ориентировано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первую очередь на реализацию задач предметного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w:t>
      </w:r>
      <w:r>
        <w:rPr>
          <w:rFonts w:ascii="Times New Roman" w:hAnsi="Times New Roman"/>
          <w:sz w:val="24"/>
          <w:szCs w:val="24"/>
          <w:lang w:val="ru-RU"/>
        </w:rPr>
        <w:t>1. </w:t>
      </w:r>
      <w:r>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учебные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междисциплинарные учебные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2.4.12. </w:t>
      </w:r>
      <w:r>
        <w:rPr>
          <w:rFonts w:ascii="Times New Roman" w:eastAsia="SchoolBookSanPin" w:hAnsi="Times New Roman"/>
          <w:sz w:val="24"/>
          <w:szCs w:val="24"/>
          <w:lang w:val="ru-RU"/>
        </w:rPr>
        <w:t>В отличие от предметных у</w:t>
      </w:r>
      <w:r>
        <w:rPr>
          <w:rFonts w:ascii="Times New Roman" w:eastAsia="SchoolBookSanPin" w:hAnsi="Times New Roman"/>
          <w:sz w:val="24"/>
          <w:szCs w:val="24"/>
          <w:lang w:val="ru-RU"/>
        </w:rPr>
        <w:t>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w:t>
      </w:r>
      <w:r>
        <w:rPr>
          <w:rFonts w:ascii="Times New Roman" w:eastAsia="SchoolBookSanPin" w:hAnsi="Times New Roman"/>
          <w:sz w:val="24"/>
          <w:szCs w:val="24"/>
          <w:lang w:val="ru-RU"/>
        </w:rPr>
        <w:t>дметах.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.2.4.13. </w:t>
      </w:r>
      <w:r>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нескольких изучаемых учебных предметов (курсов) в любой избранной области учебной деятельности в индив</w:t>
      </w:r>
      <w:r>
        <w:rPr>
          <w:rFonts w:ascii="Times New Roman" w:eastAsia="SchoolBookSanPin" w:hAnsi="Times New Roman"/>
          <w:sz w:val="24"/>
          <w:szCs w:val="24"/>
          <w:lang w:val="ru-RU"/>
        </w:rPr>
        <w:t>идуальном и групповом форматах.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2.4.14. </w:t>
      </w:r>
      <w:r>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урок-исследование;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 с использованием интерактивной беседы в исследовательском ключе;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урок-эксперимент, позволяющий освоить элемен</w:t>
      </w:r>
      <w:r>
        <w:rPr>
          <w:rFonts w:ascii="Times New Roman" w:eastAsia="SchoolBookSanPin" w:hAnsi="Times New Roman"/>
          <w:sz w:val="24"/>
          <w:szCs w:val="24"/>
          <w:lang w:val="ru-RU"/>
        </w:rPr>
        <w:t>ты исследовательской деятельности (планирование и проведение эксперимента, обработка и анализ его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урок-консультация;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мини-исследование в рамках домашнего задания.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2.4.15. </w:t>
      </w:r>
      <w:r>
        <w:rPr>
          <w:rFonts w:ascii="Times New Roman" w:eastAsia="SchoolBookSanPin" w:hAnsi="Times New Roman"/>
          <w:sz w:val="24"/>
          <w:szCs w:val="24"/>
          <w:lang w:val="ru-RU"/>
        </w:rPr>
        <w:t>В связи с недостаточностью времени на проведение развернутого полноценн</w:t>
      </w:r>
      <w:r>
        <w:rPr>
          <w:rFonts w:ascii="Times New Roman" w:eastAsia="SchoolBookSanPin" w:hAnsi="Times New Roman"/>
          <w:sz w:val="24"/>
          <w:szCs w:val="24"/>
          <w:lang w:val="ru-RU"/>
        </w:rPr>
        <w:t>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проблемной ситуации, поставленной п</w:t>
      </w:r>
      <w:r>
        <w:rPr>
          <w:rFonts w:ascii="Times New Roman" w:eastAsia="SchoolBookSanPin" w:hAnsi="Times New Roman"/>
          <w:sz w:val="24"/>
          <w:szCs w:val="24"/>
          <w:lang w:val="ru-RU"/>
        </w:rPr>
        <w:t>еред ними учителем в рамках следующих теоретических вопросов: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(в каком направлении)... в какой степени… изменилось...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(каким образом)... в какой степени повлияло... на…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Какой (в чем проявилась)... насколько важной… была роль...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Каково (в чем </w:t>
      </w:r>
      <w:r>
        <w:rPr>
          <w:rFonts w:ascii="Times New Roman" w:eastAsia="SchoolBookSanPin" w:hAnsi="Times New Roman"/>
          <w:sz w:val="24"/>
          <w:szCs w:val="24"/>
          <w:lang w:val="ru-RU"/>
        </w:rPr>
        <w:t>проявилось)... как можно оценить… значение...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Что произойдет... как изменится..., если...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или несколько проб</w:t>
      </w:r>
      <w:r>
        <w:rPr>
          <w:rFonts w:ascii="Times New Roman" w:eastAsia="SchoolBookSanPin" w:hAnsi="Times New Roman"/>
          <w:sz w:val="24"/>
          <w:szCs w:val="24"/>
          <w:lang w:val="ru-RU"/>
        </w:rPr>
        <w:t>лемных вопросов.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2.4.16. </w:t>
      </w:r>
      <w:r>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доклад, реферат;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Особенности организации УИД в рамках внеурочной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2.4.17. </w:t>
      </w:r>
      <w:r>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и проведение развернутого и полноценного исследования.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2.4.18. </w:t>
      </w:r>
      <w:r>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социально-гуманит</w:t>
      </w:r>
      <w:r>
        <w:rPr>
          <w:rFonts w:ascii="Times New Roman" w:eastAsia="SchoolBookSanPin" w:hAnsi="Times New Roman"/>
          <w:sz w:val="24"/>
          <w:szCs w:val="24"/>
          <w:lang w:val="ru-RU"/>
        </w:rPr>
        <w:t>арное;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филологическое;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информационно-технологическое;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междисциплинарное.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Основными формами организации УИД во внеурочное время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конференция, семинар, дискуссия, диспут;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брифинг, интервью, телемост;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исследовательская практика, о</w:t>
      </w:r>
      <w:r>
        <w:rPr>
          <w:rFonts w:ascii="Times New Roman" w:eastAsia="SchoolBookSanPin" w:hAnsi="Times New Roman"/>
          <w:sz w:val="24"/>
          <w:szCs w:val="24"/>
          <w:lang w:val="ru-RU"/>
        </w:rPr>
        <w:t>бразовательные экспедиции, походы, поездки, экскурсии;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научно-исследовательское общество учащихся.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2.4.19. </w:t>
      </w:r>
      <w:r>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письменная исследовате</w:t>
      </w:r>
      <w:r>
        <w:rPr>
          <w:rFonts w:ascii="Times New Roman" w:eastAsia="SchoolBookSanPin" w:hAnsi="Times New Roman"/>
          <w:sz w:val="24"/>
          <w:szCs w:val="24"/>
          <w:lang w:val="ru-RU"/>
        </w:rPr>
        <w:t>льская работа (эссе, доклад, реферат);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статьи, обзоры, отчеты и заключения по итогам исследований, проводимых</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рамках исследовательских экспедиций, обработки архивов, исследований</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различным предметным областям.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.2.4.20. </w:t>
      </w:r>
      <w:r>
        <w:rPr>
          <w:rFonts w:ascii="Times New Roman" w:eastAsia="SchoolBookSanPin" w:hAnsi="Times New Roman"/>
          <w:sz w:val="24"/>
          <w:szCs w:val="24"/>
          <w:lang w:val="ru-RU"/>
        </w:rPr>
        <w:t>При оценивании результатов УИД с</w:t>
      </w:r>
      <w:r>
        <w:rPr>
          <w:rFonts w:ascii="Times New Roman" w:eastAsia="SchoolBookSanPin" w:hAnsi="Times New Roman"/>
          <w:sz w:val="24"/>
          <w:szCs w:val="24"/>
          <w:lang w:val="ru-RU"/>
        </w:rPr>
        <w:t xml:space="preserve">ледует ориентироваться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последовательно достигнуты сформулированные цель, задачи, гипотеза.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2.4.21. </w:t>
      </w:r>
      <w:r>
        <w:rPr>
          <w:rFonts w:ascii="Times New Roman" w:eastAsia="SchoolBookSanPin" w:hAnsi="Times New Roman"/>
          <w:sz w:val="24"/>
          <w:szCs w:val="24"/>
          <w:lang w:val="ru-RU"/>
        </w:rPr>
        <w:t>Оценк</w:t>
      </w:r>
      <w:r>
        <w:rPr>
          <w:rFonts w:ascii="Times New Roman" w:eastAsia="SchoolBookSanPin" w:hAnsi="Times New Roman"/>
          <w:sz w:val="24"/>
          <w:szCs w:val="24"/>
          <w:lang w:val="ru-RU"/>
        </w:rPr>
        <w:t>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использовать вопросы как исследовательский инструмент познания;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формулировать вопросы, фиксирующие </w:t>
      </w:r>
      <w:r>
        <w:rPr>
          <w:rFonts w:ascii="Times New Roman" w:eastAsia="SchoolBookSanPin" w:hAnsi="Times New Roman"/>
          <w:sz w:val="24"/>
          <w:szCs w:val="24"/>
          <w:lang w:val="ru-RU"/>
        </w:rPr>
        <w:t>разрыв между реальным</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желательным состоянием ситуации, объекта, самостоятельно устанавливать искомое и данное;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проводить по самостоятельно со</w:t>
      </w:r>
      <w:r>
        <w:rPr>
          <w:rFonts w:ascii="Times New Roman" w:eastAsia="SchoolBookSanPin" w:hAnsi="Times New Roman"/>
          <w:sz w:val="24"/>
          <w:szCs w:val="24"/>
          <w:lang w:val="ru-RU"/>
        </w:rPr>
        <w:t>ставленному плану опыт, несложный эксперимент, небольшое исследование;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w:t>
      </w:r>
      <w:r>
        <w:rPr>
          <w:rFonts w:ascii="Times New Roman" w:eastAsia="SchoolBookSanPin" w:hAnsi="Times New Roman"/>
          <w:sz w:val="24"/>
          <w:szCs w:val="24"/>
          <w:lang w:val="ru-RU"/>
        </w:rPr>
        <w:t>ия, опыта, исследования, владеть инструментами оценки достоверности полученных выводов и обобщений;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об их развитии</w:t>
      </w:r>
      <w:r>
        <w:rPr>
          <w:rFonts w:ascii="Times New Roman" w:eastAsia="SchoolBookSanPin" w:hAnsi="Times New Roman"/>
          <w:sz w:val="24"/>
          <w:szCs w:val="24"/>
          <w:lang w:val="ru-RU"/>
        </w:rPr>
        <w:t xml:space="preserve"> в новых условиях и контекстах.</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2.4.22. </w:t>
      </w:r>
      <w:r>
        <w:rPr>
          <w:rFonts w:ascii="Times New Roman" w:eastAsia="SchoolBookSanPin" w:hAnsi="Times New Roman"/>
          <w:sz w:val="24"/>
          <w:szCs w:val="24"/>
          <w:lang w:val="ru-RU"/>
        </w:rPr>
        <w:t xml:space="preserve">Особенность проектной деятельности (далее – ПД) заключается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том, что она нацелена на получение конкретного результата (далее – продукта),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учетом заранее заданных требований и запланированных ресурсов. ПД имеет </w:t>
      </w:r>
      <w:r>
        <w:rPr>
          <w:rFonts w:ascii="Times New Roman" w:eastAsia="SchoolBookSanPin" w:hAnsi="Times New Roman"/>
          <w:sz w:val="24"/>
          <w:szCs w:val="24"/>
          <w:lang w:val="ru-RU"/>
        </w:rPr>
        <w:t>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2.4.23. </w:t>
      </w:r>
      <w:r>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определять оптимальный путь решения проблемного вопроса, прогнозировать проектный результат и оформлять его в </w:t>
      </w:r>
      <w:r>
        <w:rPr>
          <w:rFonts w:ascii="Times New Roman" w:eastAsia="SchoolBookSanPin" w:hAnsi="Times New Roman"/>
          <w:sz w:val="24"/>
          <w:szCs w:val="24"/>
          <w:lang w:val="ru-RU"/>
        </w:rPr>
        <w:t>виде реального «продукта»;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w:t>
      </w:r>
      <w:r>
        <w:rPr>
          <w:rFonts w:ascii="Times New Roman" w:eastAsia="SchoolBookSanPin" w:hAnsi="Times New Roman"/>
          <w:sz w:val="24"/>
          <w:szCs w:val="24"/>
          <w:lang w:val="ru-RU"/>
        </w:rPr>
        <w:t xml:space="preserve">бота должна ответить на вопрос «Что </w:t>
      </w:r>
      <w:r>
        <w:rPr>
          <w:rFonts w:ascii="Times New Roman" w:eastAsia="SchoolBookSanPin" w:hAnsi="Times New Roman"/>
          <w:sz w:val="24"/>
          <w:szCs w:val="24"/>
          <w:lang w:val="ru-RU"/>
        </w:rPr>
        <w:lastRenderedPageBreak/>
        <w:t>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.2.4.24. </w:t>
      </w:r>
      <w:r>
        <w:rPr>
          <w:rFonts w:ascii="Times New Roman" w:eastAsia="SchoolBookSanPin" w:hAnsi="Times New Roman"/>
          <w:sz w:val="24"/>
          <w:szCs w:val="24"/>
          <w:lang w:val="ru-RU"/>
        </w:rPr>
        <w:t>Осуществление ПД обучающимися включает в себя ряд этапов: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 и формулирование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формулирование темы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постановка цели и задач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составление плана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сбор информации (исследование);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выполнение технологического этапа;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подготовк</w:t>
      </w:r>
      <w:r>
        <w:rPr>
          <w:rFonts w:ascii="Times New Roman" w:eastAsia="SchoolBookSanPin" w:hAnsi="Times New Roman"/>
          <w:sz w:val="24"/>
          <w:szCs w:val="24"/>
          <w:lang w:val="ru-RU"/>
        </w:rPr>
        <w:t>а и защита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164.2.4.25. </w:t>
      </w:r>
      <w:r>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w:t>
      </w:r>
      <w:r>
        <w:rPr>
          <w:rFonts w:ascii="Times New Roman" w:eastAsia="SchoolBookSanPin" w:hAnsi="Times New Roman"/>
          <w:sz w:val="24"/>
          <w:szCs w:val="24"/>
          <w:lang w:val="ru-RU"/>
        </w:rPr>
        <w:t xml:space="preserve">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эффективности продукта.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2.4.26. </w:t>
      </w:r>
      <w:r>
        <w:rPr>
          <w:rFonts w:ascii="Times New Roman" w:eastAsia="SchoolBookSanPin" w:hAnsi="Times New Roman"/>
          <w:sz w:val="24"/>
          <w:szCs w:val="24"/>
          <w:lang w:val="ru-RU"/>
        </w:rPr>
        <w:t xml:space="preserve">Особенности организации </w:t>
      </w:r>
      <w:r>
        <w:rPr>
          <w:rFonts w:ascii="Times New Roman" w:eastAsia="SchoolBookSanPin" w:hAnsi="Times New Roman"/>
          <w:sz w:val="24"/>
          <w:szCs w:val="24"/>
          <w:lang w:val="ru-RU"/>
        </w:rPr>
        <w:t xml:space="preserve">проектной деятельности обучающихся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w:t>
      </w:r>
      <w:r>
        <w:rPr>
          <w:rFonts w:ascii="Times New Roman" w:eastAsia="SchoolBookSanPin" w:hAnsi="Times New Roman"/>
          <w:sz w:val="24"/>
          <w:szCs w:val="24"/>
          <w:lang w:val="ru-RU"/>
        </w:rPr>
        <w:t>ыполнения домашних заданий.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2.4.27. </w:t>
      </w:r>
      <w:r>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предметные проекты;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метапредметные проекты.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.2.4.28. </w:t>
      </w:r>
      <w:r>
        <w:rPr>
          <w:rFonts w:ascii="Times New Roman" w:eastAsia="SchoolBookSanPin" w:hAnsi="Times New Roman"/>
          <w:sz w:val="24"/>
          <w:szCs w:val="24"/>
          <w:lang w:val="ru-RU"/>
        </w:rPr>
        <w:t>В отличие от предме</w:t>
      </w:r>
      <w:r>
        <w:rPr>
          <w:rFonts w:ascii="Times New Roman" w:eastAsia="SchoolBookSanPin" w:hAnsi="Times New Roman"/>
          <w:sz w:val="24"/>
          <w:szCs w:val="24"/>
          <w:lang w:val="ru-RU"/>
        </w:rPr>
        <w:t>тных проектов, нацеленных на решение задач предметного обучения, метапредметные проекты могут быть сориентированы</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на решение прикладных проблем, связанных с задачами жизненно-практического, социального характера и выходящих за рамки содержания предметного </w:t>
      </w:r>
      <w:r>
        <w:rPr>
          <w:rFonts w:ascii="Times New Roman" w:eastAsia="SchoolBookSanPin" w:hAnsi="Times New Roman"/>
          <w:sz w:val="24"/>
          <w:szCs w:val="24"/>
          <w:lang w:val="ru-RU"/>
        </w:rPr>
        <w:t>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164.2.4.29. </w:t>
      </w:r>
      <w:r>
        <w:rPr>
          <w:rFonts w:ascii="Times New Roman" w:eastAsia="SchoolBookSanPin" w:hAnsi="Times New Roman"/>
          <w:sz w:val="24"/>
          <w:szCs w:val="24"/>
          <w:lang w:val="ru-RU"/>
        </w:rPr>
        <w:t>Формы организации ПД обучающихся могут быть следующие: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монопроект (использование содержания одного предмета);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метапроект</w:t>
      </w:r>
      <w:r>
        <w:rPr>
          <w:rFonts w:ascii="Times New Roman" w:eastAsia="SchoolBookSanPin" w:hAnsi="Times New Roman"/>
          <w:sz w:val="24"/>
          <w:szCs w:val="24"/>
          <w:lang w:val="ru-RU"/>
        </w:rPr>
        <w:t xml:space="preserve"> (использование областей знания и методов деятельности, выходящих за рамки предметного обучения).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2.4.30. </w:t>
      </w:r>
      <w:r>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оптимальным с т</w:t>
      </w:r>
      <w:r>
        <w:rPr>
          <w:rFonts w:ascii="Times New Roman" w:eastAsia="SchoolBookSanPin" w:hAnsi="Times New Roman"/>
          <w:sz w:val="24"/>
          <w:szCs w:val="24"/>
          <w:lang w:val="ru-RU"/>
        </w:rPr>
        <w:t>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Какое средство поможет в решении проблемы... (опишите, объясните)?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Каким должно быть средство для р</w:t>
      </w:r>
      <w:r>
        <w:rPr>
          <w:rFonts w:ascii="Times New Roman" w:eastAsia="SchoolBookSanPin" w:hAnsi="Times New Roman"/>
          <w:sz w:val="24"/>
          <w:szCs w:val="24"/>
          <w:lang w:val="ru-RU"/>
        </w:rPr>
        <w:t>ешения проблемы... (опишите, смоделируйте)?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сделать средство для решения проблемы (дайте инструкцию)?</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Как выглядело... (опишите, реконструируйте)?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Как будет выглядеть... (опишите, спрогнозируйте)?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.2.4.31. </w:t>
      </w:r>
      <w:r>
        <w:rPr>
          <w:rFonts w:ascii="Times New Roman" w:eastAsia="SchoolBookSanPin" w:hAnsi="Times New Roman"/>
          <w:sz w:val="24"/>
          <w:szCs w:val="24"/>
          <w:lang w:val="ru-RU"/>
        </w:rPr>
        <w:t>Основными формами представления итогов ПД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объект, макет, конструкторское изделие;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проекту (тексты, мультимедийные продукты).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.2.4.32. </w:t>
      </w:r>
      <w:r>
        <w:rPr>
          <w:rFonts w:ascii="Times New Roman" w:eastAsia="SchoolBookSanPin" w:hAnsi="Times New Roman"/>
          <w:sz w:val="24"/>
          <w:szCs w:val="24"/>
          <w:lang w:val="ru-RU"/>
        </w:rPr>
        <w:t>Особенности организации ПД обучающихся в рамках внеурочной деятельности так ж</w:t>
      </w:r>
      <w:r>
        <w:rPr>
          <w:rFonts w:ascii="Times New Roman" w:eastAsia="SchoolBookSanPin" w:hAnsi="Times New Roman"/>
          <w:sz w:val="24"/>
          <w:szCs w:val="24"/>
          <w:lang w:val="ru-RU"/>
        </w:rPr>
        <w:t>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.2.4.33. </w:t>
      </w:r>
      <w:r>
        <w:rPr>
          <w:rFonts w:ascii="Times New Roman" w:eastAsia="SchoolBookSanPin" w:hAnsi="Times New Roman"/>
          <w:sz w:val="24"/>
          <w:szCs w:val="24"/>
          <w:lang w:val="ru-RU"/>
        </w:rPr>
        <w:t>С учетом этого при организации ПД обучающихс</w:t>
      </w:r>
      <w:r>
        <w:rPr>
          <w:rFonts w:ascii="Times New Roman" w:eastAsia="SchoolBookSanPin" w:hAnsi="Times New Roman"/>
          <w:sz w:val="24"/>
          <w:szCs w:val="24"/>
          <w:lang w:val="ru-RU"/>
        </w:rPr>
        <w:t>я во внеурочное время целесообразно ориентироваться на реализацию следующих направлений учебного проектирования: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lastRenderedPageBreak/>
        <w:t>гуманитарное;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естественнонаучное;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социально-ориентированное;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инженерно-техническое;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художественно-творческое;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спортивно-оздоровительное;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туристско-краеведческое.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2.4.34. </w:t>
      </w:r>
      <w:r>
        <w:rPr>
          <w:rFonts w:ascii="Times New Roman" w:eastAsia="SchoolBookSanPin" w:hAnsi="Times New Roman"/>
          <w:sz w:val="24"/>
          <w:szCs w:val="24"/>
          <w:lang w:val="ru-RU"/>
        </w:rPr>
        <w:t>В качестве основных форм организации ПД могут быть использованы: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творческие мастерские;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экспериментальные лаборатории;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конструкторское бюро;</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проектные недели;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практикумы.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.2.4.35. </w:t>
      </w:r>
      <w:r>
        <w:rPr>
          <w:rFonts w:ascii="Times New Roman" w:eastAsia="SchoolBookSanPin" w:hAnsi="Times New Roman"/>
          <w:sz w:val="24"/>
          <w:szCs w:val="24"/>
          <w:lang w:val="ru-RU"/>
        </w:rPr>
        <w:t>Формами представления итогов ПД во внеурочн</w:t>
      </w:r>
      <w:r>
        <w:rPr>
          <w:rFonts w:ascii="Times New Roman" w:eastAsia="SchoolBookSanPin" w:hAnsi="Times New Roman"/>
          <w:sz w:val="24"/>
          <w:szCs w:val="24"/>
          <w:lang w:val="ru-RU"/>
        </w:rPr>
        <w:t>ое время являются: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материальный продукт (объект, макет, конструкторское изделие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медийный продукт (плакат, газета, журнал, рекламная продукция, фильм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w:t>
      </w:r>
      <w:r>
        <w:rPr>
          <w:rFonts w:ascii="Times New Roman" w:eastAsia="SchoolBookSanPin" w:hAnsi="Times New Roman"/>
          <w:sz w:val="24"/>
          <w:szCs w:val="24"/>
          <w:lang w:val="ru-RU"/>
        </w:rPr>
        <w:t>ральная постановка и другие);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отчетные материалы по проекту (тексты, мультимедийные продукты).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.2.4.36. </w:t>
      </w:r>
      <w:r>
        <w:rPr>
          <w:rFonts w:ascii="Times New Roman" w:eastAsia="SchoolBookSanPin" w:hAnsi="Times New Roman"/>
          <w:sz w:val="24"/>
          <w:szCs w:val="24"/>
          <w:lang w:val="ru-RU"/>
        </w:rPr>
        <w:t xml:space="preserve">При оценивании результатов ПД следует ориентироваться на то,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что основными критериями учебного проекта является то, насколько практичен полученный резу</w:t>
      </w:r>
      <w:r>
        <w:rPr>
          <w:rFonts w:ascii="Times New Roman" w:eastAsia="SchoolBookSanPin" w:hAnsi="Times New Roman"/>
          <w:sz w:val="24"/>
          <w:szCs w:val="24"/>
          <w:lang w:val="ru-RU"/>
        </w:rPr>
        <w:t>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2.4.37. </w:t>
      </w:r>
      <w:r>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w:t>
      </w:r>
      <w:r>
        <w:rPr>
          <w:rFonts w:ascii="Times New Roman" w:eastAsia="SchoolBookSanPin" w:hAnsi="Times New Roman"/>
          <w:sz w:val="24"/>
          <w:szCs w:val="24"/>
          <w:lang w:val="ru-RU"/>
        </w:rPr>
        <w:t>ения исследования удалось продемонстрировать базовые проектные действия: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понимание проблемы, связанных с нею цели и задач;</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определить оптимальный путь решения проблемы;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планировать и работать по плану;</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2.4.38. </w:t>
      </w:r>
      <w:r>
        <w:rPr>
          <w:rFonts w:ascii="Times New Roman" w:eastAsia="SchoolBookSanPin" w:hAnsi="Times New Roman"/>
          <w:sz w:val="24"/>
          <w:szCs w:val="24"/>
          <w:lang w:val="ru-RU"/>
        </w:rPr>
        <w:t>В процессе публичной презентации результатов проекта оценивается: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качество</w:t>
      </w:r>
      <w:r>
        <w:rPr>
          <w:rFonts w:ascii="Times New Roman" w:eastAsia="SchoolBookSanPin" w:hAnsi="Times New Roman"/>
          <w:sz w:val="24"/>
          <w:szCs w:val="24"/>
          <w:lang w:val="ru-RU"/>
        </w:rPr>
        <w:t xml:space="preserve"> защиты проекта (четкость и ясность изложения задачи; убедительность рассуждений; последовательность в аргументации; логичность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оригинальность);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качество наглядного представления проекта (использование рисунков, схем, графиков, моделей и других средств </w:t>
      </w:r>
      <w:r>
        <w:rPr>
          <w:rFonts w:ascii="Times New Roman" w:eastAsia="SchoolBookSanPin" w:hAnsi="Times New Roman"/>
          <w:sz w:val="24"/>
          <w:szCs w:val="24"/>
          <w:lang w:val="ru-RU"/>
        </w:rPr>
        <w:t>наглядной презентации);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дискуссии).</w:t>
      </w:r>
    </w:p>
    <w:p w:rsidR="00613F75" w:rsidRDefault="00613F75">
      <w:pPr>
        <w:spacing w:after="0" w:line="240" w:lineRule="auto"/>
        <w:jc w:val="both"/>
        <w:rPr>
          <w:rFonts w:ascii="Times New Roman" w:eastAsia="SchoolBookSanPin" w:hAnsi="Times New Roman"/>
          <w:sz w:val="24"/>
          <w:szCs w:val="24"/>
          <w:lang w:val="ru-RU"/>
        </w:rPr>
      </w:pP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spacing w:after="0" w:line="240" w:lineRule="auto"/>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3.Организационный раздел.</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3.1. Формы взаимодействия участников образовательного процесса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создании и реализации программы формирования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3.1.1. C целью разработки и реализации программы формирования УУД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образовательной организации может быть создана рабочая группа, реализующая свою деятельность по следующим направлениям: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w:t>
      </w:r>
      <w:r>
        <w:rPr>
          <w:rFonts w:ascii="Times New Roman" w:eastAsia="SchoolBookSanPin" w:hAnsi="Times New Roman"/>
          <w:sz w:val="24"/>
          <w:szCs w:val="24"/>
          <w:lang w:val="ru-RU"/>
        </w:rPr>
        <w:t xml:space="preserve">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Pr>
          <w:rFonts w:ascii="Times New Roman" w:eastAsia="SchoolBookSanPin" w:hAnsi="Times New Roman"/>
          <w:sz w:val="24"/>
          <w:szCs w:val="24"/>
          <w:lang w:val="ru-RU"/>
        </w:rPr>
        <w:lastRenderedPageBreak/>
        <w:t xml:space="preserve">работы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развитию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определение способов межп</w:t>
      </w:r>
      <w:r>
        <w:rPr>
          <w:rFonts w:ascii="Times New Roman" w:eastAsia="SchoolBookSanPin" w:hAnsi="Times New Roman"/>
          <w:sz w:val="24"/>
          <w:szCs w:val="24"/>
          <w:lang w:val="ru-RU"/>
        </w:rPr>
        <w:t>редметной интеграции, обеспечивающей достижение данных результатов (междисциплинарный модуль, интегративные уроки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общего алгоритма (технологичес</w:t>
      </w:r>
      <w:r>
        <w:rPr>
          <w:rFonts w:ascii="Times New Roman" w:eastAsia="SchoolBookSanPin" w:hAnsi="Times New Roman"/>
          <w:sz w:val="24"/>
          <w:szCs w:val="24"/>
          <w:lang w:val="ru-RU"/>
        </w:rPr>
        <w:t xml:space="preserve">кой схемы) урока, имеющего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два целевых фокуса (предметный и метапредметный);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проектной деятельности обучающих</w:t>
      </w:r>
      <w:r>
        <w:rPr>
          <w:rFonts w:ascii="Times New Roman" w:eastAsia="SchoolBookSanPin" w:hAnsi="Times New Roman"/>
          <w:sz w:val="24"/>
          <w:szCs w:val="24"/>
          <w:lang w:val="ru-RU"/>
        </w:rPr>
        <w:t>ся в рамках урочной и внеурочной деятельности;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основных подходов к организации учебной деятельности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формированию и развитию ИКТ-компетенций;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w:t>
      </w:r>
      <w:r>
        <w:rPr>
          <w:rFonts w:ascii="Times New Roman" w:eastAsia="SchoolBookSanPin" w:hAnsi="Times New Roman"/>
          <w:sz w:val="24"/>
          <w:szCs w:val="24"/>
          <w:lang w:val="ru-RU"/>
        </w:rPr>
        <w:t>ормированию и развитию УУД у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применения обучающимися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на уровне начального общего образования в целя</w:t>
      </w:r>
      <w:r>
        <w:rPr>
          <w:rFonts w:ascii="Times New Roman" w:eastAsia="SchoolBookSanPin" w:hAnsi="Times New Roman"/>
          <w:sz w:val="24"/>
          <w:szCs w:val="24"/>
          <w:lang w:val="ru-RU"/>
        </w:rPr>
        <w:t>х реализации принципа преемственности в плане развития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и проведение методических семинаров</w:t>
      </w:r>
      <w:r>
        <w:rPr>
          <w:rFonts w:ascii="Times New Roman" w:eastAsia="SchoolBookSanPin" w:hAnsi="Times New Roman"/>
          <w:sz w:val="24"/>
          <w:szCs w:val="24"/>
          <w:lang w:val="ru-RU"/>
        </w:rPr>
        <w:t xml:space="preserve"> с педагогами-предметниками и педагогами-психологами по анализу и способам минимизации рисков развития УУД у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проблемам развития УУД у обучающихся;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организация отражения ана</w:t>
      </w:r>
      <w:r>
        <w:rPr>
          <w:rFonts w:ascii="Times New Roman" w:eastAsia="SchoolBookSanPin" w:hAnsi="Times New Roman"/>
          <w:sz w:val="24"/>
          <w:szCs w:val="24"/>
          <w:lang w:val="ru-RU"/>
        </w:rPr>
        <w:t xml:space="preserve">литических материалов о результатах работы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по формированию УУД у обучающихся на сайте образовательной организации.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3.1.2. Рабочей группой может быть реализовано несколько этапов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соблюдением необходимых процедур контроля, коррекции и согласования (конк</w:t>
      </w:r>
      <w:r>
        <w:rPr>
          <w:rFonts w:ascii="Times New Roman" w:eastAsia="SchoolBookSanPin" w:hAnsi="Times New Roman"/>
          <w:sz w:val="24"/>
          <w:szCs w:val="24"/>
          <w:lang w:val="ru-RU"/>
        </w:rPr>
        <w:t>ретные процедуры разрабатываются рабочей группой и утверждаются руководителем).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для наиболее эффективного выполнения задач программы формирования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определять состав детей с особыми образователь</w:t>
      </w:r>
      <w:r>
        <w:rPr>
          <w:rFonts w:ascii="Times New Roman" w:eastAsia="SchoolBookSanPin" w:hAnsi="Times New Roman"/>
          <w:sz w:val="24"/>
          <w:szCs w:val="24"/>
          <w:lang w:val="ru-RU"/>
        </w:rPr>
        <w:t>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анализировать и </w:t>
      </w:r>
      <w:r>
        <w:rPr>
          <w:rFonts w:ascii="Times New Roman" w:eastAsia="SchoolBookSanPin" w:hAnsi="Times New Roman"/>
          <w:sz w:val="24"/>
          <w:szCs w:val="24"/>
          <w:lang w:val="ru-RU"/>
        </w:rPr>
        <w:t>обсуждать опыт применения успешных практик, в том числе с использованием информационных ресурсов образовательной организации.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На заключительном этапе может</w:t>
      </w:r>
      <w:r>
        <w:rPr>
          <w:rFonts w:ascii="Times New Roman" w:eastAsia="SchoolBookSanPin" w:hAnsi="Times New Roman"/>
          <w:sz w:val="24"/>
          <w:szCs w:val="24"/>
          <w:lang w:val="ru-RU"/>
        </w:rPr>
        <w:t xml:space="preserve">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3.1.3. В целях соотнесения формирования метапредметных результатов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р</w:t>
      </w:r>
      <w:r>
        <w:rPr>
          <w:rFonts w:ascii="Times New Roman" w:eastAsia="SchoolBookSanPin" w:hAnsi="Times New Roman"/>
          <w:sz w:val="24"/>
          <w:szCs w:val="24"/>
          <w:lang w:val="ru-RU"/>
        </w:rPr>
        <w:t xml:space="preserve">абочими программами по учебным предметам необходимо, чтобы образовательная организация на регулярной основе проводила методические советы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определения, как с учетом используемой базы образовательных технологий,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так и методик, возможности обеспечения ф</w:t>
      </w:r>
      <w:r>
        <w:rPr>
          <w:rFonts w:ascii="Times New Roman" w:eastAsia="SchoolBookSanPin" w:hAnsi="Times New Roman"/>
          <w:sz w:val="24"/>
          <w:szCs w:val="24"/>
          <w:lang w:val="ru-RU"/>
        </w:rPr>
        <w:t>ормирования УУД, аккумулируя потенциал разных специалистов-предметников.</w:t>
      </w: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pStyle w:val="1"/>
        <w:pBdr>
          <w:bottom w:val="none" w:sz="0" w:space="0" w:color="000000"/>
        </w:pBdr>
        <w:spacing w:before="0" w:line="360" w:lineRule="auto"/>
        <w:jc w:val="both"/>
        <w:rPr>
          <w:sz w:val="24"/>
          <w:szCs w:val="24"/>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613F75">
      <w:pPr>
        <w:rPr>
          <w:lang w:val="ru-RU"/>
        </w:rPr>
      </w:pPr>
    </w:p>
    <w:p w:rsidR="00613F75" w:rsidRDefault="00BA20AA">
      <w:pPr>
        <w:pStyle w:val="1"/>
        <w:pBdr>
          <w:bottom w:val="none" w:sz="0" w:space="0" w:color="000000"/>
        </w:pBdr>
        <w:spacing w:before="0" w:line="360" w:lineRule="auto"/>
        <w:jc w:val="both"/>
        <w:rPr>
          <w:rFonts w:cs="Arial"/>
          <w:color w:val="000000"/>
          <w:w w:val="0"/>
          <w:sz w:val="24"/>
          <w:szCs w:val="24"/>
          <w:lang w:val="ru-RU" w:eastAsia="ko-KR"/>
        </w:rPr>
      </w:pPr>
      <w:r>
        <w:rPr>
          <w:sz w:val="24"/>
          <w:szCs w:val="24"/>
          <w:lang w:val="ru-RU"/>
        </w:rPr>
        <w:t>3.3 РАБОЧАЯ ПРОГРАММА ВОСПИТАНИЯ</w:t>
      </w:r>
      <w:r>
        <w:rPr>
          <w:sz w:val="24"/>
          <w:szCs w:val="24"/>
          <w:lang w:val="ru-RU"/>
        </w:rPr>
        <w:br w:type="textWrapping" w:clear="all"/>
      </w:r>
      <w:bookmarkStart w:id="95" w:name="_Toc109673735"/>
      <w:r>
        <w:rPr>
          <w:rFonts w:cs="Arial"/>
          <w:color w:val="000000"/>
          <w:w w:val="0"/>
          <w:sz w:val="24"/>
          <w:szCs w:val="24"/>
          <w:lang w:val="ru-RU" w:eastAsia="ko-KR"/>
        </w:rPr>
        <w:t>Пояснительная записка</w:t>
      </w:r>
      <w:bookmarkEnd w:id="94"/>
      <w:r>
        <w:rPr>
          <w:rFonts w:cs="Arial"/>
          <w:color w:val="000000"/>
          <w:w w:val="0"/>
          <w:sz w:val="24"/>
          <w:szCs w:val="24"/>
          <w:lang w:val="ru-RU" w:eastAsia="ko-KR"/>
        </w:rPr>
        <w:tab/>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Рабочая программа воспитания МАОУ «СОШ№40» г. Чебоксары разработана: </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w:t>
      </w:r>
      <w:r>
        <w:rPr>
          <w:rFonts w:ascii="Times New Roman" w:eastAsia="Times New Roman" w:hAnsi="Times New Roman"/>
          <w:sz w:val="24"/>
          <w:szCs w:val="24"/>
          <w:lang w:val="ru-RU" w:eastAsia="ko-KR"/>
        </w:rPr>
        <w:t xml:space="preserve">иятий по её реализации в 2021 — 2025 годах (Распоряжение Правительства Российской Федерации от 12.11.2020 № 2945-р); </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на основе Федерального закона от 04.09.2022г №371-ФЗ </w:t>
      </w:r>
      <w:r>
        <w:rPr>
          <w:rFonts w:ascii="Times New Roman" w:eastAsia="Times New Roman" w:hAnsi="Times New Roman"/>
          <w:sz w:val="24"/>
          <w:szCs w:val="24"/>
          <w:shd w:val="clear" w:color="auto" w:fill="FFFFFF"/>
          <w:lang w:val="ru-RU" w:eastAsia="ko-KR"/>
        </w:rPr>
        <w:t>"О внесении изменений в</w:t>
      </w:r>
      <w:r>
        <w:rPr>
          <w:rFonts w:ascii="Times New Roman" w:eastAsia="Times New Roman" w:hAnsi="Times New Roman"/>
          <w:sz w:val="24"/>
          <w:szCs w:val="24"/>
          <w:shd w:val="clear" w:color="auto" w:fill="FFFFFF"/>
          <w:lang w:eastAsia="ko-KR"/>
        </w:rPr>
        <w:t> </w:t>
      </w:r>
      <w:r>
        <w:rPr>
          <w:rFonts w:ascii="Times New Roman" w:eastAsia="Times New Roman" w:hAnsi="Times New Roman"/>
          <w:bCs/>
          <w:sz w:val="24"/>
          <w:szCs w:val="24"/>
          <w:shd w:val="clear" w:color="auto" w:fill="FFFFFF"/>
          <w:lang w:val="ru-RU" w:eastAsia="ko-KR"/>
        </w:rPr>
        <w:t>Федеральный</w:t>
      </w:r>
      <w:r>
        <w:rPr>
          <w:rFonts w:ascii="Times New Roman" w:eastAsia="Times New Roman" w:hAnsi="Times New Roman"/>
          <w:sz w:val="24"/>
          <w:szCs w:val="24"/>
          <w:shd w:val="clear" w:color="auto" w:fill="FFFFFF"/>
          <w:lang w:eastAsia="ko-KR"/>
        </w:rPr>
        <w:t> </w:t>
      </w:r>
      <w:r>
        <w:rPr>
          <w:rFonts w:ascii="Times New Roman" w:eastAsia="Times New Roman" w:hAnsi="Times New Roman"/>
          <w:bCs/>
          <w:sz w:val="24"/>
          <w:szCs w:val="24"/>
          <w:shd w:val="clear" w:color="auto" w:fill="FFFFFF"/>
          <w:lang w:val="ru-RU" w:eastAsia="ko-KR"/>
        </w:rPr>
        <w:t>закон</w:t>
      </w:r>
      <w:r>
        <w:rPr>
          <w:rFonts w:ascii="Times New Roman" w:eastAsia="Times New Roman" w:hAnsi="Times New Roman"/>
          <w:sz w:val="24"/>
          <w:szCs w:val="24"/>
          <w:shd w:val="clear" w:color="auto" w:fill="FFFFFF"/>
          <w:lang w:eastAsia="ko-KR"/>
        </w:rPr>
        <w:t> </w:t>
      </w:r>
      <w:r>
        <w:rPr>
          <w:rFonts w:ascii="Times New Roman" w:eastAsia="Times New Roman" w:hAnsi="Times New Roman"/>
          <w:sz w:val="24"/>
          <w:szCs w:val="24"/>
          <w:shd w:val="clear" w:color="auto" w:fill="FFFFFF"/>
          <w:lang w:val="ru-RU" w:eastAsia="ko-KR"/>
        </w:rPr>
        <w:t xml:space="preserve">"Об образовании в Российской Федерации" </w:t>
      </w:r>
    </w:p>
    <w:p w:rsidR="00613F75" w:rsidRDefault="00BA20AA">
      <w:pPr>
        <w:widowControl/>
        <w:spacing w:after="160" w:line="259"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rPr>
        <w:t xml:space="preserve">           стратегии национальной безопасности Российской Федерации,</w:t>
      </w:r>
      <w:r>
        <w:rPr>
          <w:rFonts w:ascii="Times New Roman" w:eastAsia="Times New Roman" w:hAnsi="Times New Roman"/>
          <w:sz w:val="24"/>
          <w:szCs w:val="24"/>
          <w:lang w:val="ru-RU" w:eastAsia="ko-KR"/>
        </w:rPr>
        <w:t xml:space="preserve"> (Указ Президента Российской Федерации от 02.07.2021 № 400)</w:t>
      </w:r>
    </w:p>
    <w:p w:rsidR="00613F75" w:rsidRDefault="00BA20AA">
      <w:pPr>
        <w:widowControl/>
        <w:spacing w:after="160" w:line="259"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приказ Минпросвещения Российской Федерации № 992 от 16 ноября 2022 года «Об утвеждении федеральной образовательной программы на</w:t>
      </w:r>
      <w:r>
        <w:rPr>
          <w:rFonts w:ascii="Times New Roman" w:eastAsia="Times New Roman" w:hAnsi="Times New Roman"/>
          <w:sz w:val="24"/>
          <w:szCs w:val="24"/>
          <w:lang w:val="ru-RU" w:eastAsia="ko-KR"/>
        </w:rPr>
        <w:t>чального общего образования»;</w:t>
      </w:r>
    </w:p>
    <w:p w:rsidR="00613F75" w:rsidRDefault="00BA20AA">
      <w:pPr>
        <w:widowControl/>
        <w:spacing w:after="160" w:line="259"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приказ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613F75" w:rsidRDefault="00BA20AA">
      <w:pPr>
        <w:widowControl/>
        <w:spacing w:after="160" w:line="259"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приказ Минпросвещения Российской Федерации № 1014 от 23 ноября 2022 го</w:t>
      </w:r>
      <w:r>
        <w:rPr>
          <w:rFonts w:ascii="Times New Roman" w:eastAsia="Times New Roman" w:hAnsi="Times New Roman"/>
          <w:sz w:val="24"/>
          <w:szCs w:val="24"/>
          <w:lang w:val="ru-RU" w:eastAsia="ko-KR"/>
        </w:rPr>
        <w:t>да «Об утвеждении федеральной образовательной программы среднего общего образования»;</w:t>
      </w:r>
    </w:p>
    <w:p w:rsidR="00613F75" w:rsidRDefault="00BA20AA">
      <w:pPr>
        <w:widowControl/>
        <w:spacing w:after="160" w:line="259"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w:t>
      </w:r>
      <w:r>
        <w:rPr>
          <w:rFonts w:ascii="Times New Roman" w:eastAsia="Times New Roman" w:hAnsi="Times New Roman"/>
          <w:sz w:val="24"/>
          <w:szCs w:val="24"/>
          <w:lang w:val="ru-RU" w:eastAsia="ko-KR"/>
        </w:rPr>
        <w:t>мм»;</w:t>
      </w:r>
    </w:p>
    <w:p w:rsidR="00613F75" w:rsidRDefault="00BA20AA">
      <w:pPr>
        <w:widowControl/>
        <w:spacing w:after="160" w:line="259"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Письма Министерства просвещения Росс</w:t>
      </w:r>
      <w:r>
        <w:rPr>
          <w:rFonts w:ascii="Times New Roman" w:eastAsia="Times New Roman" w:hAnsi="Times New Roman"/>
          <w:sz w:val="24"/>
          <w:szCs w:val="24"/>
          <w:lang w:val="ru-RU" w:eastAsia="ko-KR"/>
        </w:rPr>
        <w:t>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w:t>
      </w:r>
      <w:r>
        <w:rPr>
          <w:rFonts w:ascii="Times New Roman" w:eastAsia="Times New Roman" w:hAnsi="Times New Roman"/>
          <w:sz w:val="24"/>
          <w:szCs w:val="24"/>
          <w:lang w:val="ru-RU" w:eastAsia="ko-KR"/>
        </w:rPr>
        <w:t>ол от 23.06.2022г. № 3/22).</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Прогр</w:t>
      </w:r>
      <w:r>
        <w:rPr>
          <w:rFonts w:ascii="Times New Roman" w:eastAsia="Times New Roman" w:hAnsi="Times New Roman"/>
          <w:color w:val="000000"/>
          <w:w w:val="0"/>
          <w:sz w:val="24"/>
          <w:szCs w:val="24"/>
          <w:lang w:val="ru-RU" w:eastAsia="ko-KR"/>
        </w:rPr>
        <w:t>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w:t>
      </w:r>
      <w:r>
        <w:rPr>
          <w:rFonts w:ascii="Times New Roman" w:eastAsia="Times New Roman" w:hAnsi="Times New Roman"/>
          <w:color w:val="000000"/>
          <w:w w:val="0"/>
          <w:sz w:val="24"/>
          <w:szCs w:val="24"/>
          <w:lang w:val="ru-RU" w:eastAsia="ko-KR"/>
        </w:rPr>
        <w:t>граммы дошкольного, среднего профессионального образования.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Реализуется в единстве урочной и внеурочной деятельности, осуществляемой совместно с семьей и другими участниками образ</w:t>
      </w:r>
      <w:r>
        <w:rPr>
          <w:rFonts w:ascii="Times New Roman" w:eastAsia="Times New Roman" w:hAnsi="Times New Roman"/>
          <w:color w:val="000000"/>
          <w:w w:val="0"/>
          <w:sz w:val="24"/>
          <w:szCs w:val="24"/>
          <w:lang w:val="ru-RU" w:eastAsia="ko-KR"/>
        </w:rPr>
        <w:t>овательных отношений, социальными институтами воспитания.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Предусматривает приобщение обучающихся к российским традиционным духовным ценностям</w:t>
      </w:r>
      <w:r>
        <w:rPr>
          <w:rFonts w:ascii="Times New Roman" w:eastAsia="Times New Roman" w:hAnsi="Times New Roman"/>
          <w:sz w:val="24"/>
          <w:szCs w:val="24"/>
          <w:lang w:val="ru-RU" w:eastAsia="ko-KR"/>
        </w:rPr>
        <w:t>, в</w:t>
      </w:r>
      <w:r>
        <w:rPr>
          <w:rFonts w:ascii="Times New Roman" w:eastAsia="Times New Roman" w:hAnsi="Times New Roman"/>
          <w:color w:val="000000"/>
          <w:w w:val="0"/>
          <w:sz w:val="24"/>
          <w:szCs w:val="24"/>
          <w:lang w:val="ru-RU" w:eastAsia="ko-KR"/>
        </w:rPr>
        <w:t xml:space="preserve">ключая культурные ценности своей этнической группы, правилам и нормам поведения в российском обществе. </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sz w:val="24"/>
          <w:szCs w:val="24"/>
          <w:lang w:val="ru-RU" w:eastAsia="ko-KR"/>
        </w:rPr>
        <w:t>Предусма</w:t>
      </w:r>
      <w:r>
        <w:rPr>
          <w:rFonts w:ascii="Times New Roman" w:eastAsia="Times New Roman" w:hAnsi="Times New Roman"/>
          <w:sz w:val="24"/>
          <w:szCs w:val="24"/>
          <w:lang w:val="ru-RU" w:eastAsia="ko-KR"/>
        </w:rPr>
        <w:t>тривает историческое просвещение, формирование российской культурной и гражданской идентичности обучающихся.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w w:val="0"/>
          <w:sz w:val="24"/>
          <w:szCs w:val="24"/>
          <w:lang w:val="ru-RU" w:eastAsia="ko-K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w:t>
      </w:r>
      <w:r>
        <w:rPr>
          <w:rFonts w:ascii="Times New Roman" w:eastAsia="Times New Roman" w:hAnsi="Times New Roman"/>
          <w:color w:val="000000"/>
          <w:w w:val="0"/>
          <w:sz w:val="24"/>
          <w:szCs w:val="24"/>
          <w:lang w:val="ru-RU" w:eastAsia="ko-KR"/>
        </w:rPr>
        <w:t>направлений воспитательной деятельности, в том числе в части:</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b/>
          <w:bCs/>
          <w:color w:val="000000"/>
          <w:w w:val="0"/>
          <w:sz w:val="24"/>
          <w:szCs w:val="24"/>
          <w:lang w:val="ru-RU" w:eastAsia="ko-KR"/>
        </w:rPr>
        <w:t xml:space="preserve">гражданского, патриотического, духовно-нравственного, эстетического, физического, </w:t>
      </w:r>
      <w:r>
        <w:rPr>
          <w:rFonts w:ascii="Times New Roman" w:eastAsia="Times New Roman" w:hAnsi="Times New Roman"/>
          <w:b/>
          <w:bCs/>
          <w:color w:val="000000"/>
          <w:w w:val="0"/>
          <w:sz w:val="24"/>
          <w:szCs w:val="24"/>
          <w:lang w:val="ru-RU" w:eastAsia="ko-KR"/>
        </w:rPr>
        <w:lastRenderedPageBreak/>
        <w:t>трудового, экологического, познавательного воспитания.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Программа включает три раздела: целевой, содержательный, </w:t>
      </w:r>
      <w:r>
        <w:rPr>
          <w:rFonts w:ascii="Times New Roman" w:eastAsia="Times New Roman" w:hAnsi="Times New Roman"/>
          <w:color w:val="000000"/>
          <w:w w:val="0"/>
          <w:sz w:val="24"/>
          <w:szCs w:val="24"/>
          <w:lang w:val="ru-RU" w:eastAsia="ko-KR"/>
        </w:rPr>
        <w:t>организационный.</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w:t>
      </w:r>
      <w:r>
        <w:rPr>
          <w:rFonts w:ascii="Times New Roman" w:eastAsia="Times New Roman" w:hAnsi="Times New Roman"/>
          <w:sz w:val="24"/>
          <w:szCs w:val="24"/>
          <w:lang w:val="ru-RU" w:eastAsia="ru-RU"/>
        </w:rPr>
        <w:t>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13F75" w:rsidRDefault="00613F75">
      <w:pPr>
        <w:tabs>
          <w:tab w:val="left" w:pos="851"/>
        </w:tabs>
        <w:spacing w:after="0" w:line="240" w:lineRule="auto"/>
        <w:jc w:val="both"/>
        <w:rPr>
          <w:rFonts w:ascii="Times New Roman" w:eastAsia="Times New Roman" w:hAnsi="Times New Roman"/>
          <w:color w:val="000000"/>
          <w:w w:val="0"/>
          <w:sz w:val="24"/>
          <w:szCs w:val="24"/>
          <w:lang w:val="ru-RU" w:eastAsia="ko-KR"/>
        </w:rPr>
      </w:pP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При</w:t>
      </w:r>
      <w:r>
        <w:rPr>
          <w:rFonts w:ascii="Times New Roman" w:eastAsia="Times New Roman" w:hAnsi="Times New Roman"/>
          <w:color w:val="000000"/>
          <w:w w:val="0"/>
          <w:sz w:val="24"/>
          <w:szCs w:val="24"/>
          <w:lang w:val="ru-RU" w:eastAsia="ko-KR"/>
        </w:rPr>
        <w:t xml:space="preserve">ложение </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календарный план воспитательной работы ООО </w:t>
      </w:r>
    </w:p>
    <w:p w:rsidR="00613F75" w:rsidRDefault="00613F75">
      <w:pPr>
        <w:spacing w:after="0" w:line="360" w:lineRule="auto"/>
        <w:jc w:val="both"/>
        <w:rPr>
          <w:rFonts w:ascii="Times New Roman" w:eastAsia="Times New Roman" w:hAnsi="Times New Roman"/>
          <w:b/>
          <w:sz w:val="24"/>
          <w:szCs w:val="24"/>
          <w:lang w:val="ru-RU" w:eastAsia="ko-KR"/>
        </w:rPr>
      </w:pPr>
    </w:p>
    <w:p w:rsidR="00613F75" w:rsidRDefault="00BA20AA">
      <w:pPr>
        <w:spacing w:after="0"/>
        <w:jc w:val="both"/>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 xml:space="preserve">Раздел </w:t>
      </w:r>
      <w:r>
        <w:rPr>
          <w:rFonts w:ascii="Times New Roman" w:eastAsia="Times New Roman" w:hAnsi="Times New Roman"/>
          <w:b/>
          <w:sz w:val="24"/>
          <w:szCs w:val="24"/>
          <w:lang w:eastAsia="ko-KR"/>
        </w:rPr>
        <w:t>I</w:t>
      </w:r>
      <w:r>
        <w:rPr>
          <w:rFonts w:ascii="Times New Roman" w:eastAsia="Times New Roman" w:hAnsi="Times New Roman"/>
          <w:b/>
          <w:sz w:val="24"/>
          <w:szCs w:val="24"/>
          <w:lang w:val="ru-RU" w:eastAsia="ko-KR"/>
        </w:rPr>
        <w:t xml:space="preserve">. Целевой </w:t>
      </w:r>
    </w:p>
    <w:p w:rsidR="00613F75" w:rsidRDefault="00BA20AA">
      <w:pPr>
        <w:spacing w:after="0"/>
        <w:jc w:val="both"/>
        <w:rPr>
          <w:rFonts w:ascii="Times New Roman" w:eastAsia="Times New Roman" w:hAnsi="Times New Roman"/>
          <w:b/>
          <w:sz w:val="24"/>
          <w:szCs w:val="24"/>
          <w:lang w:val="ru-RU" w:eastAsia="ko-KR"/>
        </w:rPr>
      </w:pPr>
      <w:r>
        <w:rPr>
          <w:rFonts w:ascii="Times New Roman" w:eastAsia="Times New Roman" w:hAnsi="Times New Roman"/>
          <w:sz w:val="24"/>
          <w:szCs w:val="24"/>
          <w:lang w:val="ru-RU" w:eastAsia="ko-KR"/>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w:t>
      </w:r>
      <w:r>
        <w:rPr>
          <w:rFonts w:ascii="Times New Roman" w:eastAsia="Times New Roman" w:hAnsi="Times New Roman"/>
          <w:sz w:val="24"/>
          <w:szCs w:val="24"/>
          <w:lang w:val="ru-RU" w:eastAsia="ko-KR"/>
        </w:rPr>
        <w:t>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Воспитат</w:t>
      </w:r>
      <w:r>
        <w:rPr>
          <w:rFonts w:ascii="Times New Roman" w:eastAsia="Times New Roman" w:hAnsi="Times New Roman"/>
          <w:sz w:val="24"/>
          <w:szCs w:val="24"/>
          <w:lang w:val="ru-RU" w:eastAsia="ru-RU"/>
        </w:rPr>
        <w:t>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w:t>
      </w:r>
      <w:r>
        <w:rPr>
          <w:rFonts w:ascii="Times New Roman" w:eastAsia="Times New Roman" w:hAnsi="Times New Roman"/>
          <w:sz w:val="24"/>
          <w:szCs w:val="24"/>
          <w:lang w:val="ru-RU" w:eastAsia="ru-RU"/>
        </w:rPr>
        <w:t>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w:t>
      </w:r>
      <w:r>
        <w:rPr>
          <w:rFonts w:ascii="Times New Roman" w:eastAsia="Times New Roman" w:hAnsi="Times New Roman"/>
          <w:sz w:val="24"/>
          <w:szCs w:val="24"/>
          <w:lang w:val="ru-RU" w:eastAsia="ko-KR"/>
        </w:rPr>
        <w:t>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Нормативные ценностно-целевые основы воспитания обучающихся в школе определяются содержан</w:t>
      </w:r>
      <w:r>
        <w:rPr>
          <w:rFonts w:ascii="Times New Roman" w:eastAsia="Times New Roman" w:hAnsi="Times New Roman"/>
          <w:sz w:val="24"/>
          <w:szCs w:val="24"/>
          <w:lang w:val="ru-RU" w:eastAsia="ko-KR"/>
        </w:rPr>
        <w:t xml:space="preserve">ием российских гражданских (базовых, общенациональных) норм и ценностей, основные из которых закреплены в Конституции Российской Федерации.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 xml:space="preserve">С учетом мировоззренческого, этнического, религиозного многообразия российского общества ценностно-целевые основы </w:t>
      </w:r>
      <w:r>
        <w:rPr>
          <w:rFonts w:ascii="Times New Roman" w:eastAsia="Times New Roman" w:hAnsi="Times New Roman"/>
          <w:sz w:val="24"/>
          <w:szCs w:val="24"/>
          <w:lang w:val="ru-RU" w:eastAsia="ko-KR"/>
        </w:rPr>
        <w:t xml:space="preserve">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w:t>
      </w:r>
      <w:r>
        <w:rPr>
          <w:rFonts w:ascii="Times New Roman" w:eastAsia="Times New Roman" w:hAnsi="Times New Roman"/>
          <w:sz w:val="24"/>
          <w:szCs w:val="24"/>
          <w:lang w:val="ru-RU" w:eastAsia="ko-KR"/>
        </w:rPr>
        <w:t xml:space="preserve">культурными особенностями и потребностями родителей (законных представителей) несовершеннолетних обучающихся.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w:t>
      </w:r>
      <w:r>
        <w:rPr>
          <w:rFonts w:ascii="Times New Roman" w:eastAsia="Times New Roman" w:hAnsi="Times New Roman"/>
          <w:sz w:val="24"/>
          <w:szCs w:val="24"/>
          <w:lang w:val="ru-RU" w:eastAsia="ko-KR"/>
        </w:rPr>
        <w:t xml:space="preserve">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w:t>
      </w:r>
      <w:r>
        <w:rPr>
          <w:rFonts w:ascii="Times New Roman" w:eastAsia="Times New Roman" w:hAnsi="Times New Roman"/>
          <w:sz w:val="24"/>
          <w:szCs w:val="24"/>
          <w:lang w:val="ru-RU" w:eastAsia="ko-KR"/>
        </w:rPr>
        <w:t>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13F75" w:rsidRDefault="00BA20AA">
      <w:pPr>
        <w:spacing w:after="0" w:line="360" w:lineRule="auto"/>
        <w:jc w:val="both"/>
        <w:rPr>
          <w:rFonts w:ascii="Times New Roman" w:eastAsia="Times New Roman" w:hAnsi="Times New Roman"/>
          <w:b/>
          <w:color w:val="000000"/>
          <w:w w:val="0"/>
          <w:sz w:val="24"/>
          <w:szCs w:val="24"/>
          <w:lang w:val="ru-RU" w:eastAsia="ko-KR"/>
        </w:rPr>
      </w:pPr>
      <w:r>
        <w:rPr>
          <w:rFonts w:ascii="Times New Roman" w:eastAsia="Times New Roman" w:hAnsi="Times New Roman"/>
          <w:b/>
          <w:color w:val="000000"/>
          <w:w w:val="0"/>
          <w:sz w:val="24"/>
          <w:szCs w:val="24"/>
          <w:lang w:val="ru-RU" w:eastAsia="ko-KR"/>
        </w:rPr>
        <w:t>1.1. Цели и задачи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ab/>
        <w:t>Современный российский общенациональный воспитательный идеал – высоконравственный, твор</w:t>
      </w:r>
      <w:r>
        <w:rPr>
          <w:rFonts w:ascii="Times New Roman" w:eastAsia="Times New Roman" w:hAnsi="Times New Roman"/>
          <w:sz w:val="24"/>
          <w:szCs w:val="24"/>
          <w:lang w:val="ru-RU" w:eastAsia="ru-RU"/>
        </w:rPr>
        <w:t xml:space="preserve">ческий, компетентный гражданин России, принимающий судьбу </w:t>
      </w:r>
      <w:r>
        <w:rPr>
          <w:rFonts w:ascii="Times New Roman" w:eastAsia="Times New Roman" w:hAnsi="Times New Roman"/>
          <w:sz w:val="24"/>
          <w:szCs w:val="24"/>
          <w:lang w:val="ru-RU" w:eastAsia="ru-RU"/>
        </w:rPr>
        <w:lastRenderedPageBreak/>
        <w:t>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w:t>
      </w:r>
      <w:r>
        <w:rPr>
          <w:rFonts w:ascii="Times New Roman" w:eastAsia="Times New Roman" w:hAnsi="Times New Roman"/>
          <w:sz w:val="24"/>
          <w:szCs w:val="24"/>
          <w:lang w:val="ru-RU" w:eastAsia="ru-RU"/>
        </w:rPr>
        <w:t xml:space="preserve">им идеалом и нормативными правовыми актами Российской Федерации в сфере образования, </w:t>
      </w:r>
      <w:r>
        <w:rPr>
          <w:rFonts w:ascii="Times New Roman" w:eastAsia="Times New Roman" w:hAnsi="Times New Roman"/>
          <w:b/>
          <w:sz w:val="24"/>
          <w:szCs w:val="24"/>
          <w:lang w:val="ru-RU" w:eastAsia="ru-RU"/>
        </w:rPr>
        <w:t>цель воспитания</w:t>
      </w:r>
      <w:r>
        <w:rPr>
          <w:rFonts w:ascii="Times New Roman" w:eastAsia="Times New Roman" w:hAnsi="Times New Roman"/>
          <w:sz w:val="24"/>
          <w:szCs w:val="24"/>
          <w:lang w:val="ru-RU" w:eastAsia="ru-RU"/>
        </w:rPr>
        <w:t xml:space="preserve"> обучающихся в школе:</w:t>
      </w:r>
      <w:r>
        <w:rPr>
          <w:rFonts w:eastAsia="Times New Roman" w:cs="Calibri"/>
          <w:sz w:val="24"/>
          <w:szCs w:val="24"/>
          <w:lang w:val="ru-RU" w:eastAsia="ru-RU"/>
        </w:rPr>
        <w:t xml:space="preserve"> </w:t>
      </w:r>
      <w:r>
        <w:rPr>
          <w:rFonts w:ascii="Times New Roman" w:eastAsia="Times New Roman" w:hAnsi="Times New Roman"/>
          <w:sz w:val="24"/>
          <w:szCs w:val="24"/>
          <w:lang w:val="ru-RU" w:eastAsia="ru-RU"/>
        </w:rPr>
        <w:t>развитие личности, создание условий для самоопределения и социализации на основе социокультурных, духовно-нравственных ценностей и при</w:t>
      </w:r>
      <w:r>
        <w:rPr>
          <w:rFonts w:ascii="Times New Roman" w:eastAsia="Times New Roman" w:hAnsi="Times New Roman"/>
          <w:sz w:val="24"/>
          <w:szCs w:val="24"/>
          <w:lang w:val="ru-RU" w:eastAsia="ru-RU"/>
        </w:rPr>
        <w:t>нятых в российском обществе правил и норм поведения в интересах человека, семьи, общества и государства;</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w:t>
      </w:r>
      <w:r>
        <w:rPr>
          <w:rFonts w:ascii="Times New Roman" w:eastAsia="Times New Roman" w:hAnsi="Times New Roman"/>
          <w:sz w:val="24"/>
          <w:szCs w:val="24"/>
          <w:lang w:val="ru-RU" w:eastAsia="ru-RU"/>
        </w:rPr>
        <w:t>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Задачами воспитания</w:t>
      </w:r>
      <w:r>
        <w:rPr>
          <w:rFonts w:ascii="Times New Roman" w:eastAsia="Times New Roman" w:hAnsi="Times New Roman"/>
          <w:sz w:val="24"/>
          <w:szCs w:val="24"/>
          <w:lang w:val="ru-RU" w:eastAsia="ru-RU"/>
        </w:rPr>
        <w:t xml:space="preserve"> обучающихся в школе являются:</w:t>
      </w:r>
    </w:p>
    <w:p w:rsidR="00613F75" w:rsidRDefault="00BA20AA">
      <w:pPr>
        <w:widowControl/>
        <w:spacing w:after="0" w:line="240" w:lineRule="auto"/>
        <w:jc w:val="both"/>
        <w:rPr>
          <w:rFonts w:ascii="Times New Roman" w:eastAsia="Times New Roman" w:hAnsi="Times New Roman"/>
          <w:iCs/>
          <w:sz w:val="24"/>
          <w:szCs w:val="24"/>
          <w:lang w:val="ru-RU" w:eastAsia="ru-RU"/>
        </w:rPr>
      </w:pPr>
      <w:r>
        <w:rPr>
          <w:rFonts w:ascii="Times New Roman" w:eastAsia="Times New Roman" w:hAnsi="Times New Roman"/>
          <w:iCs/>
          <w:sz w:val="24"/>
          <w:szCs w:val="24"/>
          <w:lang w:val="ru-RU"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13F75" w:rsidRDefault="00BA20AA">
      <w:pPr>
        <w:widowControl/>
        <w:spacing w:after="0" w:line="240" w:lineRule="auto"/>
        <w:jc w:val="both"/>
        <w:rPr>
          <w:rFonts w:ascii="Times New Roman" w:eastAsia="Times New Roman" w:hAnsi="Times New Roman"/>
          <w:iCs/>
          <w:sz w:val="24"/>
          <w:szCs w:val="24"/>
          <w:lang w:val="ru-RU" w:eastAsia="ru-RU"/>
        </w:rPr>
      </w:pPr>
      <w:r>
        <w:rPr>
          <w:rFonts w:ascii="Times New Roman" w:eastAsia="Times New Roman" w:hAnsi="Times New Roman"/>
          <w:iCs/>
          <w:sz w:val="24"/>
          <w:szCs w:val="24"/>
          <w:lang w:val="ru-RU" w:eastAsia="ru-RU"/>
        </w:rPr>
        <w:t xml:space="preserve"> формирование и развитие позитивных личностных отношений к этим нормам, ценностям, традициям (их освоение, принятие);</w:t>
      </w:r>
    </w:p>
    <w:p w:rsidR="00613F75" w:rsidRDefault="00BA20AA">
      <w:pPr>
        <w:widowControl/>
        <w:spacing w:after="0" w:line="240" w:lineRule="auto"/>
        <w:jc w:val="both"/>
        <w:rPr>
          <w:rFonts w:ascii="Times New Roman" w:eastAsia="Times New Roman" w:hAnsi="Times New Roman"/>
          <w:iCs/>
          <w:sz w:val="24"/>
          <w:szCs w:val="24"/>
          <w:lang w:val="ru-RU" w:eastAsia="ru-RU"/>
        </w:rPr>
      </w:pPr>
      <w:r>
        <w:rPr>
          <w:rFonts w:ascii="Times New Roman" w:eastAsia="Times New Roman" w:hAnsi="Times New Roman"/>
          <w:iCs/>
          <w:sz w:val="24"/>
          <w:szCs w:val="24"/>
          <w:lang w:val="ru-RU"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w:t>
      </w:r>
      <w:r>
        <w:rPr>
          <w:rFonts w:ascii="Times New Roman" w:eastAsia="Times New Roman" w:hAnsi="Times New Roman"/>
          <w:iCs/>
          <w:sz w:val="24"/>
          <w:szCs w:val="24"/>
          <w:lang w:val="ru-RU" w:eastAsia="ko-KR"/>
        </w:rPr>
        <w:t>начимых дел).</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достижение личностных результатов освоения общеобразовательных программ в соответствии с ФГОС НОО ООО СОО.</w:t>
      </w:r>
    </w:p>
    <w:p w:rsidR="00613F75" w:rsidRDefault="00BA20AA">
      <w:pPr>
        <w:numPr>
          <w:ilvl w:val="1"/>
          <w:numId w:val="0"/>
        </w:numPr>
        <w:spacing w:before="240" w:after="0" w:line="240" w:lineRule="auto"/>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Личностные результаты освоения обучающимися образовательных программ включают:</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осознание российской гражданской идентичности;</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сформиров</w:t>
      </w:r>
      <w:r>
        <w:rPr>
          <w:rFonts w:ascii="Times New Roman" w:eastAsia="Times New Roman" w:hAnsi="Times New Roman"/>
          <w:sz w:val="24"/>
          <w:szCs w:val="24"/>
          <w:lang w:val="ru-RU" w:eastAsia="ru-RU"/>
        </w:rPr>
        <w:t>анность ценностей самостоятельности и инициативы;</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готовность обучающихся к саморазвитию, самостоятельности и личностному самоопределению;</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наличие мотивации к целенаправленной социально значимой деятельности;</w:t>
      </w:r>
    </w:p>
    <w:p w:rsidR="00613F75" w:rsidRDefault="00BA20AA">
      <w:pPr>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сформированность внутренней позиции личности как</w:t>
      </w:r>
      <w:r>
        <w:rPr>
          <w:rFonts w:ascii="Times New Roman" w:eastAsia="Times New Roman" w:hAnsi="Times New Roman"/>
          <w:sz w:val="24"/>
          <w:szCs w:val="24"/>
          <w:lang w:val="ru-RU" w:eastAsia="ru-RU"/>
        </w:rPr>
        <w:t xml:space="preserve"> особого ценностного отношения к себе, окружающим людям и жизни в целом.</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w:t>
      </w:r>
      <w:r>
        <w:rPr>
          <w:rFonts w:ascii="Times New Roman" w:eastAsia="Times New Roman" w:hAnsi="Times New Roman"/>
          <w:sz w:val="24"/>
          <w:szCs w:val="24"/>
          <w:lang w:val="ru-RU" w:eastAsia="ru-RU"/>
        </w:rPr>
        <w:t>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w:t>
      </w:r>
      <w:r>
        <w:rPr>
          <w:rFonts w:ascii="Times New Roman" w:eastAsia="Times New Roman" w:hAnsi="Times New Roman"/>
          <w:sz w:val="24"/>
          <w:szCs w:val="24"/>
          <w:lang w:val="ru-RU" w:eastAsia="ru-RU"/>
        </w:rPr>
        <w:t>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w:t>
      </w:r>
      <w:r>
        <w:rPr>
          <w:rFonts w:ascii="Times New Roman" w:eastAsia="Times New Roman" w:hAnsi="Times New Roman"/>
          <w:sz w:val="24"/>
          <w:szCs w:val="24"/>
          <w:lang w:val="ru-RU" w:eastAsia="ru-RU"/>
        </w:rPr>
        <w:t xml:space="preserve">рироде и окружающей среде. </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eastAsia="Times New Roman" w:cs="Calibri"/>
          <w:sz w:val="24"/>
          <w:szCs w:val="24"/>
          <w:lang w:val="ru-RU" w:eastAsia="ru-RU"/>
        </w:rPr>
        <w:t xml:space="preserve">           </w:t>
      </w:r>
      <w:r>
        <w:rPr>
          <w:rFonts w:ascii="Times New Roman" w:eastAsia="Times New Roman" w:hAnsi="Times New Roman"/>
          <w:sz w:val="24"/>
          <w:szCs w:val="24"/>
          <w:lang w:val="ru-RU"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w:t>
      </w:r>
      <w:r>
        <w:rPr>
          <w:rFonts w:ascii="Times New Roman" w:eastAsia="Times New Roman" w:hAnsi="Times New Roman"/>
          <w:sz w:val="24"/>
          <w:szCs w:val="24"/>
          <w:lang w:val="ru-RU" w:eastAsia="ru-RU"/>
        </w:rPr>
        <w:t>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13F75" w:rsidRDefault="00613F75">
      <w:pPr>
        <w:widowControl/>
        <w:spacing w:after="0" w:line="240" w:lineRule="auto"/>
        <w:jc w:val="both"/>
        <w:rPr>
          <w:rFonts w:ascii="Times New Roman" w:eastAsia="Times New Roman" w:hAnsi="Times New Roman"/>
          <w:iCs/>
          <w:sz w:val="24"/>
          <w:szCs w:val="24"/>
          <w:lang w:val="ru-RU" w:eastAsia="ru-RU"/>
        </w:rPr>
      </w:pPr>
    </w:p>
    <w:p w:rsidR="00613F75" w:rsidRDefault="00BA20AA">
      <w:pPr>
        <w:keepNext/>
        <w:keepLines/>
        <w:spacing w:after="0" w:line="240" w:lineRule="auto"/>
        <w:jc w:val="both"/>
        <w:outlineLvl w:val="0"/>
        <w:rPr>
          <w:rFonts w:ascii="Times New Roman" w:eastAsia="Times New Roman" w:hAnsi="Times New Roman"/>
          <w:b/>
          <w:bCs/>
          <w:color w:val="000000"/>
          <w:sz w:val="24"/>
          <w:szCs w:val="24"/>
          <w:lang w:val="ru-RU" w:eastAsia="ko-KR"/>
        </w:rPr>
      </w:pPr>
      <w:bookmarkStart w:id="96" w:name="_Toc109673744"/>
      <w:r>
        <w:rPr>
          <w:rFonts w:ascii="Times New Roman" w:eastAsia="Times New Roman" w:hAnsi="Times New Roman"/>
          <w:b/>
          <w:bCs/>
          <w:color w:val="000000"/>
          <w:sz w:val="24"/>
          <w:szCs w:val="24"/>
          <w:lang w:val="ru-RU" w:eastAsia="ko-KR"/>
        </w:rPr>
        <w:t>1.3. Направления воспитания</w:t>
      </w:r>
      <w:bookmarkEnd w:id="95"/>
    </w:p>
    <w:p w:rsidR="00613F75" w:rsidRDefault="00BA20AA">
      <w:pPr>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Программа реализуется в единстве учебной и воспитательной деятельности школы в соответствии с ФГОС по направлениям воспитания:</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гражданское воспитание</w:t>
      </w:r>
      <w:r>
        <w:rPr>
          <w:rFonts w:ascii="Times New Roman" w:eastAsia="Times New Roman" w:hAnsi="Times New Roman"/>
          <w:color w:val="000000"/>
          <w:sz w:val="24"/>
          <w:szCs w:val="24"/>
          <w:lang w:val="ru-RU"/>
        </w:rPr>
        <w:t xml:space="preserve">, </w:t>
      </w:r>
      <w:r>
        <w:rPr>
          <w:rFonts w:ascii="Times New Roman" w:eastAsia="SchoolBookSanPin" w:hAnsi="Times New Roman"/>
          <w:color w:val="231F20"/>
          <w:sz w:val="24"/>
          <w:szCs w:val="24"/>
          <w:lang w:val="ru-RU" w:eastAsia="ko-KR"/>
        </w:rPr>
        <w:t>способствующего формированию российской гражданской идентичности, принадлежности к общности граждан Росси</w:t>
      </w:r>
      <w:r>
        <w:rPr>
          <w:rFonts w:ascii="Times New Roman" w:eastAsia="SchoolBookSanPin" w:hAnsi="Times New Roman"/>
          <w:color w:val="231F20"/>
          <w:sz w:val="24"/>
          <w:szCs w:val="24"/>
          <w:lang w:val="ru-RU" w:eastAsia="ko-KR"/>
        </w:rPr>
        <w:t xml:space="preserve">йской Федерации, к народу России как источнику власти в Российском государстве и субъекту тысячелетней российской </w:t>
      </w:r>
      <w:r>
        <w:rPr>
          <w:rFonts w:ascii="Times New Roman" w:eastAsia="SchoolBookSanPin" w:hAnsi="Times New Roman"/>
          <w:color w:val="231F20"/>
          <w:sz w:val="24"/>
          <w:szCs w:val="24"/>
          <w:lang w:val="ru-RU" w:eastAsia="ko-KR"/>
        </w:rPr>
        <w:lastRenderedPageBreak/>
        <w:t>государственности, уважения к правам, свободам и обязанностям гражданина России, правовой и политической культуры;</w:t>
      </w:r>
      <w:r>
        <w:rPr>
          <w:rFonts w:ascii="Times New Roman" w:eastAsia="Times New Roman" w:hAnsi="Times New Roman"/>
          <w:i/>
          <w:color w:val="000000"/>
          <w:sz w:val="24"/>
          <w:szCs w:val="24"/>
          <w:lang w:val="ru-RU"/>
        </w:rPr>
        <w:t xml:space="preserve"> </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патриотическое воспитание</w:t>
      </w:r>
      <w:r>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воспитание любви к родному краю, Родине, своему народу, уважения к другим народам России, формирование общероссийской культурной идентичности </w:t>
      </w:r>
      <w:r>
        <w:rPr>
          <w:rFonts w:ascii="Times New Roman" w:eastAsia="Times New Roman" w:hAnsi="Times New Roman"/>
          <w:i/>
          <w:color w:val="000000"/>
          <w:sz w:val="24"/>
          <w:szCs w:val="24"/>
          <w:lang w:val="ru-RU"/>
        </w:rPr>
        <w:t>(проведение общешкольных ключевых дел к Дню защитников Отчества, Дням воинской славы, Дню Победы, Дню освобожден</w:t>
      </w:r>
      <w:r>
        <w:rPr>
          <w:rFonts w:ascii="Times New Roman" w:eastAsia="Times New Roman" w:hAnsi="Times New Roman"/>
          <w:i/>
          <w:color w:val="000000"/>
          <w:sz w:val="24"/>
          <w:szCs w:val="24"/>
          <w:lang w:val="ru-RU"/>
        </w:rPr>
        <w:t>ия от немецко – фашистских захватчиков и другие.  ведется совместная работа с учебно-методическим центром военно-патриотического воспитания молодежи «АВАНГАРД );</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 xml:space="preserve">духовно-нравственное воспитание </w:t>
      </w:r>
      <w:r>
        <w:rPr>
          <w:rFonts w:ascii="Times New Roman" w:eastAsia="Times New Roman" w:hAnsi="Times New Roman"/>
          <w:color w:val="000000"/>
          <w:sz w:val="24"/>
          <w:szCs w:val="24"/>
          <w:lang w:val="ru-RU"/>
        </w:rPr>
        <w:t>обучающихся на основе духовно-нравственной культуры народов Ро</w:t>
      </w:r>
      <w:r>
        <w:rPr>
          <w:rFonts w:ascii="Times New Roman" w:eastAsia="Times New Roman" w:hAnsi="Times New Roman"/>
          <w:color w:val="000000"/>
          <w:sz w:val="24"/>
          <w:szCs w:val="24"/>
          <w:lang w:val="ru-RU"/>
        </w:rPr>
        <w:t>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w:t>
      </w:r>
      <w:r>
        <w:rPr>
          <w:rFonts w:ascii="Times New Roman" w:eastAsia="Times New Roman" w:hAnsi="Times New Roman"/>
          <w:color w:val="000000"/>
          <w:sz w:val="24"/>
          <w:szCs w:val="24"/>
          <w:lang w:val="ru-RU"/>
        </w:rPr>
        <w:t xml:space="preserve"> вере и культурным традициям; </w:t>
      </w:r>
      <w:r>
        <w:rPr>
          <w:rFonts w:ascii="Times New Roman" w:eastAsia="Times New Roman" w:hAnsi="Times New Roman"/>
          <w:i/>
          <w:color w:val="000000"/>
          <w:sz w:val="24"/>
          <w:szCs w:val="24"/>
          <w:lang w:val="ru-RU"/>
        </w:rPr>
        <w:t>(работа через поисковый отряд. ВПК, школьный музей «Сыны Отечества», организуется помощь детям войны и ветеранам педагогического труда, бойцам СВО);</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эстетическое воспитание</w:t>
      </w:r>
      <w:r>
        <w:rPr>
          <w:rFonts w:ascii="Times New Roman" w:eastAsia="Times New Roman" w:hAnsi="Times New Roman"/>
          <w:color w:val="000000"/>
          <w:sz w:val="24"/>
          <w:szCs w:val="24"/>
          <w:lang w:val="ru-RU"/>
        </w:rPr>
        <w:t>: формирование эстетической культуры на основе российс</w:t>
      </w:r>
      <w:r>
        <w:rPr>
          <w:rFonts w:ascii="Times New Roman" w:eastAsia="Times New Roman" w:hAnsi="Times New Roman"/>
          <w:color w:val="000000"/>
          <w:sz w:val="24"/>
          <w:szCs w:val="24"/>
          <w:lang w:val="ru-RU"/>
        </w:rPr>
        <w:t xml:space="preserve">ких традиционных духовных ценностей, приобщение к лучшим образцам отечественного и мирового искусства </w:t>
      </w:r>
      <w:r>
        <w:rPr>
          <w:rFonts w:ascii="Times New Roman" w:eastAsia="Times New Roman" w:hAnsi="Times New Roman"/>
          <w:i/>
          <w:color w:val="000000"/>
          <w:sz w:val="24"/>
          <w:szCs w:val="24"/>
          <w:lang w:val="ru-RU"/>
        </w:rPr>
        <w:t>(посещение музеев и театров региона, экскурсионноые поездки по городам Республики, России);</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физическое воспитание</w:t>
      </w:r>
      <w:r>
        <w:rPr>
          <w:rFonts w:ascii="Times New Roman" w:eastAsia="Times New Roman" w:hAnsi="Times New Roman"/>
          <w:color w:val="000000"/>
          <w:sz w:val="24"/>
          <w:szCs w:val="24"/>
          <w:lang w:val="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w:t>
      </w:r>
      <w:r>
        <w:rPr>
          <w:rFonts w:ascii="Times New Roman" w:eastAsia="Times New Roman" w:hAnsi="Times New Roman"/>
          <w:color w:val="000000"/>
          <w:sz w:val="24"/>
          <w:szCs w:val="24"/>
          <w:lang w:val="ru-RU"/>
        </w:rPr>
        <w:t xml:space="preserve">вычайных ситуациях </w:t>
      </w:r>
      <w:r>
        <w:rPr>
          <w:rFonts w:ascii="Times New Roman" w:eastAsia="Times New Roman" w:hAnsi="Times New Roman"/>
          <w:i/>
          <w:color w:val="000000"/>
          <w:sz w:val="24"/>
          <w:szCs w:val="24"/>
          <w:lang w:val="ru-RU"/>
        </w:rPr>
        <w:t>(работа Школьного спортивного клуба школы, участие в спортивных соревнованиях города и региона);</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трудовое воспитание</w:t>
      </w:r>
      <w:r>
        <w:rPr>
          <w:rFonts w:ascii="Times New Roman" w:eastAsia="Times New Roman" w:hAnsi="Times New Roman"/>
          <w:color w:val="000000"/>
          <w:sz w:val="24"/>
          <w:szCs w:val="24"/>
          <w:lang w:val="ru-RU"/>
        </w:rPr>
        <w:t>: воспитание уважения к труду, трудящимся, результатам труда (своего и других людей), ориентации на трудовую деятельность</w:t>
      </w:r>
      <w:r>
        <w:rPr>
          <w:rFonts w:ascii="Times New Roman" w:eastAsia="Times New Roman" w:hAnsi="Times New Roman"/>
          <w:color w:val="000000"/>
          <w:sz w:val="24"/>
          <w:szCs w:val="24"/>
          <w:lang w:val="ru-RU"/>
        </w:rPr>
        <w:t xml:space="preserve">,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Pr>
          <w:rFonts w:ascii="Times New Roman" w:eastAsia="Times New Roman" w:hAnsi="Times New Roman"/>
          <w:i/>
          <w:color w:val="000000"/>
          <w:sz w:val="24"/>
          <w:szCs w:val="24"/>
          <w:lang w:val="ru-RU"/>
        </w:rPr>
        <w:t>(организация дежурств в школе, социальной практики, трудовой бриг</w:t>
      </w:r>
      <w:r>
        <w:rPr>
          <w:rFonts w:ascii="Times New Roman" w:eastAsia="Times New Roman" w:hAnsi="Times New Roman"/>
          <w:i/>
          <w:color w:val="000000"/>
          <w:sz w:val="24"/>
          <w:szCs w:val="24"/>
          <w:lang w:val="ru-RU"/>
        </w:rPr>
        <w:t>ады и субботники на территории школьной территории);</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экологическое воспитание:</w:t>
      </w:r>
      <w:r>
        <w:rPr>
          <w:rFonts w:ascii="Times New Roman" w:eastAsia="Times New Roman" w:hAnsi="Times New Roman"/>
          <w:color w:val="000000"/>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w:t>
      </w:r>
      <w:r>
        <w:rPr>
          <w:rFonts w:ascii="Times New Roman" w:eastAsia="Times New Roman" w:hAnsi="Times New Roman"/>
          <w:color w:val="000000"/>
          <w:sz w:val="24"/>
          <w:szCs w:val="24"/>
          <w:lang w:val="ru-RU"/>
        </w:rPr>
        <w:t xml:space="preserve">ы окружающей среды </w:t>
      </w:r>
      <w:r>
        <w:rPr>
          <w:rFonts w:ascii="Times New Roman" w:eastAsia="Times New Roman" w:hAnsi="Times New Roman"/>
          <w:i/>
          <w:color w:val="000000"/>
          <w:sz w:val="24"/>
          <w:szCs w:val="24"/>
          <w:lang w:val="ru-RU"/>
        </w:rPr>
        <w:t>(участие в экологических акциях «Берегите воду», «Эколята», «Бумаге – вторая жизнь и др.)</w:t>
      </w:r>
    </w:p>
    <w:p w:rsidR="00613F75" w:rsidRDefault="00BA20AA">
      <w:pPr>
        <w:tabs>
          <w:tab w:val="left" w:pos="983"/>
        </w:tabs>
        <w:spacing w:after="0" w:line="240" w:lineRule="auto"/>
        <w:jc w:val="both"/>
        <w:rPr>
          <w:rFonts w:ascii="Times New Roman" w:eastAsia="Times New Roman" w:hAnsi="Times New Roman"/>
          <w:color w:val="000000"/>
          <w:sz w:val="24"/>
          <w:szCs w:val="24"/>
          <w:lang w:val="ru-RU"/>
        </w:rPr>
      </w:pPr>
      <w:r>
        <w:rPr>
          <w:rFonts w:ascii="Times New Roman" w:eastAsia="Times New Roman" w:hAnsi="Times New Roman"/>
          <w:b/>
          <w:color w:val="000000"/>
          <w:sz w:val="24"/>
          <w:szCs w:val="24"/>
          <w:lang w:val="ru-RU"/>
        </w:rPr>
        <w:t>познавательное направление воспитания</w:t>
      </w:r>
      <w:r>
        <w:rPr>
          <w:rFonts w:ascii="Times New Roman" w:eastAsia="Times New Roman" w:hAnsi="Times New Roman"/>
          <w:color w:val="000000"/>
          <w:sz w:val="24"/>
          <w:szCs w:val="24"/>
          <w:lang w:val="ru-RU"/>
        </w:rPr>
        <w:t>: стремление к познанию себя и других людей, природы и общества, к получению знаний, качественного образования</w:t>
      </w:r>
      <w:r>
        <w:rPr>
          <w:rFonts w:ascii="Times New Roman" w:eastAsia="Times New Roman" w:hAnsi="Times New Roman"/>
          <w:color w:val="000000"/>
          <w:sz w:val="24"/>
          <w:szCs w:val="24"/>
          <w:lang w:val="ru-RU"/>
        </w:rPr>
        <w:t xml:space="preserve"> с учётом личностных интересов и потребностей. </w:t>
      </w:r>
      <w:r>
        <w:rPr>
          <w:rFonts w:ascii="Times New Roman" w:eastAsia="Times New Roman" w:hAnsi="Times New Roman"/>
          <w:i/>
          <w:color w:val="000000"/>
          <w:sz w:val="24"/>
          <w:szCs w:val="24"/>
          <w:lang w:val="ru-RU"/>
        </w:rPr>
        <w:t>(участие в научно-практических конференциях онлайн и офлайн, конкурсе чтецов, конкурсах и фестивалях науки и творчества).</w:t>
      </w:r>
    </w:p>
    <w:p w:rsidR="00613F75" w:rsidRDefault="00BA20AA">
      <w:pPr>
        <w:keepNext/>
        <w:spacing w:after="60" w:line="240" w:lineRule="auto"/>
        <w:outlineLvl w:val="0"/>
        <w:rPr>
          <w:rFonts w:ascii="Times New Roman" w:eastAsia="Times New Roman" w:hAnsi="Times New Roman"/>
          <w:b/>
          <w:color w:val="000000"/>
          <w:sz w:val="24"/>
          <w:szCs w:val="24"/>
          <w:lang w:val="ru-RU" w:eastAsia="ko-KR"/>
        </w:rPr>
      </w:pPr>
      <w:r>
        <w:rPr>
          <w:rFonts w:ascii="Times New Roman" w:eastAsia="Times New Roman" w:hAnsi="Times New Roman"/>
          <w:b/>
          <w:color w:val="000000"/>
          <w:sz w:val="24"/>
          <w:szCs w:val="24"/>
          <w:lang w:val="ru-RU" w:eastAsia="ko-KR"/>
        </w:rPr>
        <w:t xml:space="preserve"> </w:t>
      </w:r>
      <w:bookmarkEnd w:id="96"/>
      <w:r>
        <w:rPr>
          <w:rFonts w:ascii="Times New Roman" w:eastAsia="Times New Roman" w:hAnsi="Times New Roman"/>
          <w:b/>
          <w:color w:val="000000"/>
          <w:sz w:val="24"/>
          <w:szCs w:val="24"/>
          <w:lang w:val="ru-RU" w:eastAsia="ko-KR"/>
        </w:rPr>
        <w:t xml:space="preserve"> На каждом уровне воспитания выделяются свои целевые приоритеты</w:t>
      </w:r>
    </w:p>
    <w:p w:rsidR="00613F75" w:rsidRDefault="00613F75">
      <w:pPr>
        <w:tabs>
          <w:tab w:val="left" w:pos="851"/>
        </w:tabs>
        <w:spacing w:after="0" w:line="360" w:lineRule="auto"/>
        <w:jc w:val="both"/>
        <w:rPr>
          <w:rFonts w:ascii="Times New Roman" w:eastAsia="Times New Roman" w:hAnsi="Times New Roman"/>
          <w:color w:val="000000"/>
          <w:w w:val="0"/>
          <w:sz w:val="24"/>
          <w:szCs w:val="24"/>
          <w:lang w:val="ru-RU" w:eastAsia="ko-KR"/>
        </w:rPr>
      </w:pPr>
    </w:p>
    <w:p w:rsidR="00613F75" w:rsidRDefault="00BA20AA">
      <w:pPr>
        <w:keepNext/>
        <w:spacing w:after="60" w:line="360" w:lineRule="auto"/>
        <w:jc w:val="center"/>
        <w:outlineLvl w:val="0"/>
        <w:rPr>
          <w:rFonts w:ascii="Times New Roman" w:eastAsia="Times New Roman" w:hAnsi="Times New Roman"/>
          <w:b/>
          <w:i/>
          <w:color w:val="000000"/>
          <w:w w:val="0"/>
          <w:sz w:val="24"/>
          <w:szCs w:val="24"/>
          <w:lang w:val="ru-RU" w:eastAsia="ko-KR"/>
        </w:rPr>
      </w:pPr>
      <w:r>
        <w:rPr>
          <w:rFonts w:ascii="Times New Roman" w:eastAsia="Times New Roman" w:hAnsi="Times New Roman"/>
          <w:b/>
          <w:i/>
          <w:color w:val="000000"/>
          <w:w w:val="0"/>
          <w:sz w:val="24"/>
          <w:szCs w:val="24"/>
          <w:lang w:val="ru-RU" w:eastAsia="ko-KR"/>
        </w:rPr>
        <w:t xml:space="preserve">Целевые ориентиры результатов воспитания </w:t>
      </w:r>
    </w:p>
    <w:p w:rsidR="00613F75" w:rsidRDefault="00BA20AA">
      <w:pPr>
        <w:keepNext/>
        <w:spacing w:after="60" w:line="360" w:lineRule="auto"/>
        <w:jc w:val="center"/>
        <w:outlineLvl w:val="0"/>
        <w:rPr>
          <w:rFonts w:ascii="Times New Roman" w:eastAsia="Times New Roman" w:hAnsi="Times New Roman"/>
          <w:b/>
          <w:i/>
          <w:color w:val="000000"/>
          <w:w w:val="0"/>
          <w:sz w:val="24"/>
          <w:szCs w:val="24"/>
          <w:u w:val="single"/>
          <w:lang w:val="ru-RU" w:eastAsia="ko-KR"/>
        </w:rPr>
      </w:pPr>
      <w:r>
        <w:rPr>
          <w:rFonts w:ascii="Times New Roman" w:eastAsia="Times New Roman" w:hAnsi="Times New Roman"/>
          <w:b/>
          <w:i/>
          <w:color w:val="000000"/>
          <w:w w:val="0"/>
          <w:sz w:val="24"/>
          <w:szCs w:val="24"/>
          <w:u w:val="single"/>
          <w:lang w:val="ru-RU" w:eastAsia="ko-KR"/>
        </w:rPr>
        <w:t>на уровне</w:t>
      </w:r>
      <w:r>
        <w:rPr>
          <w:rFonts w:ascii="Times New Roman" w:eastAsia="Times New Roman" w:hAnsi="Times New Roman"/>
          <w:b/>
          <w:i/>
          <w:color w:val="000000"/>
          <w:w w:val="0"/>
          <w:sz w:val="24"/>
          <w:szCs w:val="24"/>
          <w:lang w:val="ru-RU" w:eastAsia="ko-KR"/>
        </w:rPr>
        <w:t xml:space="preserve"> </w:t>
      </w:r>
      <w:r>
        <w:rPr>
          <w:rFonts w:ascii="Times New Roman" w:eastAsia="Times New Roman" w:hAnsi="Times New Roman"/>
          <w:b/>
          <w:i/>
          <w:color w:val="000000"/>
          <w:w w:val="0"/>
          <w:sz w:val="24"/>
          <w:szCs w:val="24"/>
          <w:u w:val="single"/>
          <w:lang w:val="ru-RU" w:eastAsia="ko-KR"/>
        </w:rPr>
        <w:t>основного общего образования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613F75">
        <w:tc>
          <w:tcPr>
            <w:tcW w:w="9639" w:type="dxa"/>
          </w:tcPr>
          <w:p w:rsidR="00613F75" w:rsidRDefault="00BA20AA">
            <w:pPr>
              <w:tabs>
                <w:tab w:val="left" w:pos="851"/>
              </w:tabs>
              <w:spacing w:after="0" w:line="360" w:lineRule="auto"/>
              <w:jc w:val="center"/>
              <w:rPr>
                <w:rFonts w:ascii="Times New Roman" w:eastAsia="Times New Roman" w:hAnsi="Times New Roman"/>
                <w:color w:val="000000"/>
                <w:w w:val="0"/>
                <w:sz w:val="24"/>
                <w:szCs w:val="24"/>
                <w:lang w:val="ru-RU" w:eastAsia="ko-KR"/>
              </w:rPr>
            </w:pPr>
            <w:r>
              <w:rPr>
                <w:rFonts w:ascii="Times New Roman" w:eastAsia="Times New Roman" w:hAnsi="Times New Roman"/>
                <w:b/>
                <w:bCs/>
                <w:color w:val="000000"/>
                <w:sz w:val="24"/>
                <w:szCs w:val="24"/>
                <w:lang w:val="ru-RU" w:eastAsia="ru-RU"/>
              </w:rPr>
              <w:t>Целевые ориентиры</w:t>
            </w:r>
          </w:p>
        </w:tc>
      </w:tr>
      <w:tr w:rsidR="00613F75">
        <w:tc>
          <w:tcPr>
            <w:tcW w:w="9639" w:type="dxa"/>
          </w:tcPr>
          <w:p w:rsidR="00613F75" w:rsidRDefault="00BA20AA">
            <w:pPr>
              <w:tabs>
                <w:tab w:val="left" w:pos="851"/>
              </w:tabs>
              <w:spacing w:after="0" w:line="360" w:lineRule="auto"/>
              <w:jc w:val="center"/>
              <w:rPr>
                <w:rFonts w:ascii="Times New Roman" w:eastAsia="Times New Roman" w:hAnsi="Times New Roman"/>
                <w:b/>
                <w:bCs/>
                <w:color w:val="000000"/>
                <w:sz w:val="24"/>
                <w:szCs w:val="24"/>
                <w:lang w:val="ru-RU" w:eastAsia="ru-RU"/>
              </w:rPr>
            </w:pPr>
            <w:r>
              <w:rPr>
                <w:rFonts w:ascii="Times New Roman" w:eastAsia="Times New Roman" w:hAnsi="Times New Roman"/>
                <w:b/>
                <w:bCs/>
                <w:color w:val="000000"/>
                <w:sz w:val="24"/>
                <w:szCs w:val="24"/>
                <w:lang w:val="ru-RU" w:eastAsia="ru-RU"/>
              </w:rPr>
              <w:t>Гражданско-патриотическое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знающий и любящий свою малую родину, свой край, имеющий представление о Родине - России, ее территории, расположении;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сознающий принадлежность к своему народу и к общности граждан России, проявляющий уважение к своему и другим народам;</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понимающий свою сопричастность к прошлому, настоящему и будущему родного края, своей Родины - России, Российского государства;</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понимающий </w:t>
            </w:r>
            <w:r>
              <w:rPr>
                <w:rFonts w:ascii="Times New Roman" w:eastAsia="Times New Roman" w:hAnsi="Times New Roman"/>
                <w:sz w:val="24"/>
                <w:szCs w:val="24"/>
                <w:lang w:val="ru-RU" w:eastAsia="ru-RU"/>
              </w:rPr>
              <w:t>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имеющий первоначальные представления о правах и ответственности человека в обществе, гра</w:t>
            </w:r>
            <w:r>
              <w:rPr>
                <w:rFonts w:ascii="Times New Roman" w:eastAsia="Times New Roman" w:hAnsi="Times New Roman"/>
                <w:sz w:val="24"/>
                <w:szCs w:val="24"/>
                <w:lang w:val="ru-RU" w:eastAsia="ru-RU"/>
              </w:rPr>
              <w:t>жданских правах и обязанностях;</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принимающий участие в жизни класса, общеобразовательной организации, в доступной по возрасту социально значимой деятельности.</w:t>
            </w:r>
          </w:p>
          <w:p w:rsidR="00613F75" w:rsidRDefault="00613F75">
            <w:pPr>
              <w:tabs>
                <w:tab w:val="left" w:pos="993"/>
              </w:tabs>
              <w:spacing w:after="0" w:line="240" w:lineRule="auto"/>
              <w:jc w:val="both"/>
              <w:rPr>
                <w:rFonts w:ascii="Times New Roman" w:eastAsia="Times New Roman" w:hAnsi="Times New Roman"/>
                <w:bCs/>
                <w:color w:val="000000"/>
                <w:sz w:val="24"/>
                <w:szCs w:val="24"/>
                <w:lang w:val="ru-RU" w:eastAsia="ru-RU"/>
              </w:rPr>
            </w:pPr>
          </w:p>
        </w:tc>
      </w:tr>
      <w:tr w:rsidR="00613F75">
        <w:tc>
          <w:tcPr>
            <w:tcW w:w="9639" w:type="dxa"/>
          </w:tcPr>
          <w:p w:rsidR="00613F75" w:rsidRDefault="00BA20AA">
            <w:pPr>
              <w:tabs>
                <w:tab w:val="left" w:pos="993"/>
              </w:tabs>
              <w:spacing w:after="0" w:line="240" w:lineRule="auto"/>
              <w:jc w:val="center"/>
              <w:rPr>
                <w:rFonts w:ascii="Times New Roman" w:eastAsia="Times New Roman" w:hAnsi="Times New Roman"/>
                <w:b/>
                <w:color w:val="000000"/>
                <w:w w:val="0"/>
                <w:sz w:val="24"/>
                <w:szCs w:val="24"/>
                <w:lang w:val="ru-RU" w:eastAsia="ko-KR"/>
              </w:rPr>
            </w:pPr>
            <w:r>
              <w:rPr>
                <w:rFonts w:ascii="Times New Roman" w:eastAsia="Times New Roman" w:hAnsi="Times New Roman"/>
                <w:b/>
                <w:bCs/>
                <w:color w:val="000000"/>
                <w:sz w:val="24"/>
                <w:szCs w:val="24"/>
                <w:lang w:val="ru-RU" w:eastAsia="ru-RU"/>
              </w:rPr>
              <w:lastRenderedPageBreak/>
              <w:t>Духовно-нравственное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уважающий духовно-нравственную культуру своей семьи, своего нар</w:t>
            </w:r>
            <w:r>
              <w:rPr>
                <w:rFonts w:ascii="Times New Roman" w:eastAsia="Times New Roman" w:hAnsi="Times New Roman"/>
                <w:sz w:val="24"/>
                <w:szCs w:val="24"/>
                <w:lang w:val="ru-RU" w:eastAsia="ru-RU"/>
              </w:rPr>
              <w:t>ода, семейные ценности с учетом национальной, религиозной принадлежности;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сознающий ценность каждой человеческой жизни, признающий индивидуальность и достоинство каждого человека;</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доброжелательный, проявляющий сопереживание, готовность оказывать помощь, вы</w:t>
            </w:r>
            <w:r>
              <w:rPr>
                <w:rFonts w:ascii="Times New Roman" w:eastAsia="Times New Roman" w:hAnsi="Times New Roman"/>
                <w:sz w:val="24"/>
                <w:szCs w:val="24"/>
                <w:lang w:val="ru-RU" w:eastAsia="ru-RU"/>
              </w:rPr>
              <w:t>ражающий неприятие поведения, причиняющего физический и моральный вред другим людям, уважающий старших;</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Умеющий оценивать поступки с позиции их соответствия нравственным нормам, осознающий ответственность за свои поступки.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Сознающий нравственную и эстетическую ценность литературы, родного языка, русского языка, </w:t>
            </w:r>
            <w:r>
              <w:rPr>
                <w:rFonts w:ascii="Times New Roman" w:eastAsia="Times New Roman" w:hAnsi="Times New Roman"/>
                <w:sz w:val="24"/>
                <w:szCs w:val="24"/>
                <w:lang w:val="ru-RU" w:eastAsia="ru-RU"/>
              </w:rPr>
              <w:t>проявляющий интерес к чтению.</w:t>
            </w:r>
          </w:p>
          <w:p w:rsidR="00613F75" w:rsidRDefault="00613F75">
            <w:pPr>
              <w:widowControl/>
              <w:spacing w:after="0" w:line="240" w:lineRule="auto"/>
              <w:jc w:val="both"/>
              <w:rPr>
                <w:rFonts w:ascii="Times New Roman" w:eastAsia="Times New Roman" w:hAnsi="Times New Roman"/>
                <w:bCs/>
                <w:color w:val="000000"/>
                <w:sz w:val="24"/>
                <w:szCs w:val="24"/>
                <w:lang w:val="ru-RU" w:eastAsia="ru-RU"/>
              </w:rPr>
            </w:pPr>
          </w:p>
        </w:tc>
      </w:tr>
      <w:tr w:rsidR="00613F75">
        <w:tc>
          <w:tcPr>
            <w:tcW w:w="9639" w:type="dxa"/>
          </w:tcPr>
          <w:p w:rsidR="00613F75" w:rsidRDefault="00BA20AA">
            <w:pPr>
              <w:widowControl/>
              <w:spacing w:after="0" w:line="240" w:lineRule="auto"/>
              <w:jc w:val="center"/>
              <w:rPr>
                <w:rFonts w:ascii="Times New Roman" w:eastAsia="Times New Roman" w:hAnsi="Times New Roman"/>
                <w:b/>
                <w:bCs/>
                <w:color w:val="000000"/>
                <w:sz w:val="24"/>
                <w:szCs w:val="24"/>
                <w:lang w:val="ru-RU" w:eastAsia="ru-RU"/>
              </w:rPr>
            </w:pPr>
            <w:r>
              <w:rPr>
                <w:rFonts w:ascii="Times New Roman" w:eastAsia="Times New Roman" w:hAnsi="Times New Roman"/>
                <w:b/>
                <w:bCs/>
                <w:color w:val="000000"/>
                <w:sz w:val="24"/>
                <w:szCs w:val="24"/>
                <w:lang w:val="ru-RU" w:eastAsia="ru-RU"/>
              </w:rPr>
              <w:t>Эстетическое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способный воспринимать и чувствовать прекрасное в быту, природе, искусстве, творчестве людей;</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проявляющий интерес и уважение к отечественной и мировой художественной культуре;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проявляющий стремление </w:t>
            </w:r>
            <w:r>
              <w:rPr>
                <w:rFonts w:ascii="Times New Roman" w:eastAsia="Times New Roman" w:hAnsi="Times New Roman"/>
                <w:sz w:val="24"/>
                <w:szCs w:val="24"/>
                <w:lang w:val="ru-RU" w:eastAsia="ru-RU"/>
              </w:rPr>
              <w:t>к самовыражению в разных видах художественной деятельности, искусстве.</w:t>
            </w:r>
          </w:p>
          <w:p w:rsidR="00613F75" w:rsidRDefault="00613F75">
            <w:pPr>
              <w:spacing w:before="240" w:after="0" w:line="240" w:lineRule="auto"/>
              <w:jc w:val="both"/>
              <w:rPr>
                <w:rFonts w:eastAsia="Times New Roman" w:cs="Calibri"/>
                <w:color w:val="000000"/>
                <w:w w:val="0"/>
                <w:sz w:val="24"/>
                <w:szCs w:val="24"/>
                <w:lang w:val="ru-RU" w:eastAsia="ru-RU"/>
              </w:rPr>
            </w:pPr>
          </w:p>
        </w:tc>
      </w:tr>
      <w:tr w:rsidR="00613F75">
        <w:tc>
          <w:tcPr>
            <w:tcW w:w="9639" w:type="dxa"/>
          </w:tcPr>
          <w:p w:rsidR="00613F75" w:rsidRDefault="00BA20AA">
            <w:pPr>
              <w:widowControl/>
              <w:spacing w:after="0" w:line="240" w:lineRule="auto"/>
              <w:jc w:val="center"/>
              <w:rPr>
                <w:rFonts w:ascii="Times New Roman" w:eastAsia="Times New Roman" w:hAnsi="Times New Roman"/>
                <w:b/>
                <w:bCs/>
                <w:color w:val="000000"/>
                <w:sz w:val="24"/>
                <w:szCs w:val="24"/>
                <w:lang w:val="ru-RU" w:eastAsia="ru-RU"/>
              </w:rPr>
            </w:pPr>
            <w:r>
              <w:rPr>
                <w:rFonts w:ascii="Times New Roman" w:eastAsia="Times New Roman" w:hAnsi="Times New Roman"/>
                <w:b/>
                <w:bCs/>
                <w:color w:val="000000"/>
                <w:sz w:val="24"/>
                <w:szCs w:val="24"/>
                <w:lang w:val="ru-RU" w:eastAsia="ru-RU"/>
              </w:rPr>
              <w:t>Физическое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культуры здоровья и эмоционального благополучия:</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владеющий основными навыками личной и общественной гигиены, безопасного поведения в быту, природе, обществе;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ориентированный на физическое развитие с учетом возможностей здоровья, занятия физкультурой и спортом;</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сознающий и принимающий свою половую принадл</w:t>
            </w:r>
            <w:r>
              <w:rPr>
                <w:rFonts w:ascii="Times New Roman" w:eastAsia="Times New Roman" w:hAnsi="Times New Roman"/>
                <w:sz w:val="24"/>
                <w:szCs w:val="24"/>
                <w:lang w:val="ru-RU" w:eastAsia="ru-RU"/>
              </w:rPr>
              <w:t>ежность, соответствующие ей психофизические и поведенческие особенности с учетом возраста.</w:t>
            </w:r>
          </w:p>
          <w:p w:rsidR="00613F75" w:rsidRDefault="00613F75">
            <w:pPr>
              <w:widowControl/>
              <w:spacing w:after="0" w:line="240" w:lineRule="auto"/>
              <w:jc w:val="both"/>
              <w:rPr>
                <w:rFonts w:ascii="Times New Roman" w:eastAsia="Times New Roman" w:hAnsi="Times New Roman"/>
                <w:bCs/>
                <w:color w:val="000000"/>
                <w:sz w:val="24"/>
                <w:szCs w:val="24"/>
                <w:lang w:val="ru-RU" w:eastAsia="ru-RU"/>
              </w:rPr>
            </w:pPr>
          </w:p>
        </w:tc>
      </w:tr>
      <w:tr w:rsidR="00613F75">
        <w:tc>
          <w:tcPr>
            <w:tcW w:w="9639" w:type="dxa"/>
          </w:tcPr>
          <w:p w:rsidR="00613F75" w:rsidRDefault="00BA20AA">
            <w:pPr>
              <w:widowControl/>
              <w:spacing w:after="0" w:line="240" w:lineRule="auto"/>
              <w:jc w:val="center"/>
              <w:rPr>
                <w:rFonts w:ascii="Times New Roman" w:eastAsia="Times New Roman" w:hAnsi="Times New Roman"/>
                <w:b/>
                <w:bCs/>
                <w:color w:val="000000"/>
                <w:sz w:val="24"/>
                <w:szCs w:val="24"/>
                <w:lang w:val="ru-RU" w:eastAsia="ru-RU"/>
              </w:rPr>
            </w:pPr>
            <w:r>
              <w:rPr>
                <w:rFonts w:ascii="Times New Roman" w:eastAsia="Times New Roman" w:hAnsi="Times New Roman"/>
                <w:b/>
                <w:bCs/>
                <w:color w:val="000000"/>
                <w:sz w:val="24"/>
                <w:szCs w:val="24"/>
                <w:lang w:val="ru-RU" w:eastAsia="ru-RU"/>
              </w:rPr>
              <w:lastRenderedPageBreak/>
              <w:t>Трудовое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сознающий ценность труда в жизни человека, семьи, общества;</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проявляющий уважение к труду, людям труда, бережное отношение к результатам труда,</w:t>
            </w:r>
            <w:r>
              <w:rPr>
                <w:rFonts w:ascii="Times New Roman" w:eastAsia="Times New Roman" w:hAnsi="Times New Roman"/>
                <w:sz w:val="24"/>
                <w:szCs w:val="24"/>
                <w:lang w:val="ru-RU" w:eastAsia="ru-RU"/>
              </w:rPr>
              <w:t xml:space="preserve"> ответственное потребление;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проявляющий интерес к разным профессиям;</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участвующий в различных видах доступного по возрасту труда, трудовой деятельности.</w:t>
            </w:r>
          </w:p>
          <w:p w:rsidR="00613F75" w:rsidRDefault="00613F75">
            <w:pPr>
              <w:widowControl/>
              <w:spacing w:after="0" w:line="240" w:lineRule="auto"/>
              <w:jc w:val="both"/>
              <w:rPr>
                <w:rFonts w:ascii="Times New Roman" w:eastAsia="Times New Roman" w:hAnsi="Times New Roman"/>
                <w:color w:val="000000"/>
                <w:w w:val="0"/>
                <w:sz w:val="24"/>
                <w:szCs w:val="24"/>
                <w:lang w:val="ru-RU" w:eastAsia="ko-KR"/>
              </w:rPr>
            </w:pPr>
          </w:p>
        </w:tc>
      </w:tr>
      <w:tr w:rsidR="00613F75">
        <w:tc>
          <w:tcPr>
            <w:tcW w:w="9639" w:type="dxa"/>
          </w:tcPr>
          <w:p w:rsidR="00613F75" w:rsidRDefault="00BA20AA">
            <w:pPr>
              <w:widowControl/>
              <w:spacing w:after="0" w:line="240" w:lineRule="auto"/>
              <w:jc w:val="center"/>
              <w:rPr>
                <w:rFonts w:ascii="Times New Roman" w:eastAsia="Times New Roman" w:hAnsi="Times New Roman"/>
                <w:b/>
                <w:color w:val="000000"/>
                <w:w w:val="0"/>
                <w:sz w:val="24"/>
                <w:szCs w:val="24"/>
                <w:lang w:val="ru-RU" w:eastAsia="ko-KR"/>
              </w:rPr>
            </w:pPr>
            <w:r>
              <w:rPr>
                <w:rFonts w:ascii="Times New Roman" w:eastAsia="Times New Roman" w:hAnsi="Times New Roman"/>
                <w:b/>
                <w:bCs/>
                <w:color w:val="000000"/>
                <w:sz w:val="24"/>
                <w:szCs w:val="24"/>
                <w:lang w:val="ru-RU" w:eastAsia="ru-RU"/>
              </w:rPr>
              <w:t>Экологическое воспитание</w:t>
            </w:r>
          </w:p>
        </w:tc>
      </w:tr>
      <w:tr w:rsidR="00613F75">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понимающий ценность природы, зависимость жизни людей от природы, влияние людей на природу, окружающую среду;</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проявляющий любовь и бережное отношение к природе, неприятие действий, приносящих вред природе, особенно живым существам;</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выражающий готовность в с</w:t>
            </w:r>
            <w:r>
              <w:rPr>
                <w:rFonts w:ascii="Times New Roman" w:eastAsia="Times New Roman" w:hAnsi="Times New Roman"/>
                <w:sz w:val="24"/>
                <w:szCs w:val="24"/>
                <w:lang w:val="ru-RU" w:eastAsia="ru-RU"/>
              </w:rPr>
              <w:t>воей деятельности придерживаться экологических норм.</w:t>
            </w:r>
          </w:p>
          <w:p w:rsidR="00613F75" w:rsidRDefault="00613F75">
            <w:pPr>
              <w:widowControl/>
              <w:spacing w:after="0" w:line="240" w:lineRule="auto"/>
              <w:jc w:val="both"/>
              <w:rPr>
                <w:rFonts w:ascii="Times New Roman" w:eastAsia="Times New Roman" w:hAnsi="Times New Roman"/>
                <w:color w:val="000000"/>
                <w:w w:val="0"/>
                <w:sz w:val="24"/>
                <w:szCs w:val="24"/>
                <w:lang w:val="ru-RU" w:eastAsia="ko-KR"/>
              </w:rPr>
            </w:pPr>
          </w:p>
        </w:tc>
      </w:tr>
      <w:tr w:rsidR="00613F75">
        <w:tc>
          <w:tcPr>
            <w:tcW w:w="9639" w:type="dxa"/>
          </w:tcPr>
          <w:p w:rsidR="00613F75" w:rsidRDefault="00BA20AA">
            <w:pPr>
              <w:tabs>
                <w:tab w:val="left" w:pos="851"/>
              </w:tabs>
              <w:spacing w:after="0" w:line="240" w:lineRule="auto"/>
              <w:jc w:val="center"/>
              <w:rPr>
                <w:rFonts w:ascii="Times New Roman" w:eastAsia="Times New Roman" w:hAnsi="Times New Roman"/>
                <w:b/>
                <w:bCs/>
                <w:color w:val="000000"/>
                <w:sz w:val="24"/>
                <w:szCs w:val="24"/>
                <w:lang w:val="ru-RU" w:eastAsia="ru-RU"/>
              </w:rPr>
            </w:pPr>
            <w:r>
              <w:rPr>
                <w:rFonts w:ascii="Times New Roman" w:eastAsia="Times New Roman" w:hAnsi="Times New Roman"/>
                <w:b/>
                <w:sz w:val="24"/>
                <w:szCs w:val="24"/>
                <w:lang w:eastAsia="ko-KR"/>
              </w:rPr>
              <w:t>Ценности научного познания</w:t>
            </w:r>
          </w:p>
        </w:tc>
      </w:tr>
      <w:tr w:rsidR="00613F75">
        <w:trPr>
          <w:trHeight w:val="85"/>
        </w:trPr>
        <w:tc>
          <w:tcPr>
            <w:tcW w:w="9639" w:type="dxa"/>
          </w:tcPr>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обладающий первоначальными пред</w:t>
            </w:r>
            <w:r>
              <w:rPr>
                <w:rFonts w:ascii="Times New Roman" w:eastAsia="Times New Roman" w:hAnsi="Times New Roman"/>
                <w:sz w:val="24"/>
                <w:szCs w:val="24"/>
                <w:lang w:val="ru-RU" w:eastAsia="ru-RU"/>
              </w:rPr>
              <w:t>ставлениями о природных и социальных объектах, многообразии объектов и явлений природы, связи живой и неживой природы, о науке, научном знании;</w:t>
            </w:r>
          </w:p>
          <w:p w:rsidR="00613F75" w:rsidRDefault="00BA20AA">
            <w:pPr>
              <w:spacing w:before="240"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имеющий первоначальные навыки наблюдений, систематизации и осмысления опыта в естественно-научной и гуманитарной</w:t>
            </w:r>
            <w:r>
              <w:rPr>
                <w:rFonts w:ascii="Times New Roman" w:eastAsia="Times New Roman" w:hAnsi="Times New Roman"/>
                <w:sz w:val="24"/>
                <w:szCs w:val="24"/>
                <w:lang w:val="ru-RU" w:eastAsia="ru-RU"/>
              </w:rPr>
              <w:t xml:space="preserve"> областях знания.</w:t>
            </w:r>
          </w:p>
          <w:p w:rsidR="00613F75" w:rsidRDefault="00613F75">
            <w:pPr>
              <w:widowControl/>
              <w:spacing w:after="0" w:line="240" w:lineRule="auto"/>
              <w:jc w:val="both"/>
              <w:rPr>
                <w:rFonts w:ascii="Times New Roman" w:eastAsia="Times New Roman" w:hAnsi="Times New Roman"/>
                <w:bCs/>
                <w:color w:val="000000"/>
                <w:sz w:val="24"/>
                <w:szCs w:val="24"/>
                <w:lang w:val="ru-RU" w:eastAsia="ru-RU"/>
              </w:rPr>
            </w:pPr>
          </w:p>
        </w:tc>
      </w:tr>
    </w:tbl>
    <w:p w:rsidR="00613F75" w:rsidRDefault="00613F75">
      <w:pPr>
        <w:spacing w:after="0" w:line="360" w:lineRule="auto"/>
        <w:jc w:val="both"/>
        <w:rPr>
          <w:rFonts w:ascii="Times New Roman" w:eastAsia="Times New Roman" w:hAnsi="Times New Roman"/>
          <w:b/>
          <w:iCs/>
          <w:sz w:val="24"/>
          <w:szCs w:val="24"/>
          <w:lang w:val="ru-RU" w:eastAsia="ko-KR"/>
        </w:rPr>
      </w:pPr>
    </w:p>
    <w:p w:rsidR="00613F75" w:rsidRDefault="00613F75">
      <w:pPr>
        <w:spacing w:after="0" w:line="360" w:lineRule="auto"/>
        <w:jc w:val="both"/>
        <w:rPr>
          <w:rFonts w:ascii="Times New Roman" w:eastAsia="Times New Roman" w:hAnsi="Times New Roman"/>
          <w:iCs/>
          <w:sz w:val="24"/>
          <w:szCs w:val="24"/>
          <w:lang w:val="ru-RU" w:eastAsia="ko-KR"/>
        </w:rPr>
      </w:pPr>
    </w:p>
    <w:p w:rsidR="00613F75" w:rsidRDefault="00BA20AA">
      <w:pPr>
        <w:widowControl/>
        <w:spacing w:after="0" w:line="240" w:lineRule="auto"/>
        <w:jc w:val="both"/>
        <w:rPr>
          <w:rFonts w:ascii="Times New Roman" w:eastAsia="№Е" w:hAnsi="Times New Roman"/>
          <w:sz w:val="24"/>
          <w:szCs w:val="24"/>
          <w:lang w:val="ru-RU" w:eastAsia="ru-RU"/>
        </w:rPr>
      </w:pPr>
      <w:r>
        <w:rPr>
          <w:rFonts w:ascii="Times New Roman" w:eastAsia="№Е" w:hAnsi="Times New Roman"/>
          <w:b/>
          <w:bCs/>
          <w:i/>
          <w:iCs/>
          <w:sz w:val="24"/>
          <w:szCs w:val="24"/>
          <w:lang w:val="ru-RU" w:eastAsia="ru-RU"/>
        </w:rPr>
        <w:t xml:space="preserve">Выделение в общей цели воспитания целевых приоритетов, связанных </w:t>
      </w:r>
      <w:r>
        <w:rPr>
          <w:rFonts w:ascii="Times New Roman" w:eastAsia="№Е" w:hAnsi="Times New Roman"/>
          <w:b/>
          <w:bCs/>
          <w:i/>
          <w:iCs/>
          <w:sz w:val="24"/>
          <w:szCs w:val="24"/>
          <w:lang w:val="ru-RU" w:eastAsia="ru-RU"/>
        </w:rPr>
        <w:br w:type="textWrapping" w:clear="all"/>
      </w:r>
      <w:r>
        <w:rPr>
          <w:rFonts w:ascii="Times New Roman" w:eastAsia="№Е" w:hAnsi="Times New Roman"/>
          <w:b/>
          <w:bCs/>
          <w:i/>
          <w:iCs/>
          <w:sz w:val="24"/>
          <w:szCs w:val="24"/>
          <w:lang w:val="ru-RU" w:eastAsia="ru-RU"/>
        </w:rPr>
        <w:t>с возрастными особенностями воспитанников, не означает игнорирования других составляющих общей цели воспитания.</w:t>
      </w:r>
      <w:r>
        <w:rPr>
          <w:rFonts w:ascii="Times New Roman" w:eastAsia="№Е" w:hAnsi="Times New Roman"/>
          <w:sz w:val="24"/>
          <w:szCs w:val="24"/>
          <w:lang w:val="ru-RU"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613F75" w:rsidRDefault="00613F75">
      <w:pPr>
        <w:widowControl/>
        <w:spacing w:after="0" w:line="336" w:lineRule="auto"/>
        <w:jc w:val="both"/>
        <w:rPr>
          <w:rFonts w:ascii="Times New Roman" w:eastAsia="№Е" w:hAnsi="Times New Roman"/>
          <w:b/>
          <w:color w:val="000000"/>
          <w:sz w:val="24"/>
          <w:szCs w:val="24"/>
          <w:lang w:val="ru-RU" w:eastAsia="ru-RU"/>
        </w:rPr>
      </w:pPr>
    </w:p>
    <w:p w:rsidR="00613F75" w:rsidRDefault="00BA20AA">
      <w:pPr>
        <w:widowControl/>
        <w:spacing w:after="0" w:line="336" w:lineRule="auto"/>
        <w:jc w:val="both"/>
        <w:rPr>
          <w:rFonts w:ascii="Times New Roman" w:eastAsia="№Е" w:hAnsi="Times New Roman"/>
          <w:b/>
          <w:sz w:val="24"/>
          <w:szCs w:val="24"/>
          <w:lang w:val="ru-RU" w:eastAsia="ru-RU"/>
        </w:rPr>
      </w:pPr>
      <w:r>
        <w:rPr>
          <w:rFonts w:ascii="Times New Roman" w:eastAsia="№Е" w:hAnsi="Times New Roman"/>
          <w:b/>
          <w:color w:val="000000"/>
          <w:sz w:val="24"/>
          <w:szCs w:val="24"/>
          <w:lang w:val="ru-RU" w:eastAsia="ru-RU"/>
        </w:rPr>
        <w:t>Раздел II. Содержательный</w:t>
      </w:r>
    </w:p>
    <w:p w:rsidR="00613F75" w:rsidRDefault="00BA20AA">
      <w:pPr>
        <w:keepNext/>
        <w:spacing w:after="60" w:line="360" w:lineRule="auto"/>
        <w:outlineLvl w:val="0"/>
        <w:rPr>
          <w:rFonts w:ascii="Times New Roman" w:eastAsia="Times New Roman" w:hAnsi="Times New Roman" w:cs="Arial"/>
          <w:b/>
          <w:color w:val="000000"/>
          <w:sz w:val="24"/>
          <w:szCs w:val="24"/>
          <w:lang w:val="ru-RU" w:eastAsia="ko-KR"/>
        </w:rPr>
      </w:pPr>
      <w:r>
        <w:rPr>
          <w:rFonts w:ascii="Times New Roman" w:eastAsia="Times New Roman" w:hAnsi="Times New Roman" w:cs="Arial"/>
          <w:b/>
          <w:color w:val="000000"/>
          <w:sz w:val="24"/>
          <w:szCs w:val="24"/>
          <w:lang w:val="ru-RU" w:eastAsia="ko-KR"/>
        </w:rPr>
        <w:lastRenderedPageBreak/>
        <w:tab/>
        <w:t>2.1. Уклад школы</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Процесс воспитания в МАОУ «СОШ №40» г. Чебоксары основывается на следующих принципах взаимодействия педагогов и школьников:</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неукоснительное соблюдение законности и прав семьи и ребенка, соблюдения конфиденциальности информации о ребенке и семье, приорите</w:t>
      </w:r>
      <w:r>
        <w:rPr>
          <w:rFonts w:ascii="Times New Roman" w:eastAsia="Times New Roman" w:hAnsi="Times New Roman"/>
          <w:sz w:val="24"/>
          <w:szCs w:val="24"/>
          <w:shd w:val="clear" w:color="auto" w:fill="FFFFFF"/>
          <w:lang w:val="ru-RU" w:eastAsia="ru-RU"/>
        </w:rPr>
        <w:t>та безопасности ребенка при нахождении в образовательной организации;</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w:t>
      </w:r>
      <w:r>
        <w:rPr>
          <w:rFonts w:ascii="Times New Roman" w:eastAsia="Times New Roman" w:hAnsi="Times New Roman"/>
          <w:sz w:val="24"/>
          <w:szCs w:val="24"/>
          <w:shd w:val="clear" w:color="auto" w:fill="FFFFFF"/>
          <w:lang w:val="ru-RU" w:eastAsia="ru-RU"/>
        </w:rPr>
        <w:t xml:space="preserve">дагогов; </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организация основных совместных дел школьников и педагогов как предмета совместной заботы и взрослых, и детей;</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системность, целесообразность и не шаблонность воспитания как условия его эффективности.</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Основными традициями воспитания в МАОУ «СОШ № 40» г.</w:t>
      </w:r>
      <w:r>
        <w:rPr>
          <w:rFonts w:ascii="Times New Roman" w:eastAsia="Times New Roman" w:hAnsi="Times New Roman"/>
          <w:sz w:val="24"/>
          <w:szCs w:val="24"/>
          <w:shd w:val="clear" w:color="auto" w:fill="FFFFFF"/>
          <w:lang w:val="ru-RU" w:eastAsia="ru-RU"/>
        </w:rPr>
        <w:t xml:space="preserve"> Чебоксары  являются следующие: </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важной чертой каждого ключевого дела и большинства исполь</w:t>
      </w:r>
      <w:r>
        <w:rPr>
          <w:rFonts w:ascii="Times New Roman" w:eastAsia="Times New Roman" w:hAnsi="Times New Roman"/>
          <w:sz w:val="24"/>
          <w:szCs w:val="24"/>
          <w:shd w:val="clear" w:color="auto" w:fill="FFFFFF"/>
          <w:lang w:val="ru-RU" w:eastAsia="ru-RU"/>
        </w:rPr>
        <w:t>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в проведении общешкольных дел присутствует соревновательность между классами, поощряется ко</w:t>
      </w:r>
      <w:r>
        <w:rPr>
          <w:rFonts w:ascii="Times New Roman" w:eastAsia="Times New Roman" w:hAnsi="Times New Roman"/>
          <w:sz w:val="24"/>
          <w:szCs w:val="24"/>
          <w:shd w:val="clear" w:color="auto" w:fill="FFFFFF"/>
          <w:lang w:val="ru-RU" w:eastAsia="ru-RU"/>
        </w:rPr>
        <w:t xml:space="preserve">нструктивное межклассное и межвозрастное взаимодействие школьников, а также их социальная активность; </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w:t>
      </w:r>
      <w:r>
        <w:rPr>
          <w:rFonts w:ascii="Times New Roman" w:eastAsia="Times New Roman" w:hAnsi="Times New Roman"/>
          <w:sz w:val="24"/>
          <w:szCs w:val="24"/>
          <w:shd w:val="clear" w:color="auto" w:fill="FFFFFF"/>
          <w:lang w:val="ru-RU" w:eastAsia="ru-RU"/>
        </w:rPr>
        <w:t xml:space="preserve"> в них доброжелательных и товарищеских взаимоотношений;</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Школа предназначена для обучения детей в соотве</w:t>
      </w:r>
      <w:r>
        <w:rPr>
          <w:rFonts w:ascii="Times New Roman" w:eastAsia="Times New Roman" w:hAnsi="Times New Roman"/>
          <w:sz w:val="24"/>
          <w:szCs w:val="24"/>
          <w:shd w:val="clear" w:color="auto" w:fill="FFFFFF"/>
          <w:lang w:val="ru-RU" w:eastAsia="ru-RU"/>
        </w:rPr>
        <w:t>тствии с образовательными программами всех уровней образования, а также для реализации дополнительных общеразвивающих программам для детей и взрослых. На сегодняшний день в школе 1307 обучающихся.</w:t>
      </w:r>
    </w:p>
    <w:p w:rsidR="00613F75" w:rsidRDefault="00BA20AA">
      <w:pPr>
        <w:spacing w:after="0" w:line="240" w:lineRule="auto"/>
        <w:jc w:val="both"/>
        <w:rPr>
          <w:rFonts w:ascii="Times New Roman" w:eastAsia="Times New Roman" w:hAnsi="Times New Roman"/>
          <w:sz w:val="24"/>
          <w:szCs w:val="24"/>
          <w:shd w:val="clear" w:color="auto" w:fill="FFFFFF"/>
          <w:lang w:val="ru-RU" w:eastAsia="ru-RU"/>
        </w:rPr>
      </w:pPr>
      <w:r>
        <w:rPr>
          <w:rFonts w:ascii="Times New Roman" w:eastAsia="Times New Roman" w:hAnsi="Times New Roman"/>
          <w:sz w:val="24"/>
          <w:szCs w:val="24"/>
          <w:shd w:val="clear" w:color="auto" w:fill="FFFFFF"/>
          <w:lang w:val="ru-RU" w:eastAsia="ru-RU"/>
        </w:rPr>
        <w:t>Для обучающихся школы оборудованы просторные, эстетично офо</w:t>
      </w:r>
      <w:r>
        <w:rPr>
          <w:rFonts w:ascii="Times New Roman" w:eastAsia="Times New Roman" w:hAnsi="Times New Roman"/>
          <w:sz w:val="24"/>
          <w:szCs w:val="24"/>
          <w:shd w:val="clear" w:color="auto" w:fill="FFFFFF"/>
          <w:lang w:val="ru-RU" w:eastAsia="ru-RU"/>
        </w:rPr>
        <w:t xml:space="preserve">рмленные классные кабинеты с современной мобильной школьной мебелью, системой раздвижных досок и систем хранения, техническими и электронными средствами обучения, интерактивным оборудованием, цифровыми лабораториями по физике, химии, математике, биологии, </w:t>
      </w:r>
      <w:r>
        <w:rPr>
          <w:rFonts w:ascii="Times New Roman" w:eastAsia="Times New Roman" w:hAnsi="Times New Roman"/>
          <w:sz w:val="24"/>
          <w:szCs w:val="24"/>
          <w:shd w:val="clear" w:color="auto" w:fill="FFFFFF"/>
          <w:lang w:val="ru-RU" w:eastAsia="ru-RU"/>
        </w:rPr>
        <w:t>экологии, кабинетом робототехники.</w:t>
      </w:r>
    </w:p>
    <w:p w:rsidR="00613F75" w:rsidRDefault="00BA20AA">
      <w:pPr>
        <w:spacing w:after="0" w:line="240" w:lineRule="auto"/>
        <w:jc w:val="both"/>
        <w:rPr>
          <w:rFonts w:ascii="Times New Roman" w:eastAsia="Times New Roman" w:hAnsi="Times New Roman"/>
          <w:i/>
          <w:iCs/>
          <w:sz w:val="24"/>
          <w:szCs w:val="24"/>
          <w:lang w:val="ru-RU" w:eastAsia="ko-KR"/>
        </w:rPr>
      </w:pPr>
      <w:r>
        <w:rPr>
          <w:rFonts w:ascii="Times New Roman" w:eastAsia="Times New Roman" w:hAnsi="Times New Roman"/>
          <w:sz w:val="24"/>
          <w:szCs w:val="24"/>
          <w:shd w:val="clear" w:color="auto" w:fill="FFFFFF"/>
          <w:lang w:val="ru-RU" w:eastAsia="ru-RU"/>
        </w:rPr>
        <w:t>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проектно-исследовательс</w:t>
      </w:r>
      <w:r>
        <w:rPr>
          <w:rFonts w:ascii="Times New Roman" w:eastAsia="Times New Roman" w:hAnsi="Times New Roman"/>
          <w:sz w:val="24"/>
          <w:szCs w:val="24"/>
          <w:shd w:val="clear" w:color="auto" w:fill="FFFFFF"/>
          <w:lang w:val="ru-RU" w:eastAsia="ru-RU"/>
        </w:rPr>
        <w:t>ких лабораторий.</w:t>
      </w:r>
      <w:r>
        <w:rPr>
          <w:rFonts w:ascii="Times New Roman" w:eastAsia="Times New Roman" w:hAnsi="Times New Roman"/>
          <w:iCs/>
          <w:sz w:val="24"/>
          <w:szCs w:val="24"/>
          <w:lang w:val="ru-RU" w:eastAsia="ko-KR"/>
        </w:rPr>
        <w:t xml:space="preserve">      </w:t>
      </w:r>
    </w:p>
    <w:p w:rsidR="00613F75" w:rsidRDefault="00BA20AA">
      <w:pPr>
        <w:spacing w:after="0" w:line="240" w:lineRule="auto"/>
        <w:jc w:val="both"/>
        <w:rPr>
          <w:rFonts w:ascii="Times New Roman" w:eastAsia="Times New Roman" w:hAnsi="Times New Roman"/>
          <w:iCs/>
          <w:sz w:val="24"/>
          <w:szCs w:val="24"/>
          <w:lang w:val="ru-RU" w:eastAsia="ko-KR"/>
        </w:rPr>
      </w:pPr>
      <w:r>
        <w:rPr>
          <w:rFonts w:ascii="Times New Roman" w:eastAsia="Times New Roman" w:hAnsi="Times New Roman"/>
          <w:sz w:val="24"/>
          <w:szCs w:val="24"/>
          <w:lang w:val="ru-RU" w:eastAsia="ko-KR"/>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w:t>
      </w:r>
      <w:r>
        <w:rPr>
          <w:rFonts w:ascii="Times New Roman" w:eastAsia="Times New Roman" w:hAnsi="Times New Roman"/>
          <w:sz w:val="24"/>
          <w:szCs w:val="24"/>
          <w:lang w:val="ru-RU" w:eastAsia="ko-KR"/>
        </w:rPr>
        <w:t xml:space="preserve">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r>
        <w:rPr>
          <w:rFonts w:ascii="Times New Roman" w:eastAsia="Times New Roman" w:hAnsi="Times New Roman"/>
          <w:sz w:val="24"/>
          <w:szCs w:val="24"/>
          <w:lang w:val="ru-RU" w:eastAsia="ko-KR"/>
        </w:rPr>
        <w:t>:</w:t>
      </w:r>
    </w:p>
    <w:p w:rsidR="00613F75" w:rsidRDefault="00BA20AA">
      <w:pPr>
        <w:keepNext/>
        <w:spacing w:after="60" w:line="240" w:lineRule="auto"/>
        <w:jc w:val="both"/>
        <w:outlineLvl w:val="0"/>
        <w:rPr>
          <w:rFonts w:ascii="Times New Roman" w:eastAsia="Times New Roman" w:hAnsi="Times New Roman" w:cs="Arial"/>
          <w:color w:val="000000"/>
          <w:sz w:val="24"/>
          <w:szCs w:val="24"/>
          <w:lang w:val="ru-RU" w:eastAsia="ko-KR"/>
        </w:rPr>
      </w:pPr>
      <w:r>
        <w:rPr>
          <w:rFonts w:ascii="Times New Roman" w:eastAsia="Times New Roman" w:hAnsi="Times New Roman" w:cs="Arial"/>
          <w:color w:val="000000"/>
          <w:sz w:val="24"/>
          <w:szCs w:val="24"/>
          <w:lang w:val="ru-RU" w:eastAsia="ko-KR"/>
        </w:rPr>
        <w:t>Россия, многонациональный народ Российской Федерации, гражданское общество, семья, труд, искусство, наука, религия, природа, человечество.</w:t>
      </w:r>
    </w:p>
    <w:p w:rsidR="00613F75" w:rsidRDefault="00613F75">
      <w:pPr>
        <w:spacing w:after="0" w:line="360" w:lineRule="auto"/>
        <w:jc w:val="both"/>
        <w:rPr>
          <w:rFonts w:ascii="Times New Roman" w:eastAsia="Times New Roman" w:hAnsi="Times New Roman"/>
          <w:b/>
          <w:color w:val="000000"/>
          <w:w w:val="0"/>
          <w:sz w:val="24"/>
          <w:szCs w:val="24"/>
          <w:lang w:val="ru-RU" w:eastAsia="ko-KR"/>
        </w:rPr>
      </w:pPr>
    </w:p>
    <w:p w:rsidR="00613F75" w:rsidRDefault="00BA20AA">
      <w:pPr>
        <w:spacing w:after="0" w:line="360" w:lineRule="auto"/>
        <w:jc w:val="both"/>
        <w:rPr>
          <w:rFonts w:ascii="Times New Roman" w:eastAsia="Times New Roman" w:hAnsi="Times New Roman"/>
          <w:b/>
          <w:color w:val="000000"/>
          <w:w w:val="0"/>
          <w:sz w:val="24"/>
          <w:szCs w:val="24"/>
          <w:lang w:val="ru-RU" w:eastAsia="ko-KR"/>
        </w:rPr>
      </w:pPr>
      <w:r>
        <w:rPr>
          <w:rFonts w:ascii="Times New Roman" w:eastAsia="Times New Roman" w:hAnsi="Times New Roman"/>
          <w:b/>
          <w:color w:val="000000"/>
          <w:w w:val="0"/>
          <w:sz w:val="24"/>
          <w:szCs w:val="24"/>
          <w:lang w:val="ru-RU" w:eastAsia="ko-KR"/>
        </w:rPr>
        <w:t>2.2. ВИДЫ, ФОРМЫ И СОДЕРЖАНИЕ ДЕЯТЕЛЬНОСТИ</w:t>
      </w:r>
    </w:p>
    <w:p w:rsidR="00613F75" w:rsidRDefault="00BA20AA">
      <w:pPr>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lastRenderedPageBreak/>
        <w:t>Практическая реализация цели и задач воспитания осуществляется в рамках</w:t>
      </w:r>
      <w:r>
        <w:rPr>
          <w:rFonts w:ascii="Times New Roman" w:eastAsia="Times New Roman" w:hAnsi="Times New Roman"/>
          <w:color w:val="000000"/>
          <w:w w:val="0"/>
          <w:sz w:val="24"/>
          <w:szCs w:val="24"/>
          <w:lang w:val="ru-RU" w:eastAsia="ko-KR"/>
        </w:rPr>
        <w:t xml:space="preserve"> следующих направлений воспитательной работы школы. Каждое из них представлено в соответствующем модуле.</w:t>
      </w:r>
    </w:p>
    <w:p w:rsidR="00613F75" w:rsidRDefault="00613F75">
      <w:pPr>
        <w:spacing w:after="0" w:line="240" w:lineRule="auto"/>
        <w:jc w:val="both"/>
        <w:rPr>
          <w:rFonts w:ascii="Times New Roman" w:eastAsia="Times New Roman" w:hAnsi="Times New Roman"/>
          <w:b/>
          <w:color w:val="000000"/>
          <w:w w:val="0"/>
          <w:sz w:val="24"/>
          <w:szCs w:val="24"/>
          <w:lang w:val="ru-RU" w:eastAsia="ko-KR"/>
        </w:rPr>
      </w:pPr>
    </w:p>
    <w:p w:rsidR="00613F75" w:rsidRDefault="00BA20AA">
      <w:pPr>
        <w:spacing w:after="0" w:line="240" w:lineRule="auto"/>
        <w:jc w:val="both"/>
        <w:rPr>
          <w:rFonts w:ascii="Times New Roman" w:eastAsia="Times New Roman" w:hAnsi="Times New Roman"/>
          <w:b/>
          <w:color w:val="000000"/>
          <w:w w:val="0"/>
          <w:sz w:val="24"/>
          <w:szCs w:val="24"/>
          <w:lang w:val="ru-RU" w:eastAsia="ko-KR"/>
        </w:rPr>
      </w:pPr>
      <w:r>
        <w:rPr>
          <w:rFonts w:ascii="Times New Roman" w:eastAsia="Times New Roman" w:hAnsi="Times New Roman"/>
          <w:b/>
          <w:color w:val="000000"/>
          <w:w w:val="0"/>
          <w:sz w:val="24"/>
          <w:szCs w:val="24"/>
          <w:lang w:val="ru-RU" w:eastAsia="ko-KR"/>
        </w:rPr>
        <w:t>ИНВАРИАТИВНЫЕ МОДУЛИ</w:t>
      </w:r>
    </w:p>
    <w:p w:rsidR="00613F75" w:rsidRDefault="00BA20AA">
      <w:pPr>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Модуль «Школьный урок»</w:t>
      </w:r>
    </w:p>
    <w:p w:rsidR="00613F75" w:rsidRDefault="00BA20AA">
      <w:pPr>
        <w:spacing w:after="0" w:line="240" w:lineRule="auto"/>
        <w:jc w:val="both"/>
        <w:rPr>
          <w:rFonts w:ascii="Times New Roman" w:eastAsia="Times New Roman" w:hAnsi="Times New Roman"/>
          <w:iCs/>
          <w:color w:val="000000"/>
          <w:w w:val="0"/>
          <w:sz w:val="24"/>
          <w:szCs w:val="24"/>
          <w:lang w:val="ru-RU" w:eastAsia="ko-KR"/>
        </w:rPr>
      </w:pPr>
      <w:r>
        <w:rPr>
          <w:rFonts w:ascii="Times New Roman" w:eastAsia="Times New Roman" w:hAnsi="Times New Roman"/>
          <w:iCs/>
          <w:color w:val="000000"/>
          <w:w w:val="0"/>
          <w:sz w:val="24"/>
          <w:szCs w:val="24"/>
          <w:lang w:val="ru-RU" w:eastAsia="ko-KR"/>
        </w:rPr>
        <w:t>Модуль «Классное руководство»</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w w:val="0"/>
          <w:sz w:val="24"/>
          <w:szCs w:val="24"/>
          <w:lang w:val="ru-RU" w:eastAsia="ko-KR"/>
        </w:rPr>
        <w:t xml:space="preserve">Модуль </w:t>
      </w:r>
      <w:r>
        <w:rPr>
          <w:rFonts w:ascii="Times New Roman" w:eastAsia="Times New Roman" w:hAnsi="Times New Roman"/>
          <w:sz w:val="24"/>
          <w:szCs w:val="24"/>
          <w:lang w:val="ru-RU" w:eastAsia="ko-KR"/>
        </w:rPr>
        <w:t>«Работа с родителями или их законными представителями»</w:t>
      </w:r>
    </w:p>
    <w:p w:rsidR="00613F75" w:rsidRDefault="00BA20AA">
      <w:pPr>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Модуль « Внеурочная деятельность и дополнительное образование» </w:t>
      </w:r>
    </w:p>
    <w:p w:rsidR="00613F75" w:rsidRDefault="00BA20AA">
      <w:pPr>
        <w:tabs>
          <w:tab w:val="left" w:pos="851"/>
        </w:tabs>
        <w:spacing w:after="0" w:line="240" w:lineRule="auto"/>
        <w:jc w:val="both"/>
        <w:rPr>
          <w:rFonts w:ascii="Times New Roman" w:eastAsia="Times New Roman" w:hAnsi="Times New Roman"/>
          <w:iCs/>
          <w:color w:val="000000"/>
          <w:w w:val="0"/>
          <w:sz w:val="24"/>
          <w:szCs w:val="24"/>
          <w:lang w:val="ru-RU" w:eastAsia="ko-KR"/>
        </w:rPr>
      </w:pPr>
      <w:r>
        <w:rPr>
          <w:rFonts w:ascii="Times New Roman" w:eastAsia="Times New Roman" w:hAnsi="Times New Roman"/>
          <w:iCs/>
          <w:color w:val="000000"/>
          <w:w w:val="0"/>
          <w:sz w:val="24"/>
          <w:szCs w:val="24"/>
          <w:lang w:val="ru-RU" w:eastAsia="ko-KR"/>
        </w:rPr>
        <w:t xml:space="preserve">Модуль «Самоуправление </w:t>
      </w:r>
    </w:p>
    <w:p w:rsidR="00613F75" w:rsidRDefault="00BA20AA">
      <w:pPr>
        <w:tabs>
          <w:tab w:val="left" w:pos="851"/>
        </w:tabs>
        <w:spacing w:after="0" w:line="240" w:lineRule="auto"/>
        <w:jc w:val="both"/>
        <w:rPr>
          <w:rFonts w:ascii="Times New Roman" w:eastAsia="Times New Roman" w:hAnsi="Times New Roman"/>
          <w:iCs/>
          <w:w w:val="0"/>
          <w:sz w:val="24"/>
          <w:szCs w:val="24"/>
          <w:lang w:val="ru-RU" w:eastAsia="ko-KR"/>
        </w:rPr>
      </w:pPr>
      <w:r>
        <w:rPr>
          <w:rFonts w:ascii="Times New Roman" w:eastAsia="Times New Roman" w:hAnsi="Times New Roman"/>
          <w:iCs/>
          <w:w w:val="0"/>
          <w:sz w:val="24"/>
          <w:szCs w:val="24"/>
          <w:lang w:val="ru-RU" w:eastAsia="ko-KR"/>
        </w:rPr>
        <w:t>Модуль «Профориентация»</w:t>
      </w:r>
    </w:p>
    <w:p w:rsidR="00613F75" w:rsidRDefault="00BA20AA">
      <w:pPr>
        <w:spacing w:after="0" w:line="240" w:lineRule="auto"/>
        <w:jc w:val="both"/>
        <w:rPr>
          <w:rFonts w:ascii="Times New Roman" w:eastAsia="Times New Roman" w:hAnsi="Times New Roman"/>
          <w:iCs/>
          <w:color w:val="000000"/>
          <w:w w:val="0"/>
          <w:sz w:val="24"/>
          <w:szCs w:val="24"/>
          <w:lang w:val="ru-RU" w:eastAsia="ko-KR"/>
        </w:rPr>
      </w:pPr>
      <w:r>
        <w:rPr>
          <w:rFonts w:ascii="Times New Roman" w:eastAsia="Times New Roman" w:hAnsi="Times New Roman"/>
          <w:iCs/>
          <w:color w:val="000000"/>
          <w:w w:val="0"/>
          <w:sz w:val="24"/>
          <w:szCs w:val="24"/>
          <w:lang w:val="ru-RU" w:eastAsia="ko-KR"/>
        </w:rPr>
        <w:t>Модуль «Ключевые школьные дела»</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sz w:val="24"/>
          <w:szCs w:val="24"/>
          <w:lang w:val="ru-RU" w:eastAsia="ko-KR"/>
        </w:rPr>
        <w:t xml:space="preserve">Модуль </w:t>
      </w:r>
      <w:r>
        <w:rPr>
          <w:rFonts w:ascii="Times New Roman" w:eastAsia="Times New Roman" w:hAnsi="Times New Roman"/>
          <w:sz w:val="24"/>
          <w:szCs w:val="24"/>
          <w:lang w:val="ru-RU" w:eastAsia="ko-KR"/>
        </w:rPr>
        <w:t>«Внешкольные мероприятия»</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w w:val="0"/>
          <w:sz w:val="24"/>
          <w:szCs w:val="24"/>
          <w:lang w:val="ru-RU" w:eastAsia="ko-KR"/>
        </w:rPr>
        <w:t xml:space="preserve">Модуль </w:t>
      </w:r>
      <w:r>
        <w:rPr>
          <w:rFonts w:ascii="Times New Roman" w:eastAsia="Times New Roman" w:hAnsi="Times New Roman"/>
          <w:sz w:val="24"/>
          <w:szCs w:val="24"/>
          <w:lang w:val="ru-RU" w:eastAsia="ko-KR"/>
        </w:rPr>
        <w:t>«Организация предметно-эстетической среды»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iCs/>
          <w:sz w:val="24"/>
          <w:szCs w:val="24"/>
          <w:lang w:val="ru-RU" w:eastAsia="ko-KR"/>
        </w:rPr>
        <w:t>Модуль Социальное партнерство (сетевое взаимодействие)</w:t>
      </w:r>
    </w:p>
    <w:p w:rsidR="00613F75" w:rsidRDefault="00BA20AA">
      <w:pPr>
        <w:tabs>
          <w:tab w:val="left" w:pos="851"/>
        </w:tabs>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Модуль «Профилактика и безопасность»</w:t>
      </w:r>
      <w:r>
        <w:rPr>
          <w:rFonts w:ascii="Times New Roman" w:hAnsi="Times New Roman"/>
          <w:sz w:val="24"/>
          <w:szCs w:val="24"/>
          <w:lang w:val="ru-RU" w:eastAsia="ko-KR"/>
        </w:rPr>
        <w:tab/>
      </w:r>
    </w:p>
    <w:p w:rsidR="00613F75" w:rsidRDefault="00613F75">
      <w:pPr>
        <w:spacing w:after="0" w:line="240" w:lineRule="auto"/>
        <w:jc w:val="both"/>
        <w:rPr>
          <w:rFonts w:ascii="Times New Roman" w:eastAsia="Times New Roman" w:hAnsi="Times New Roman"/>
          <w:b/>
          <w:color w:val="000000"/>
          <w:w w:val="0"/>
          <w:sz w:val="24"/>
          <w:szCs w:val="24"/>
          <w:lang w:val="ru-RU" w:eastAsia="ko-KR"/>
        </w:rPr>
      </w:pPr>
    </w:p>
    <w:p w:rsidR="00613F75" w:rsidRDefault="00BA20AA">
      <w:pPr>
        <w:spacing w:after="0" w:line="240" w:lineRule="auto"/>
        <w:jc w:val="both"/>
        <w:rPr>
          <w:rFonts w:ascii="Times New Roman" w:eastAsia="Times New Roman" w:hAnsi="Times New Roman"/>
          <w:b/>
          <w:color w:val="000000"/>
          <w:w w:val="0"/>
          <w:sz w:val="24"/>
          <w:szCs w:val="24"/>
          <w:u w:val="single"/>
          <w:lang w:val="ru-RU" w:eastAsia="ko-KR"/>
        </w:rPr>
      </w:pPr>
      <w:r>
        <w:rPr>
          <w:rFonts w:ascii="Times New Roman" w:eastAsia="Times New Roman" w:hAnsi="Times New Roman"/>
          <w:b/>
          <w:iCs/>
          <w:color w:val="000000"/>
          <w:w w:val="0"/>
          <w:sz w:val="24"/>
          <w:szCs w:val="24"/>
          <w:u w:val="single"/>
          <w:lang w:val="ru-RU" w:eastAsia="ko-KR"/>
        </w:rPr>
        <w:t xml:space="preserve"> 2.2.1 </w:t>
      </w:r>
      <w:r>
        <w:rPr>
          <w:rFonts w:ascii="Times New Roman" w:eastAsia="Times New Roman" w:hAnsi="Times New Roman"/>
          <w:b/>
          <w:color w:val="000000"/>
          <w:w w:val="0"/>
          <w:sz w:val="24"/>
          <w:szCs w:val="24"/>
          <w:u w:val="single"/>
          <w:lang w:val="ru-RU" w:eastAsia="ko-KR"/>
        </w:rPr>
        <w:t>Модуль «Школьный урок»</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Е" w:hAnsi="Times New Roman"/>
          <w:sz w:val="24"/>
          <w:szCs w:val="24"/>
          <w:lang w:val="ru-RU" w:eastAsia="ko-KR"/>
        </w:rPr>
        <w:t>Реализация школьными педагогами воспитательного потенциала урока предполагает следующее</w:t>
      </w:r>
      <w:r>
        <w:rPr>
          <w:rFonts w:ascii="Times New Roman" w:eastAsia="Times New Roman" w:hAnsi="Times New Roman"/>
          <w:i/>
          <w:sz w:val="24"/>
          <w:szCs w:val="24"/>
          <w:lang w:val="ru-RU" w:eastAsia="ko-KR"/>
        </w:rPr>
        <w:t>:</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Е" w:hAnsi="Times New Roman"/>
          <w:sz w:val="24"/>
          <w:szCs w:val="24"/>
          <w:lang w:val="ru-RU" w:eastAsia="ko-KR"/>
        </w:rPr>
        <w:t>-организацию работы с детьми как в офлайн, так и онлайн формате;</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Times New Roman" w:hAnsi="Times New Roman"/>
          <w:i/>
          <w:sz w:val="24"/>
          <w:szCs w:val="24"/>
          <w:lang w:val="ru-RU" w:eastAsia="ko-KR"/>
        </w:rPr>
        <w:t>-</w:t>
      </w:r>
      <w:r>
        <w:rPr>
          <w:rFonts w:ascii="Times New Roman" w:eastAsia="№Е" w:hAnsi="Times New Roman"/>
          <w:sz w:val="24"/>
          <w:szCs w:val="24"/>
          <w:lang w:val="ru-RU"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w:t>
      </w:r>
      <w:r>
        <w:rPr>
          <w:rFonts w:ascii="Times New Roman" w:eastAsia="№Е" w:hAnsi="Times New Roman"/>
          <w:sz w:val="24"/>
          <w:szCs w:val="24"/>
          <w:lang w:val="ru-RU" w:eastAsia="ko-KR"/>
        </w:rPr>
        <w:t>ке информации, активизации их познавательной деятельности;</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w:t>
      </w:r>
      <w:r>
        <w:rPr>
          <w:rFonts w:ascii="Times New Roman" w:eastAsia="№Е" w:hAnsi="Times New Roman"/>
          <w:sz w:val="24"/>
          <w:szCs w:val="24"/>
          <w:lang w:val="ru-RU" w:eastAsia="ko-KR"/>
        </w:rPr>
        <w:t>но Устава школы, Правилам внутреннего распорядка школы;</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sz w:val="24"/>
          <w:szCs w:val="24"/>
          <w:lang w:val="ru-RU" w:eastAsia="ko-KR"/>
        </w:rPr>
        <w:t xml:space="preserve">- </w:t>
      </w:r>
      <w:r>
        <w:rPr>
          <w:rFonts w:ascii="Times New Roman" w:eastAsia="№Е" w:hAnsi="Times New Roman"/>
          <w:iCs/>
          <w:sz w:val="24"/>
          <w:szCs w:val="24"/>
          <w:lang w:val="ru-RU" w:eastAsia="ko-KR"/>
        </w:rPr>
        <w:t xml:space="preserve">использование </w:t>
      </w:r>
      <w:r>
        <w:rPr>
          <w:rFonts w:ascii="Times New Roman" w:eastAsia="Times New Roman" w:hAnsi="Times New Roman"/>
          <w:sz w:val="24"/>
          <w:szCs w:val="24"/>
          <w:lang w:val="ru-RU"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w:t>
      </w:r>
      <w:r>
        <w:rPr>
          <w:rFonts w:ascii="Times New Roman" w:eastAsia="Times New Roman" w:hAnsi="Times New Roman"/>
          <w:sz w:val="24"/>
          <w:szCs w:val="24"/>
          <w:lang w:val="ru-RU" w:eastAsia="ko-KR"/>
        </w:rPr>
        <w:t>дбор соответствующих текстов для чтения, задач для решения,  кейсов и дискуссий;</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sz w:val="24"/>
          <w:szCs w:val="24"/>
          <w:lang w:val="ru-RU" w:eastAsia="ko-KR"/>
        </w:rPr>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w:t>
      </w:r>
      <w:r>
        <w:rPr>
          <w:rFonts w:ascii="Times New Roman" w:eastAsia="№Е" w:hAnsi="Times New Roman"/>
          <w:sz w:val="24"/>
          <w:szCs w:val="24"/>
          <w:lang w:val="ru-RU" w:eastAsia="ko-KR"/>
        </w:rPr>
        <w:t xml:space="preserve">ов; дискуссий, которые дают учащимся возможность приобрести опыт ведения конструктивного диалога; групповой работы или работы в парах, которые </w:t>
      </w:r>
      <w:r>
        <w:rPr>
          <w:rFonts w:ascii="Times New Roman" w:eastAsia="Times New Roman" w:hAnsi="Times New Roman"/>
          <w:sz w:val="24"/>
          <w:szCs w:val="24"/>
          <w:lang w:val="ru-RU" w:eastAsia="ko-KR"/>
        </w:rPr>
        <w:t>учат школьников командной работе и взаимодействию с другими детьми;</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Олимпиады,   занимательные  уроки  и   пятим</w:t>
      </w:r>
      <w:r>
        <w:rPr>
          <w:rFonts w:ascii="Times New Roman" w:eastAsia="Times New Roman" w:hAnsi="Times New Roman"/>
          <w:sz w:val="24"/>
          <w:szCs w:val="24"/>
          <w:lang w:val="ru-RU" w:eastAsia="ko-KR"/>
        </w:rPr>
        <w:t>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w:t>
      </w:r>
      <w:r>
        <w:rPr>
          <w:rFonts w:ascii="Times New Roman" w:eastAsia="Times New Roman" w:hAnsi="Times New Roman"/>
          <w:sz w:val="24"/>
          <w:szCs w:val="24"/>
          <w:lang w:val="ru-RU" w:eastAsia="ko-KR"/>
        </w:rPr>
        <w:t xml:space="preserve"> рисунков, экскурсия и др.);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w:t>
      </w:r>
      <w:r>
        <w:rPr>
          <w:rFonts w:ascii="Times New Roman" w:eastAsia="Times New Roman" w:hAnsi="Times New Roman"/>
          <w:sz w:val="24"/>
          <w:szCs w:val="24"/>
          <w:lang w:val="ru-RU" w:eastAsia="ko-KR"/>
        </w:rPr>
        <w:t>нтеллектуальных  игр,  стимулирующих  познавательную мотивацию  школьников. Предметные  выпуски  заседания  клуба  «Что?  Где?  Когда?»,  брейн-ринг,  квесты,  игра-провокация,  игра-эксперимент,  игра-демонстрация, игра-состязание,  дидактического  театра</w:t>
      </w:r>
      <w:r>
        <w:rPr>
          <w:rFonts w:ascii="Times New Roman" w:eastAsia="Times New Roman" w:hAnsi="Times New Roman"/>
          <w:sz w:val="24"/>
          <w:szCs w:val="24"/>
          <w:lang w:val="ru-RU" w:eastAsia="ko-KR"/>
        </w:rPr>
        <w:t xml:space="preserve">,  где  полученные  на  уроке  знания  обыгрываются в театральных постановках;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Times New Roman" w:hAnsi="Times New Roman"/>
          <w:sz w:val="24"/>
          <w:szCs w:val="24"/>
          <w:lang w:val="ru-RU" w:eastAsia="ko-KR"/>
        </w:rPr>
        <w:t xml:space="preserve"> </w:t>
      </w:r>
      <w:r>
        <w:rPr>
          <w:rFonts w:ascii="Times New Roman" w:eastAsia="№Е" w:hAnsi="Times New Roman"/>
          <w:sz w:val="24"/>
          <w:szCs w:val="24"/>
          <w:lang w:val="ru-RU"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r>
        <w:rPr>
          <w:rFonts w:ascii="Times New Roman" w:eastAsia="№Е" w:hAnsi="Times New Roman"/>
          <w:sz w:val="24"/>
          <w:szCs w:val="24"/>
          <w:lang w:val="ru-RU" w:eastAsia="ko-KR"/>
        </w:rPr>
        <w:t>;</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w:t>
      </w:r>
      <w:r>
        <w:rPr>
          <w:rFonts w:ascii="Times New Roman" w:eastAsia="№Е" w:hAnsi="Times New Roman"/>
          <w:sz w:val="24"/>
          <w:szCs w:val="24"/>
          <w:lang w:val="ru-RU" w:eastAsia="ko-KR"/>
        </w:rPr>
        <w:t xml:space="preserve">навык </w:t>
      </w:r>
      <w:r>
        <w:rPr>
          <w:rFonts w:ascii="Times New Roman" w:eastAsia="№Е" w:hAnsi="Times New Roman"/>
          <w:sz w:val="24"/>
          <w:szCs w:val="24"/>
          <w:lang w:val="ru-RU" w:eastAsia="ko-KR"/>
        </w:rPr>
        <w:lastRenderedPageBreak/>
        <w:t xml:space="preserve">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 xml:space="preserve">    -</w:t>
      </w:r>
      <w:r>
        <w:rPr>
          <w:rFonts w:ascii="Times New Roman" w:eastAsia="№Е" w:hAnsi="Times New Roman"/>
          <w:sz w:val="24"/>
          <w:szCs w:val="24"/>
          <w:lang w:val="ru-RU" w:eastAsia="ko-KR"/>
        </w:rPr>
        <w:tab/>
        <w:t xml:space="preserve">создание гибкой  и  открытой  среды  обучения  и  воспитания </w:t>
      </w:r>
      <w:r>
        <w:rPr>
          <w:rFonts w:ascii="Times New Roman" w:eastAsia="№Е" w:hAnsi="Times New Roman"/>
          <w:sz w:val="24"/>
          <w:szCs w:val="24"/>
          <w:lang w:val="ru-RU" w:eastAsia="ko-KR"/>
        </w:rPr>
        <w:t xml:space="preserve"> с использованием  гаджетов,  открытых  образовательных  ресурсов,  систем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 xml:space="preserve">управления  позволяет  создать  условия  для  реализации  провозглашенных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 xml:space="preserve">ЮНЕСКО ведущих принципов образования XXI века: «образование для всех»,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«образование через всю жизнь», об</w:t>
      </w:r>
      <w:r>
        <w:rPr>
          <w:rFonts w:ascii="Times New Roman" w:eastAsia="№Е" w:hAnsi="Times New Roman"/>
          <w:sz w:val="24"/>
          <w:szCs w:val="24"/>
          <w:lang w:val="ru-RU" w:eastAsia="ko-KR"/>
        </w:rPr>
        <w:t xml:space="preserve">разование «всегда, везде и в любое время».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 xml:space="preserve">У  обучающихся  развиваются  навыки  сотрудничества,  коммуникации,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 xml:space="preserve">социальной ответственности, способность критически мыслить, оперативно и </w:t>
      </w:r>
    </w:p>
    <w:p w:rsidR="00613F75" w:rsidRDefault="00BA20AA">
      <w:pPr>
        <w:spacing w:after="0" w:line="240" w:lineRule="auto"/>
        <w:ind w:right="-1"/>
        <w:jc w:val="both"/>
        <w:rPr>
          <w:rFonts w:ascii="Times New Roman" w:eastAsia="№Е" w:hAnsi="Times New Roman"/>
          <w:sz w:val="24"/>
          <w:szCs w:val="24"/>
          <w:lang w:val="ru-RU" w:eastAsia="ko-KR"/>
        </w:rPr>
      </w:pPr>
      <w:r>
        <w:rPr>
          <w:rFonts w:ascii="Times New Roman" w:eastAsia="№Е" w:hAnsi="Times New Roman"/>
          <w:sz w:val="24"/>
          <w:szCs w:val="24"/>
          <w:lang w:val="ru-RU" w:eastAsia="ko-KR"/>
        </w:rPr>
        <w:t>качественно решать проблемы; воспитывается ценностное отношение к мир</w:t>
      </w:r>
      <w:r>
        <w:rPr>
          <w:rFonts w:ascii="Times New Roman" w:eastAsia="№Е" w:hAnsi="Times New Roman"/>
          <w:sz w:val="24"/>
          <w:szCs w:val="24"/>
          <w:lang w:val="ru-RU" w:eastAsia="ko-KR"/>
        </w:rPr>
        <w:t>у</w:t>
      </w:r>
    </w:p>
    <w:p w:rsidR="00613F75" w:rsidRDefault="00BA20AA">
      <w:pPr>
        <w:spacing w:after="0" w:line="240" w:lineRule="auto"/>
        <w:jc w:val="both"/>
        <w:rPr>
          <w:rFonts w:ascii="Times New Roman" w:eastAsia="Times New Roman" w:hAnsi="Times New Roman"/>
          <w:b/>
          <w:iCs/>
          <w:color w:val="000000"/>
          <w:w w:val="0"/>
          <w:sz w:val="24"/>
          <w:szCs w:val="24"/>
          <w:u w:val="single"/>
          <w:lang w:val="ru-RU" w:eastAsia="ko-KR"/>
        </w:rPr>
      </w:pPr>
      <w:r>
        <w:rPr>
          <w:rFonts w:ascii="Times New Roman" w:eastAsia="Times New Roman" w:hAnsi="Times New Roman"/>
          <w:b/>
          <w:iCs/>
          <w:color w:val="000000"/>
          <w:w w:val="0"/>
          <w:sz w:val="24"/>
          <w:szCs w:val="24"/>
          <w:lang w:val="ru-RU" w:eastAsia="ko-KR"/>
        </w:rPr>
        <w:t xml:space="preserve">2.2.2 </w:t>
      </w:r>
      <w:r>
        <w:rPr>
          <w:rFonts w:ascii="Times New Roman" w:eastAsia="Times New Roman" w:hAnsi="Times New Roman"/>
          <w:b/>
          <w:iCs/>
          <w:color w:val="000000"/>
          <w:w w:val="0"/>
          <w:sz w:val="24"/>
          <w:szCs w:val="24"/>
          <w:u w:val="single"/>
          <w:lang w:val="ru-RU" w:eastAsia="ko-KR"/>
        </w:rPr>
        <w:t>Модуль «Классное руководство»</w:t>
      </w:r>
    </w:p>
    <w:p w:rsidR="00613F75" w:rsidRDefault="00BA20AA">
      <w:pPr>
        <w:widowControl/>
        <w:spacing w:after="0" w:line="240" w:lineRule="auto"/>
        <w:ind w:right="-1"/>
        <w:jc w:val="both"/>
        <w:rPr>
          <w:rFonts w:ascii="Times New Roman" w:hAnsi="Times New Roman"/>
          <w:sz w:val="24"/>
          <w:szCs w:val="24"/>
          <w:lang w:val="ru-RU"/>
        </w:rPr>
      </w:pPr>
      <w:r>
        <w:rPr>
          <w:rFonts w:ascii="Times New Roman" w:hAnsi="Times New Roman"/>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w:t>
      </w:r>
      <w:r>
        <w:rPr>
          <w:rFonts w:ascii="Times New Roman" w:hAnsi="Times New Roman"/>
          <w:sz w:val="24"/>
          <w:szCs w:val="24"/>
          <w:lang w:val="ru-RU"/>
        </w:rPr>
        <w:t>редставителями.</w:t>
      </w:r>
    </w:p>
    <w:p w:rsidR="00613F75" w:rsidRDefault="00BA20AA">
      <w:pPr>
        <w:widowControl/>
        <w:spacing w:after="0" w:line="240" w:lineRule="auto"/>
        <w:ind w:right="-1"/>
        <w:jc w:val="both"/>
        <w:rPr>
          <w:rFonts w:ascii="Times New Roman" w:hAnsi="Times New Roman"/>
          <w:sz w:val="24"/>
          <w:szCs w:val="24"/>
          <w:lang w:val="ru-RU"/>
        </w:rPr>
      </w:pPr>
      <w:r>
        <w:rPr>
          <w:rFonts w:ascii="Times New Roman" w:hAnsi="Times New Roman"/>
          <w:sz w:val="24"/>
          <w:szCs w:val="24"/>
          <w:lang w:val="ru-RU"/>
        </w:rP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w:t>
      </w:r>
      <w:r>
        <w:rPr>
          <w:rFonts w:ascii="Times New Roman" w:hAnsi="Times New Roman"/>
          <w:sz w:val="24"/>
          <w:szCs w:val="24"/>
          <w:lang w:val="ru-RU"/>
        </w:rPr>
        <w:t xml:space="preserve">стойно занять своё место в жизни. </w:t>
      </w:r>
    </w:p>
    <w:p w:rsidR="00613F75" w:rsidRDefault="00BA20AA">
      <w:pPr>
        <w:widowControl/>
        <w:spacing w:before="64" w:after="120" w:line="240" w:lineRule="auto"/>
        <w:ind w:right="-1"/>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w:t>
      </w:r>
      <w:r>
        <w:rPr>
          <w:rFonts w:ascii="Times New Roman" w:hAnsi="Times New Roman"/>
          <w:sz w:val="24"/>
          <w:szCs w:val="24"/>
          <w:lang w:val="ru-RU"/>
        </w:rPr>
        <w:t xml:space="preserve">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613F75" w:rsidRDefault="00BA20AA">
      <w:pPr>
        <w:widowControl/>
        <w:spacing w:before="64" w:after="120" w:line="240" w:lineRule="auto"/>
        <w:ind w:right="-1"/>
        <w:jc w:val="both"/>
        <w:rPr>
          <w:rFonts w:ascii="Times New Roman" w:hAnsi="Times New Roman"/>
          <w:sz w:val="24"/>
          <w:szCs w:val="24"/>
          <w:lang w:val="ru-RU"/>
        </w:rPr>
      </w:pPr>
      <w:r>
        <w:rPr>
          <w:rFonts w:ascii="Times New Roman" w:hAnsi="Times New Roman"/>
          <w:sz w:val="24"/>
          <w:szCs w:val="24"/>
          <w:lang w:val="ru-RU"/>
        </w:rPr>
        <w:tab/>
        <w:t>Формированию  и  сплочен</w:t>
      </w:r>
      <w:r>
        <w:rPr>
          <w:rFonts w:ascii="Times New Roman" w:hAnsi="Times New Roman"/>
          <w:sz w:val="24"/>
          <w:szCs w:val="24"/>
          <w:lang w:val="ru-RU"/>
        </w:rPr>
        <w:t xml:space="preserve">ию  коллектива  класса  способствуют  следующие дела, акции, события, проекты, занятия:   </w:t>
      </w:r>
    </w:p>
    <w:p w:rsidR="00613F75" w:rsidRDefault="00BA20AA">
      <w:pPr>
        <w:widowControl/>
        <w:spacing w:before="64" w:after="120" w:line="240" w:lineRule="auto"/>
        <w:ind w:right="-1"/>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w:t>
      </w:r>
      <w:r>
        <w:rPr>
          <w:rFonts w:ascii="Times New Roman" w:hAnsi="Times New Roman"/>
          <w:sz w:val="24"/>
          <w:szCs w:val="24"/>
          <w:lang w:val="ru-RU"/>
        </w:rPr>
        <w:t xml:space="preserve">особствующие  расширению  кругозора  детей,  формированию  эстетического  вкуса,  позволяющие  лучше  узнать  и полюбить свою Родину;  </w:t>
      </w:r>
    </w:p>
    <w:p w:rsidR="00613F75" w:rsidRDefault="00BA20AA">
      <w:pPr>
        <w:widowControl/>
        <w:spacing w:before="64" w:after="120" w:line="240" w:lineRule="auto"/>
        <w:ind w:right="-1"/>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 xml:space="preserve"> игровые, способствующие сплочению коллектива,  поднятию  настроения,  предупреждающие  стрессовые  ситуации;  проблем</w:t>
      </w:r>
      <w:r>
        <w:rPr>
          <w:rFonts w:ascii="Times New Roman" w:hAnsi="Times New Roman"/>
          <w:sz w:val="24"/>
          <w:szCs w:val="24"/>
          <w:lang w:val="ru-RU"/>
        </w:rPr>
        <w:t>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w:t>
      </w:r>
      <w:r>
        <w:rPr>
          <w:rFonts w:ascii="Times New Roman" w:hAnsi="Times New Roman"/>
          <w:sz w:val="24"/>
          <w:szCs w:val="24"/>
          <w:lang w:val="ru-RU"/>
        </w:rPr>
        <w:t xml:space="preserve">циуме, ведения  здорового образа жизни и заботы о здоровье других людей.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Немаловажное значение имеет:</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sz w:val="24"/>
          <w:szCs w:val="24"/>
          <w:lang w:val="ru-RU"/>
        </w:rPr>
        <w:tab/>
        <w:t>- формирование  традиций  в  классном  коллективе;</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становление  позитивных  отношений  с  другими  классными</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коллективами  (через  подготовку  и  п</w:t>
      </w:r>
      <w:r>
        <w:rPr>
          <w:rFonts w:ascii="Times New Roman" w:hAnsi="Times New Roman"/>
          <w:sz w:val="24"/>
          <w:szCs w:val="24"/>
          <w:lang w:val="ru-RU"/>
        </w:rPr>
        <w:t>роведение  ключевого  общешкольного</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дела по параллелям);</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сбор информации об увлечениях и интересах обучающихся и их</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родителей,  чтобы  найти  вдохновителей  для  организации  интересных  и</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полезных дел;</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xml:space="preserve">- создание ситуации выбора и успеха.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 xml:space="preserve">  Формирова</w:t>
      </w:r>
      <w:r>
        <w:rPr>
          <w:rFonts w:ascii="Times New Roman" w:hAnsi="Times New Roman"/>
          <w:sz w:val="24"/>
          <w:szCs w:val="24"/>
          <w:lang w:val="ru-RU"/>
        </w:rPr>
        <w:t>нию и развитию коллектива класса способствуют:</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xml:space="preserve">-составление социального паспорта класса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xml:space="preserve">- изучение учащихся класса (потребности, интересы, склонности и другие  личностные  характеристики  членов  классного  коллектива),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ab/>
        <w:t>- составление карты интересов и</w:t>
      </w:r>
      <w:r>
        <w:rPr>
          <w:rFonts w:ascii="Times New Roman" w:hAnsi="Times New Roman"/>
          <w:sz w:val="24"/>
          <w:szCs w:val="24"/>
          <w:lang w:val="ru-RU"/>
        </w:rPr>
        <w:t xml:space="preserve"> увлечений обучающихся;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-деловая игра «Выборы актива класса» на этапе коллективного планирования;</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xml:space="preserve">- проектирование  целей,  перспектив  и  образа  жизнедеятельности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классного  коллектива  с  помощью  организационно-деятельностной  игры, классного  часа</w:t>
      </w:r>
      <w:r>
        <w:rPr>
          <w:rFonts w:ascii="Times New Roman" w:hAnsi="Times New Roman"/>
          <w:sz w:val="24"/>
          <w:szCs w:val="24"/>
          <w:lang w:val="ru-RU"/>
        </w:rPr>
        <w:t xml:space="preserve">  «Класс,  в  котором  я  хотел  бы  учиться»,  конкурса  «Устав класса», «Мой класс сегодня и завтра».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 xml:space="preserve"> Классное руководство подразумевает и индивидуальную работу с обучающимися класса: </w:t>
      </w:r>
    </w:p>
    <w:p w:rsidR="00613F75" w:rsidRDefault="00BA20AA">
      <w:pPr>
        <w:widowControl/>
        <w:spacing w:before="64" w:after="0" w:line="240" w:lineRule="auto"/>
        <w:jc w:val="both"/>
        <w:rPr>
          <w:rFonts w:ascii="Times New Roman" w:hAnsi="Times New Roman"/>
          <w:sz w:val="24"/>
          <w:szCs w:val="24"/>
          <w:lang w:val="ru-RU"/>
        </w:rPr>
      </w:pPr>
      <w:r>
        <w:rPr>
          <w:rFonts w:ascii="Times New Roman" w:hAnsi="Times New Roman"/>
          <w:sz w:val="24"/>
          <w:szCs w:val="24"/>
          <w:lang w:val="ru-RU"/>
        </w:rPr>
        <w:tab/>
        <w:t>-  со  слабоуспевающими  детьми  и  учащимися, испытывающими  тру</w:t>
      </w:r>
      <w:r>
        <w:rPr>
          <w:rFonts w:ascii="Times New Roman" w:hAnsi="Times New Roman"/>
          <w:sz w:val="24"/>
          <w:szCs w:val="24"/>
          <w:lang w:val="ru-RU"/>
        </w:rPr>
        <w:t>дности  по  отдельным  предметам  направлена  на  контроль за успеваемостью обучающихся класса;</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 с  учащимися,  находящимися  в состоянии стресса и дискомфорта;</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 с обучающимися, состоящими на различных видах учёта, в  группе  риска, оказавшимися  в  труд</w:t>
      </w:r>
      <w:r>
        <w:rPr>
          <w:rFonts w:ascii="Times New Roman" w:hAnsi="Times New Roman"/>
          <w:sz w:val="24"/>
          <w:szCs w:val="24"/>
          <w:lang w:val="ru-RU"/>
        </w:rPr>
        <w:t xml:space="preserve">ной  жизненной  ситуации.  Работа  направлена на контроль за свободным времяпровождением; </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ab/>
        <w:t xml:space="preserve">-  заполнение с  учащимися  «портфолио»  с занесением   «личных достижений» учащихся класса; </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ab/>
        <w:t>-    участие в общешкольных конкурсах «Самый лучший класс года»;</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ab/>
      </w:r>
      <w:r>
        <w:rPr>
          <w:rFonts w:ascii="Times New Roman" w:hAnsi="Times New Roman"/>
          <w:sz w:val="24"/>
          <w:szCs w:val="24"/>
          <w:lang w:val="ru-RU"/>
        </w:rPr>
        <w:t xml:space="preserve"> - предложение  (делегирование)  ответственности  за  то  или  иное поручение</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ab/>
        <w:t>- вовлечение учащихся в социально значимую деятельность  в классе.</w:t>
      </w:r>
    </w:p>
    <w:p w:rsidR="00613F75" w:rsidRDefault="00BA20AA">
      <w:pPr>
        <w:widowControl/>
        <w:spacing w:before="64" w:after="0" w:line="240" w:lineRule="auto"/>
        <w:ind w:right="-1"/>
        <w:jc w:val="both"/>
        <w:rPr>
          <w:rFonts w:ascii="Times New Roman" w:hAnsi="Times New Roman"/>
          <w:sz w:val="24"/>
          <w:szCs w:val="24"/>
          <w:lang w:val="ru-RU"/>
        </w:rPr>
      </w:pPr>
      <w:r>
        <w:rPr>
          <w:rFonts w:ascii="Times New Roman" w:hAnsi="Times New Roman"/>
          <w:sz w:val="24"/>
          <w:szCs w:val="24"/>
          <w:lang w:val="ru-RU"/>
        </w:rPr>
        <w:tab/>
        <w:t>Классный руководитель  работает  в тесном сотрудничестве  с учителями предметниками и с  родителями.</w:t>
      </w:r>
    </w:p>
    <w:p w:rsidR="00613F75" w:rsidRDefault="00613F75">
      <w:pPr>
        <w:widowControl/>
        <w:tabs>
          <w:tab w:val="left" w:pos="851"/>
          <w:tab w:val="left" w:pos="1310"/>
        </w:tabs>
        <w:spacing w:after="0" w:line="240" w:lineRule="auto"/>
        <w:ind w:right="175"/>
        <w:jc w:val="both"/>
        <w:rPr>
          <w:rFonts w:ascii="Times New Roman" w:eastAsia="№Е" w:hAnsi="Times New Roman"/>
          <w:sz w:val="24"/>
          <w:szCs w:val="24"/>
        </w:rPr>
      </w:pPr>
    </w:p>
    <w:p w:rsidR="00613F75" w:rsidRDefault="00BA20AA">
      <w:pPr>
        <w:tabs>
          <w:tab w:val="left" w:pos="851"/>
        </w:tabs>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color w:val="000000"/>
          <w:w w:val="0"/>
          <w:sz w:val="24"/>
          <w:szCs w:val="24"/>
          <w:u w:val="single"/>
          <w:lang w:val="ru-RU" w:eastAsia="ko-KR"/>
        </w:rPr>
        <w:t>2.2.3 М</w:t>
      </w:r>
      <w:r>
        <w:rPr>
          <w:rFonts w:ascii="Times New Roman" w:eastAsia="Times New Roman" w:hAnsi="Times New Roman"/>
          <w:b/>
          <w:color w:val="000000"/>
          <w:w w:val="0"/>
          <w:sz w:val="24"/>
          <w:szCs w:val="24"/>
          <w:u w:val="single"/>
          <w:lang w:val="ru-RU" w:eastAsia="ko-KR"/>
        </w:rPr>
        <w:t xml:space="preserve">одуль </w:t>
      </w:r>
      <w:r>
        <w:rPr>
          <w:rFonts w:ascii="Times New Roman" w:eastAsia="Times New Roman" w:hAnsi="Times New Roman"/>
          <w:b/>
          <w:sz w:val="24"/>
          <w:szCs w:val="24"/>
          <w:u w:val="single"/>
          <w:lang w:val="ru-RU" w:eastAsia="ko-KR"/>
        </w:rPr>
        <w:t>«Работа с родителями или их законными представителями»</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w:t>
      </w:r>
      <w:r>
        <w:rPr>
          <w:rFonts w:ascii="Times New Roman" w:eastAsia="Times New Roman" w:hAnsi="Times New Roman"/>
          <w:sz w:val="24"/>
          <w:szCs w:val="24"/>
          <w:lang w:val="ru-RU" w:eastAsia="ko-KR"/>
        </w:rPr>
        <w:t>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Необходима организация работы по выявлению  родителей (закон</w:t>
      </w:r>
      <w:r>
        <w:rPr>
          <w:rFonts w:ascii="Times New Roman" w:eastAsia="Times New Roman" w:hAnsi="Times New Roman"/>
          <w:sz w:val="24"/>
          <w:szCs w:val="24"/>
          <w:lang w:val="ru-RU" w:eastAsia="ko-KR"/>
        </w:rPr>
        <w:t>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выявление семей группы риска  при  обследовании материально-бытовых  условий прожи</w:t>
      </w:r>
      <w:r>
        <w:rPr>
          <w:rFonts w:ascii="Times New Roman" w:eastAsia="Times New Roman" w:hAnsi="Times New Roman"/>
          <w:sz w:val="24"/>
          <w:szCs w:val="24"/>
          <w:lang w:val="ru-RU" w:eastAsia="ko-KR"/>
        </w:rPr>
        <w:t>вания  обучающихся школы;</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формирование банка данных  семей;</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 xml:space="preserve">индивидуальные беседы; </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 xml:space="preserve">заседания Совета профилактики; </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совещания при директоре;</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совместные мероприятия с КДН и  ПДН;</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 xml:space="preserve"> Профилактическая работа с родителями предусматривает  оптимальное </w:t>
      </w:r>
      <w:r>
        <w:rPr>
          <w:rFonts w:ascii="Times New Roman" w:eastAsia="Times New Roman" w:hAnsi="Times New Roman"/>
          <w:sz w:val="24"/>
          <w:szCs w:val="24"/>
          <w:lang w:val="ru-RU" w:eastAsia="ko-KR"/>
        </w:rPr>
        <w:t>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rFonts w:ascii="Times New Roman" w:eastAsia="Times New Roman" w:hAnsi="Times New Roman"/>
          <w:sz w:val="24"/>
          <w:szCs w:val="24"/>
          <w:lang w:val="ru-RU" w:eastAsia="ko-KR"/>
        </w:rPr>
        <w:tab/>
        <w:t>- День семьи,  День матери, мероприятия по профилактике вредных привычек,  родительски</w:t>
      </w:r>
      <w:r>
        <w:rPr>
          <w:rFonts w:ascii="Times New Roman" w:eastAsia="Times New Roman" w:hAnsi="Times New Roman"/>
          <w:sz w:val="24"/>
          <w:szCs w:val="24"/>
          <w:lang w:val="ru-RU" w:eastAsia="ko-KR"/>
        </w:rPr>
        <w:t>е лектории и т.д.</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613F75" w:rsidRDefault="00BA20AA">
      <w:pPr>
        <w:tabs>
          <w:tab w:val="left" w:pos="851"/>
        </w:tabs>
        <w:spacing w:after="0" w:line="240" w:lineRule="auto"/>
        <w:jc w:val="both"/>
        <w:rPr>
          <w:rFonts w:ascii="Times New Roman" w:eastAsia="№Е" w:hAnsi="Times New Roman"/>
          <w:sz w:val="24"/>
          <w:szCs w:val="24"/>
          <w:lang w:val="ru-RU" w:eastAsia="ko-KR"/>
        </w:rPr>
      </w:pPr>
      <w:r>
        <w:rPr>
          <w:rFonts w:ascii="Times New Roman" w:eastAsia="Times New Roman" w:hAnsi="Times New Roman"/>
          <w:sz w:val="24"/>
          <w:szCs w:val="24"/>
          <w:lang w:val="ru-RU" w:eastAsia="ko-KR"/>
        </w:rPr>
        <w:t>Работа с родителями или законными представителями школьнико</w:t>
      </w:r>
      <w:r>
        <w:rPr>
          <w:rFonts w:ascii="Times New Roman" w:eastAsia="Times New Roman" w:hAnsi="Times New Roman"/>
          <w:sz w:val="24"/>
          <w:szCs w:val="24"/>
          <w:lang w:val="ru-RU" w:eastAsia="ko-KR"/>
        </w:rPr>
        <w:t>в осуществляется в рамках следующих видов и форм деятельности:</w:t>
      </w:r>
      <w:r>
        <w:rPr>
          <w:rFonts w:ascii="Times New Roman" w:eastAsia="№Е" w:hAnsi="Times New Roman"/>
          <w:sz w:val="24"/>
          <w:szCs w:val="24"/>
          <w:lang w:val="ru-RU" w:eastAsia="ko-KR"/>
        </w:rPr>
        <w:t xml:space="preserve"> </w:t>
      </w:r>
    </w:p>
    <w:p w:rsidR="00613F75" w:rsidRDefault="00BA20AA">
      <w:pPr>
        <w:widowControl/>
        <w:spacing w:after="0" w:line="240" w:lineRule="auto"/>
        <w:jc w:val="both"/>
        <w:rPr>
          <w:rFonts w:ascii="Times New Roman" w:eastAsia="№Е" w:hAnsi="Times New Roman"/>
          <w:b/>
          <w:i/>
          <w:sz w:val="24"/>
          <w:szCs w:val="24"/>
          <w:lang w:val="ru-RU" w:eastAsia="ru-RU"/>
        </w:rPr>
      </w:pPr>
      <w:r>
        <w:rPr>
          <w:rFonts w:ascii="Times New Roman" w:eastAsia="№Е" w:hAnsi="Times New Roman"/>
          <w:b/>
          <w:i/>
          <w:sz w:val="24"/>
          <w:szCs w:val="24"/>
          <w:lang w:val="ru-RU" w:eastAsia="ru-RU"/>
        </w:rPr>
        <w:t xml:space="preserve">На групповом уровне: </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lang w:val="ru-RU"/>
        </w:rPr>
      </w:pPr>
      <w:r>
        <w:rPr>
          <w:rFonts w:ascii="Times New Roman" w:eastAsia="№Е" w:hAnsi="Times New Roman"/>
          <w:sz w:val="24"/>
          <w:szCs w:val="24"/>
          <w:lang w:val="ru-RU"/>
        </w:rPr>
        <w:tab/>
        <w:t>- О</w:t>
      </w:r>
      <w:r>
        <w:rPr>
          <w:rFonts w:ascii="Times New Roman" w:eastAsia="№Е" w:hAnsi="Times New Roman"/>
          <w:sz w:val="24"/>
          <w:szCs w:val="24"/>
        </w:rPr>
        <w:t xml:space="preserve">бщешкольный </w:t>
      </w:r>
      <w:r>
        <w:rPr>
          <w:rFonts w:ascii="Times New Roman" w:eastAsia="№Е" w:hAnsi="Times New Roman"/>
          <w:sz w:val="24"/>
          <w:szCs w:val="24"/>
          <w:lang w:val="ru-RU"/>
        </w:rPr>
        <w:t xml:space="preserve"> </w:t>
      </w:r>
      <w:r>
        <w:rPr>
          <w:rFonts w:ascii="Times New Roman" w:eastAsia="№Е" w:hAnsi="Times New Roman"/>
          <w:sz w:val="24"/>
          <w:szCs w:val="24"/>
        </w:rPr>
        <w:t>родительски</w:t>
      </w:r>
      <w:r>
        <w:rPr>
          <w:rFonts w:ascii="Times New Roman" w:eastAsia="№Е" w:hAnsi="Times New Roman"/>
          <w:sz w:val="24"/>
          <w:szCs w:val="24"/>
          <w:lang w:val="ru-RU"/>
        </w:rPr>
        <w:t>й</w:t>
      </w:r>
      <w:r>
        <w:rPr>
          <w:rFonts w:ascii="Times New Roman" w:eastAsia="№Е" w:hAnsi="Times New Roman"/>
          <w:sz w:val="24"/>
          <w:szCs w:val="24"/>
        </w:rPr>
        <w:t xml:space="preserve"> комитет, участвующи</w:t>
      </w:r>
      <w:r>
        <w:rPr>
          <w:rFonts w:ascii="Times New Roman" w:eastAsia="№Е" w:hAnsi="Times New Roman"/>
          <w:sz w:val="24"/>
          <w:szCs w:val="24"/>
          <w:lang w:val="ru-RU"/>
        </w:rPr>
        <w:t>й</w:t>
      </w:r>
      <w:r>
        <w:rPr>
          <w:rFonts w:ascii="Times New Roman" w:eastAsia="№Е" w:hAnsi="Times New Roman"/>
          <w:sz w:val="24"/>
          <w:szCs w:val="24"/>
        </w:rPr>
        <w:t xml:space="preserve"> в управлении </w:t>
      </w:r>
      <w:r>
        <w:rPr>
          <w:rFonts w:ascii="Times New Roman" w:eastAsia="№Е" w:hAnsi="Times New Roman"/>
          <w:sz w:val="24"/>
          <w:szCs w:val="24"/>
          <w:lang w:val="ru-RU"/>
        </w:rPr>
        <w:t>школой</w:t>
      </w:r>
      <w:r>
        <w:rPr>
          <w:rFonts w:ascii="Times New Roman" w:eastAsia="№Е" w:hAnsi="Times New Roman"/>
          <w:sz w:val="24"/>
          <w:szCs w:val="24"/>
        </w:rPr>
        <w:t xml:space="preserve"> и решении вопросов воспитания и социализации их детей;</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rPr>
      </w:pPr>
      <w:r>
        <w:rPr>
          <w:rFonts w:ascii="Times New Roman" w:eastAsia="№Е" w:hAnsi="Times New Roman"/>
          <w:sz w:val="24"/>
          <w:szCs w:val="24"/>
          <w:lang w:val="ru-RU"/>
        </w:rPr>
        <w:lastRenderedPageBreak/>
        <w:tab/>
        <w:t>-</w:t>
      </w:r>
      <w:r>
        <w:rPr>
          <w:rFonts w:ascii="Times New Roman" w:eastAsia="№Е"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613F75" w:rsidRDefault="00BA20AA">
      <w:pPr>
        <w:widowControl/>
        <w:tabs>
          <w:tab w:val="left" w:pos="0"/>
          <w:tab w:val="left" w:pos="1310"/>
        </w:tabs>
        <w:spacing w:after="0" w:line="240" w:lineRule="auto"/>
        <w:ind w:right="175"/>
        <w:jc w:val="both"/>
        <w:rPr>
          <w:rFonts w:ascii="Times New Roman" w:eastAsia="№Е" w:hAnsi="Times New Roman"/>
          <w:sz w:val="24"/>
          <w:szCs w:val="24"/>
          <w:lang w:val="ru-RU"/>
        </w:rPr>
      </w:pPr>
      <w:r>
        <w:rPr>
          <w:rFonts w:ascii="Times New Roman" w:eastAsia="№Е" w:hAnsi="Times New Roman"/>
          <w:sz w:val="24"/>
          <w:szCs w:val="24"/>
        </w:rPr>
        <w:t xml:space="preserve">    </w:t>
      </w:r>
      <w:r>
        <w:rPr>
          <w:rFonts w:ascii="Times New Roman" w:eastAsia="№Е" w:hAnsi="Times New Roman"/>
          <w:sz w:val="24"/>
          <w:szCs w:val="24"/>
          <w:lang w:val="ru-RU"/>
        </w:rPr>
        <w:t xml:space="preserve">        -</w:t>
      </w:r>
      <w:r>
        <w:rPr>
          <w:rFonts w:ascii="Times New Roman" w:eastAsia="№Е" w:hAnsi="Times New Roman"/>
          <w:sz w:val="24"/>
          <w:szCs w:val="24"/>
        </w:rPr>
        <w:t>педагогическое просвещение родителей по вопросам воспитания детей</w:t>
      </w:r>
      <w:r>
        <w:rPr>
          <w:rFonts w:ascii="Times New Roman" w:eastAsia="№Е" w:hAnsi="Times New Roman"/>
          <w:sz w:val="24"/>
          <w:szCs w:val="24"/>
          <w:lang w:val="ru-RU"/>
        </w:rPr>
        <w:t>, в ходе которого</w:t>
      </w:r>
      <w:r>
        <w:rPr>
          <w:rFonts w:ascii="Times New Roman" w:eastAsia="№Е" w:hAnsi="Times New Roman"/>
          <w:sz w:val="24"/>
          <w:szCs w:val="24"/>
        </w:rPr>
        <w:t xml:space="preserve">  родители  получа</w:t>
      </w:r>
      <w:r>
        <w:rPr>
          <w:rFonts w:ascii="Times New Roman" w:eastAsia="№Е" w:hAnsi="Times New Roman"/>
          <w:sz w:val="24"/>
          <w:szCs w:val="24"/>
          <w:lang w:val="ru-RU"/>
        </w:rPr>
        <w:t>ют</w:t>
      </w:r>
      <w:r>
        <w:rPr>
          <w:rFonts w:ascii="Times New Roman" w:eastAsia="№Е" w:hAnsi="Times New Roman"/>
          <w:sz w:val="24"/>
          <w:szCs w:val="24"/>
        </w:rPr>
        <w:t xml:space="preserve">  рекомендации </w:t>
      </w:r>
      <w:r>
        <w:rPr>
          <w:rFonts w:ascii="Times New Roman" w:eastAsia="№Е" w:hAnsi="Times New Roman"/>
          <w:sz w:val="24"/>
          <w:szCs w:val="24"/>
          <w:lang w:val="ru-RU"/>
        </w:rPr>
        <w:t>классных руководителей</w:t>
      </w:r>
      <w:r>
        <w:rPr>
          <w:rFonts w:ascii="Times New Roman" w:eastAsia="№Е" w:hAnsi="Times New Roman"/>
          <w:sz w:val="24"/>
          <w:szCs w:val="24"/>
        </w:rPr>
        <w:t xml:space="preserve"> и обменива</w:t>
      </w:r>
      <w:r>
        <w:rPr>
          <w:rFonts w:ascii="Times New Roman" w:eastAsia="№Е" w:hAnsi="Times New Roman"/>
          <w:sz w:val="24"/>
          <w:szCs w:val="24"/>
          <w:lang w:val="ru-RU"/>
        </w:rPr>
        <w:t>ют</w:t>
      </w:r>
      <w:r>
        <w:rPr>
          <w:rFonts w:ascii="Times New Roman" w:eastAsia="№Е" w:hAnsi="Times New Roman"/>
          <w:sz w:val="24"/>
          <w:szCs w:val="24"/>
        </w:rPr>
        <w:t>ся собственным творческим опытом и находками в деле воспитания детей</w:t>
      </w:r>
      <w:r>
        <w:rPr>
          <w:rFonts w:ascii="Times New Roman" w:eastAsia="№Е" w:hAnsi="Times New Roman"/>
          <w:sz w:val="24"/>
          <w:szCs w:val="24"/>
          <w:lang w:val="ru-RU"/>
        </w:rPr>
        <w:t>, а так же по вопросам  здоровьясбережения детей и подростков;</w:t>
      </w:r>
    </w:p>
    <w:p w:rsidR="00613F75" w:rsidRDefault="00BA20AA">
      <w:pPr>
        <w:widowControl/>
        <w:tabs>
          <w:tab w:val="left" w:pos="0"/>
          <w:tab w:val="left" w:pos="1310"/>
        </w:tabs>
        <w:spacing w:after="0" w:line="240" w:lineRule="auto"/>
        <w:ind w:right="175"/>
        <w:jc w:val="both"/>
        <w:rPr>
          <w:rFonts w:ascii="Times New Roman" w:eastAsia="№Е" w:hAnsi="Times New Roman"/>
          <w:sz w:val="24"/>
          <w:szCs w:val="24"/>
        </w:rPr>
      </w:pPr>
      <w:r>
        <w:rPr>
          <w:rFonts w:ascii="Times New Roman" w:eastAsia="№Е" w:hAnsi="Times New Roman"/>
          <w:sz w:val="24"/>
          <w:szCs w:val="24"/>
          <w:lang w:val="ru-RU"/>
        </w:rPr>
        <w:t xml:space="preserve">         -</w:t>
      </w:r>
      <w:r>
        <w:rPr>
          <w:rFonts w:ascii="Times New Roman" w:eastAsia="№Е" w:hAnsi="Times New Roman"/>
          <w:sz w:val="24"/>
          <w:szCs w:val="24"/>
        </w:rPr>
        <w:t>взаимодействие с родителями посредством школьного сайта: размещае</w:t>
      </w:r>
      <w:r>
        <w:rPr>
          <w:rFonts w:ascii="Times New Roman" w:eastAsia="№Е" w:hAnsi="Times New Roman"/>
          <w:sz w:val="24"/>
          <w:szCs w:val="24"/>
        </w:rPr>
        <w:t>тся  информация, предусматривающая ознакомление родителей, школьные новости</w:t>
      </w:r>
      <w:r>
        <w:rPr>
          <w:rFonts w:ascii="Times New Roman" w:eastAsia="№Е" w:hAnsi="Times New Roman"/>
          <w:sz w:val="24"/>
          <w:szCs w:val="24"/>
          <w:lang w:val="ru-RU"/>
        </w:rPr>
        <w:t>.</w:t>
      </w:r>
      <w:r>
        <w:rPr>
          <w:rFonts w:ascii="Times New Roman" w:eastAsia="№Е" w:hAnsi="Times New Roman"/>
          <w:sz w:val="24"/>
          <w:szCs w:val="24"/>
        </w:rPr>
        <w:t xml:space="preserve"> </w:t>
      </w:r>
    </w:p>
    <w:p w:rsidR="00613F75" w:rsidRDefault="00BA20AA">
      <w:pPr>
        <w:widowControl/>
        <w:shd w:val="clear" w:color="auto" w:fill="FFFFFF"/>
        <w:tabs>
          <w:tab w:val="left" w:pos="993"/>
          <w:tab w:val="left" w:pos="1310"/>
        </w:tabs>
        <w:spacing w:after="0" w:line="240" w:lineRule="auto"/>
        <w:ind w:right="-1"/>
        <w:jc w:val="both"/>
        <w:rPr>
          <w:rFonts w:ascii="Times New Roman" w:eastAsia="№Е" w:hAnsi="Times New Roman"/>
          <w:b/>
          <w:i/>
          <w:sz w:val="24"/>
          <w:szCs w:val="24"/>
        </w:rPr>
      </w:pPr>
      <w:r>
        <w:rPr>
          <w:rFonts w:ascii="Times New Roman" w:eastAsia="№Е" w:hAnsi="Times New Roman"/>
          <w:b/>
          <w:i/>
          <w:sz w:val="24"/>
          <w:szCs w:val="24"/>
        </w:rPr>
        <w:t xml:space="preserve"> На индивидуальном уровне:</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rPr>
      </w:pPr>
      <w:r>
        <w:rPr>
          <w:rFonts w:ascii="Times New Roman" w:eastAsia="№Е" w:hAnsi="Times New Roman"/>
          <w:sz w:val="24"/>
          <w:szCs w:val="24"/>
          <w:lang w:val="ru-RU"/>
        </w:rPr>
        <w:tab/>
        <w:t>- обращение к</w:t>
      </w:r>
      <w:r>
        <w:rPr>
          <w:rFonts w:ascii="Times New Roman" w:eastAsia="№Е" w:hAnsi="Times New Roman"/>
          <w:sz w:val="24"/>
          <w:szCs w:val="24"/>
        </w:rPr>
        <w:t xml:space="preserve"> специалист</w:t>
      </w:r>
      <w:r>
        <w:rPr>
          <w:rFonts w:ascii="Times New Roman" w:eastAsia="№Е" w:hAnsi="Times New Roman"/>
          <w:sz w:val="24"/>
          <w:szCs w:val="24"/>
          <w:lang w:val="ru-RU"/>
        </w:rPr>
        <w:t>ам</w:t>
      </w:r>
      <w:r>
        <w:rPr>
          <w:rFonts w:ascii="Times New Roman" w:eastAsia="№Е" w:hAnsi="Times New Roman"/>
          <w:sz w:val="24"/>
          <w:szCs w:val="24"/>
        </w:rPr>
        <w:t xml:space="preserve"> по запросу родителей для решения острых конфликтных ситуаций;</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rPr>
      </w:pPr>
      <w:r>
        <w:rPr>
          <w:rFonts w:ascii="Times New Roman" w:eastAsia="№Е" w:hAnsi="Times New Roman"/>
          <w:sz w:val="24"/>
          <w:szCs w:val="24"/>
          <w:lang w:val="ru-RU"/>
        </w:rPr>
        <w:tab/>
        <w:t xml:space="preserve">- </w:t>
      </w:r>
      <w:r>
        <w:rPr>
          <w:rFonts w:ascii="Times New Roman" w:eastAsia="№Е"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rPr>
      </w:pPr>
      <w:r>
        <w:rPr>
          <w:rFonts w:ascii="Times New Roman" w:eastAsia="№Е" w:hAnsi="Times New Roman"/>
          <w:sz w:val="24"/>
          <w:szCs w:val="24"/>
          <w:lang w:val="ru-RU"/>
        </w:rPr>
        <w:tab/>
        <w:t xml:space="preserve">- </w:t>
      </w:r>
      <w:r>
        <w:rPr>
          <w:rFonts w:ascii="Times New Roman" w:eastAsia="№Е" w:hAnsi="Times New Roman"/>
          <w:sz w:val="24"/>
          <w:szCs w:val="24"/>
        </w:rPr>
        <w:t>помощь со стороны родителей в подготовке и проведении общешкольных и</w:t>
      </w:r>
      <w:r>
        <w:rPr>
          <w:rFonts w:ascii="Times New Roman" w:eastAsia="№Е" w:hAnsi="Times New Roman"/>
          <w:sz w:val="24"/>
          <w:szCs w:val="24"/>
          <w:lang w:val="ru-RU"/>
        </w:rPr>
        <w:t xml:space="preserve"> </w:t>
      </w:r>
      <w:r>
        <w:rPr>
          <w:rFonts w:ascii="Times New Roman" w:eastAsia="№Е" w:hAnsi="Times New Roman"/>
          <w:sz w:val="24"/>
          <w:szCs w:val="24"/>
        </w:rPr>
        <w:t>внутриклассных мероприятий во</w:t>
      </w:r>
      <w:r>
        <w:rPr>
          <w:rFonts w:ascii="Times New Roman" w:eastAsia="№Е" w:hAnsi="Times New Roman"/>
          <w:sz w:val="24"/>
          <w:szCs w:val="24"/>
        </w:rPr>
        <w:t>спитательной направленности;</w:t>
      </w:r>
    </w:p>
    <w:p w:rsidR="00613F75" w:rsidRDefault="00BA20AA">
      <w:pPr>
        <w:widowControl/>
        <w:tabs>
          <w:tab w:val="left" w:pos="851"/>
          <w:tab w:val="left" w:pos="1310"/>
        </w:tabs>
        <w:spacing w:after="0" w:line="240" w:lineRule="auto"/>
        <w:ind w:right="175"/>
        <w:jc w:val="both"/>
        <w:rPr>
          <w:rFonts w:ascii="Times New Roman" w:eastAsia="№Е" w:hAnsi="Times New Roman"/>
          <w:sz w:val="24"/>
          <w:szCs w:val="24"/>
          <w:lang w:val="ru-RU"/>
        </w:rPr>
      </w:pPr>
      <w:r>
        <w:rPr>
          <w:rFonts w:ascii="Times New Roman" w:eastAsia="№Е" w:hAnsi="Times New Roman"/>
          <w:sz w:val="24"/>
          <w:szCs w:val="24"/>
          <w:lang w:val="ru-RU"/>
        </w:rPr>
        <w:tab/>
        <w:t xml:space="preserve">- </w:t>
      </w:r>
      <w:r>
        <w:rPr>
          <w:rFonts w:ascii="Times New Roman" w:eastAsia="№Е" w:hAnsi="Times New Roman"/>
          <w:sz w:val="24"/>
          <w:szCs w:val="24"/>
        </w:rPr>
        <w:t>индивидуальное консультирование c целью координации воспитательных усилий педагогов и родителей.</w:t>
      </w:r>
    </w:p>
    <w:p w:rsidR="00613F75" w:rsidRDefault="00BA20AA">
      <w:pPr>
        <w:spacing w:after="0" w:line="240" w:lineRule="auto"/>
        <w:jc w:val="both"/>
        <w:rPr>
          <w:rFonts w:ascii="Times New Roman" w:eastAsia="Times New Roman" w:hAnsi="Times New Roman"/>
          <w:b/>
          <w:color w:val="000000"/>
          <w:w w:val="0"/>
          <w:sz w:val="24"/>
          <w:szCs w:val="24"/>
          <w:u w:val="single"/>
          <w:lang w:val="ru-RU" w:eastAsia="ko-KR"/>
        </w:rPr>
      </w:pPr>
      <w:r>
        <w:rPr>
          <w:rFonts w:ascii="Times New Roman" w:eastAsia="Times New Roman" w:hAnsi="Times New Roman"/>
          <w:b/>
          <w:color w:val="000000"/>
          <w:w w:val="0"/>
          <w:sz w:val="24"/>
          <w:szCs w:val="24"/>
          <w:u w:val="single"/>
          <w:lang w:val="ru-RU" w:eastAsia="ko-KR"/>
        </w:rPr>
        <w:t xml:space="preserve">2.2.4 Модуль « Внеурочная деятельность и дополнительное образование» </w:t>
      </w:r>
    </w:p>
    <w:p w:rsidR="00613F75" w:rsidRDefault="00613F75">
      <w:pPr>
        <w:tabs>
          <w:tab w:val="left" w:pos="851"/>
          <w:tab w:val="left" w:pos="993"/>
        </w:tabs>
        <w:spacing w:after="0" w:line="240" w:lineRule="auto"/>
        <w:jc w:val="both"/>
        <w:rPr>
          <w:rFonts w:ascii="Times New Roman" w:eastAsia="Times New Roman" w:hAnsi="Times New Roman"/>
          <w:bCs/>
          <w:iCs/>
          <w:color w:val="000000"/>
          <w:w w:val="0"/>
          <w:sz w:val="24"/>
          <w:szCs w:val="24"/>
          <w:lang w:val="ru-RU" w:eastAsia="ko-KR"/>
        </w:rPr>
      </w:pPr>
    </w:p>
    <w:p w:rsidR="00613F75" w:rsidRDefault="00BA20AA">
      <w:pPr>
        <w:widowControl/>
        <w:spacing w:after="160" w:line="259" w:lineRule="auto"/>
        <w:ind w:right="-1"/>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Воспитание на занятиях школьных курсов внеурочной деятел</w:t>
      </w:r>
      <w:r>
        <w:rPr>
          <w:rFonts w:ascii="Times New Roman" w:eastAsia="Times New Roman" w:hAnsi="Times New Roman"/>
          <w:sz w:val="24"/>
          <w:szCs w:val="24"/>
          <w:lang w:val="ru-RU" w:eastAsia="ru-RU"/>
        </w:rPr>
        <w:t xml:space="preserve">ьности осуществляется преимущественно через: </w:t>
      </w:r>
    </w:p>
    <w:p w:rsidR="00613F75" w:rsidRDefault="00BA20AA">
      <w:pPr>
        <w:widowControl/>
        <w:spacing w:after="160" w:line="259" w:lineRule="auto"/>
        <w:ind w:right="-1"/>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w:t>
      </w:r>
      <w:r>
        <w:rPr>
          <w:rFonts w:ascii="Times New Roman" w:eastAsia="Times New Roman" w:hAnsi="Times New Roman"/>
          <w:sz w:val="24"/>
          <w:szCs w:val="24"/>
          <w:lang w:val="ru-RU" w:eastAsia="ru-RU"/>
        </w:rPr>
        <w:t>го развития социально значимые отношения, получить опыт участия в социально значимых делах;</w:t>
      </w:r>
    </w:p>
    <w:p w:rsidR="00613F75" w:rsidRDefault="00BA20AA">
      <w:pPr>
        <w:widowControl/>
        <w:spacing w:after="160" w:line="259" w:lineRule="auto"/>
        <w:ind w:right="-1"/>
        <w:contextualSpacing/>
        <w:jc w:val="both"/>
        <w:rPr>
          <w:rFonts w:ascii="Times New Roman" w:eastAsia="Batang" w:hAnsi="Times New Roman"/>
          <w:sz w:val="24"/>
          <w:szCs w:val="24"/>
          <w:lang w:val="ru-RU" w:eastAsia="ru-RU"/>
        </w:rPr>
      </w:pPr>
      <w:r>
        <w:rPr>
          <w:rFonts w:ascii="Times New Roman" w:eastAsia="Batang" w:hAnsi="Times New Roman"/>
          <w:sz w:val="24"/>
          <w:szCs w:val="24"/>
          <w:lang w:val="ru-RU" w:eastAsia="ru-RU"/>
        </w:rPr>
        <w:t xml:space="preserve">- формирование в </w:t>
      </w:r>
      <w:r>
        <w:rPr>
          <w:rFonts w:ascii="Times New Roman" w:eastAsia="Times New Roman" w:hAnsi="Times New Roman"/>
          <w:sz w:val="24"/>
          <w:szCs w:val="24"/>
          <w:lang w:val="ru-RU" w:eastAsia="ru-RU"/>
        </w:rPr>
        <w:t>кружках, секциях, клубах,</w:t>
      </w:r>
      <w:r>
        <w:rPr>
          <w:rFonts w:ascii="Times New Roman" w:eastAsia="Batang" w:hAnsi="Times New Roman"/>
          <w:i/>
          <w:sz w:val="24"/>
          <w:szCs w:val="24"/>
          <w:lang w:val="ru-RU" w:eastAsia="ru-RU"/>
        </w:rPr>
        <w:t xml:space="preserve"> </w:t>
      </w:r>
      <w:r>
        <w:rPr>
          <w:rFonts w:ascii="Times New Roman" w:eastAsia="Batang" w:hAnsi="Times New Roman"/>
          <w:sz w:val="24"/>
          <w:szCs w:val="24"/>
          <w:lang w:val="ru-RU" w:eastAsia="ru-RU"/>
        </w:rPr>
        <w:t xml:space="preserve">которые </w:t>
      </w:r>
      <w:r>
        <w:rPr>
          <w:rFonts w:ascii="Times New Roman" w:eastAsia="Times New Roman" w:hAnsi="Times New Roman"/>
          <w:sz w:val="24"/>
          <w:szCs w:val="24"/>
          <w:lang w:val="ru-RU" w:eastAsia="ru-RU"/>
        </w:rPr>
        <w:t xml:space="preserve">могли бы </w:t>
      </w:r>
      <w:r>
        <w:rPr>
          <w:rFonts w:ascii="Times New Roman" w:eastAsia="Batang" w:hAnsi="Times New Roman"/>
          <w:sz w:val="24"/>
          <w:szCs w:val="24"/>
          <w:lang w:val="ru-RU" w:eastAsia="ru-RU"/>
        </w:rPr>
        <w:t>объединять детей и педагогов общими позитивными эмоциями и доверительными отношениями друг к другу;</w:t>
      </w:r>
    </w:p>
    <w:p w:rsidR="00613F75" w:rsidRDefault="00BA20AA">
      <w:pPr>
        <w:widowControl/>
        <w:spacing w:after="160" w:line="259" w:lineRule="auto"/>
        <w:contextualSpacing/>
        <w:jc w:val="both"/>
        <w:rPr>
          <w:rFonts w:ascii="Times New Roman" w:eastAsia="Times New Roman" w:hAnsi="Times New Roman"/>
          <w:i/>
          <w:sz w:val="24"/>
          <w:szCs w:val="24"/>
          <w:lang w:val="ru-RU" w:eastAsia="ru-RU"/>
        </w:rPr>
      </w:pPr>
      <w:r>
        <w:rPr>
          <w:rFonts w:ascii="Times New Roman" w:eastAsia="№Е" w:hAnsi="Times New Roman"/>
          <w:sz w:val="24"/>
          <w:szCs w:val="24"/>
          <w:lang w:val="ru-RU" w:eastAsia="ru-RU"/>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613F75" w:rsidRDefault="00613F75">
      <w:pPr>
        <w:widowControl/>
        <w:tabs>
          <w:tab w:val="left" w:pos="1310"/>
        </w:tabs>
        <w:spacing w:after="0" w:line="240" w:lineRule="auto"/>
        <w:contextualSpacing/>
        <w:jc w:val="both"/>
        <w:rPr>
          <w:rFonts w:ascii="Times New Roman" w:eastAsia="№Е" w:hAnsi="Times New Roman"/>
          <w:b/>
          <w:i/>
          <w:sz w:val="24"/>
          <w:szCs w:val="24"/>
          <w:u w:val="single"/>
          <w:lang w:val="ru-RU" w:eastAsia="ru-RU"/>
        </w:rPr>
      </w:pPr>
    </w:p>
    <w:p w:rsidR="00613F75" w:rsidRDefault="00BA20AA">
      <w:pPr>
        <w:widowControl/>
        <w:tabs>
          <w:tab w:val="left" w:pos="1310"/>
        </w:tabs>
        <w:spacing w:after="0" w:line="240" w:lineRule="auto"/>
        <w:contextualSpacing/>
        <w:jc w:val="both"/>
        <w:rPr>
          <w:rFonts w:ascii="Times New Roman" w:eastAsia="№Е" w:hAnsi="Times New Roman"/>
          <w:sz w:val="24"/>
          <w:szCs w:val="24"/>
          <w:u w:val="single"/>
          <w:lang w:val="ru-RU" w:eastAsia="ru-RU"/>
        </w:rPr>
      </w:pPr>
      <w:r>
        <w:rPr>
          <w:rFonts w:ascii="Times New Roman" w:eastAsia="№Е" w:hAnsi="Times New Roman"/>
          <w:b/>
          <w:i/>
          <w:sz w:val="24"/>
          <w:szCs w:val="24"/>
          <w:u w:val="single"/>
          <w:lang w:val="ru-RU" w:eastAsia="ru-RU"/>
        </w:rPr>
        <w:t xml:space="preserve">Познавательная деятельность. </w:t>
      </w:r>
      <w:r>
        <w:rPr>
          <w:rFonts w:ascii="Times New Roman" w:eastAsia="Times New Roman" w:hAnsi="Times New Roman"/>
          <w:sz w:val="24"/>
          <w:szCs w:val="24"/>
          <w:lang w:val="ru-RU" w:eastAsia="ru-RU"/>
        </w:rPr>
        <w:t xml:space="preserve">Курсы внеурочной деятельности, направленные на </w:t>
      </w:r>
      <w:r>
        <w:rPr>
          <w:rFonts w:ascii="Times New Roman" w:eastAsia="№Е" w:hAnsi="Times New Roman"/>
          <w:i/>
          <w:sz w:val="24"/>
          <w:szCs w:val="24"/>
          <w:u w:val="single"/>
          <w:lang w:val="ru-RU" w:eastAsia="ru-RU"/>
        </w:rPr>
        <w:t xml:space="preserve">передачу школьникам социально значимых знаний, развивающие их любознательность, позволяющие привлечь их внимание к </w:t>
      </w:r>
      <w:r>
        <w:rPr>
          <w:rFonts w:ascii="Times New Roman" w:eastAsia="Times New Roman" w:hAnsi="Times New Roman"/>
          <w:sz w:val="24"/>
          <w:szCs w:val="24"/>
          <w:lang w:val="ru-RU" w:eastAsia="ru-RU"/>
        </w:rPr>
        <w:t xml:space="preserve">экономическим, политическим, экологическим, </w:t>
      </w:r>
      <w:r>
        <w:rPr>
          <w:rFonts w:ascii="Times New Roman" w:eastAsia="№Е" w:hAnsi="Times New Roman"/>
          <w:i/>
          <w:sz w:val="24"/>
          <w:szCs w:val="24"/>
          <w:u w:val="single"/>
          <w:lang w:val="ru-RU" w:eastAsia="ru-RU"/>
        </w:rPr>
        <w:t>гуманитарным  проблемам нашего общества, формирующие их гуманистическое мировоззрение и научную к</w:t>
      </w:r>
      <w:r>
        <w:rPr>
          <w:rFonts w:ascii="Times New Roman" w:eastAsia="№Е" w:hAnsi="Times New Roman"/>
          <w:i/>
          <w:sz w:val="24"/>
          <w:szCs w:val="24"/>
          <w:u w:val="single"/>
          <w:lang w:val="ru-RU" w:eastAsia="ru-RU"/>
        </w:rPr>
        <w:t>артину мира.</w:t>
      </w:r>
    </w:p>
    <w:p w:rsidR="00613F75" w:rsidRDefault="00BA20AA">
      <w:pPr>
        <w:widowControl/>
        <w:tabs>
          <w:tab w:val="left" w:pos="851"/>
        </w:tabs>
        <w:spacing w:after="0" w:line="240" w:lineRule="auto"/>
        <w:contextualSpacing/>
        <w:jc w:val="both"/>
        <w:rPr>
          <w:rFonts w:ascii="Times New Roman" w:eastAsia="№Е" w:hAnsi="Times New Roman"/>
          <w:sz w:val="24"/>
          <w:szCs w:val="24"/>
          <w:u w:val="single"/>
          <w:lang w:val="ru-RU" w:eastAsia="ru-RU"/>
        </w:rPr>
      </w:pPr>
      <w:r>
        <w:rPr>
          <w:rFonts w:ascii="Times New Roman" w:eastAsia="№Е" w:hAnsi="Times New Roman"/>
          <w:b/>
          <w:i/>
          <w:sz w:val="24"/>
          <w:szCs w:val="24"/>
          <w:u w:val="single"/>
          <w:lang w:val="ru-RU" w:eastAsia="ru-RU"/>
        </w:rPr>
        <w:t xml:space="preserve">Художественное творчество. </w:t>
      </w:r>
      <w:r>
        <w:rPr>
          <w:rFonts w:ascii="Times New Roman" w:eastAsia="Times New Roman" w:hAnsi="Times New Roman"/>
          <w:sz w:val="24"/>
          <w:szCs w:val="24"/>
          <w:lang w:val="ru-RU" w:eastAsia="ru-RU"/>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w:t>
      </w:r>
      <w:r>
        <w:rPr>
          <w:rFonts w:ascii="Times New Roman" w:eastAsia="Times New Roman" w:hAnsi="Times New Roman"/>
          <w:sz w:val="24"/>
          <w:szCs w:val="24"/>
          <w:lang w:val="ru-RU" w:eastAsia="ru-RU"/>
        </w:rPr>
        <w:t xml:space="preserve"> на воспитание ценностного отношения школьников к культуре и их </w:t>
      </w:r>
      <w:r>
        <w:rPr>
          <w:rFonts w:ascii="Times New Roman" w:eastAsia="№Е" w:hAnsi="Times New Roman"/>
          <w:i/>
          <w:sz w:val="24"/>
          <w:szCs w:val="24"/>
          <w:u w:val="single"/>
          <w:lang w:val="ru-RU" w:eastAsia="ru-RU"/>
        </w:rPr>
        <w:t xml:space="preserve">общее духовно-нравственное развитие. </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Е" w:hAnsi="Times New Roman"/>
          <w:b/>
          <w:i/>
          <w:sz w:val="24"/>
          <w:szCs w:val="24"/>
          <w:u w:val="single"/>
          <w:lang w:val="ru-RU" w:eastAsia="ru-RU"/>
        </w:rPr>
        <w:t xml:space="preserve">Проблемно-ценностное общение. </w:t>
      </w:r>
      <w:r>
        <w:rPr>
          <w:rFonts w:ascii="Times New Roman" w:eastAsia="Times New Roman" w:hAnsi="Times New Roman"/>
          <w:sz w:val="24"/>
          <w:szCs w:val="24"/>
          <w:lang w:val="ru-RU" w:eastAsia="ru-RU"/>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Pr>
          <w:rFonts w:ascii="Times New Roman" w:eastAsia="Batang" w:hAnsi="Batang"/>
          <w:sz w:val="24"/>
          <w:szCs w:val="24"/>
          <w:lang w:val="ru-RU" w:eastAsia="ru-RU"/>
        </w:rPr>
        <w:t>разнообраз</w:t>
      </w:r>
      <w:r>
        <w:rPr>
          <w:rFonts w:ascii="Times New Roman" w:eastAsia="Batang" w:hAnsi="Batang"/>
          <w:sz w:val="24"/>
          <w:szCs w:val="24"/>
          <w:lang w:val="ru-RU" w:eastAsia="ru-RU"/>
        </w:rPr>
        <w:t>ию</w:t>
      </w:r>
      <w:r>
        <w:rPr>
          <w:rFonts w:ascii="Times New Roman" w:eastAsia="Batang" w:hAnsi="Batang"/>
          <w:sz w:val="24"/>
          <w:szCs w:val="24"/>
          <w:lang w:val="ru-RU" w:eastAsia="ru-RU"/>
        </w:rPr>
        <w:t xml:space="preserve"> </w:t>
      </w:r>
      <w:r>
        <w:rPr>
          <w:rFonts w:ascii="Times New Roman" w:eastAsia="Batang" w:hAnsi="Batang"/>
          <w:sz w:val="24"/>
          <w:szCs w:val="24"/>
          <w:lang w:val="ru-RU" w:eastAsia="ru-RU"/>
        </w:rPr>
        <w:t>взглядов</w:t>
      </w:r>
      <w:r>
        <w:rPr>
          <w:rFonts w:ascii="Times New Roman" w:eastAsia="Batang" w:hAnsi="Batang"/>
          <w:sz w:val="24"/>
          <w:szCs w:val="24"/>
          <w:lang w:val="ru-RU" w:eastAsia="ru-RU"/>
        </w:rPr>
        <w:t xml:space="preserve"> </w:t>
      </w:r>
      <w:r>
        <w:rPr>
          <w:rFonts w:ascii="Times New Roman" w:eastAsia="Batang" w:hAnsi="Batang"/>
          <w:sz w:val="24"/>
          <w:szCs w:val="24"/>
          <w:lang w:val="ru-RU" w:eastAsia="ru-RU"/>
        </w:rPr>
        <w:t>людей</w:t>
      </w:r>
      <w:r>
        <w:rPr>
          <w:rFonts w:ascii="Times New Roman" w:eastAsia="Batang" w:hAnsi="Batang"/>
          <w:sz w:val="24"/>
          <w:szCs w:val="24"/>
          <w:lang w:val="ru-RU" w:eastAsia="ru-RU"/>
        </w:rPr>
        <w:t>.</w:t>
      </w:r>
    </w:p>
    <w:p w:rsidR="00613F75" w:rsidRDefault="00BA20AA">
      <w:pPr>
        <w:widowControl/>
        <w:tabs>
          <w:tab w:val="left" w:pos="851"/>
        </w:tabs>
        <w:spacing w:after="0" w:line="240" w:lineRule="auto"/>
        <w:contextualSpacing/>
        <w:jc w:val="both"/>
        <w:rPr>
          <w:rFonts w:ascii="Times New Roman" w:eastAsia="№Е" w:hAnsi="Times New Roman"/>
          <w:b/>
          <w:sz w:val="24"/>
          <w:szCs w:val="24"/>
          <w:u w:val="single"/>
          <w:lang w:val="ru-RU" w:eastAsia="ru-RU"/>
        </w:rPr>
      </w:pPr>
      <w:r>
        <w:rPr>
          <w:rFonts w:ascii="Times New Roman" w:eastAsia="№Е" w:hAnsi="Times New Roman"/>
          <w:b/>
          <w:sz w:val="24"/>
          <w:szCs w:val="24"/>
          <w:u w:val="single"/>
          <w:lang w:val="ru-RU" w:eastAsia="ru-RU"/>
        </w:rPr>
        <w:t>Туристско-краеведческая деятельность.</w:t>
      </w:r>
      <w:r>
        <w:rPr>
          <w:rFonts w:ascii="Times New Roman" w:eastAsia="Times New Roman" w:hAnsi="Times New Roman"/>
          <w:sz w:val="24"/>
          <w:szCs w:val="24"/>
          <w:lang w:val="ru-RU" w:eastAsia="ru-RU"/>
        </w:rPr>
        <w:t xml:space="preserve"> Курсы внеурочной деятельности, направленные </w:t>
      </w:r>
      <w:r>
        <w:rPr>
          <w:rFonts w:ascii="Times New Roman" w:eastAsia="№Е" w:hAnsi="Times New Roman"/>
          <w:sz w:val="24"/>
          <w:szCs w:val="24"/>
          <w:u w:val="single"/>
          <w:lang w:val="ru-RU" w:eastAsia="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w:t>
      </w:r>
      <w:r>
        <w:rPr>
          <w:rFonts w:ascii="Times New Roman" w:eastAsia="№Е" w:hAnsi="Times New Roman"/>
          <w:sz w:val="24"/>
          <w:szCs w:val="24"/>
          <w:u w:val="single"/>
          <w:lang w:val="ru-RU" w:eastAsia="ru-RU"/>
        </w:rPr>
        <w:t xml:space="preserve">них навыков самообслуживающего труда. </w:t>
      </w:r>
    </w:p>
    <w:p w:rsidR="00613F75" w:rsidRDefault="00BA20AA">
      <w:pPr>
        <w:widowControl/>
        <w:tabs>
          <w:tab w:val="left" w:pos="851"/>
        </w:tabs>
        <w:spacing w:after="0" w:line="240" w:lineRule="auto"/>
        <w:contextualSpacing/>
        <w:jc w:val="both"/>
        <w:rPr>
          <w:rFonts w:ascii="Times New Roman" w:eastAsia="№Е" w:hAnsi="Times New Roman"/>
          <w:sz w:val="24"/>
          <w:szCs w:val="24"/>
          <w:u w:val="single"/>
          <w:lang w:val="ru-RU" w:eastAsia="ru-RU"/>
        </w:rPr>
      </w:pPr>
      <w:r>
        <w:rPr>
          <w:rFonts w:ascii="Times New Roman" w:eastAsia="№Е" w:hAnsi="Times New Roman"/>
          <w:b/>
          <w:sz w:val="24"/>
          <w:szCs w:val="24"/>
          <w:u w:val="single"/>
          <w:lang w:val="ru-RU" w:eastAsia="ru-RU"/>
        </w:rPr>
        <w:t xml:space="preserve">Спортивно-оздоровительная деятельность. </w:t>
      </w:r>
      <w:r>
        <w:rPr>
          <w:rFonts w:ascii="Times New Roman" w:eastAsia="Times New Roman" w:hAnsi="Times New Roman"/>
          <w:sz w:val="24"/>
          <w:szCs w:val="24"/>
          <w:lang w:val="ru-RU" w:eastAsia="ru-RU"/>
        </w:rPr>
        <w:t xml:space="preserve">Курсы внеурочной деятельности, направленные </w:t>
      </w:r>
      <w:r>
        <w:rPr>
          <w:rFonts w:ascii="Times New Roman" w:eastAsia="№Е" w:hAnsi="Times New Roman"/>
          <w:sz w:val="24"/>
          <w:szCs w:val="24"/>
          <w:u w:val="single"/>
          <w:lang w:val="ru-RU" w:eastAsia="ru-RU"/>
        </w:rPr>
        <w:t>на физическое развитие школьников, развитие их ценностного отношения к своему здоровью, побуждение к здоровому образу жизни, воспитан</w:t>
      </w:r>
      <w:r>
        <w:rPr>
          <w:rFonts w:ascii="Times New Roman" w:eastAsia="№Е" w:hAnsi="Times New Roman"/>
          <w:sz w:val="24"/>
          <w:szCs w:val="24"/>
          <w:u w:val="single"/>
          <w:lang w:val="ru-RU" w:eastAsia="ru-RU"/>
        </w:rPr>
        <w:t xml:space="preserve">ие силы воли, ответственности, формирование установок на защиту слабых. </w:t>
      </w:r>
    </w:p>
    <w:p w:rsidR="00613F75" w:rsidRDefault="00BA20AA">
      <w:pPr>
        <w:widowControl/>
        <w:tabs>
          <w:tab w:val="left" w:pos="851"/>
        </w:tabs>
        <w:spacing w:after="0" w:line="240" w:lineRule="auto"/>
        <w:contextualSpacing/>
        <w:jc w:val="both"/>
        <w:rPr>
          <w:rFonts w:ascii="Times New Roman" w:eastAsia="№Е" w:hAnsi="Times New Roman"/>
          <w:sz w:val="24"/>
          <w:szCs w:val="24"/>
          <w:u w:val="single"/>
          <w:lang w:val="ru-RU" w:eastAsia="ru-RU"/>
        </w:rPr>
      </w:pPr>
      <w:r>
        <w:rPr>
          <w:rFonts w:ascii="Times New Roman" w:eastAsia="№Е" w:hAnsi="Times New Roman"/>
          <w:b/>
          <w:sz w:val="24"/>
          <w:szCs w:val="24"/>
          <w:u w:val="single"/>
          <w:lang w:val="ru-RU" w:eastAsia="ru-RU"/>
        </w:rPr>
        <w:lastRenderedPageBreak/>
        <w:t xml:space="preserve">Трудовая деятельность. </w:t>
      </w:r>
      <w:r>
        <w:rPr>
          <w:rFonts w:ascii="Times New Roman" w:eastAsia="Times New Roman" w:hAnsi="Times New Roman"/>
          <w:sz w:val="24"/>
          <w:szCs w:val="24"/>
          <w:lang w:val="ru-RU" w:eastAsia="ru-RU"/>
        </w:rPr>
        <w:t xml:space="preserve">Курсы внеурочной деятельности, направленные </w:t>
      </w:r>
      <w:r>
        <w:rPr>
          <w:rFonts w:ascii="Times New Roman" w:eastAsia="№Е" w:hAnsi="Times New Roman"/>
          <w:sz w:val="24"/>
          <w:szCs w:val="24"/>
          <w:u w:val="single"/>
          <w:lang w:val="ru-RU" w:eastAsia="ru-RU"/>
        </w:rPr>
        <w:t xml:space="preserve">на развитие творческих способностей школьников, воспитание у них трудолюбия и уважительного отношения к физическому </w:t>
      </w:r>
      <w:r>
        <w:rPr>
          <w:rFonts w:ascii="Times New Roman" w:eastAsia="№Е" w:hAnsi="Times New Roman"/>
          <w:sz w:val="24"/>
          <w:szCs w:val="24"/>
          <w:u w:val="single"/>
          <w:lang w:val="ru-RU" w:eastAsia="ru-RU"/>
        </w:rPr>
        <w:t xml:space="preserve">труду.  </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Е" w:hAnsi="Times New Roman"/>
          <w:b/>
          <w:sz w:val="24"/>
          <w:szCs w:val="24"/>
          <w:u w:val="single"/>
          <w:lang w:val="ru-RU" w:eastAsia="ru-RU"/>
        </w:rPr>
        <w:t xml:space="preserve">Игровая деятельность. </w:t>
      </w:r>
      <w:r>
        <w:rPr>
          <w:rFonts w:ascii="Times New Roman" w:eastAsia="Times New Roman" w:hAnsi="Times New Roman"/>
          <w:sz w:val="24"/>
          <w:szCs w:val="24"/>
          <w:lang w:val="ru-RU" w:eastAsia="ru-RU"/>
        </w:rPr>
        <w:t xml:space="preserve">Курсы внеурочной деятельности, направленные </w:t>
      </w:r>
      <w:r>
        <w:rPr>
          <w:rFonts w:ascii="Times New Roman" w:eastAsia="№Е" w:hAnsi="Times New Roman"/>
          <w:sz w:val="24"/>
          <w:szCs w:val="24"/>
          <w:u w:val="single"/>
          <w:lang w:val="ru-RU" w:eastAsia="ru-RU"/>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Pr>
          <w:rFonts w:ascii="Times New Roman" w:eastAsia="Times New Roman" w:hAnsi="Times New Roman"/>
          <w:sz w:val="24"/>
          <w:szCs w:val="24"/>
          <w:vertAlign w:val="superscript"/>
          <w:lang w:val="ru-RU" w:eastAsia="ru-RU"/>
        </w:rPr>
        <w:t xml:space="preserve"> </w:t>
      </w:r>
    </w:p>
    <w:p w:rsidR="00613F75" w:rsidRDefault="00BA20AA">
      <w:pPr>
        <w:widowControl/>
        <w:tabs>
          <w:tab w:val="left" w:pos="851"/>
        </w:tabs>
        <w:spacing w:after="0" w:line="240" w:lineRule="auto"/>
        <w:contextualSpacing/>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Внеурочная деятельность (10 ч</w:t>
      </w:r>
      <w:r>
        <w:rPr>
          <w:rFonts w:ascii="Times New Roman" w:eastAsia="Times New Roman" w:hAnsi="Times New Roman"/>
          <w:b/>
          <w:sz w:val="24"/>
          <w:szCs w:val="24"/>
          <w:lang w:val="ru-RU" w:eastAsia="ru-RU"/>
        </w:rPr>
        <w:t>асов в неделю)</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Разговоры о важном;</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Дополнительное изучение учебных предметов(проектная деятельность, научно –исследователь);</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функциональной грамотности;</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Финансовая грамотность;</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Кружки и секции, спортивные мероприятия;</w:t>
      </w:r>
    </w:p>
    <w:p w:rsidR="00613F75" w:rsidRDefault="00BA20AA">
      <w:pPr>
        <w:widowControl/>
        <w:tabs>
          <w:tab w:val="left" w:pos="851"/>
        </w:tabs>
        <w:spacing w:after="0" w:line="240"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Деятельность ученического сообщества.</w:t>
      </w:r>
    </w:p>
    <w:p w:rsidR="00613F75" w:rsidRDefault="00613F75">
      <w:pPr>
        <w:tabs>
          <w:tab w:val="left" w:pos="851"/>
          <w:tab w:val="left" w:pos="993"/>
        </w:tabs>
        <w:spacing w:after="0" w:line="240" w:lineRule="auto"/>
        <w:jc w:val="both"/>
        <w:rPr>
          <w:rFonts w:ascii="Times New Roman" w:eastAsia="Times New Roman" w:hAnsi="Times New Roman"/>
          <w:bCs/>
          <w:iCs/>
          <w:color w:val="000000"/>
          <w:w w:val="0"/>
          <w:sz w:val="24"/>
          <w:szCs w:val="24"/>
          <w:lang w:val="ru-RU" w:eastAsia="ko-KR"/>
        </w:rPr>
      </w:pPr>
    </w:p>
    <w:p w:rsidR="00613F75" w:rsidRDefault="00613F75">
      <w:pPr>
        <w:tabs>
          <w:tab w:val="left" w:pos="851"/>
          <w:tab w:val="left" w:pos="993"/>
        </w:tabs>
        <w:spacing w:after="0" w:line="240" w:lineRule="auto"/>
        <w:jc w:val="both"/>
        <w:rPr>
          <w:rFonts w:ascii="Times New Roman" w:eastAsia="Times New Roman" w:hAnsi="Times New Roman"/>
          <w:bCs/>
          <w:iCs/>
          <w:color w:val="000000"/>
          <w:w w:val="0"/>
          <w:sz w:val="24"/>
          <w:szCs w:val="24"/>
          <w:lang w:val="ru-RU" w:eastAsia="ko-KR"/>
        </w:rPr>
      </w:pPr>
    </w:p>
    <w:p w:rsidR="00613F75" w:rsidRDefault="00613F75">
      <w:pPr>
        <w:tabs>
          <w:tab w:val="left" w:pos="851"/>
          <w:tab w:val="left" w:pos="993"/>
        </w:tabs>
        <w:spacing w:after="0" w:line="240" w:lineRule="auto"/>
        <w:jc w:val="both"/>
        <w:rPr>
          <w:rFonts w:ascii="Times New Roman" w:eastAsia="Times New Roman" w:hAnsi="Times New Roman"/>
          <w:b/>
          <w:iCs/>
          <w:color w:val="000000"/>
          <w:w w:val="0"/>
          <w:sz w:val="24"/>
          <w:szCs w:val="24"/>
          <w:lang w:val="ru-RU" w:eastAsia="ko-KR"/>
        </w:rPr>
      </w:pPr>
    </w:p>
    <w:p w:rsidR="00613F75" w:rsidRDefault="00BA20AA">
      <w:pPr>
        <w:tabs>
          <w:tab w:val="left" w:pos="851"/>
        </w:tabs>
        <w:spacing w:after="0" w:line="240" w:lineRule="auto"/>
        <w:jc w:val="both"/>
        <w:rPr>
          <w:rFonts w:ascii="Times New Roman" w:eastAsia="Times New Roman" w:hAnsi="Times New Roman"/>
          <w:b/>
          <w:iCs/>
          <w:color w:val="000000"/>
          <w:w w:val="0"/>
          <w:sz w:val="24"/>
          <w:szCs w:val="24"/>
          <w:u w:val="single"/>
          <w:lang w:val="ru-RU" w:eastAsia="ko-KR"/>
        </w:rPr>
      </w:pPr>
      <w:r>
        <w:rPr>
          <w:rFonts w:ascii="Times New Roman" w:eastAsia="Times New Roman" w:hAnsi="Times New Roman"/>
          <w:b/>
          <w:iCs/>
          <w:color w:val="000000"/>
          <w:w w:val="0"/>
          <w:sz w:val="24"/>
          <w:szCs w:val="24"/>
          <w:u w:val="single"/>
          <w:lang w:val="ru-RU" w:eastAsia="ko-KR"/>
        </w:rPr>
        <w:t xml:space="preserve">2.2.5 Модуль «Самоуправление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Е" w:hAnsi="Times New Roman"/>
          <w:sz w:val="24"/>
          <w:szCs w:val="24"/>
          <w:lang w:val="ru-RU" w:eastAsia="ko-KR"/>
        </w:rPr>
        <w:tab/>
      </w: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Основная  цель  модуля  «Ученическое  самоуправление»  в МАОУ «СОШ №1»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w:t>
      </w:r>
      <w:r>
        <w:rPr>
          <w:rFonts w:ascii="Times New Roman" w:eastAsia="Times New Roman" w:hAnsi="Times New Roman"/>
          <w:sz w:val="24"/>
          <w:szCs w:val="24"/>
          <w:lang w:val="ru-RU" w:eastAsia="ko-KR"/>
        </w:rPr>
        <w:t>бучающихся школы в вариативную коллективную творческую и социально-значимую деятельность.</w:t>
      </w:r>
      <w:r>
        <w:rPr>
          <w:rFonts w:ascii="Times New Roman" w:eastAsia="№Е" w:hAnsi="Times New Roman"/>
          <w:sz w:val="24"/>
          <w:szCs w:val="24"/>
          <w:lang w:val="ru-RU" w:eastAsia="ko-KR"/>
        </w:rPr>
        <w:t xml:space="preserve"> </w:t>
      </w:r>
      <w:r>
        <w:rPr>
          <w:rFonts w:ascii="Times New Roman" w:eastAsia="№Е" w:hAnsi="Times New Roman"/>
          <w:sz w:val="24"/>
          <w:szCs w:val="24"/>
          <w:lang w:val="ru-RU" w:eastAsia="ko-KR"/>
        </w:rPr>
        <w:tab/>
        <w:t xml:space="preserve">Поддержка детского </w:t>
      </w:r>
      <w:r>
        <w:rPr>
          <w:rFonts w:ascii="Times New Roman" w:eastAsia="Times New Roman" w:hAnsi="Times New Roman"/>
          <w:sz w:val="24"/>
          <w:szCs w:val="24"/>
          <w:lang w:val="ru-RU" w:eastAsia="ko-KR"/>
        </w:rPr>
        <w:t>самоуправления в школе помогает педагогам воспитывать в детях инициативность, самостоятельность, ответственность, трудолюбие, чувство собственного</w:t>
      </w:r>
      <w:r>
        <w:rPr>
          <w:rFonts w:ascii="Times New Roman" w:eastAsia="Times New Roman" w:hAnsi="Times New Roman"/>
          <w:sz w:val="24"/>
          <w:szCs w:val="24"/>
          <w:lang w:val="ru-RU" w:eastAsia="ko-KR"/>
        </w:rPr>
        <w:t xml:space="preserve">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w:t>
      </w:r>
      <w:r>
        <w:rPr>
          <w:rFonts w:ascii="Times New Roman" w:eastAsia="Times New Roman" w:hAnsi="Times New Roman"/>
          <w:sz w:val="24"/>
          <w:szCs w:val="24"/>
          <w:lang w:val="ru-RU" w:eastAsia="ko-KR"/>
        </w:rPr>
        <w:t xml:space="preserve">  преодоления трудностей,  формирует  личную  и  коллективную  ответственность  за  свои решения и поступки.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Детское самоуправление в школе осуществляется через:</w:t>
      </w:r>
    </w:p>
    <w:p w:rsidR="00613F75" w:rsidRDefault="00BA20AA">
      <w:pPr>
        <w:widowControl/>
        <w:shd w:val="clear" w:color="auto" w:fill="FFFFFF"/>
        <w:spacing w:before="100" w:beforeAutospacing="1" w:after="100" w:afterAutospacing="1"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через деятельность выборного Совета учащихся «Эдельвейс»,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13F75" w:rsidRDefault="00BA20AA">
      <w:pPr>
        <w:widowControl/>
        <w:shd w:val="clear" w:color="auto" w:fill="FFFFFF"/>
        <w:spacing w:before="100" w:beforeAutospacing="1" w:after="100" w:afterAutospacing="1"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через деятельность Совет</w:t>
      </w:r>
      <w:r>
        <w:rPr>
          <w:rFonts w:ascii="Times New Roman" w:eastAsia="Times New Roman" w:hAnsi="Times New Roman"/>
          <w:sz w:val="24"/>
          <w:szCs w:val="24"/>
          <w:lang w:val="ru-RU" w:eastAsia="ko-KR"/>
        </w:rPr>
        <w:t>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13F75" w:rsidRDefault="00BA20AA">
      <w:pPr>
        <w:widowControl/>
        <w:shd w:val="clear" w:color="auto" w:fill="FFFFFF"/>
        <w:spacing w:before="100" w:beforeAutospacing="1" w:after="100" w:afterAutospacing="1"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через работу постоянно действующего школьного актива, инициирующего и организующего проведение ли</w:t>
      </w:r>
      <w:r>
        <w:rPr>
          <w:rFonts w:ascii="Times New Roman" w:eastAsia="Times New Roman" w:hAnsi="Times New Roman"/>
          <w:sz w:val="24"/>
          <w:szCs w:val="24"/>
          <w:lang w:val="ru-RU" w:eastAsia="ko-KR"/>
        </w:rPr>
        <w:t>чностно значимых для школьников событий (соревнований, конкурсов, фестивалей, капустников, флешмобов и т.п.);</w:t>
      </w:r>
    </w:p>
    <w:p w:rsidR="00613F75" w:rsidRDefault="00BA20AA">
      <w:pPr>
        <w:widowControl/>
        <w:shd w:val="clear" w:color="auto" w:fill="FFFFFF"/>
        <w:spacing w:before="100" w:beforeAutospacing="1" w:after="100" w:afterAutospacing="1"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через деятельность творческих советов дела, отвечающих за проведение тех или иных конкретных мероприятий, праздников, вечеров, акций и т.п.;</w:t>
      </w:r>
    </w:p>
    <w:p w:rsidR="00613F75" w:rsidRDefault="00BA20AA">
      <w:pPr>
        <w:widowControl/>
        <w:shd w:val="clear" w:color="auto" w:fill="FFFFFF"/>
        <w:spacing w:before="100" w:beforeAutospacing="1" w:after="100" w:afterAutospacing="1"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через</w:t>
      </w:r>
      <w:r>
        <w:rPr>
          <w:rFonts w:ascii="Times New Roman" w:eastAsia="Times New Roman" w:hAnsi="Times New Roman"/>
          <w:sz w:val="24"/>
          <w:szCs w:val="24"/>
          <w:lang w:val="ru-RU" w:eastAsia="ko-KR"/>
        </w:rPr>
        <w:t xml:space="preserve">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13F75" w:rsidRDefault="00BA20AA">
      <w:pPr>
        <w:widowControl/>
        <w:shd w:val="clear" w:color="auto" w:fill="FFFFFF"/>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Разновозрастное сообщество школьников, советников директора по ВР поддерживающее интернет-сайт школы </w:t>
      </w:r>
      <w:r>
        <w:rPr>
          <w:rFonts w:ascii="Times New Roman" w:eastAsia="Times New Roman" w:hAnsi="Times New Roman"/>
          <w:color w:val="000000"/>
          <w:sz w:val="24"/>
          <w:szCs w:val="24"/>
          <w:lang w:val="ru-RU" w:eastAsia="ru-RU"/>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w:t>
      </w:r>
      <w:r>
        <w:rPr>
          <w:rFonts w:ascii="Times New Roman" w:eastAsia="Times New Roman" w:hAnsi="Times New Roman"/>
          <w:color w:val="000000"/>
          <w:sz w:val="24"/>
          <w:szCs w:val="24"/>
          <w:lang w:val="ru-RU" w:eastAsia="ru-RU"/>
        </w:rPr>
        <w:lastRenderedPageBreak/>
        <w:t>организации виртуальной диалого</w:t>
      </w:r>
      <w:r>
        <w:rPr>
          <w:rFonts w:ascii="Times New Roman" w:eastAsia="Times New Roman" w:hAnsi="Times New Roman"/>
          <w:color w:val="000000"/>
          <w:sz w:val="24"/>
          <w:szCs w:val="24"/>
          <w:lang w:val="ru-RU" w:eastAsia="ru-RU"/>
        </w:rPr>
        <w:t>вой площадки, на которой детьми, учителями и родителями могли бы открыто обсуждаться значимые для школы вопросы;</w:t>
      </w:r>
    </w:p>
    <w:p w:rsidR="00613F75" w:rsidRDefault="00613F75">
      <w:pPr>
        <w:widowControl/>
        <w:tabs>
          <w:tab w:val="left" w:pos="993"/>
          <w:tab w:val="left" w:pos="1310"/>
        </w:tabs>
        <w:spacing w:after="0" w:line="240" w:lineRule="auto"/>
        <w:jc w:val="both"/>
        <w:rPr>
          <w:rFonts w:ascii="Times New Roman" w:eastAsia="№Е" w:hAnsi="Times New Roman"/>
          <w:sz w:val="24"/>
          <w:szCs w:val="24"/>
        </w:rPr>
      </w:pPr>
    </w:p>
    <w:p w:rsidR="00613F75" w:rsidRDefault="00BA20AA">
      <w:pPr>
        <w:tabs>
          <w:tab w:val="left" w:pos="851"/>
        </w:tabs>
        <w:spacing w:after="0" w:line="240" w:lineRule="auto"/>
        <w:jc w:val="both"/>
        <w:rPr>
          <w:rFonts w:ascii="Times New Roman" w:eastAsia="Times New Roman" w:hAnsi="Times New Roman"/>
          <w:b/>
          <w:iCs/>
          <w:w w:val="0"/>
          <w:sz w:val="24"/>
          <w:szCs w:val="24"/>
          <w:u w:val="single"/>
          <w:lang w:val="ru-RU" w:eastAsia="ko-KR"/>
        </w:rPr>
      </w:pPr>
      <w:r>
        <w:rPr>
          <w:rFonts w:ascii="Times New Roman" w:eastAsia="Times New Roman" w:hAnsi="Times New Roman"/>
          <w:b/>
          <w:iCs/>
          <w:w w:val="0"/>
          <w:sz w:val="24"/>
          <w:szCs w:val="24"/>
          <w:u w:val="single"/>
          <w:lang w:val="ru-RU" w:eastAsia="ko-KR"/>
        </w:rPr>
        <w:t>2.2.6 Модуль «Профориентация»</w:t>
      </w:r>
    </w:p>
    <w:p w:rsidR="00613F75" w:rsidRDefault="00BA20AA">
      <w:pPr>
        <w:spacing w:after="0" w:line="240" w:lineRule="auto"/>
        <w:jc w:val="both"/>
        <w:rPr>
          <w:rFonts w:ascii="Times New Roman" w:eastAsia="№Е" w:hAnsi="Times New Roman"/>
          <w:sz w:val="24"/>
          <w:szCs w:val="24"/>
          <w:lang w:val="ru-RU" w:eastAsia="ko-KR"/>
        </w:rPr>
      </w:pPr>
      <w:r>
        <w:rPr>
          <w:rFonts w:ascii="Times New Roman" w:eastAsia="Times New Roman" w:hAnsi="Times New Roman"/>
          <w:sz w:val="24"/>
          <w:szCs w:val="24"/>
          <w:lang w:val="ru-RU" w:eastAsia="ko-KR"/>
        </w:rPr>
        <w:t xml:space="preserve">Совместная деятельность педагогов и школьников по направлению «профориентация» включает в себя профессиональное </w:t>
      </w:r>
      <w:r>
        <w:rPr>
          <w:rFonts w:ascii="Times New Roman" w:eastAsia="Times New Roman" w:hAnsi="Times New Roman"/>
          <w:sz w:val="24"/>
          <w:szCs w:val="24"/>
          <w:lang w:val="ru-RU" w:eastAsia="ko-KR"/>
        </w:rPr>
        <w:t xml:space="preserve">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w:t>
      </w:r>
      <w:r>
        <w:rPr>
          <w:rFonts w:ascii="Times New Roman" w:eastAsia="Times New Roman" w:hAnsi="Times New Roman"/>
          <w:sz w:val="24"/>
          <w:szCs w:val="24"/>
          <w:lang w:val="ru-RU" w:eastAsia="ko-KR"/>
        </w:rPr>
        <w:t>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w:t>
      </w:r>
      <w:r>
        <w:rPr>
          <w:rFonts w:ascii="Times New Roman" w:eastAsia="Times New Roman" w:hAnsi="Times New Roman"/>
          <w:sz w:val="24"/>
          <w:szCs w:val="24"/>
          <w:lang w:val="ru-RU" w:eastAsia="ko-KR"/>
        </w:rPr>
        <w:t>сиональную, но и непрофессиональную составляющие такой деятельности:</w:t>
      </w:r>
      <w:r>
        <w:rPr>
          <w:rFonts w:ascii="Times New Roman" w:eastAsia="№Е" w:hAnsi="Times New Roman"/>
          <w:sz w:val="24"/>
          <w:szCs w:val="24"/>
          <w:lang w:val="ru-RU" w:eastAsia="ko-KR"/>
        </w:rPr>
        <w:t xml:space="preserve"> </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color w:val="000000"/>
          <w:sz w:val="24"/>
          <w:szCs w:val="24"/>
          <w:lang w:val="ru-RU"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p>
    <w:p w:rsidR="00613F75" w:rsidRDefault="00BA20AA">
      <w:pPr>
        <w:widowControl/>
        <w:spacing w:after="0" w:line="240" w:lineRule="auto"/>
        <w:ind w:right="175"/>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Задача совместной деятельности педагога и ребенка – подгото</w:t>
      </w:r>
      <w:r>
        <w:rPr>
          <w:rFonts w:ascii="Times New Roman" w:eastAsia="Times New Roman" w:hAnsi="Times New Roman"/>
          <w:color w:val="000000"/>
          <w:sz w:val="24"/>
          <w:szCs w:val="24"/>
          <w:lang w:val="ru-RU" w:eastAsia="ru-RU"/>
        </w:rPr>
        <w:t>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w:t>
      </w:r>
      <w:r>
        <w:rPr>
          <w:rFonts w:ascii="Times New Roman" w:eastAsia="Times New Roman" w:hAnsi="Times New Roman"/>
          <w:color w:val="000000"/>
          <w:sz w:val="24"/>
          <w:szCs w:val="24"/>
          <w:lang w:val="ru-RU" w:eastAsia="ru-RU"/>
        </w:rPr>
        <w:t>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613F75" w:rsidRDefault="00BA20AA">
      <w:pPr>
        <w:widowControl/>
        <w:spacing w:after="0" w:line="240" w:lineRule="auto"/>
        <w:ind w:right="175"/>
        <w:jc w:val="both"/>
        <w:rPr>
          <w:rFonts w:ascii="Times New Roman" w:eastAsia="Times New Roman" w:hAnsi="Times New Roman"/>
          <w:color w:val="000000"/>
          <w:sz w:val="24"/>
          <w:szCs w:val="24"/>
          <w:lang w:val="ru-RU" w:eastAsia="ru-RU"/>
        </w:rPr>
      </w:pPr>
      <w:r>
        <w:rPr>
          <w:rFonts w:ascii="Times New Roman" w:eastAsia="Times New Roman" w:hAnsi="Times New Roman"/>
          <w:b/>
          <w:sz w:val="24"/>
          <w:szCs w:val="24"/>
          <w:lang w:val="ru-RU" w:eastAsia="ru-RU"/>
        </w:rPr>
        <w:t>Циклы профориентационных часов общения</w:t>
      </w:r>
      <w:r>
        <w:rPr>
          <w:rFonts w:ascii="Times New Roman" w:eastAsia="Times New Roman" w:hAnsi="Times New Roman"/>
          <w:sz w:val="24"/>
          <w:szCs w:val="24"/>
          <w:lang w:val="ru-RU" w:eastAsia="ru-RU"/>
        </w:rPr>
        <w:t>, на</w:t>
      </w:r>
      <w:r>
        <w:rPr>
          <w:rFonts w:ascii="Times New Roman" w:eastAsia="Times New Roman" w:hAnsi="Times New Roman"/>
          <w:sz w:val="24"/>
          <w:szCs w:val="24"/>
          <w:lang w:val="ru-RU" w:eastAsia="ru-RU"/>
        </w:rPr>
        <w:t>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613F75" w:rsidRDefault="00BA20AA">
      <w:pPr>
        <w:widowControl/>
        <w:tabs>
          <w:tab w:val="num" w:pos="720"/>
        </w:tabs>
        <w:spacing w:after="0" w:line="240" w:lineRule="auto"/>
        <w:ind w:right="-1"/>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Встречи с людьми разных профессий</w:t>
      </w:r>
      <w:r>
        <w:rPr>
          <w:rFonts w:ascii="Times New Roman" w:eastAsia="Times New Roman" w:hAnsi="Times New Roman"/>
          <w:color w:val="000000"/>
          <w:sz w:val="24"/>
          <w:szCs w:val="24"/>
          <w:lang w:val="ru-RU" w:eastAsia="ru-RU"/>
        </w:rPr>
        <w:t xml:space="preserve">. </w:t>
      </w:r>
      <w:r>
        <w:rPr>
          <w:rFonts w:ascii="Times New Roman" w:eastAsia="Times New Roman" w:hAnsi="Times New Roman"/>
          <w:color w:val="000000"/>
          <w:sz w:val="24"/>
          <w:szCs w:val="24"/>
          <w:shd w:val="clear" w:color="auto" w:fill="FFFFFF"/>
          <w:lang w:val="ru-RU" w:eastAsia="ru-RU"/>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w:t>
      </w:r>
      <w:r>
        <w:rPr>
          <w:rFonts w:ascii="Times New Roman" w:eastAsia="Times New Roman" w:hAnsi="Times New Roman"/>
          <w:color w:val="000000"/>
          <w:sz w:val="24"/>
          <w:szCs w:val="24"/>
          <w:shd w:val="clear" w:color="auto" w:fill="FFFFFF"/>
          <w:lang w:val="ru-RU" w:eastAsia="ru-RU"/>
        </w:rPr>
        <w:t>рофессий: пожарный, военнослужащий, полицейский, следователь, что позволяет решать и задачи военно-патриотического воспитания.</w:t>
      </w:r>
    </w:p>
    <w:p w:rsidR="00613F75" w:rsidRDefault="00BA20AA">
      <w:pPr>
        <w:widowControl/>
        <w:tabs>
          <w:tab w:val="num" w:pos="720"/>
        </w:tabs>
        <w:spacing w:after="0" w:line="240" w:lineRule="auto"/>
        <w:ind w:right="175"/>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Профориентационные игры</w:t>
      </w:r>
      <w:r>
        <w:rPr>
          <w:rFonts w:ascii="Times New Roman" w:eastAsia="Times New Roman" w:hAnsi="Times New Roman"/>
          <w:color w:val="000000"/>
          <w:sz w:val="24"/>
          <w:szCs w:val="24"/>
          <w:lang w:val="ru-RU" w:eastAsia="ru-RU"/>
        </w:rPr>
        <w:t>: симуляции, деловые игры, квесты, расширяющие знания школьников о типах профессий, о способах выбора проф</w:t>
      </w:r>
      <w:r>
        <w:rPr>
          <w:rFonts w:ascii="Times New Roman" w:eastAsia="Times New Roman" w:hAnsi="Times New Roman"/>
          <w:color w:val="000000"/>
          <w:sz w:val="24"/>
          <w:szCs w:val="24"/>
          <w:lang w:val="ru-RU" w:eastAsia="ru-RU"/>
        </w:rPr>
        <w:t xml:space="preserve">ессий, о достоинствах и недостатках той или иной интересной школьникам профессиональной деятельности. Это </w:t>
      </w:r>
      <w:r>
        <w:rPr>
          <w:rFonts w:ascii="Times New Roman" w:eastAsia="Times New Roman" w:hAnsi="Times New Roman"/>
          <w:color w:val="000000"/>
          <w:sz w:val="24"/>
          <w:szCs w:val="24"/>
          <w:shd w:val="clear" w:color="auto" w:fill="FFFFFF"/>
          <w:lang w:val="ru-RU" w:eastAsia="ru-RU"/>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w:t>
      </w:r>
      <w:r>
        <w:rPr>
          <w:rFonts w:ascii="Times New Roman" w:eastAsia="Times New Roman" w:hAnsi="Times New Roman"/>
          <w:color w:val="000000"/>
          <w:sz w:val="24"/>
          <w:szCs w:val="24"/>
          <w:shd w:val="clear" w:color="auto" w:fill="FFFFFF"/>
          <w:lang w:val="ru-RU" w:eastAsia="ru-RU"/>
        </w:rPr>
        <w:t xml:space="preserve">быть </w:t>
      </w:r>
      <w:r>
        <w:rPr>
          <w:rFonts w:ascii="Times New Roman" w:eastAsia="Times New Roman" w:hAnsi="Times New Roman"/>
          <w:b/>
          <w:bCs/>
          <w:color w:val="000000"/>
          <w:sz w:val="24"/>
          <w:szCs w:val="24"/>
          <w:lang w:val="ru-RU" w:eastAsia="ru-RU"/>
        </w:rPr>
        <w:t>деловые игры,</w:t>
      </w:r>
      <w:r>
        <w:rPr>
          <w:rFonts w:ascii="Times New Roman" w:eastAsia="Times New Roman" w:hAnsi="Times New Roman"/>
          <w:b/>
          <w:bCs/>
          <w:i/>
          <w:iCs/>
          <w:color w:val="000000"/>
          <w:sz w:val="24"/>
          <w:szCs w:val="24"/>
          <w:lang w:val="ru-RU" w:eastAsia="ru-RU"/>
        </w:rPr>
        <w:t xml:space="preserve"> </w:t>
      </w:r>
      <w:r>
        <w:rPr>
          <w:rFonts w:ascii="Times New Roman" w:eastAsia="Times New Roman" w:hAnsi="Times New Roman"/>
          <w:color w:val="000000"/>
          <w:sz w:val="24"/>
          <w:szCs w:val="24"/>
          <w:lang w:val="ru-RU" w:eastAsia="ru-RU"/>
        </w:rPr>
        <w:t>помогающие осознать ответственность человека за благосостояние общества на основе осознания «Я» как гражданина России.</w:t>
      </w:r>
    </w:p>
    <w:p w:rsidR="00613F75" w:rsidRDefault="00BA20AA">
      <w:pPr>
        <w:widowControl/>
        <w:tabs>
          <w:tab w:val="num" w:pos="720"/>
        </w:tabs>
        <w:spacing w:after="0" w:line="240" w:lineRule="auto"/>
        <w:ind w:right="175"/>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Совместное с педагогами изучение интернет ресурсов, посвященных выбору профессий, прохождение профориентационного онла</w:t>
      </w:r>
      <w:r>
        <w:rPr>
          <w:rFonts w:ascii="Times New Roman" w:eastAsia="Times New Roman" w:hAnsi="Times New Roman"/>
          <w:sz w:val="24"/>
          <w:szCs w:val="24"/>
          <w:lang w:val="ru-RU" w:eastAsia="ru-RU"/>
        </w:rPr>
        <w:t>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613F75" w:rsidRDefault="00613F75">
      <w:pPr>
        <w:widowControl/>
        <w:shd w:val="clear" w:color="auto" w:fill="FFFFFF"/>
        <w:spacing w:after="0" w:line="240" w:lineRule="auto"/>
        <w:jc w:val="both"/>
        <w:rPr>
          <w:rFonts w:ascii="Times New Roman" w:eastAsia="Times New Roman" w:hAnsi="Times New Roman"/>
          <w:color w:val="000000"/>
          <w:sz w:val="24"/>
          <w:szCs w:val="24"/>
          <w:u w:val="single"/>
          <w:lang w:val="ru-RU" w:eastAsia="ru-RU"/>
        </w:rPr>
      </w:pPr>
    </w:p>
    <w:p w:rsidR="00613F75" w:rsidRDefault="00BA20AA">
      <w:pPr>
        <w:spacing w:after="0" w:line="240" w:lineRule="auto"/>
        <w:jc w:val="both"/>
        <w:rPr>
          <w:rFonts w:ascii="Times New Roman" w:eastAsia="Times New Roman" w:hAnsi="Times New Roman"/>
          <w:b/>
          <w:iCs/>
          <w:color w:val="000000"/>
          <w:w w:val="0"/>
          <w:sz w:val="24"/>
          <w:szCs w:val="24"/>
          <w:u w:val="single"/>
          <w:lang w:val="ru-RU" w:eastAsia="ko-KR"/>
        </w:rPr>
      </w:pPr>
      <w:r>
        <w:rPr>
          <w:rFonts w:ascii="Times New Roman" w:eastAsia="Times New Roman" w:hAnsi="Times New Roman"/>
          <w:b/>
          <w:iCs/>
          <w:color w:val="000000"/>
          <w:w w:val="0"/>
          <w:sz w:val="24"/>
          <w:szCs w:val="24"/>
          <w:u w:val="single"/>
          <w:lang w:val="ru-RU" w:eastAsia="ko-KR"/>
        </w:rPr>
        <w:t>2.2.7 Модуль «Ключевые школьные дела»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w w:val="0"/>
          <w:sz w:val="24"/>
          <w:szCs w:val="24"/>
          <w:lang w:val="ru-RU" w:eastAsia="ko-KR"/>
        </w:rPr>
        <w:tab/>
      </w:r>
      <w:r>
        <w:rPr>
          <w:rFonts w:ascii="Times New Roman" w:eastAsia="Times New Roman" w:hAnsi="Times New Roman"/>
          <w:color w:val="000000"/>
          <w:w w:val="0"/>
          <w:sz w:val="24"/>
          <w:szCs w:val="24"/>
          <w:lang w:val="ru-RU" w:eastAsia="ko-KR"/>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w:t>
      </w:r>
      <w:r>
        <w:rPr>
          <w:rFonts w:ascii="Times New Roman" w:eastAsia="Times New Roman" w:hAnsi="Times New Roman"/>
          <w:color w:val="000000"/>
          <w:w w:val="0"/>
          <w:sz w:val="24"/>
          <w:szCs w:val="24"/>
          <w:lang w:val="ru-RU" w:eastAsia="ko-KR"/>
        </w:rPr>
        <w:t xml:space="preserve">л, интересных и значимых для школьников, объединяющих их вместе с педагогами в единый коллектив. </w:t>
      </w:r>
      <w:r>
        <w:rPr>
          <w:rFonts w:ascii="Times New Roman" w:eastAsia="Times New Roman" w:hAnsi="Times New Roman"/>
          <w:sz w:val="24"/>
          <w:szCs w:val="24"/>
          <w:lang w:val="ru-RU" w:eastAsia="ko-KR"/>
        </w:rPr>
        <w:t>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w:t>
      </w:r>
      <w:r>
        <w:rPr>
          <w:rFonts w:ascii="Times New Roman" w:eastAsia="Times New Roman" w:hAnsi="Times New Roman"/>
          <w:sz w:val="24"/>
          <w:szCs w:val="24"/>
          <w:lang w:val="ru-RU" w:eastAsia="ko-KR"/>
        </w:rPr>
        <w:t xml:space="preserve">ке – своеобразная форма духовного самовыражения и обогащения ребенка. </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i/>
          <w:iCs/>
          <w:color w:val="000000"/>
          <w:sz w:val="24"/>
          <w:szCs w:val="24"/>
          <w:lang w:val="ru-RU" w:eastAsia="ru-RU"/>
        </w:rPr>
        <w:t>На внешкольном уровне:</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color w:val="000000"/>
          <w:sz w:val="24"/>
          <w:szCs w:val="24"/>
          <w:lang w:val="ru-RU" w:eastAsia="ru-RU"/>
        </w:rPr>
        <w:t>социальные проекты</w:t>
      </w:r>
      <w:r>
        <w:rPr>
          <w:rFonts w:ascii="Times New Roman" w:eastAsia="Times New Roman" w:hAnsi="Times New Roman"/>
          <w:color w:val="000000"/>
          <w:sz w:val="24"/>
          <w:szCs w:val="24"/>
          <w:lang w:val="ru-RU" w:eastAsia="ru-RU"/>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w:t>
      </w:r>
      <w:r>
        <w:rPr>
          <w:rFonts w:ascii="Times New Roman" w:eastAsia="Times New Roman" w:hAnsi="Times New Roman"/>
          <w:color w:val="000000"/>
          <w:sz w:val="24"/>
          <w:szCs w:val="24"/>
          <w:lang w:val="ru-RU" w:eastAsia="ru-RU"/>
        </w:rPr>
        <w:t xml:space="preserve">рудовой </w:t>
      </w:r>
      <w:r>
        <w:rPr>
          <w:rFonts w:ascii="Times New Roman" w:eastAsia="Times New Roman" w:hAnsi="Times New Roman"/>
          <w:color w:val="000000"/>
          <w:sz w:val="24"/>
          <w:szCs w:val="24"/>
          <w:lang w:val="ru-RU" w:eastAsia="ru-RU"/>
        </w:rPr>
        <w:lastRenderedPageBreak/>
        <w:t>направленности), ориентированные на преобразование окружающего школу социума:  «Безопасная дорога», акции «Георгиевская лента», «Бессмертный полк»:</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sz w:val="24"/>
          <w:szCs w:val="24"/>
          <w:lang w:val="ru-RU" w:eastAsia="ru-RU"/>
        </w:rPr>
        <w:t>проводимые для жителей города  и организуемые </w:t>
      </w:r>
      <w:r>
        <w:rPr>
          <w:rFonts w:ascii="Times New Roman" w:eastAsia="Times New Roman" w:hAnsi="Times New Roman"/>
          <w:sz w:val="24"/>
          <w:szCs w:val="24"/>
          <w:u w:val="single"/>
          <w:lang w:val="ru-RU" w:eastAsia="ru-RU"/>
        </w:rPr>
        <w:t>совместно</w:t>
      </w:r>
      <w:r>
        <w:rPr>
          <w:rFonts w:ascii="Times New Roman" w:eastAsia="Times New Roman" w:hAnsi="Times New Roman"/>
          <w:i/>
          <w:iCs/>
          <w:sz w:val="24"/>
          <w:szCs w:val="24"/>
          <w:lang w:val="ru-RU" w:eastAsia="ru-RU"/>
        </w:rPr>
        <w:t> </w:t>
      </w:r>
      <w:r>
        <w:rPr>
          <w:rFonts w:ascii="Times New Roman" w:eastAsia="Times New Roman" w:hAnsi="Times New Roman"/>
          <w:sz w:val="24"/>
          <w:szCs w:val="24"/>
          <w:lang w:val="ru-RU" w:eastAsia="ru-RU"/>
        </w:rPr>
        <w:t>с  администрацией Калининского района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w:t>
      </w:r>
      <w:r>
        <w:rPr>
          <w:rFonts w:ascii="Times New Roman" w:eastAsia="Times New Roman" w:hAnsi="Times New Roman"/>
          <w:sz w:val="24"/>
          <w:szCs w:val="24"/>
          <w:lang w:val="ru-RU" w:eastAsia="ru-RU"/>
        </w:rPr>
        <w:t>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Pr>
          <w:rFonts w:ascii="Times New Roman" w:eastAsia="Times New Roman" w:hAnsi="Times New Roman"/>
          <w:b/>
          <w:bCs/>
          <w:i/>
          <w:iCs/>
          <w:color w:val="000000"/>
          <w:sz w:val="24"/>
          <w:szCs w:val="24"/>
          <w:lang w:val="ru-RU" w:eastAsia="ru-RU"/>
        </w:rPr>
        <w:t>.</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i/>
          <w:iCs/>
          <w:color w:val="000000"/>
          <w:sz w:val="24"/>
          <w:szCs w:val="24"/>
          <w:lang w:val="ru-RU" w:eastAsia="ru-RU"/>
        </w:rPr>
        <w:t>На школьном уровне</w:t>
      </w:r>
      <w:r>
        <w:rPr>
          <w:rFonts w:ascii="Times New Roman" w:eastAsia="Times New Roman" w:hAnsi="Times New Roman"/>
          <w:color w:val="000000"/>
          <w:sz w:val="24"/>
          <w:szCs w:val="24"/>
          <w:lang w:val="ru-RU" w:eastAsia="ru-RU"/>
        </w:rPr>
        <w:t>:</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общешкольные праздники</w:t>
      </w:r>
      <w:r>
        <w:rPr>
          <w:rFonts w:ascii="Times New Roman" w:eastAsia="Times New Roman" w:hAnsi="Times New Roman"/>
          <w:sz w:val="24"/>
          <w:szCs w:val="24"/>
          <w:lang w:val="ru-RU" w:eastAsia="ru-RU"/>
        </w:rPr>
        <w:t> – ежегодно прово</w:t>
      </w:r>
      <w:r>
        <w:rPr>
          <w:rFonts w:ascii="Times New Roman" w:eastAsia="Times New Roman" w:hAnsi="Times New Roman"/>
          <w:sz w:val="24"/>
          <w:szCs w:val="24"/>
          <w:lang w:val="ru-RU" w:eastAsia="ru-RU"/>
        </w:rPr>
        <w:t>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 День Знаний</w:t>
      </w:r>
      <w:r>
        <w:rPr>
          <w:rFonts w:ascii="Times New Roman" w:eastAsia="Times New Roman" w:hAnsi="Times New Roman"/>
          <w:color w:val="000000"/>
          <w:sz w:val="24"/>
          <w:szCs w:val="24"/>
          <w:lang w:val="ru-RU" w:eastAsia="ru-RU"/>
        </w:rPr>
        <w:t>, как творческое открытие нового учебного года, где происход</w:t>
      </w:r>
      <w:r>
        <w:rPr>
          <w:rFonts w:ascii="Times New Roman" w:eastAsia="Times New Roman" w:hAnsi="Times New Roman"/>
          <w:color w:val="000000"/>
          <w:sz w:val="24"/>
          <w:szCs w:val="24"/>
          <w:lang w:val="ru-RU" w:eastAsia="ru-RU"/>
        </w:rPr>
        <w:t>ит знакомство первоклассников и   ребят, прибывших в новом учебном году в школу, с образовательной организацией.</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День учителя е</w:t>
      </w:r>
      <w:r>
        <w:rPr>
          <w:rFonts w:ascii="Times New Roman" w:eastAsia="Times New Roman" w:hAnsi="Times New Roman"/>
          <w:sz w:val="24"/>
          <w:szCs w:val="24"/>
          <w:lang w:val="ru-RU" w:eastAsia="ru-RU"/>
        </w:rPr>
        <w:t xml:space="preserve">жегодно обучающиеся демонстрируют </w:t>
      </w:r>
      <w:r>
        <w:rPr>
          <w:rFonts w:ascii="Times New Roman" w:eastAsia="Times New Roman" w:hAnsi="Times New Roman"/>
          <w:color w:val="000000"/>
          <w:sz w:val="24"/>
          <w:szCs w:val="24"/>
          <w:lang w:val="ru-RU" w:eastAsia="ru-RU"/>
        </w:rPr>
        <w:t>уважительное отношения к учителю, труду педагога через поздравление, творческих концертов. Данн</w:t>
      </w:r>
      <w:r>
        <w:rPr>
          <w:rFonts w:ascii="Times New Roman" w:eastAsia="Times New Roman" w:hAnsi="Times New Roman"/>
          <w:color w:val="000000"/>
          <w:sz w:val="24"/>
          <w:szCs w:val="24"/>
          <w:lang w:val="ru-RU" w:eastAsia="ru-RU"/>
        </w:rPr>
        <w:t>ое мероприятие формирует доброжелательное отношение между обучающимися и педагогами, развитие творческих способностей учащихся.</w:t>
      </w:r>
    </w:p>
    <w:p w:rsidR="00613F75" w:rsidRDefault="00BA20AA">
      <w:pPr>
        <w:widowControl/>
        <w:spacing w:after="0" w:line="240" w:lineRule="auto"/>
        <w:jc w:val="both"/>
        <w:rPr>
          <w:rFonts w:ascii="Times New Roman" w:eastAsia="Times New Roman" w:hAnsi="Times New Roman"/>
          <w:b/>
          <w:sz w:val="24"/>
          <w:szCs w:val="24"/>
          <w:lang w:val="ru-RU" w:eastAsia="ru-RU"/>
        </w:rPr>
      </w:pPr>
      <w:r>
        <w:rPr>
          <w:rFonts w:ascii="Times New Roman" w:eastAsia="Times New Roman" w:hAnsi="Times New Roman"/>
          <w:sz w:val="24"/>
          <w:szCs w:val="24"/>
          <w:lang w:val="ru-RU" w:eastAsia="ru-RU"/>
        </w:rPr>
        <w:t xml:space="preserve"> </w:t>
      </w:r>
      <w:r>
        <w:rPr>
          <w:rFonts w:ascii="Times New Roman" w:eastAsia="Times New Roman" w:hAnsi="Times New Roman"/>
          <w:b/>
          <w:sz w:val="24"/>
          <w:szCs w:val="24"/>
          <w:lang w:val="ru-RU" w:eastAsia="ru-RU"/>
        </w:rPr>
        <w:t>Праздник «8 Марта».</w:t>
      </w:r>
      <w:r>
        <w:rPr>
          <w:rFonts w:ascii="Times New Roman" w:eastAsia="Times New Roman" w:hAnsi="Times New Roman"/>
          <w:sz w:val="24"/>
          <w:szCs w:val="24"/>
          <w:lang w:val="ru-RU" w:eastAsia="ru-RU"/>
        </w:rPr>
        <w:t xml:space="preserve"> </w:t>
      </w:r>
      <w:r>
        <w:rPr>
          <w:rFonts w:ascii="Times New Roman" w:eastAsia="Times New Roman" w:hAnsi="Times New Roman"/>
          <w:color w:val="000000"/>
          <w:sz w:val="24"/>
          <w:szCs w:val="24"/>
          <w:lang w:val="ru-RU" w:eastAsia="ru-RU"/>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w:t>
      </w:r>
      <w:r>
        <w:rPr>
          <w:rFonts w:ascii="Times New Roman" w:eastAsia="Times New Roman" w:hAnsi="Times New Roman"/>
          <w:color w:val="000000"/>
          <w:sz w:val="24"/>
          <w:szCs w:val="24"/>
          <w:lang w:val="ru-RU" w:eastAsia="ru-RU"/>
        </w:rPr>
        <w:t>частвовать в сценках, играх. Работать над сплочением коллектива.</w:t>
      </w:r>
    </w:p>
    <w:p w:rsidR="00613F75" w:rsidRDefault="00BA20AA">
      <w:pPr>
        <w:widowControl/>
        <w:spacing w:after="0" w:line="240" w:lineRule="auto"/>
        <w:jc w:val="both"/>
        <w:rPr>
          <w:rFonts w:ascii="Times New Roman" w:eastAsia="Times New Roman" w:hAnsi="Times New Roman"/>
          <w:b/>
          <w:sz w:val="24"/>
          <w:szCs w:val="24"/>
          <w:lang w:val="ru-RU" w:eastAsia="ru-RU"/>
        </w:rPr>
      </w:pPr>
      <w:r>
        <w:rPr>
          <w:rFonts w:ascii="Times New Roman" w:eastAsia="Times New Roman" w:hAnsi="Times New Roman"/>
          <w:b/>
          <w:bCs/>
          <w:color w:val="000000"/>
          <w:sz w:val="24"/>
          <w:szCs w:val="24"/>
          <w:lang w:val="ru-RU" w:eastAsia="ru-RU"/>
        </w:rPr>
        <w:t>Празднование Дня Победы</w:t>
      </w:r>
      <w:r>
        <w:rPr>
          <w:rFonts w:ascii="Times New Roman" w:eastAsia="Times New Roman" w:hAnsi="Times New Roman"/>
          <w:color w:val="000000"/>
          <w:sz w:val="24"/>
          <w:szCs w:val="24"/>
          <w:lang w:val="ru-RU" w:eastAsia="ru-RU"/>
        </w:rPr>
        <w:t xml:space="preserve"> в школе организуется в разных формах: участие в митинге, в торжественном параде, смотр военной песни и строя «Статен и строен – уважения достоин». Совместно с родителя</w:t>
      </w:r>
      <w:r>
        <w:rPr>
          <w:rFonts w:ascii="Times New Roman" w:eastAsia="Times New Roman" w:hAnsi="Times New Roman"/>
          <w:color w:val="000000"/>
          <w:sz w:val="24"/>
          <w:szCs w:val="24"/>
          <w:lang w:val="ru-RU" w:eastAsia="ru-RU"/>
        </w:rPr>
        <w:t>ми школьники являются участниками всероссийского шествия «Полк бессмертных», Парад Победы.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w:t>
      </w:r>
      <w:r>
        <w:rPr>
          <w:rFonts w:ascii="Times New Roman" w:eastAsia="Times New Roman" w:hAnsi="Times New Roman"/>
          <w:color w:val="000000"/>
          <w:sz w:val="24"/>
          <w:szCs w:val="24"/>
          <w:lang w:val="ru-RU" w:eastAsia="ru-RU"/>
        </w:rPr>
        <w:t>о народа в Победу над фашизмом, к исторической памяти о событиях тех трагических лет.</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торжественные ритуалы</w:t>
      </w:r>
      <w:r>
        <w:rPr>
          <w:rFonts w:ascii="Times New Roman" w:eastAsia="Times New Roman" w:hAnsi="Times New Roman"/>
          <w:color w:val="000000"/>
          <w:sz w:val="24"/>
          <w:szCs w:val="24"/>
          <w:lang w:val="ru-RU" w:eastAsia="ru-RU"/>
        </w:rPr>
        <w:t> – посвящения, связанные с переходом обучающихся на следующую ступень образования, символизирующие приобретение ими новых социальных статусов в школе</w:t>
      </w:r>
      <w:r>
        <w:rPr>
          <w:rFonts w:ascii="Times New Roman" w:eastAsia="Times New Roman" w:hAnsi="Times New Roman"/>
          <w:color w:val="000000"/>
          <w:sz w:val="24"/>
          <w:szCs w:val="24"/>
          <w:lang w:val="ru-RU" w:eastAsia="ru-RU"/>
        </w:rPr>
        <w:t xml:space="preserve"> и развивающие школьную идентичность детей: «Посвящение в первоклассники», «Сто дней в школе», «Прощай начальная школа», «Посвящение в пятиклассники», </w:t>
      </w:r>
      <w:r>
        <w:rPr>
          <w:rFonts w:ascii="Times New Roman" w:eastAsia="Times New Roman" w:hAnsi="Times New Roman"/>
          <w:sz w:val="24"/>
          <w:szCs w:val="24"/>
          <w:lang w:val="ru-RU" w:eastAsia="ru-RU"/>
        </w:rPr>
        <w:t>вступление в ряды первичного отделения РДШ, церемония вручения аттестатов, открытие спортивного сезона:</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bCs/>
          <w:color w:val="000000"/>
          <w:sz w:val="24"/>
          <w:szCs w:val="24"/>
          <w:lang w:val="ru-RU" w:eastAsia="ru-RU"/>
        </w:rPr>
        <w:t>П</w:t>
      </w:r>
      <w:r>
        <w:rPr>
          <w:rFonts w:ascii="Times New Roman" w:eastAsia="Times New Roman" w:hAnsi="Times New Roman"/>
          <w:b/>
          <w:bCs/>
          <w:color w:val="000000"/>
          <w:sz w:val="24"/>
          <w:szCs w:val="24"/>
          <w:lang w:val="ru-RU" w:eastAsia="ru-RU"/>
        </w:rPr>
        <w:t xml:space="preserve">оследний звонок. </w:t>
      </w:r>
      <w:r>
        <w:rPr>
          <w:rFonts w:ascii="Times New Roman" w:eastAsia="Times New Roman" w:hAnsi="Times New Roman"/>
          <w:color w:val="000000"/>
          <w:sz w:val="24"/>
          <w:szCs w:val="24"/>
          <w:lang w:val="ru-RU" w:eastAsia="ru-RU"/>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w:t>
      </w:r>
      <w:r>
        <w:rPr>
          <w:rFonts w:ascii="Times New Roman" w:eastAsia="Times New Roman" w:hAnsi="Times New Roman"/>
          <w:color w:val="000000"/>
          <w:sz w:val="24"/>
          <w:szCs w:val="24"/>
          <w:lang w:val="ru-RU" w:eastAsia="ru-RU"/>
        </w:rPr>
        <w:t>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Звезды школы церемонии награждения (по итогам года)</w:t>
      </w:r>
      <w:r>
        <w:rPr>
          <w:rFonts w:ascii="Times New Roman" w:eastAsia="Times New Roman" w:hAnsi="Times New Roman"/>
          <w:color w:val="000000"/>
          <w:sz w:val="24"/>
          <w:szCs w:val="24"/>
          <w:lang w:val="ru-RU" w:eastAsia="ru-RU"/>
        </w:rPr>
        <w:t> школьников и педагог</w:t>
      </w:r>
      <w:r>
        <w:rPr>
          <w:rFonts w:ascii="Times New Roman" w:eastAsia="Times New Roman" w:hAnsi="Times New Roman"/>
          <w:color w:val="000000"/>
          <w:sz w:val="24"/>
          <w:szCs w:val="24"/>
          <w:lang w:val="ru-RU" w:eastAsia="ru-RU"/>
        </w:rPr>
        <w:t xml:space="preserve">ов за активное участие в жизни школы, защиту чести школы в конкурсах, соревнованиях, олимпиадах, значительный вклад в развитие школы. </w:t>
      </w:r>
    </w:p>
    <w:p w:rsidR="00613F75" w:rsidRDefault="00613F75">
      <w:pPr>
        <w:widowControl/>
        <w:spacing w:after="0" w:line="240" w:lineRule="auto"/>
        <w:jc w:val="both"/>
        <w:rPr>
          <w:rFonts w:ascii="Times New Roman" w:eastAsia="Times New Roman" w:hAnsi="Times New Roman"/>
          <w:b/>
          <w:bCs/>
          <w:color w:val="000000"/>
          <w:sz w:val="24"/>
          <w:szCs w:val="24"/>
          <w:lang w:val="ru-RU" w:eastAsia="ru-RU"/>
        </w:rPr>
      </w:pPr>
    </w:p>
    <w:p w:rsidR="00613F75" w:rsidRDefault="00613F75">
      <w:pPr>
        <w:widowControl/>
        <w:spacing w:after="0" w:line="240" w:lineRule="auto"/>
        <w:jc w:val="both"/>
        <w:rPr>
          <w:rFonts w:ascii="Times New Roman" w:eastAsia="Times New Roman" w:hAnsi="Times New Roman"/>
          <w:b/>
          <w:bCs/>
          <w:color w:val="000000"/>
          <w:sz w:val="24"/>
          <w:szCs w:val="24"/>
          <w:lang w:val="ru-RU" w:eastAsia="ru-RU"/>
        </w:rPr>
      </w:pPr>
    </w:p>
    <w:p w:rsidR="00613F75" w:rsidRDefault="00613F75">
      <w:pPr>
        <w:widowControl/>
        <w:spacing w:after="0" w:line="240" w:lineRule="auto"/>
        <w:jc w:val="both"/>
        <w:rPr>
          <w:rFonts w:ascii="Times New Roman" w:eastAsia="Times New Roman" w:hAnsi="Times New Roman"/>
          <w:b/>
          <w:bCs/>
          <w:color w:val="000000"/>
          <w:sz w:val="24"/>
          <w:szCs w:val="24"/>
          <w:lang w:val="ru-RU" w:eastAsia="ru-RU"/>
        </w:rPr>
      </w:pP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i/>
          <w:iCs/>
          <w:color w:val="000000"/>
          <w:sz w:val="24"/>
          <w:szCs w:val="24"/>
          <w:lang w:val="ru-RU" w:eastAsia="ru-RU"/>
        </w:rPr>
        <w:t>На уровне классов:</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выбор и делегирование</w:t>
      </w:r>
      <w:r>
        <w:rPr>
          <w:rFonts w:ascii="Times New Roman" w:eastAsia="Times New Roman" w:hAnsi="Times New Roman"/>
          <w:color w:val="000000"/>
          <w:sz w:val="24"/>
          <w:szCs w:val="24"/>
          <w:lang w:val="ru-RU" w:eastAsia="ru-RU"/>
        </w:rPr>
        <w:t> представителей классов в общешкольный Совет обучающихся, ответственных за подготовку общешкольных ключевых дел;</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t>участие</w:t>
      </w:r>
      <w:r>
        <w:rPr>
          <w:rFonts w:ascii="Times New Roman" w:eastAsia="Times New Roman" w:hAnsi="Times New Roman"/>
          <w:sz w:val="24"/>
          <w:szCs w:val="24"/>
          <w:lang w:val="ru-RU" w:eastAsia="ru-RU"/>
        </w:rPr>
        <w:t> школьных классов в реализации общешкольных ключевых дел;</w:t>
      </w:r>
    </w:p>
    <w:p w:rsidR="00613F75" w:rsidRDefault="00BA20AA">
      <w:pPr>
        <w:widowControl/>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bCs/>
          <w:sz w:val="24"/>
          <w:szCs w:val="24"/>
          <w:lang w:val="ru-RU" w:eastAsia="ru-RU"/>
        </w:rPr>
        <w:lastRenderedPageBreak/>
        <w:t>проведение</w:t>
      </w:r>
      <w:r>
        <w:rPr>
          <w:rFonts w:ascii="Times New Roman" w:eastAsia="Times New Roman" w:hAnsi="Times New Roman"/>
          <w:sz w:val="24"/>
          <w:szCs w:val="24"/>
          <w:lang w:val="ru-RU" w:eastAsia="ru-RU"/>
        </w:rPr>
        <w:t> в рамках класса итогового анализа детьми общешкольных ключевых дел,</w:t>
      </w:r>
      <w:r>
        <w:rPr>
          <w:rFonts w:ascii="Times New Roman" w:eastAsia="Times New Roman" w:hAnsi="Times New Roman"/>
          <w:sz w:val="24"/>
          <w:szCs w:val="24"/>
          <w:lang w:val="ru-RU" w:eastAsia="ru-RU"/>
        </w:rPr>
        <w:t xml:space="preserve"> участие представителей классов в итоговом анализе проведенных дел на уровне общешкольных советов дела.</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i/>
          <w:iCs/>
          <w:color w:val="000000"/>
          <w:sz w:val="24"/>
          <w:szCs w:val="24"/>
          <w:lang w:val="ru-RU" w:eastAsia="ru-RU"/>
        </w:rPr>
        <w:t>На индивидуальном уровне:</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вовлечение по возможности</w:t>
      </w:r>
      <w:r>
        <w:rPr>
          <w:rFonts w:ascii="Times New Roman" w:eastAsia="Times New Roman" w:hAnsi="Times New Roman"/>
          <w:i/>
          <w:iCs/>
          <w:color w:val="000000"/>
          <w:sz w:val="24"/>
          <w:szCs w:val="24"/>
          <w:lang w:val="ru-RU" w:eastAsia="ru-RU"/>
        </w:rPr>
        <w:t> </w:t>
      </w:r>
      <w:r>
        <w:rPr>
          <w:rFonts w:ascii="Times New Roman" w:eastAsia="Times New Roman" w:hAnsi="Times New Roman"/>
          <w:color w:val="000000"/>
          <w:sz w:val="24"/>
          <w:szCs w:val="24"/>
          <w:lang w:val="ru-RU" w:eastAsia="ru-RU"/>
        </w:rPr>
        <w:t>каждого ребенка в ключевые дела школы в одной из возможных для них ролей: сценаристов, постановщиков</w:t>
      </w:r>
      <w:r>
        <w:rPr>
          <w:rFonts w:ascii="Times New Roman" w:eastAsia="Times New Roman" w:hAnsi="Times New Roman"/>
          <w:color w:val="000000"/>
          <w:sz w:val="24"/>
          <w:szCs w:val="24"/>
          <w:lang w:val="ru-RU" w:eastAsia="ru-RU"/>
        </w:rPr>
        <w:t>,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индивидуальная помощь ребенку</w:t>
      </w:r>
      <w:r>
        <w:rPr>
          <w:rFonts w:ascii="Times New Roman" w:eastAsia="Times New Roman" w:hAnsi="Times New Roman"/>
          <w:color w:val="000000"/>
          <w:sz w:val="24"/>
          <w:szCs w:val="24"/>
          <w:lang w:val="ru-RU" w:eastAsia="ru-RU"/>
        </w:rPr>
        <w:t xml:space="preserve"> (при необходимости) в освоении навыков подготовки, </w:t>
      </w:r>
      <w:r>
        <w:rPr>
          <w:rFonts w:ascii="Times New Roman" w:eastAsia="Times New Roman" w:hAnsi="Times New Roman"/>
          <w:color w:val="000000"/>
          <w:sz w:val="24"/>
          <w:szCs w:val="24"/>
          <w:lang w:val="ru-RU" w:eastAsia="ru-RU"/>
        </w:rPr>
        <w:t>проведения и анализа ключевых дел;</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bCs/>
          <w:color w:val="000000"/>
          <w:sz w:val="24"/>
          <w:szCs w:val="24"/>
          <w:lang w:val="ru-RU" w:eastAsia="ru-RU"/>
        </w:rPr>
        <w:t>наблюдение за поведением ребенка</w:t>
      </w:r>
      <w:r>
        <w:rPr>
          <w:rFonts w:ascii="Times New Roman" w:eastAsia="Times New Roman" w:hAnsi="Times New Roman"/>
          <w:color w:val="000000"/>
          <w:sz w:val="24"/>
          <w:szCs w:val="24"/>
          <w:lang w:val="ru-RU" w:eastAsia="ru-RU"/>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при необходимости </w:t>
      </w:r>
      <w:r>
        <w:rPr>
          <w:rFonts w:ascii="Times New Roman" w:eastAsia="Times New Roman" w:hAnsi="Times New Roman"/>
          <w:b/>
          <w:bCs/>
          <w:color w:val="000000"/>
          <w:sz w:val="24"/>
          <w:szCs w:val="24"/>
          <w:lang w:val="ru-RU" w:eastAsia="ru-RU"/>
        </w:rPr>
        <w:t>коррекци</w:t>
      </w:r>
      <w:r>
        <w:rPr>
          <w:rFonts w:ascii="Times New Roman" w:eastAsia="Times New Roman" w:hAnsi="Times New Roman"/>
          <w:b/>
          <w:bCs/>
          <w:color w:val="000000"/>
          <w:sz w:val="24"/>
          <w:szCs w:val="24"/>
          <w:lang w:val="ru-RU" w:eastAsia="ru-RU"/>
        </w:rPr>
        <w:t>я поведения ребенка</w:t>
      </w:r>
      <w:r>
        <w:rPr>
          <w:rFonts w:ascii="Times New Roman" w:eastAsia="Times New Roman" w:hAnsi="Times New Roman"/>
          <w:color w:val="000000"/>
          <w:sz w:val="24"/>
          <w:szCs w:val="24"/>
          <w:lang w:val="ru-RU" w:eastAsia="ru-RU"/>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w:t>
      </w:r>
      <w:r>
        <w:rPr>
          <w:rFonts w:ascii="Times New Roman" w:eastAsia="Times New Roman" w:hAnsi="Times New Roman"/>
          <w:color w:val="000000"/>
          <w:sz w:val="24"/>
          <w:szCs w:val="24"/>
          <w:lang w:val="ru-RU" w:eastAsia="ru-RU"/>
        </w:rPr>
        <w:t>гмент общей работы.</w:t>
      </w:r>
    </w:p>
    <w:p w:rsidR="00613F75" w:rsidRDefault="00613F75">
      <w:pPr>
        <w:tabs>
          <w:tab w:val="left" w:pos="851"/>
        </w:tabs>
        <w:spacing w:after="0" w:line="240" w:lineRule="auto"/>
        <w:jc w:val="both"/>
        <w:rPr>
          <w:rFonts w:ascii="Times New Roman" w:eastAsia="Times New Roman" w:hAnsi="Times New Roman"/>
          <w:b/>
          <w:color w:val="000000"/>
          <w:sz w:val="24"/>
          <w:szCs w:val="24"/>
          <w:lang w:val="ru-RU" w:eastAsia="ko-KR"/>
        </w:rPr>
      </w:pPr>
    </w:p>
    <w:p w:rsidR="00613F75" w:rsidRDefault="00613F75">
      <w:pPr>
        <w:tabs>
          <w:tab w:val="left" w:pos="851"/>
        </w:tabs>
        <w:spacing w:after="0" w:line="240" w:lineRule="auto"/>
        <w:jc w:val="both"/>
        <w:rPr>
          <w:rFonts w:ascii="Times New Roman" w:eastAsia="Times New Roman" w:hAnsi="Times New Roman"/>
          <w:b/>
          <w:color w:val="000000"/>
          <w:sz w:val="24"/>
          <w:szCs w:val="24"/>
          <w:lang w:val="ru-RU" w:eastAsia="ko-KR"/>
        </w:rPr>
      </w:pPr>
    </w:p>
    <w:p w:rsidR="00613F75" w:rsidRDefault="00613F75">
      <w:pPr>
        <w:tabs>
          <w:tab w:val="left" w:pos="851"/>
        </w:tabs>
        <w:spacing w:after="0" w:line="240" w:lineRule="auto"/>
        <w:jc w:val="both"/>
        <w:rPr>
          <w:rFonts w:ascii="Times New Roman" w:eastAsia="Times New Roman" w:hAnsi="Times New Roman"/>
          <w:b/>
          <w:color w:val="000000"/>
          <w:sz w:val="24"/>
          <w:szCs w:val="24"/>
          <w:lang w:val="ru-RU" w:eastAsia="ko-KR"/>
        </w:rPr>
      </w:pPr>
    </w:p>
    <w:p w:rsidR="00613F75" w:rsidRDefault="00BA20AA">
      <w:pPr>
        <w:tabs>
          <w:tab w:val="left" w:pos="851"/>
        </w:tabs>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color w:val="000000"/>
          <w:sz w:val="24"/>
          <w:szCs w:val="24"/>
          <w:u w:val="single"/>
          <w:lang w:val="ru-RU" w:eastAsia="ko-KR"/>
        </w:rPr>
        <w:t xml:space="preserve">2.2. 8 Модуль </w:t>
      </w:r>
      <w:r>
        <w:rPr>
          <w:rFonts w:ascii="Times New Roman" w:eastAsia="Times New Roman" w:hAnsi="Times New Roman"/>
          <w:b/>
          <w:sz w:val="24"/>
          <w:szCs w:val="24"/>
          <w:u w:val="single"/>
          <w:lang w:val="ru-RU" w:eastAsia="ko-KR"/>
        </w:rPr>
        <w:t>«Внешкольные мероприятия»</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Реализация воспитательного потенциала внешкольных мероприятий реализуются через:</w:t>
      </w:r>
    </w:p>
    <w:p w:rsidR="00613F75" w:rsidRDefault="00BA20AA">
      <w:pPr>
        <w:tabs>
          <w:tab w:val="left" w:pos="851"/>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w:t>
      </w:r>
      <w:r>
        <w:rPr>
          <w:rFonts w:ascii="Times New Roman" w:eastAsia="Times New Roman" w:hAnsi="Times New Roman"/>
          <w:sz w:val="24"/>
          <w:szCs w:val="24"/>
          <w:lang w:val="ru-RU" w:eastAsia="ko-KR"/>
        </w:rPr>
        <w:t>общие внешкольные мероприятия, в том числе организуемые совместно с социальными партнёрами общеобразовательной организации;</w:t>
      </w:r>
    </w:p>
    <w:p w:rsidR="00613F75" w:rsidRDefault="00BA20AA">
      <w:pPr>
        <w:tabs>
          <w:tab w:val="left" w:pos="851"/>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внешкольные тематические мероприятия воспитательной направленности, организуемые педагогами по изучаемым в общеобразовательной орг</w:t>
      </w:r>
      <w:r>
        <w:rPr>
          <w:rFonts w:ascii="Times New Roman" w:eastAsia="Times New Roman" w:hAnsi="Times New Roman"/>
          <w:sz w:val="24"/>
          <w:szCs w:val="24"/>
          <w:lang w:val="ru-RU" w:eastAsia="ko-KR"/>
        </w:rPr>
        <w:t>анизации</w:t>
      </w:r>
      <w:r>
        <w:rPr>
          <w:rFonts w:ascii="Times New Roman" w:eastAsia="Times New Roman" w:hAnsi="Times New Roman"/>
          <w:i/>
          <w:sz w:val="24"/>
          <w:szCs w:val="24"/>
          <w:lang w:val="ru-RU" w:eastAsia="ko-KR"/>
        </w:rPr>
        <w:t xml:space="preserve"> </w:t>
      </w:r>
      <w:r>
        <w:rPr>
          <w:rFonts w:ascii="Times New Roman" w:eastAsia="Times New Roman" w:hAnsi="Times New Roman"/>
          <w:sz w:val="24"/>
          <w:szCs w:val="24"/>
          <w:lang w:val="ru-RU" w:eastAsia="ko-KR"/>
        </w:rPr>
        <w:t>учебным предметам, курсам, модулям;</w:t>
      </w:r>
    </w:p>
    <w:p w:rsidR="00613F75" w:rsidRDefault="00BA20AA">
      <w:pPr>
        <w:tabs>
          <w:tab w:val="left" w:pos="851"/>
          <w:tab w:val="left" w:pos="993"/>
        </w:tabs>
        <w:spacing w:after="0" w:line="240" w:lineRule="auto"/>
        <w:jc w:val="both"/>
        <w:rPr>
          <w:rFonts w:ascii="Times New Roman" w:eastAsia="Times New Roman" w:hAnsi="Times New Roman"/>
          <w:i/>
          <w:sz w:val="24"/>
          <w:szCs w:val="24"/>
          <w:lang w:val="ru-RU" w:eastAsia="ko-KR"/>
        </w:rPr>
      </w:pPr>
      <w:r>
        <w:rPr>
          <w:rFonts w:ascii="Times New Roman" w:eastAsia="Times New Roman" w:hAnsi="Times New Roman"/>
          <w:sz w:val="24"/>
          <w:szCs w:val="24"/>
          <w:lang w:val="ru-RU" w:eastAsia="ko-KR"/>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w:t>
      </w:r>
      <w:r>
        <w:rPr>
          <w:rFonts w:ascii="Times New Roman" w:eastAsia="Times New Roman" w:hAnsi="Times New Roman"/>
          <w:sz w:val="24"/>
          <w:szCs w:val="24"/>
          <w:lang w:val="ru-RU" w:eastAsia="ko-KR"/>
        </w:rPr>
        <w:t>учающихся с привлечением их к планированию, организации, проведению, оценке мероприятия;</w:t>
      </w:r>
    </w:p>
    <w:p w:rsidR="00613F75" w:rsidRDefault="00BA20AA">
      <w:pPr>
        <w:tabs>
          <w:tab w:val="left" w:pos="851"/>
          <w:tab w:val="left" w:pos="993"/>
        </w:tabs>
        <w:spacing w:after="0" w:line="240" w:lineRule="auto"/>
        <w:jc w:val="both"/>
        <w:rPr>
          <w:rFonts w:ascii="Times New Roman" w:eastAsia="Times New Roman" w:hAnsi="Times New Roman"/>
          <w:i/>
          <w:sz w:val="24"/>
          <w:szCs w:val="24"/>
          <w:lang w:val="ru-RU" w:eastAsia="ko-KR"/>
        </w:rPr>
      </w:pPr>
      <w:r>
        <w:rPr>
          <w:rFonts w:ascii="Times New Roman" w:eastAsia="Times New Roman" w:hAnsi="Times New Roman"/>
          <w:sz w:val="24"/>
          <w:szCs w:val="24"/>
          <w:lang w:val="ru-RU" w:eastAsia="ko-KR"/>
        </w:rPr>
        <w:t>- литературные, исторические, экологические и другие походы, экскурсии, экспедиции, слёты и т.</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п., организуемые педагогами, в том числе совместно с родителями (законны</w:t>
      </w:r>
      <w:r>
        <w:rPr>
          <w:rFonts w:ascii="Times New Roman" w:eastAsia="Times New Roman" w:hAnsi="Times New Roman"/>
          <w:sz w:val="24"/>
          <w:szCs w:val="24"/>
          <w:lang w:val="ru-RU" w:eastAsia="ko-KR"/>
        </w:rPr>
        <w:t xml:space="preserve">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13F75" w:rsidRDefault="00BA20AA">
      <w:pPr>
        <w:tabs>
          <w:tab w:val="left" w:pos="851"/>
        </w:tabs>
        <w:spacing w:after="0" w:line="240" w:lineRule="auto"/>
        <w:jc w:val="both"/>
        <w:rPr>
          <w:rFonts w:ascii="Times New Roman" w:eastAsia="Times New Roman" w:hAnsi="Times New Roman"/>
          <w:b/>
          <w:w w:val="0"/>
          <w:sz w:val="24"/>
          <w:szCs w:val="24"/>
          <w:lang w:val="ru-RU" w:eastAsia="ko-KR"/>
        </w:rPr>
      </w:pPr>
      <w:r>
        <w:rPr>
          <w:rFonts w:ascii="Times New Roman" w:eastAsia="Times New Roman" w:hAnsi="Times New Roman"/>
          <w:sz w:val="24"/>
          <w:szCs w:val="24"/>
          <w:lang w:val="ru-RU"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w:t>
      </w:r>
      <w:r>
        <w:rPr>
          <w:rFonts w:ascii="Times New Roman" w:eastAsia="Times New Roman" w:hAnsi="Times New Roman"/>
          <w:sz w:val="24"/>
          <w:szCs w:val="24"/>
          <w:lang w:val="ru-RU" w:eastAsia="ko-KR"/>
        </w:rPr>
        <w:t>о комфорта.</w:t>
      </w:r>
      <w:r>
        <w:rPr>
          <w:rFonts w:ascii="Times New Roman" w:eastAsia="Times New Roman" w:hAnsi="Times New Roman"/>
          <w:b/>
          <w:w w:val="0"/>
          <w:sz w:val="24"/>
          <w:szCs w:val="24"/>
          <w:lang w:val="ru-RU" w:eastAsia="ko-KR"/>
        </w:rPr>
        <w:t xml:space="preserve"> </w:t>
      </w:r>
    </w:p>
    <w:p w:rsidR="00613F75" w:rsidRDefault="00BA20AA">
      <w:pPr>
        <w:tabs>
          <w:tab w:val="left" w:pos="851"/>
        </w:tabs>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w w:val="0"/>
          <w:sz w:val="24"/>
          <w:szCs w:val="24"/>
          <w:u w:val="single"/>
          <w:lang w:val="ru-RU" w:eastAsia="ko-KR"/>
        </w:rPr>
        <w:t xml:space="preserve">2.2.9 Модуль </w:t>
      </w:r>
      <w:r>
        <w:rPr>
          <w:rFonts w:ascii="Times New Roman" w:eastAsia="Times New Roman" w:hAnsi="Times New Roman"/>
          <w:b/>
          <w:sz w:val="24"/>
          <w:szCs w:val="24"/>
          <w:u w:val="single"/>
          <w:lang w:val="ru-RU" w:eastAsia="ko-KR"/>
        </w:rPr>
        <w:t>«Организация предметно-эстетической среды»</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Воспитывающее влияние на ребенка осуществляется через такие формы работы с предметно-эстетической средой школы как:</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оформление внешнего вида здания, фасада, холла при входе в общеобразо</w:t>
      </w:r>
      <w:r>
        <w:rPr>
          <w:rFonts w:ascii="Times New Roman" w:eastAsia="Times New Roman" w:hAnsi="Times New Roman"/>
          <w:sz w:val="24"/>
          <w:szCs w:val="24"/>
          <w:lang w:val="ru-RU" w:eastAsia="ko-KR"/>
        </w:rPr>
        <w:t>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w:t>
      </w:r>
      <w:r>
        <w:rPr>
          <w:rFonts w:ascii="Times New Roman" w:eastAsia="Times New Roman" w:hAnsi="Times New Roman"/>
          <w:sz w:val="24"/>
          <w:szCs w:val="24"/>
          <w:lang w:val="ru-RU" w:eastAsia="ko-KR"/>
        </w:rPr>
        <w:t>иона;</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организацию и проведение церемоний поднятия (спуска) государственного флага Российской Федерации;</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w:t>
      </w:r>
      <w:r>
        <w:rPr>
          <w:rFonts w:ascii="Times New Roman" w:eastAsia="Times New Roman" w:hAnsi="Times New Roman"/>
          <w:sz w:val="24"/>
          <w:szCs w:val="24"/>
          <w:lang w:val="ru-RU"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w:t>
      </w:r>
      <w:r>
        <w:rPr>
          <w:rFonts w:ascii="Times New Roman" w:eastAsia="Times New Roman" w:hAnsi="Times New Roman"/>
          <w:sz w:val="24"/>
          <w:szCs w:val="24"/>
          <w:lang w:val="ru-RU" w:eastAsia="ko-KR"/>
        </w:rPr>
        <w:t xml:space="preserve">и значимых культурных объектов местности, региона, России, памятных исторических, </w:t>
      </w:r>
      <w:r>
        <w:rPr>
          <w:rFonts w:ascii="Times New Roman" w:eastAsia="Times New Roman" w:hAnsi="Times New Roman"/>
          <w:sz w:val="24"/>
          <w:szCs w:val="24"/>
          <w:lang w:val="ru-RU" w:eastAsia="ko-KR"/>
        </w:rPr>
        <w:lastRenderedPageBreak/>
        <w:t xml:space="preserve">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w:t>
      </w:r>
      <w:r>
        <w:rPr>
          <w:rFonts w:ascii="Times New Roman" w:eastAsia="Times New Roman" w:hAnsi="Times New Roman"/>
          <w:sz w:val="24"/>
          <w:szCs w:val="24"/>
          <w:lang w:val="ru-RU" w:eastAsia="ko-KR"/>
        </w:rPr>
        <w:t>защитников Отечества;</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w:t>
      </w:r>
      <w:r>
        <w:rPr>
          <w:rFonts w:ascii="Times New Roman" w:eastAsia="Times New Roman" w:hAnsi="Times New Roman"/>
          <w:sz w:val="24"/>
          <w:szCs w:val="24"/>
          <w:lang w:val="ru-RU" w:eastAsia="ko-KR"/>
        </w:rPr>
        <w:t>народов России);</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w:t>
      </w:r>
      <w:r>
        <w:rPr>
          <w:rFonts w:ascii="Times New Roman" w:eastAsia="Times New Roman" w:hAnsi="Times New Roman"/>
          <w:sz w:val="24"/>
          <w:szCs w:val="24"/>
          <w:lang w:val="ru-RU" w:eastAsia="ko-KR"/>
        </w:rPr>
        <w:t xml:space="preserve">мна Российской Федерации;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rFonts w:ascii="Times New Roman" w:eastAsia="Times New Roman" w:hAnsi="Times New Roman"/>
          <w:i/>
          <w:sz w:val="24"/>
          <w:szCs w:val="24"/>
          <w:lang w:val="ru-RU" w:eastAsia="ko-KR"/>
        </w:rPr>
        <w:t xml:space="preserve"> </w:t>
      </w:r>
      <w:r>
        <w:rPr>
          <w:rFonts w:ascii="Times New Roman" w:eastAsia="Times New Roman" w:hAnsi="Times New Roman"/>
          <w:sz w:val="24"/>
          <w:szCs w:val="24"/>
          <w:lang w:val="ru-RU" w:eastAsia="ko-KR"/>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оформление и обновление «мест новостей», стендов в помещениях (холл первого этажа, рекреации</w:t>
      </w:r>
      <w:r>
        <w:rPr>
          <w:rFonts w:ascii="Times New Roman" w:eastAsia="Times New Roman" w:hAnsi="Times New Roman"/>
          <w:sz w:val="24"/>
          <w:szCs w:val="24"/>
          <w:lang w:val="ru-RU" w:eastAsia="ko-KR"/>
        </w:rPr>
        <w:t>),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 xml:space="preserve">п.;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разработку и популяризацию с</w:t>
      </w:r>
      <w:r>
        <w:rPr>
          <w:rFonts w:ascii="Times New Roman" w:eastAsia="Times New Roman" w:hAnsi="Times New Roman"/>
          <w:sz w:val="24"/>
          <w:szCs w:val="24"/>
          <w:lang w:val="ru-RU" w:eastAsia="ko-KR"/>
        </w:rPr>
        <w:t>имволики общеобразовательной организации</w:t>
      </w:r>
      <w:r>
        <w:rPr>
          <w:rFonts w:ascii="Times New Roman" w:eastAsia="Times New Roman" w:hAnsi="Times New Roman"/>
          <w:i/>
          <w:sz w:val="24"/>
          <w:szCs w:val="24"/>
          <w:lang w:val="ru-RU" w:eastAsia="ko-KR"/>
        </w:rPr>
        <w:t xml:space="preserve"> </w:t>
      </w:r>
      <w:r>
        <w:rPr>
          <w:rFonts w:ascii="Times New Roman" w:eastAsia="Times New Roman" w:hAnsi="Times New Roman"/>
          <w:sz w:val="24"/>
          <w:szCs w:val="24"/>
          <w:lang w:val="ru-RU" w:eastAsia="ko-KR"/>
        </w:rPr>
        <w:t>(эмблема, флаг, логотип, элементы костюма обучающихся и т.</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п.), используемой как повседневно, так и в торжественные моменты;</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подготовку и размещение регулярно сменяемых экспозиций творческих работ обучающихся в ра</w:t>
      </w:r>
      <w:r>
        <w:rPr>
          <w:rFonts w:ascii="Times New Roman" w:eastAsia="Times New Roman" w:hAnsi="Times New Roman"/>
          <w:sz w:val="24"/>
          <w:szCs w:val="24"/>
          <w:lang w:val="ru-RU" w:eastAsia="ko-KR"/>
        </w:rPr>
        <w:t xml:space="preserve">зных предметных областях, демонстрирующих их способности, знакомящих с работами друг друга;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w:t>
      </w:r>
      <w:r>
        <w:rPr>
          <w:rFonts w:ascii="Times New Roman" w:eastAsia="Times New Roman" w:hAnsi="Times New Roman"/>
          <w:sz w:val="24"/>
          <w:szCs w:val="24"/>
          <w:lang w:val="ru-RU" w:eastAsia="ko-KR"/>
        </w:rPr>
        <w:t>и при общеобразовательной организации;</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создание и поддержание в вестибюле или библиотеке стеллажей свободного книгоо</w:t>
      </w:r>
      <w:r>
        <w:rPr>
          <w:rFonts w:ascii="Times New Roman" w:eastAsia="Times New Roman" w:hAnsi="Times New Roman"/>
          <w:sz w:val="24"/>
          <w:szCs w:val="24"/>
          <w:lang w:val="ru-RU" w:eastAsia="ko-KR"/>
        </w:rPr>
        <w:t>бмена, на которые обучающиеся, родители, педагоги могут выставлять для общего использования свои книги, брать для чтения другие;</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деятельность классных руководителей и других педагогов вместе с обучающимися, их родителями по благоустройству, оформлению шк</w:t>
      </w:r>
      <w:r>
        <w:rPr>
          <w:rFonts w:ascii="Times New Roman" w:eastAsia="Times New Roman" w:hAnsi="Times New Roman"/>
          <w:sz w:val="24"/>
          <w:szCs w:val="24"/>
          <w:lang w:val="ru-RU" w:eastAsia="ko-KR"/>
        </w:rPr>
        <w:t xml:space="preserve">ольных аудиторий, пришкольной территории;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613F75" w:rsidRDefault="00BA20AA">
      <w:pPr>
        <w:tabs>
          <w:tab w:val="left" w:pos="993"/>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разработку и обновление материалов (стендов, плакатов, инс</w:t>
      </w:r>
      <w:r>
        <w:rPr>
          <w:rFonts w:ascii="Times New Roman" w:eastAsia="Times New Roman" w:hAnsi="Times New Roman"/>
          <w:sz w:val="24"/>
          <w:szCs w:val="24"/>
          <w:lang w:val="ru-RU" w:eastAsia="ko-KR"/>
        </w:rPr>
        <w:t xml:space="preserve">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613F75" w:rsidRDefault="00BA20AA">
      <w:pPr>
        <w:tabs>
          <w:tab w:val="left" w:pos="851"/>
        </w:tabs>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Предметно-пространственная среда строится как максимально</w:t>
      </w:r>
      <w:r>
        <w:rPr>
          <w:rFonts w:ascii="Times New Roman" w:eastAsia="Times New Roman" w:hAnsi="Times New Roman"/>
          <w:sz w:val="24"/>
          <w:szCs w:val="24"/>
          <w:lang w:val="ru-RU" w:eastAsia="ko-KR"/>
        </w:rPr>
        <w:t xml:space="preserve"> доступная для обучающихся с особыми образовательными потребностями</w:t>
      </w:r>
    </w:p>
    <w:p w:rsidR="00613F75" w:rsidRDefault="00613F75">
      <w:pPr>
        <w:tabs>
          <w:tab w:val="left" w:pos="851"/>
        </w:tabs>
        <w:spacing w:after="0" w:line="240" w:lineRule="auto"/>
        <w:jc w:val="both"/>
        <w:rPr>
          <w:rFonts w:ascii="Times New Roman" w:eastAsia="Times New Roman" w:hAnsi="Times New Roman"/>
          <w:b/>
          <w:sz w:val="24"/>
          <w:szCs w:val="24"/>
          <w:lang w:val="ru-RU" w:eastAsia="ko-KR"/>
        </w:rPr>
      </w:pPr>
    </w:p>
    <w:p w:rsidR="00613F75" w:rsidRDefault="00BA20AA">
      <w:pPr>
        <w:tabs>
          <w:tab w:val="left" w:pos="851"/>
        </w:tabs>
        <w:spacing w:after="0" w:line="240" w:lineRule="auto"/>
        <w:jc w:val="both"/>
        <w:rPr>
          <w:rFonts w:ascii="Times New Roman" w:eastAsia="Times New Roman" w:hAnsi="Times New Roman"/>
          <w:b/>
          <w:iCs/>
          <w:sz w:val="24"/>
          <w:szCs w:val="24"/>
          <w:u w:val="single"/>
          <w:lang w:val="ru-RU" w:eastAsia="ko-KR"/>
        </w:rPr>
      </w:pPr>
      <w:r>
        <w:rPr>
          <w:rFonts w:ascii="Times New Roman" w:eastAsia="Times New Roman" w:hAnsi="Times New Roman"/>
          <w:b/>
          <w:iCs/>
          <w:sz w:val="24"/>
          <w:szCs w:val="24"/>
          <w:u w:val="single"/>
          <w:lang w:val="ru-RU" w:eastAsia="ko-KR"/>
        </w:rPr>
        <w:t xml:space="preserve">  2.2.10 Модуль Социальное партнерство (сетевое взаимодействие)</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hAnsi="Times New Roman"/>
          <w:sz w:val="24"/>
          <w:szCs w:val="24"/>
          <w:lang w:val="ru-RU" w:eastAsia="ko-KR"/>
        </w:rPr>
        <w:tab/>
      </w:r>
      <w:r>
        <w:rPr>
          <w:rFonts w:ascii="Times New Roman" w:eastAsia="Times New Roman" w:hAnsi="Times New Roman"/>
          <w:color w:val="000000"/>
          <w:w w:val="0"/>
          <w:sz w:val="24"/>
          <w:szCs w:val="24"/>
          <w:lang w:val="ru-RU" w:eastAsia="ko-KR"/>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613F75" w:rsidRDefault="00BA20AA">
      <w:pPr>
        <w:tabs>
          <w:tab w:val="left" w:pos="851"/>
          <w:tab w:val="left" w:pos="1134"/>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участие представителей организаций-партнёров, в том числе в соответствии с договорами о сотрудничестве, в п</w:t>
      </w:r>
      <w:r>
        <w:rPr>
          <w:rFonts w:ascii="Times New Roman" w:eastAsia="Times New Roman" w:hAnsi="Times New Roman"/>
          <w:color w:val="000000"/>
          <w:w w:val="0"/>
          <w:sz w:val="24"/>
          <w:szCs w:val="24"/>
          <w:lang w:val="ru-RU" w:eastAsia="ko-KR"/>
        </w:rPr>
        <w:t>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13F75" w:rsidRDefault="00BA20AA">
      <w:pPr>
        <w:tabs>
          <w:tab w:val="left" w:pos="851"/>
        </w:tabs>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ab/>
        <w:t>Акцент новых образовательных стан</w:t>
      </w:r>
      <w:r>
        <w:rPr>
          <w:rFonts w:ascii="Times New Roman" w:hAnsi="Times New Roman"/>
          <w:sz w:val="24"/>
          <w:szCs w:val="24"/>
          <w:lang w:val="ru-RU" w:eastAsia="ko-KR"/>
        </w:rPr>
        <w:t xml:space="preserve">дартов  сделан в первую очередь на развитие творческого потенциала детей и духовно-нравственное воспитание. </w:t>
      </w:r>
      <w:r>
        <w:rPr>
          <w:rFonts w:ascii="Times New Roman" w:hAnsi="Times New Roman"/>
          <w:sz w:val="24"/>
          <w:szCs w:val="24"/>
          <w:lang w:val="ru-RU" w:eastAsia="ko-KR"/>
        </w:rPr>
        <w:tab/>
        <w:t>Однако, следуя новым стандартам образования, для создания  «идеальной» модели выпускника  рамки воспитательного пространства одного ОУ уже недостат</w:t>
      </w:r>
      <w:r>
        <w:rPr>
          <w:rFonts w:ascii="Times New Roman" w:hAnsi="Times New Roman"/>
          <w:sz w:val="24"/>
          <w:szCs w:val="24"/>
          <w:lang w:val="ru-RU" w:eastAsia="ko-KR"/>
        </w:rPr>
        <w:t xml:space="preserve">очно. Должно быть  организовано целостное пространство </w:t>
      </w:r>
      <w:r>
        <w:rPr>
          <w:rFonts w:ascii="Times New Roman" w:hAnsi="Times New Roman"/>
          <w:sz w:val="24"/>
          <w:szCs w:val="24"/>
          <w:lang w:val="ru-RU" w:eastAsia="ko-KR"/>
        </w:rPr>
        <w:lastRenderedPageBreak/>
        <w:t xml:space="preserve">духовно-нравственного развития обучающихся. </w:t>
      </w:r>
    </w:p>
    <w:p w:rsidR="00613F75" w:rsidRDefault="00BA20AA">
      <w:pPr>
        <w:tabs>
          <w:tab w:val="left" w:pos="851"/>
        </w:tabs>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 xml:space="preserve"> Этому способствует:</w:t>
      </w:r>
    </w:p>
    <w:p w:rsidR="00613F75" w:rsidRDefault="00BA20AA">
      <w:pPr>
        <w:tabs>
          <w:tab w:val="left" w:pos="851"/>
          <w:tab w:val="left" w:pos="1134"/>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участие представителей организаций-партнёров в проведении отдельных уроков, внеурочных занятий, внешкольных мероприятий соответствующей</w:t>
      </w:r>
      <w:r>
        <w:rPr>
          <w:rFonts w:ascii="Times New Roman" w:eastAsia="Times New Roman" w:hAnsi="Times New Roman"/>
          <w:color w:val="000000"/>
          <w:w w:val="0"/>
          <w:sz w:val="24"/>
          <w:szCs w:val="24"/>
          <w:lang w:val="ru-RU" w:eastAsia="ko-KR"/>
        </w:rPr>
        <w:t xml:space="preserve"> тематической направленности;</w:t>
      </w:r>
    </w:p>
    <w:p w:rsidR="00613F75" w:rsidRDefault="00BA20AA">
      <w:pPr>
        <w:tabs>
          <w:tab w:val="left" w:pos="851"/>
          <w:tab w:val="left" w:pos="1134"/>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проведение на базе организаций-партнёров отдельных уроков, занятий, внешкольных мероприятий, акций воспитательной направленности;</w:t>
      </w:r>
    </w:p>
    <w:p w:rsidR="00613F75" w:rsidRDefault="00BA20AA">
      <w:pPr>
        <w:tabs>
          <w:tab w:val="left" w:pos="851"/>
          <w:tab w:val="left" w:pos="1134"/>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проведение открытых </w:t>
      </w:r>
      <w:r>
        <w:rPr>
          <w:rFonts w:ascii="Times New Roman" w:eastAsia="Times New Roman" w:hAnsi="Times New Roman"/>
          <w:w w:val="0"/>
          <w:sz w:val="24"/>
          <w:szCs w:val="24"/>
          <w:lang w:val="ru-RU" w:eastAsia="ko-KR"/>
        </w:rPr>
        <w:t xml:space="preserve">дискуссионные площадки (детские, педагогические, родительские, совместные), </w:t>
      </w:r>
      <w:r>
        <w:rPr>
          <w:rFonts w:ascii="Times New Roman" w:eastAsia="Times New Roman" w:hAnsi="Times New Roman"/>
          <w:w w:val="0"/>
          <w:sz w:val="24"/>
          <w:szCs w:val="24"/>
          <w:lang w:val="ru-RU" w:eastAsia="ko-KR"/>
        </w:rPr>
        <w:t xml:space="preserve">куда приглашаются представители организаций-партнёров, на которых обсуждаются </w:t>
      </w:r>
      <w:r>
        <w:rPr>
          <w:rFonts w:ascii="Times New Roman" w:eastAsia="Times New Roman" w:hAnsi="Times New Roman"/>
          <w:color w:val="000000"/>
          <w:w w:val="0"/>
          <w:sz w:val="24"/>
          <w:szCs w:val="24"/>
          <w:lang w:val="ru-RU" w:eastAsia="ko-KR"/>
        </w:rPr>
        <w:t xml:space="preserve">актуальные проблемы, касающиеся жизни школы, муниципального образования, региона, страны; </w:t>
      </w:r>
    </w:p>
    <w:p w:rsidR="00613F75" w:rsidRDefault="00BA20AA">
      <w:pPr>
        <w:tabs>
          <w:tab w:val="left" w:pos="851"/>
        </w:tabs>
        <w:spacing w:after="0" w:line="240" w:lineRule="auto"/>
        <w:jc w:val="both"/>
        <w:rPr>
          <w:rFonts w:ascii="Times New Roman" w:hAnsi="Times New Roman"/>
          <w:sz w:val="24"/>
          <w:szCs w:val="24"/>
          <w:lang w:val="ru-RU" w:eastAsia="ko-KR"/>
        </w:rPr>
      </w:pPr>
      <w:r>
        <w:rPr>
          <w:rFonts w:ascii="Times New Roman" w:eastAsia="Times New Roman" w:hAnsi="Times New Roman"/>
          <w:color w:val="000000"/>
          <w:w w:val="0"/>
          <w:sz w:val="24"/>
          <w:szCs w:val="24"/>
          <w:lang w:val="ru-RU" w:eastAsia="ko-KR"/>
        </w:rPr>
        <w:tab/>
      </w:r>
      <w:r>
        <w:rPr>
          <w:rFonts w:ascii="Times New Roman" w:hAnsi="Times New Roman"/>
          <w:sz w:val="24"/>
          <w:szCs w:val="24"/>
          <w:lang w:val="ru-RU"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hAnsi="Times New Roman"/>
          <w:sz w:val="24"/>
          <w:szCs w:val="24"/>
          <w:lang w:val="ru-RU" w:eastAsia="ko-KR"/>
        </w:rPr>
        <w:tab/>
        <w:t>- поиск новых форм работы, в том числе и информационно коммуникативных по сетевому взаимодействию школьников город</w:t>
      </w:r>
      <w:r>
        <w:rPr>
          <w:rFonts w:ascii="Times New Roman" w:hAnsi="Times New Roman"/>
          <w:sz w:val="24"/>
          <w:szCs w:val="24"/>
          <w:lang w:val="ru-RU" w:eastAsia="ko-KR"/>
        </w:rPr>
        <w:t>а.</w:t>
      </w:r>
      <w:r>
        <w:rPr>
          <w:rFonts w:ascii="Times New Roman" w:eastAsia="Times New Roman" w:hAnsi="Times New Roman"/>
          <w:sz w:val="24"/>
          <w:szCs w:val="24"/>
          <w:lang w:val="ru-RU"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группе, попробовать свои силы, приложить свои знания, принести пользу, показать публично достиг</w:t>
      </w:r>
      <w:r>
        <w:rPr>
          <w:rFonts w:ascii="Times New Roman" w:eastAsia="Times New Roman" w:hAnsi="Times New Roman"/>
          <w:sz w:val="24"/>
          <w:szCs w:val="24"/>
          <w:lang w:val="ru-RU" w:eastAsia="ko-KR"/>
        </w:rPr>
        <w:t xml:space="preserve">нутый результат. </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hAnsi="Times New Roman"/>
          <w:sz w:val="24"/>
          <w:szCs w:val="24"/>
          <w:lang w:val="ru-RU" w:eastAsia="ko-KR"/>
        </w:rPr>
        <w:t xml:space="preserve"> </w:t>
      </w:r>
      <w:r>
        <w:rPr>
          <w:rFonts w:ascii="Times New Roman" w:hAnsi="Times New Roman"/>
          <w:sz w:val="24"/>
          <w:szCs w:val="24"/>
          <w:lang w:val="ru-RU" w:eastAsia="ko-KR"/>
        </w:rPr>
        <w:tab/>
      </w:r>
      <w:r>
        <w:rPr>
          <w:rFonts w:ascii="Times New Roman" w:eastAsia="Times New Roman" w:hAnsi="Times New Roman"/>
          <w:color w:val="000000"/>
          <w:w w:val="0"/>
          <w:sz w:val="24"/>
          <w:szCs w:val="24"/>
          <w:lang w:val="ru-RU" w:eastAsia="ko-KR"/>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w:t>
      </w:r>
      <w:r>
        <w:rPr>
          <w:rFonts w:ascii="Times New Roman" w:eastAsia="Times New Roman" w:hAnsi="Times New Roman"/>
          <w:color w:val="000000"/>
          <w:w w:val="0"/>
          <w:sz w:val="24"/>
          <w:szCs w:val="24"/>
          <w:lang w:val="ru-RU" w:eastAsia="ko-KR"/>
        </w:rPr>
        <w:t>ужающего социума, позитивное воздействие на социальное окружение.</w:t>
      </w:r>
    </w:p>
    <w:p w:rsidR="00613F75" w:rsidRDefault="00613F75">
      <w:pPr>
        <w:tabs>
          <w:tab w:val="left" w:pos="851"/>
        </w:tabs>
        <w:spacing w:after="0" w:line="240" w:lineRule="auto"/>
        <w:jc w:val="both"/>
        <w:rPr>
          <w:rFonts w:ascii="Times New Roman" w:hAnsi="Times New Roman"/>
          <w:sz w:val="24"/>
          <w:szCs w:val="24"/>
          <w:lang w:val="ru-RU" w:eastAsia="ko-KR"/>
        </w:rPr>
      </w:pPr>
    </w:p>
    <w:p w:rsidR="00613F75" w:rsidRDefault="00BA20AA">
      <w:pPr>
        <w:tabs>
          <w:tab w:val="left" w:pos="851"/>
        </w:tabs>
        <w:spacing w:after="0" w:line="240" w:lineRule="auto"/>
        <w:jc w:val="both"/>
        <w:rPr>
          <w:rFonts w:ascii="Times New Roman" w:hAnsi="Times New Roman"/>
          <w:b/>
          <w:sz w:val="24"/>
          <w:szCs w:val="24"/>
          <w:u w:val="single"/>
          <w:lang w:val="ru-RU" w:eastAsia="ko-KR"/>
        </w:rPr>
      </w:pPr>
      <w:r>
        <w:rPr>
          <w:rFonts w:ascii="Times New Roman" w:hAnsi="Times New Roman"/>
          <w:b/>
          <w:sz w:val="24"/>
          <w:szCs w:val="24"/>
          <w:u w:val="single"/>
          <w:lang w:val="ru-RU" w:eastAsia="ko-KR"/>
        </w:rPr>
        <w:t>2.2.11 Модуль «Профилактика и безопасность»</w:t>
      </w:r>
      <w:r>
        <w:rPr>
          <w:rFonts w:ascii="Times New Roman" w:hAnsi="Times New Roman"/>
          <w:b/>
          <w:sz w:val="24"/>
          <w:szCs w:val="24"/>
          <w:u w:val="single"/>
          <w:lang w:val="ru-RU" w:eastAsia="ko-KR"/>
        </w:rPr>
        <w:tab/>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w:t>
      </w:r>
      <w:r>
        <w:rPr>
          <w:rFonts w:ascii="Times New Roman" w:eastAsia="Times New Roman" w:hAnsi="Times New Roman"/>
          <w:sz w:val="24"/>
          <w:szCs w:val="24"/>
          <w:lang w:val="ru-RU" w:eastAsia="ko-KR"/>
        </w:rPr>
        <w:t xml:space="preserve">зни является просвещение. Подросткам необходима информация квалифицированных специалистов по интересующим их вопросам.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Основной целью формирования у обучающихся здорового и безопасного образа жизни ценностного отношения к собственному здоровью и</w:t>
      </w:r>
      <w:r>
        <w:rPr>
          <w:rFonts w:ascii="Times New Roman" w:eastAsia="Times New Roman" w:hAnsi="Times New Roman"/>
          <w:sz w:val="24"/>
          <w:szCs w:val="24"/>
          <w:lang w:val="ru-RU" w:eastAsia="ru-RU"/>
        </w:rPr>
        <w:t xml:space="preserve">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Деятельность МАОУ «СОШ№40» по формированию у обучающихся культуры здо</w:t>
      </w:r>
      <w:r>
        <w:rPr>
          <w:rFonts w:ascii="Times New Roman" w:eastAsia="Times New Roman" w:hAnsi="Times New Roman"/>
          <w:sz w:val="24"/>
          <w:szCs w:val="24"/>
          <w:lang w:val="ru-RU" w:eastAsia="ru-RU"/>
        </w:rPr>
        <w:t xml:space="preserve">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организация физ</w:t>
      </w:r>
      <w:r>
        <w:rPr>
          <w:rFonts w:ascii="Times New Roman" w:eastAsia="Times New Roman" w:hAnsi="Times New Roman"/>
          <w:sz w:val="24"/>
          <w:szCs w:val="24"/>
          <w:lang w:val="ru-RU" w:eastAsia="ru-RU"/>
        </w:rPr>
        <w:t xml:space="preserve">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-разработка и осуществление комплекса мероприятий по профилактике правонарушений, алкоголиз</w:t>
      </w:r>
      <w:r>
        <w:rPr>
          <w:rFonts w:ascii="Times New Roman" w:eastAsia="Times New Roman" w:hAnsi="Times New Roman"/>
          <w:sz w:val="24"/>
          <w:szCs w:val="24"/>
          <w:lang w:val="ru-RU" w:eastAsia="ru-RU"/>
        </w:rPr>
        <w:t>ма, наркомании, токсикомании, осуществление систематической работы с обучающимися «группы риска»;</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разработка и проведение мероприятий в рамках «День гражданской обороны».</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На внешнем уровне:</w:t>
      </w:r>
      <w:r>
        <w:rPr>
          <w:rFonts w:ascii="Times New Roman" w:eastAsia="Times New Roman" w:hAnsi="Times New Roman"/>
          <w:sz w:val="24"/>
          <w:szCs w:val="24"/>
          <w:lang w:val="ru-RU" w:eastAsia="ru-RU"/>
        </w:rPr>
        <w:t xml:space="preserve">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встречи с представителями социально-правовой поддержки и проф</w:t>
      </w:r>
      <w:r>
        <w:rPr>
          <w:rFonts w:ascii="Times New Roman" w:eastAsia="Times New Roman" w:hAnsi="Times New Roman"/>
          <w:sz w:val="24"/>
          <w:szCs w:val="24"/>
          <w:lang w:val="ru-RU" w:eastAsia="ru-RU"/>
        </w:rPr>
        <w:t>илактики Озерского городского округа, проведение профилактических бесед, тренингов;</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беседы с инспектором ОПДН по вопросам профилактики;</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 привлечение возможностей других учреждений организаций – спортивных клубов, лечебных учреждений.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участие в муници</w:t>
      </w:r>
      <w:r>
        <w:rPr>
          <w:rFonts w:ascii="Times New Roman" w:eastAsia="Times New Roman" w:hAnsi="Times New Roman"/>
          <w:sz w:val="24"/>
          <w:szCs w:val="24"/>
          <w:lang w:val="ru-RU" w:eastAsia="ru-RU"/>
        </w:rPr>
        <w:t>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rsidR="00613F75" w:rsidRDefault="00BA20AA">
      <w:pPr>
        <w:widowControl/>
        <w:shd w:val="clear" w:color="auto" w:fill="FFFFFF"/>
        <w:spacing w:after="0" w:line="240" w:lineRule="auto"/>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На школьном уровне: </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разработка и проведение месячника оборонно-массовой, патриотической и спортивной  ра</w:t>
      </w:r>
      <w:r>
        <w:rPr>
          <w:rFonts w:ascii="Times New Roman" w:eastAsia="Times New Roman" w:hAnsi="Times New Roman"/>
          <w:sz w:val="24"/>
          <w:szCs w:val="24"/>
          <w:lang w:val="ru-RU" w:eastAsia="ru-RU"/>
        </w:rPr>
        <w:t>боты в школе, «Уроки мужества»;</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lastRenderedPageBreak/>
        <w:t>- участие в военизированных эстафетах.</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 xml:space="preserve">- </w:t>
      </w:r>
      <w:r>
        <w:rPr>
          <w:rFonts w:ascii="Times New Roman" w:eastAsia="Times New Roman" w:hAnsi="Times New Roman"/>
          <w:sz w:val="24"/>
          <w:szCs w:val="24"/>
          <w:lang w:val="ru-RU" w:eastAsia="ru-RU"/>
        </w:rPr>
        <w:t>работа с призывной комиссией. Сбор обучающихся (юноши 9 кл.) для прохождения приписной комиссии и медицинского освидетельствования;</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 xml:space="preserve">- </w:t>
      </w:r>
      <w:r>
        <w:rPr>
          <w:rFonts w:ascii="Times New Roman" w:eastAsia="Times New Roman" w:hAnsi="Times New Roman"/>
          <w:sz w:val="24"/>
          <w:szCs w:val="24"/>
          <w:lang w:val="ru-RU" w:eastAsia="ru-RU"/>
        </w:rPr>
        <w:t>тематические мероприятия, приуроченные к праздник</w:t>
      </w:r>
      <w:r>
        <w:rPr>
          <w:rFonts w:ascii="Times New Roman" w:eastAsia="Times New Roman" w:hAnsi="Times New Roman"/>
          <w:sz w:val="24"/>
          <w:szCs w:val="24"/>
          <w:lang w:val="ru-RU" w:eastAsia="ru-RU"/>
        </w:rPr>
        <w:t>у «Всемирный день гражданской обороны»;</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b/>
          <w:sz w:val="24"/>
          <w:szCs w:val="24"/>
          <w:lang w:val="ru-RU" w:eastAsia="ru-RU"/>
        </w:rPr>
        <w:t>-</w:t>
      </w:r>
      <w:r>
        <w:rPr>
          <w:rFonts w:ascii="Times New Roman" w:eastAsia="Times New Roman" w:hAnsi="Times New Roman"/>
          <w:sz w:val="24"/>
          <w:szCs w:val="24"/>
          <w:lang w:val="ru-RU" w:eastAsia="ru-RU"/>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613F75" w:rsidRDefault="00BA20AA">
      <w:pPr>
        <w:widowControl/>
        <w:shd w:val="clear" w:color="auto" w:fill="FFFFFF"/>
        <w:spacing w:after="0" w:line="240" w:lineRule="auto"/>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 </w:t>
      </w:r>
      <w:r>
        <w:rPr>
          <w:rFonts w:ascii="Times New Roman" w:eastAsia="Times New Roman" w:hAnsi="Times New Roman"/>
          <w:sz w:val="24"/>
          <w:szCs w:val="24"/>
          <w:lang w:val="ru-RU" w:eastAsia="ru-RU"/>
        </w:rPr>
        <w:t>профилактические мероприятия по безопасности дорожного движения, пожарной безоп</w:t>
      </w:r>
      <w:r>
        <w:rPr>
          <w:rFonts w:ascii="Times New Roman" w:eastAsia="Times New Roman" w:hAnsi="Times New Roman"/>
          <w:sz w:val="24"/>
          <w:szCs w:val="24"/>
          <w:lang w:val="ru-RU" w:eastAsia="ru-RU"/>
        </w:rPr>
        <w:t>асности (комплекс мероприятий);</w:t>
      </w:r>
    </w:p>
    <w:p w:rsidR="00613F75" w:rsidRDefault="00BA20AA">
      <w:pPr>
        <w:widowControl/>
        <w:shd w:val="clear" w:color="auto" w:fill="FFFFFF"/>
        <w:spacing w:after="0" w:line="240"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проведение</w:t>
      </w:r>
      <w:r>
        <w:rPr>
          <w:rFonts w:ascii="Times New Roman" w:eastAsia="Times New Roman" w:hAnsi="Times New Roman"/>
          <w:b/>
          <w:sz w:val="24"/>
          <w:szCs w:val="24"/>
          <w:lang w:val="ru-RU" w:eastAsia="ru-RU"/>
        </w:rPr>
        <w:t xml:space="preserve"> </w:t>
      </w:r>
      <w:r>
        <w:rPr>
          <w:rFonts w:ascii="Times New Roman" w:eastAsia="Times New Roman" w:hAnsi="Times New Roman"/>
          <w:sz w:val="24"/>
          <w:szCs w:val="24"/>
          <w:lang w:val="ru-RU" w:eastAsia="ru-RU"/>
        </w:rPr>
        <w:t>профилактических мероприятий, посвященные Всемирному дню борьбы со СПИДом. и в борьбе наркомании.</w:t>
      </w:r>
    </w:p>
    <w:p w:rsidR="00613F75" w:rsidRDefault="00BA20AA">
      <w:pPr>
        <w:widowControl/>
        <w:shd w:val="clear" w:color="auto" w:fill="FFFFFF"/>
        <w:spacing w:after="0" w:line="240" w:lineRule="auto"/>
        <w:jc w:val="both"/>
        <w:rPr>
          <w:rFonts w:ascii="Times New Roman" w:eastAsia="Times New Roman" w:hAnsi="Times New Roman"/>
          <w:b/>
          <w:sz w:val="24"/>
          <w:szCs w:val="24"/>
          <w:lang w:val="ru-RU" w:eastAsia="ru-RU"/>
        </w:rPr>
      </w:pPr>
      <w:r>
        <w:rPr>
          <w:rFonts w:ascii="Times New Roman" w:eastAsia="Times New Roman" w:hAnsi="Times New Roman"/>
          <w:b/>
          <w:sz w:val="24"/>
          <w:szCs w:val="24"/>
          <w:lang w:val="ru-RU" w:eastAsia="ru-RU"/>
        </w:rPr>
        <w:t xml:space="preserve">На индивидуальном уровне: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613F75" w:rsidRDefault="00BA20AA">
      <w:pPr>
        <w:widowControl/>
        <w:spacing w:after="0" w:line="240" w:lineRule="auto"/>
        <w:rPr>
          <w:rFonts w:ascii="Times New Roman" w:eastAsia="+mn-ea" w:hAnsi="Times New Roman"/>
          <w:sz w:val="24"/>
          <w:szCs w:val="24"/>
          <w:lang w:val="ru-RU" w:eastAsia="ru-RU"/>
        </w:rPr>
      </w:pPr>
      <w:r>
        <w:rPr>
          <w:rFonts w:ascii="Times New Roman" w:eastAsia="+mn-ea" w:hAnsi="Times New Roman"/>
          <w:sz w:val="24"/>
          <w:szCs w:val="24"/>
          <w:lang w:val="ru-RU" w:eastAsia="ru-RU"/>
        </w:rPr>
        <w:t>Для обеспечения системного подхода к деятельности по здоровьесбережению должны быть вовлечены все участники образовательных отношений. Систематическая работа при этом будет направлена на:</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развитие навыков безопасности и формирования безопасной среды в школ</w:t>
      </w:r>
      <w:r>
        <w:rPr>
          <w:rFonts w:ascii="Times New Roman" w:eastAsia="Times New Roman" w:hAnsi="Times New Roman"/>
          <w:sz w:val="24"/>
          <w:szCs w:val="24"/>
          <w:lang w:val="ru-RU" w:eastAsia="ru-RU"/>
        </w:rPr>
        <w:t xml:space="preserve">е, в быту, на отдыхе; </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представлений об информационной безопасности;</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xml:space="preserve">профилактику правонарушений среди несовершеннолетних; </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формирование у учащихся культуры здорового образа жизни, ценностных</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представлений о физическом здоровье, о ценности дух</w:t>
      </w:r>
      <w:r>
        <w:rPr>
          <w:rFonts w:ascii="Times New Roman" w:eastAsia="Times New Roman" w:hAnsi="Times New Roman"/>
          <w:sz w:val="24"/>
          <w:szCs w:val="24"/>
          <w:lang w:val="ru-RU" w:eastAsia="ru-RU"/>
        </w:rPr>
        <w:t>овного и   нравственного здоровья;</w:t>
      </w:r>
    </w:p>
    <w:p w:rsidR="00613F75" w:rsidRDefault="00BA20AA">
      <w:pPr>
        <w:widowControl/>
        <w:spacing w:after="0" w:line="259" w:lineRule="auto"/>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здоровьесберегающими технологиями в процессе обучения и во внеурочное время.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 xml:space="preserve">Профилактической работы школы является создание условий для совершенствования существующей системы профилактики безнадзорности и правонарушений </w:t>
      </w:r>
      <w:r>
        <w:rPr>
          <w:rFonts w:ascii="Times New Roman" w:hAnsi="Times New Roman"/>
          <w:sz w:val="24"/>
          <w:szCs w:val="24"/>
          <w:lang w:val="ru-RU"/>
        </w:rPr>
        <w:t>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 Основные задачи деятельности по профилактике безнадзорности и правонаруше</w:t>
      </w:r>
      <w:r>
        <w:rPr>
          <w:rFonts w:ascii="Times New Roman" w:hAnsi="Times New Roman"/>
          <w:sz w:val="24"/>
          <w:szCs w:val="24"/>
          <w:lang w:val="ru-RU"/>
        </w:rPr>
        <w:t>ний несовершеннолетних:</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обеспечивать защиту прав и законных интересов несовершеннолетних, социально – педаго</w:t>
      </w:r>
      <w:r>
        <w:rPr>
          <w:rFonts w:ascii="Times New Roman" w:hAnsi="Times New Roman"/>
          <w:sz w:val="24"/>
          <w:szCs w:val="24"/>
          <w:lang w:val="ru-RU"/>
        </w:rPr>
        <w:t>гическую реабилитацию обучающихся, находящихся в социально- опасном положении;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выявлять и пресекать случаи вовлечения несовершеннолетних в совершение преступлений и антиобщественных действий.</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Одними из приоритетных направлений работы в целях профилактики</w:t>
      </w:r>
      <w:r>
        <w:rPr>
          <w:rFonts w:ascii="Times New Roman" w:hAnsi="Times New Roman"/>
          <w:sz w:val="24"/>
          <w:szCs w:val="24"/>
          <w:lang w:val="ru-RU"/>
        </w:rPr>
        <w:t xml:space="preserve"> являются: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организация деятельности по своевременному выявлению несовершеннолетних, с которыми необх</w:t>
      </w:r>
      <w:r>
        <w:rPr>
          <w:rFonts w:ascii="Times New Roman" w:hAnsi="Times New Roman"/>
          <w:sz w:val="24"/>
          <w:szCs w:val="24"/>
          <w:lang w:val="ru-RU"/>
        </w:rPr>
        <w:t>одима индивидуальная профилактическая работа в соответствии со ст. 5, 6 вышеуказанного закона;</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организация отдыха, оздоровления и занятости детей и подростков (с созданием программы лагеря дневного пребывания);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работа по обеспечению полной занятости об</w:t>
      </w:r>
      <w:r>
        <w:rPr>
          <w:rFonts w:ascii="Times New Roman" w:hAnsi="Times New Roman"/>
          <w:sz w:val="24"/>
          <w:szCs w:val="24"/>
          <w:lang w:val="ru-RU"/>
        </w:rPr>
        <w:t>учающихся во внеурочное время.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Таким образом, система работы классного руководителя с учащимися, находящимися на ИПР включает следующие этапы работы:</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первый этап – диагностика совместно с психологом школы; второй этап – выбор методов и приемов коррекционно</w:t>
      </w:r>
      <w:r>
        <w:rPr>
          <w:rFonts w:ascii="Times New Roman" w:hAnsi="Times New Roman"/>
          <w:sz w:val="24"/>
          <w:szCs w:val="24"/>
          <w:lang w:val="ru-RU"/>
        </w:rPr>
        <w:t>й работы;</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третий этап – проектирование работы с учетом личностных качеств школьника; четвертый этап – индивидуальная профилактическая работа;</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пятый этап – корректирование, оценка результатов.</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lastRenderedPageBreak/>
        <w:t>Также классными руководителями и социально – психологической слу</w:t>
      </w:r>
      <w:r>
        <w:rPr>
          <w:rFonts w:ascii="Times New Roman" w:hAnsi="Times New Roman"/>
          <w:sz w:val="24"/>
          <w:szCs w:val="24"/>
          <w:lang w:val="ru-RU"/>
        </w:rPr>
        <w:t>жбой школы используются различные формы и методы индивидуальной профилактической работы с учащимися: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изучение особенностей личности подростков, занятия с психологом по коррекции их поведения;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r>
      <w:r>
        <w:rPr>
          <w:rFonts w:ascii="Times New Roman" w:hAnsi="Times New Roman"/>
          <w:sz w:val="24"/>
          <w:szCs w:val="24"/>
          <w:lang w:val="ru-RU"/>
        </w:rPr>
        <w:t>посещения на дому с целью контроля над подростками, их занятостью в свободное от занятий время  (по запросу и сложившейся ситуации);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посещение уроков с целью выяснения уровня подготовки учащихся к занятиям;</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психолого-педагогическое консультирование род</w:t>
      </w:r>
      <w:r>
        <w:rPr>
          <w:rFonts w:ascii="Times New Roman" w:hAnsi="Times New Roman"/>
          <w:sz w:val="24"/>
          <w:szCs w:val="24"/>
          <w:lang w:val="ru-RU"/>
        </w:rPr>
        <w:t>ителей, учителей-предметников с целью выработки подходов к воспитанию и обучению подростков;</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индивидуальные и коллективные профилактические беседы с подростками;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вовлечение подростков в общественно-значимую деятельность через реализацию</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воспитательно-о</w:t>
      </w:r>
      <w:r>
        <w:rPr>
          <w:rFonts w:ascii="Times New Roman" w:hAnsi="Times New Roman"/>
          <w:sz w:val="24"/>
          <w:szCs w:val="24"/>
          <w:lang w:val="ru-RU"/>
        </w:rPr>
        <w:t>бразовательных программ и проектов;</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w:t>
      </w:r>
      <w:r>
        <w:rPr>
          <w:rFonts w:ascii="Times New Roman" w:hAnsi="Times New Roman"/>
          <w:sz w:val="24"/>
          <w:szCs w:val="24"/>
          <w:lang w:val="ru-RU"/>
        </w:rPr>
        <w:tab/>
        <w:t>вовлечение учащихся в систему объединений дополнительного образования с целью организации занятости в свободное время.</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Как указывалось выше, одно из значимых звеньев в данной работе – Совет профилактики школы, в которы</w:t>
      </w:r>
      <w:r>
        <w:rPr>
          <w:rFonts w:ascii="Times New Roman" w:hAnsi="Times New Roman"/>
          <w:sz w:val="24"/>
          <w:szCs w:val="24"/>
          <w:lang w:val="ru-RU"/>
        </w:rPr>
        <w:t>й входят представители администрации образовательной организации, Совета родительской общественности, Совета старшеклассников, сотрудники ПДН, классные руководители, социальный педагог, педагог-психолог. Совет по профилактике осуществляет свою деятельность</w:t>
      </w:r>
      <w:r>
        <w:rPr>
          <w:rFonts w:ascii="Times New Roman" w:hAnsi="Times New Roman"/>
          <w:sz w:val="24"/>
          <w:szCs w:val="24"/>
          <w:lang w:val="ru-RU"/>
        </w:rPr>
        <w:t xml:space="preserve">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613F75" w:rsidRDefault="00BA20AA">
      <w:pPr>
        <w:widowControl/>
        <w:spacing w:after="0" w:line="259" w:lineRule="auto"/>
        <w:jc w:val="both"/>
        <w:rPr>
          <w:rFonts w:ascii="Times New Roman" w:hAnsi="Times New Roman"/>
          <w:sz w:val="24"/>
          <w:szCs w:val="24"/>
          <w:lang w:val="ru-RU"/>
        </w:rPr>
      </w:pPr>
      <w:r>
        <w:rPr>
          <w:rFonts w:ascii="Times New Roman" w:hAnsi="Times New Roman"/>
          <w:sz w:val="24"/>
          <w:szCs w:val="24"/>
          <w:lang w:val="ru-RU"/>
        </w:rPr>
        <w:t>Будем акц</w:t>
      </w:r>
      <w:r>
        <w:rPr>
          <w:rFonts w:ascii="Times New Roman" w:hAnsi="Times New Roman"/>
          <w:sz w:val="24"/>
          <w:szCs w:val="24"/>
          <w:lang w:val="ru-RU"/>
        </w:rPr>
        <w:t>ентировать на следующие виды работы:</w:t>
      </w:r>
    </w:p>
    <w:p w:rsidR="00613F75" w:rsidRDefault="00BA20AA">
      <w:pPr>
        <w:widowControl/>
        <w:spacing w:after="160" w:line="259"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Безопасность дорожного движения </w:t>
      </w:r>
    </w:p>
    <w:p w:rsidR="00613F75" w:rsidRDefault="00BA20AA">
      <w:pPr>
        <w:widowControl/>
        <w:spacing w:after="160" w:line="259"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Пожарная безопасность. </w:t>
      </w:r>
    </w:p>
    <w:p w:rsidR="00613F75" w:rsidRDefault="00BA20AA">
      <w:pPr>
        <w:widowControl/>
        <w:spacing w:after="160" w:line="259"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Безопасность в окружающей среде. </w:t>
      </w:r>
    </w:p>
    <w:p w:rsidR="00613F75" w:rsidRDefault="00BA20AA">
      <w:pPr>
        <w:widowControl/>
        <w:spacing w:after="160" w:line="259" w:lineRule="auto"/>
        <w:contextualSpacing/>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Личная безопасность. </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613F75">
      <w:pPr>
        <w:spacing w:after="0" w:line="240" w:lineRule="auto"/>
        <w:jc w:val="both"/>
        <w:rPr>
          <w:rFonts w:ascii="Times New Roman" w:eastAsia="Times New Roman" w:hAnsi="Times New Roman"/>
          <w:b/>
          <w:sz w:val="24"/>
          <w:szCs w:val="24"/>
          <w:lang w:val="ru-RU" w:eastAsia="ko-KR"/>
        </w:rPr>
      </w:pPr>
    </w:p>
    <w:p w:rsidR="00613F75" w:rsidRDefault="00BA20AA">
      <w:pPr>
        <w:spacing w:after="0" w:line="240" w:lineRule="auto"/>
        <w:jc w:val="both"/>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ВАРИАТИВНЫЕ МОДУЛИ</w:t>
      </w:r>
    </w:p>
    <w:p w:rsidR="00613F75" w:rsidRDefault="00613F75">
      <w:pPr>
        <w:spacing w:after="0" w:line="240" w:lineRule="auto"/>
        <w:jc w:val="both"/>
        <w:rPr>
          <w:rFonts w:ascii="Times New Roman" w:eastAsia="Times New Roman" w:hAnsi="Times New Roman"/>
          <w:b/>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Модуль «Детские общественные объединения»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Модуль «Патриотизм»</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Модуль «Школьное медиа»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Модуль «Добровольческая деятельность(волонтерство)»</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Модуль «Школьный спортивный клуб»</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Модуль «Школьный театр»</w:t>
      </w:r>
    </w:p>
    <w:p w:rsidR="00613F75" w:rsidRDefault="00613F75">
      <w:pPr>
        <w:spacing w:after="0" w:line="240" w:lineRule="auto"/>
        <w:jc w:val="both"/>
        <w:rPr>
          <w:rFonts w:ascii="Times New Roman" w:eastAsia="Times New Roman" w:hAnsi="Times New Roman"/>
          <w:b/>
          <w:sz w:val="24"/>
          <w:szCs w:val="24"/>
          <w:lang w:val="ru-RU" w:eastAsia="ko-KR"/>
        </w:rPr>
      </w:pPr>
    </w:p>
    <w:p w:rsidR="00613F75" w:rsidRDefault="00BA20AA">
      <w:pPr>
        <w:spacing w:after="0" w:line="240" w:lineRule="auto"/>
        <w:jc w:val="both"/>
        <w:rPr>
          <w:rFonts w:ascii="Times New Roman" w:eastAsia="Times New Roman" w:hAnsi="Times New Roman"/>
          <w:sz w:val="24"/>
          <w:szCs w:val="24"/>
          <w:u w:val="single"/>
          <w:lang w:val="ru-RU" w:eastAsia="ko-KR"/>
        </w:rPr>
      </w:pPr>
      <w:r>
        <w:rPr>
          <w:rFonts w:ascii="Times New Roman" w:eastAsia="Times New Roman" w:hAnsi="Times New Roman"/>
          <w:b/>
          <w:sz w:val="24"/>
          <w:szCs w:val="24"/>
          <w:lang w:val="ru-RU" w:eastAsia="ko-KR"/>
        </w:rPr>
        <w:t xml:space="preserve">2.2. 12 </w:t>
      </w:r>
      <w:r>
        <w:rPr>
          <w:rFonts w:ascii="Times New Roman" w:eastAsia="Times New Roman" w:hAnsi="Times New Roman"/>
          <w:b/>
          <w:sz w:val="24"/>
          <w:szCs w:val="24"/>
          <w:u w:val="single"/>
          <w:lang w:val="ru-RU" w:eastAsia="ko-KR"/>
        </w:rPr>
        <w:t>Модуль «Детские общественные объединения»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w:t>
      </w:r>
      <w:r>
        <w:rPr>
          <w:rFonts w:ascii="Times New Roman" w:eastAsia="Times New Roman" w:hAnsi="Times New Roman"/>
          <w:sz w:val="24"/>
          <w:szCs w:val="24"/>
          <w:lang w:val="ru-RU" w:eastAsia="ko-KR"/>
        </w:rPr>
        <w:t xml:space="preserve">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утверждение и последовательную реализац</w:t>
      </w:r>
      <w:r>
        <w:rPr>
          <w:rFonts w:ascii="Times New Roman" w:eastAsia="Times New Roman" w:hAnsi="Times New Roman"/>
          <w:sz w:val="24"/>
          <w:szCs w:val="24"/>
          <w:lang w:val="ru-RU" w:eastAsia="ko-KR"/>
        </w:rPr>
        <w:t>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w:t>
      </w:r>
      <w:r>
        <w:rPr>
          <w:rFonts w:ascii="Times New Roman" w:eastAsia="Times New Roman" w:hAnsi="Times New Roman"/>
          <w:sz w:val="24"/>
          <w:szCs w:val="24"/>
          <w:lang w:val="ru-RU" w:eastAsia="ko-KR"/>
        </w:rPr>
        <w:t>начимый опыт гражданского поведения;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w:t>
      </w:r>
      <w:r>
        <w:rPr>
          <w:rFonts w:ascii="Times New Roman" w:eastAsia="Times New Roman" w:hAnsi="Times New Roman"/>
          <w:sz w:val="24"/>
          <w:szCs w:val="24"/>
          <w:lang w:val="ru-RU" w:eastAsia="ko-KR"/>
        </w:rPr>
        <w:lastRenderedPageBreak/>
        <w:t>своей школе, обществу в целом; развить в себе та</w:t>
      </w:r>
      <w:r>
        <w:rPr>
          <w:rFonts w:ascii="Times New Roman" w:eastAsia="Times New Roman" w:hAnsi="Times New Roman"/>
          <w:sz w:val="24"/>
          <w:szCs w:val="24"/>
          <w:lang w:val="ru-RU" w:eastAsia="ko-KR"/>
        </w:rPr>
        <w:t>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w:t>
      </w:r>
      <w:r>
        <w:rPr>
          <w:rFonts w:ascii="Times New Roman" w:eastAsia="Times New Roman" w:hAnsi="Times New Roman"/>
          <w:sz w:val="24"/>
          <w:szCs w:val="24"/>
          <w:lang w:val="ru-RU" w:eastAsia="ko-KR"/>
        </w:rPr>
        <w:t xml:space="preserve">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w:t>
      </w:r>
      <w:r>
        <w:rPr>
          <w:rFonts w:ascii="Times New Roman" w:eastAsia="Times New Roman" w:hAnsi="Times New Roman"/>
          <w:sz w:val="24"/>
          <w:szCs w:val="24"/>
          <w:lang w:val="ru-RU" w:eastAsia="ko-KR"/>
        </w:rPr>
        <w:t>кустарниками, благоустройство клумб) и др.;</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Действующее на базе школы детского общес</w:t>
      </w:r>
      <w:r>
        <w:rPr>
          <w:rFonts w:ascii="Times New Roman" w:eastAsia="Times New Roman" w:hAnsi="Times New Roman"/>
          <w:sz w:val="24"/>
          <w:szCs w:val="24"/>
          <w:lang w:val="ru-RU" w:eastAsia="ko-KR"/>
        </w:rPr>
        <w:t>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w:t>
      </w:r>
      <w:r>
        <w:rPr>
          <w:rFonts w:ascii="Times New Roman" w:eastAsia="Times New Roman" w:hAnsi="Times New Roman"/>
          <w:sz w:val="24"/>
          <w:szCs w:val="24"/>
          <w:lang w:val="ru-RU" w:eastAsia="ko-KR"/>
        </w:rPr>
        <w:t>вой основой является ФЗ от 19.05.1995 № 82-ФЗ (ред. от 20.12.2017) «Об общественных объединениях (ст. 5).</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Первичное отделение Общероссийской общественно-государственной детско-юношеской организации – </w:t>
      </w:r>
      <w:r>
        <w:rPr>
          <w:rFonts w:ascii="Times New Roman" w:eastAsia="Times New Roman" w:hAnsi="Times New Roman"/>
          <w:bCs/>
          <w:sz w:val="24"/>
          <w:szCs w:val="24"/>
          <w:shd w:val="clear" w:color="auto" w:fill="FFFFFF"/>
          <w:lang w:val="ru-RU" w:eastAsia="ko-KR"/>
        </w:rPr>
        <w:t>Российское движение детей и молодёжи</w:t>
      </w:r>
      <w:r>
        <w:rPr>
          <w:rFonts w:ascii="Times New Roman" w:eastAsia="Times New Roman" w:hAnsi="Times New Roman"/>
          <w:sz w:val="24"/>
          <w:szCs w:val="24"/>
          <w:shd w:val="clear" w:color="auto" w:fill="FFFFFF"/>
          <w:lang w:eastAsia="ko-KR"/>
        </w:rPr>
        <w:t> </w:t>
      </w:r>
      <w:r>
        <w:rPr>
          <w:rFonts w:ascii="Times New Roman" w:eastAsia="Times New Roman" w:hAnsi="Times New Roman"/>
          <w:sz w:val="24"/>
          <w:szCs w:val="24"/>
          <w:shd w:val="clear" w:color="auto" w:fill="FFFFFF"/>
          <w:lang w:val="ru-RU" w:eastAsia="ko-KR"/>
        </w:rPr>
        <w:t>«Движение первых» –</w:t>
      </w:r>
      <w:r>
        <w:rPr>
          <w:rFonts w:ascii="Times New Roman" w:eastAsia="Times New Roman" w:hAnsi="Times New Roman"/>
          <w:sz w:val="24"/>
          <w:szCs w:val="24"/>
          <w:shd w:val="clear" w:color="auto" w:fill="FFFFFF"/>
          <w:lang w:val="ru-RU" w:eastAsia="ko-KR"/>
        </w:rPr>
        <w:t xml:space="preserve">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rFonts w:ascii="Times New Roman" w:eastAsia="Times New Roman" w:hAnsi="Times New Roman"/>
          <w:sz w:val="24"/>
          <w:szCs w:val="24"/>
          <w:shd w:val="clear" w:color="auto" w:fill="FFFFFF"/>
          <w:lang w:eastAsia="ko-KR"/>
        </w:rPr>
        <w:t>N</w:t>
      </w:r>
      <w:r>
        <w:rPr>
          <w:rFonts w:ascii="Times New Roman" w:eastAsia="Times New Roman" w:hAnsi="Times New Roman"/>
          <w:sz w:val="24"/>
          <w:szCs w:val="24"/>
          <w:shd w:val="clear" w:color="auto" w:fill="FFFFFF"/>
          <w:lang w:val="ru-RU" w:eastAsia="ko-KR"/>
        </w:rPr>
        <w:t xml:space="preserve"> 261-ФЗ.</w:t>
      </w:r>
      <w:r>
        <w:rPr>
          <w:rFonts w:ascii="Times New Roman" w:eastAsia="Times New Roman" w:hAnsi="Times New Roman"/>
          <w:color w:val="333333"/>
          <w:sz w:val="24"/>
          <w:szCs w:val="24"/>
          <w:shd w:val="clear" w:color="auto" w:fill="FFFFFF"/>
          <w:lang w:val="ru-RU" w:eastAsia="ko-KR"/>
        </w:rPr>
        <w:t xml:space="preserve"> </w:t>
      </w:r>
      <w:r>
        <w:rPr>
          <w:rFonts w:ascii="Times New Roman" w:eastAsia="Times New Roman" w:hAnsi="Times New Roman"/>
          <w:color w:val="000000"/>
          <w:sz w:val="24"/>
          <w:szCs w:val="24"/>
          <w:lang w:val="ru-RU" w:eastAsia="ko-KR"/>
        </w:rPr>
        <w:t xml:space="preserve">Ориентирована на </w:t>
      </w:r>
      <w:r>
        <w:rPr>
          <w:rFonts w:ascii="Times New Roman" w:eastAsia="Times New Roman" w:hAnsi="Times New Roman"/>
          <w:color w:val="000000"/>
          <w:sz w:val="24"/>
          <w:szCs w:val="24"/>
          <w:lang w:val="ru-RU" w:eastAsia="ko-KR"/>
        </w:rPr>
        <w:t xml:space="preserve">формирование социальной активности, культуры, качеств личности у детей подросткового возраста на основе их группового взаимодействия. </w:t>
      </w:r>
      <w:r>
        <w:rPr>
          <w:rFonts w:ascii="Times New Roman" w:eastAsia="Times New Roman" w:hAnsi="Times New Roman"/>
          <w:sz w:val="24"/>
          <w:szCs w:val="24"/>
          <w:lang w:val="ru-RU" w:eastAsia="ko-KR"/>
        </w:rPr>
        <w:t>Деятельность школьного отделения РДДМ направлена на воспитание подрастающего поколения, развитие детей на основе их интере</w:t>
      </w:r>
      <w:r>
        <w:rPr>
          <w:rFonts w:ascii="Times New Roman" w:eastAsia="Times New Roman" w:hAnsi="Times New Roman"/>
          <w:sz w:val="24"/>
          <w:szCs w:val="24"/>
          <w:lang w:val="ru-RU" w:eastAsia="ko-KR"/>
        </w:rPr>
        <w:t>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w:t>
      </w:r>
      <w:r>
        <w:rPr>
          <w:rFonts w:ascii="Times New Roman" w:eastAsia="Times New Roman" w:hAnsi="Times New Roman"/>
          <w:color w:val="000000"/>
          <w:sz w:val="24"/>
          <w:szCs w:val="24"/>
          <w:lang w:val="ru-RU" w:eastAsia="ko-KR"/>
        </w:rPr>
        <w:t xml:space="preserve"> Подростки получают навыки эффек</w:t>
      </w:r>
      <w:r>
        <w:rPr>
          <w:rFonts w:ascii="Times New Roman" w:eastAsia="Times New Roman" w:hAnsi="Times New Roman"/>
          <w:color w:val="000000"/>
          <w:sz w:val="24"/>
          <w:szCs w:val="24"/>
          <w:lang w:val="ru-RU" w:eastAsia="ko-KR"/>
        </w:rPr>
        <w:t>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Fonts w:ascii="Times New Roman" w:eastAsia="Times New Roman" w:hAnsi="Times New Roman"/>
          <w:sz w:val="24"/>
          <w:szCs w:val="24"/>
          <w:lang w:val="ru-RU" w:eastAsia="ko-KR"/>
        </w:rPr>
        <w:t>.</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shd w:val="clear" w:color="auto" w:fill="FFFFFF"/>
          <w:lang w:val="ru-RU" w:eastAsia="ko-KR"/>
        </w:rPr>
        <w:t xml:space="preserve">        Одно из направлений РДДМ «Движение первых» -</w:t>
      </w:r>
      <w:r>
        <w:rPr>
          <w:rFonts w:ascii="Arial" w:eastAsia="Times New Roman" w:hAnsi="Arial" w:cs="Arial"/>
          <w:color w:val="333333"/>
          <w:sz w:val="24"/>
          <w:szCs w:val="24"/>
          <w:shd w:val="clear" w:color="auto" w:fill="FFFFFF"/>
          <w:lang w:val="ru-RU" w:eastAsia="ko-KR"/>
        </w:rPr>
        <w:t xml:space="preserve">  </w:t>
      </w:r>
      <w:r>
        <w:rPr>
          <w:rFonts w:ascii="Times New Roman" w:eastAsia="Times New Roman" w:hAnsi="Times New Roman"/>
          <w:sz w:val="24"/>
          <w:szCs w:val="24"/>
          <w:shd w:val="clear" w:color="auto" w:fill="FFFFFF"/>
          <w:lang w:val="ru-RU" w:eastAsia="ko-KR"/>
        </w:rPr>
        <w:t>программа «</w:t>
      </w:r>
      <w:r>
        <w:rPr>
          <w:rFonts w:ascii="Times New Roman" w:eastAsia="Times New Roman" w:hAnsi="Times New Roman"/>
          <w:b/>
          <w:bCs/>
          <w:sz w:val="24"/>
          <w:szCs w:val="24"/>
          <w:shd w:val="clear" w:color="auto" w:fill="FFFFFF"/>
          <w:lang w:val="ru-RU" w:eastAsia="ko-KR"/>
        </w:rPr>
        <w:t>Орлята</w:t>
      </w:r>
      <w:r>
        <w:rPr>
          <w:rFonts w:ascii="Times New Roman" w:eastAsia="Times New Roman" w:hAnsi="Times New Roman"/>
          <w:sz w:val="24"/>
          <w:szCs w:val="24"/>
          <w:shd w:val="clear" w:color="auto" w:fill="FFFFFF"/>
          <w:lang w:eastAsia="ko-KR"/>
        </w:rPr>
        <w:t> </w:t>
      </w:r>
      <w:r>
        <w:rPr>
          <w:rFonts w:ascii="Times New Roman" w:eastAsia="Times New Roman" w:hAnsi="Times New Roman"/>
          <w:b/>
          <w:bCs/>
          <w:sz w:val="24"/>
          <w:szCs w:val="24"/>
          <w:shd w:val="clear" w:color="auto" w:fill="FFFFFF"/>
          <w:lang w:val="ru-RU" w:eastAsia="ko-KR"/>
        </w:rPr>
        <w:t>России</w:t>
      </w:r>
      <w:r>
        <w:rPr>
          <w:rFonts w:ascii="Times New Roman" w:eastAsia="Times New Roman" w:hAnsi="Times New Roman"/>
          <w:sz w:val="24"/>
          <w:szCs w:val="24"/>
          <w:shd w:val="clear" w:color="auto" w:fill="FFFFFF"/>
          <w:lang w:val="ru-RU" w:eastAsia="ko-KR"/>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rFonts w:ascii="Times New Roman" w:eastAsia="Times New Roman" w:hAnsi="Times New Roman"/>
          <w:b/>
          <w:bCs/>
          <w:sz w:val="24"/>
          <w:szCs w:val="24"/>
          <w:shd w:val="clear" w:color="auto" w:fill="FFFFFF"/>
          <w:lang w:val="ru-RU" w:eastAsia="ko-KR"/>
        </w:rPr>
        <w:t>Орлята</w:t>
      </w:r>
      <w:r>
        <w:rPr>
          <w:rFonts w:ascii="Times New Roman" w:eastAsia="Times New Roman" w:hAnsi="Times New Roman"/>
          <w:sz w:val="24"/>
          <w:szCs w:val="24"/>
          <w:shd w:val="clear" w:color="auto" w:fill="FFFFFF"/>
          <w:lang w:eastAsia="ko-KR"/>
        </w:rPr>
        <w:t> </w:t>
      </w:r>
      <w:r>
        <w:rPr>
          <w:rFonts w:ascii="Times New Roman" w:eastAsia="Times New Roman" w:hAnsi="Times New Roman"/>
          <w:b/>
          <w:bCs/>
          <w:sz w:val="24"/>
          <w:szCs w:val="24"/>
          <w:shd w:val="clear" w:color="auto" w:fill="FFFFFF"/>
          <w:lang w:val="ru-RU" w:eastAsia="ko-KR"/>
        </w:rPr>
        <w:t>России</w:t>
      </w:r>
      <w:r>
        <w:rPr>
          <w:rFonts w:ascii="Times New Roman" w:eastAsia="Times New Roman" w:hAnsi="Times New Roman"/>
          <w:sz w:val="24"/>
          <w:szCs w:val="24"/>
          <w:shd w:val="clear" w:color="auto" w:fill="FFFFFF"/>
          <w:lang w:val="ru-RU" w:eastAsia="ko-KR"/>
        </w:rPr>
        <w:t>» становятся не только дети, но и педагоги, родители, ученики-наставники из</w:t>
      </w:r>
      <w:r>
        <w:rPr>
          <w:rFonts w:ascii="Times New Roman" w:eastAsia="Times New Roman" w:hAnsi="Times New Roman"/>
          <w:sz w:val="24"/>
          <w:szCs w:val="24"/>
          <w:shd w:val="clear" w:color="auto" w:fill="FFFFFF"/>
          <w:lang w:val="ru-RU" w:eastAsia="ko-KR"/>
        </w:rPr>
        <w:t xml:space="preserve">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613F75" w:rsidRDefault="00BA20AA">
      <w:pPr>
        <w:spacing w:after="0" w:line="240" w:lineRule="auto"/>
        <w:jc w:val="both"/>
        <w:rPr>
          <w:rFonts w:ascii="Times New Roman" w:eastAsia="Times New Roman" w:hAnsi="Times New Roman"/>
          <w:i/>
          <w:sz w:val="24"/>
          <w:szCs w:val="24"/>
          <w:lang w:val="ru-RU" w:eastAsia="ko-KR"/>
        </w:rPr>
      </w:pPr>
      <w:r>
        <w:rPr>
          <w:rFonts w:ascii="Times New Roman" w:eastAsia="Times New Roman" w:hAnsi="Times New Roman"/>
          <w:sz w:val="24"/>
          <w:szCs w:val="24"/>
          <w:lang w:val="ru-RU" w:eastAsia="ko-KR"/>
        </w:rPr>
        <w:t>Обучающиеся принимают участие в мероприятиях и Всероссийских а</w:t>
      </w:r>
      <w:r>
        <w:rPr>
          <w:rFonts w:ascii="Times New Roman" w:eastAsia="Times New Roman" w:hAnsi="Times New Roman"/>
          <w:sz w:val="24"/>
          <w:szCs w:val="24"/>
          <w:lang w:val="ru-RU" w:eastAsia="ko-KR"/>
        </w:rPr>
        <w:t xml:space="preserve">кциях «Дней единых действий» в таких как: </w:t>
      </w:r>
      <w:r>
        <w:rPr>
          <w:rFonts w:ascii="Times New Roman" w:eastAsia="Times New Roman" w:hAnsi="Times New Roman"/>
          <w:i/>
          <w:sz w:val="24"/>
          <w:szCs w:val="24"/>
          <w:lang w:val="ru-RU" w:eastAsia="ko-KR"/>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w:t>
      </w:r>
      <w:r>
        <w:rPr>
          <w:rFonts w:ascii="Times New Roman" w:eastAsia="Times New Roman" w:hAnsi="Times New Roman"/>
          <w:i/>
          <w:sz w:val="24"/>
          <w:szCs w:val="24"/>
          <w:lang w:val="ru-RU" w:eastAsia="ko-KR"/>
        </w:rPr>
        <w:t xml:space="preserve"> женский день, День счастья, День смеха, День Победы, День защиты детей.</w:t>
      </w:r>
    </w:p>
    <w:p w:rsidR="00613F75" w:rsidRDefault="00613F75">
      <w:pPr>
        <w:spacing w:after="0" w:line="240" w:lineRule="auto"/>
        <w:jc w:val="both"/>
        <w:rPr>
          <w:rFonts w:ascii="Times New Roman" w:eastAsia="Times New Roman" w:hAnsi="Times New Roman"/>
          <w:i/>
          <w:sz w:val="24"/>
          <w:szCs w:val="24"/>
          <w:lang w:val="ru-RU" w:eastAsia="ko-KR"/>
        </w:rPr>
      </w:pP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sz w:val="24"/>
          <w:szCs w:val="24"/>
          <w:u w:val="single"/>
          <w:lang w:val="ru-RU" w:eastAsia="ko-KR"/>
        </w:rPr>
        <w:t>2.2.13 Модуль «Патриотизм»</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Патриотическое воспитание подрастающего поколения всегда являлось одной из важнейших задач школы, ведь детство и юность – самая благодатная пора для привит</w:t>
      </w:r>
      <w:r>
        <w:rPr>
          <w:rFonts w:ascii="Times New Roman" w:eastAsia="Times New Roman" w:hAnsi="Times New Roman"/>
          <w:sz w:val="24"/>
          <w:szCs w:val="24"/>
          <w:lang w:val="ru-RU" w:eastAsia="ko-KR"/>
        </w:rPr>
        <w:t>ия священного чувства любви к Родине. Под гражданско – 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w:t>
      </w:r>
      <w:r>
        <w:rPr>
          <w:rFonts w:ascii="Times New Roman" w:eastAsia="Times New Roman" w:hAnsi="Times New Roman"/>
          <w:sz w:val="24"/>
          <w:szCs w:val="24"/>
          <w:lang w:val="ru-RU" w:eastAsia="ko-KR"/>
        </w:rPr>
        <w:t>ществе.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Развитие личности обучающегося на основе формирования у обучающихся чувства патриотизма, гражданственности, уважения к памяти защитников Отечества и подвигам Героев Отечества.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строится по следующим направлениям:</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Школьный музей «Сыны Отечеств</w:t>
      </w:r>
      <w:r>
        <w:rPr>
          <w:rFonts w:ascii="Times New Roman" w:eastAsia="Times New Roman" w:hAnsi="Times New Roman"/>
          <w:sz w:val="24"/>
          <w:szCs w:val="24"/>
          <w:lang w:val="ru-RU" w:eastAsia="ko-KR"/>
        </w:rPr>
        <w:t>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Кадетское движение;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ВПК, Поисковый отряд;</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Юнармейское движение.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Деятельность в рамках воспитательной работы данного модуля направлена на: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воспитание уважения к правам, свободам и обязанностям человека;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формирование ценностных представлений о любви к России, народам Российской Федерации, к своей малой родине;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усвоение ценности и содержания таких понятий как «служение Отечеству»,</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«правовая система и правовое государство», «гражданское общество», об этиче</w:t>
      </w:r>
      <w:r>
        <w:rPr>
          <w:rFonts w:ascii="Times New Roman" w:eastAsia="Times New Roman" w:hAnsi="Times New Roman"/>
          <w:sz w:val="24"/>
          <w:szCs w:val="24"/>
          <w:lang w:val="ru-RU" w:eastAsia="ko-KR"/>
        </w:rPr>
        <w:t>ских категориях «свобода и ответственность», о мировоззренческих понятиях «честь»,</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«совесть», «долг», «справедливость» «доверие» и др.;</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развитие нравственных представлений о долге, чести и достоинстве в контексте отношения к Отечеству, к согражданам, к с</w:t>
      </w:r>
      <w:r>
        <w:rPr>
          <w:rFonts w:ascii="Times New Roman" w:eastAsia="Times New Roman" w:hAnsi="Times New Roman"/>
          <w:sz w:val="24"/>
          <w:szCs w:val="24"/>
          <w:lang w:val="ru-RU" w:eastAsia="ko-KR"/>
        </w:rPr>
        <w:t>емье;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формирование у учащихся представлений о ценностях культурно-исторического наследия России, у</w:t>
      </w:r>
      <w:r>
        <w:rPr>
          <w:rFonts w:ascii="Times New Roman" w:eastAsia="Times New Roman" w:hAnsi="Times New Roman"/>
          <w:sz w:val="24"/>
          <w:szCs w:val="24"/>
          <w:lang w:val="ru-RU" w:eastAsia="ko-KR"/>
        </w:rPr>
        <w:t>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w:t>
      </w:r>
      <w:r>
        <w:rPr>
          <w:rFonts w:ascii="Times New Roman" w:eastAsia="Times New Roman" w:hAnsi="Times New Roman"/>
          <w:sz w:val="24"/>
          <w:szCs w:val="24"/>
          <w:lang w:val="ru-RU" w:eastAsia="ko-KR"/>
        </w:rPr>
        <w:t>иоды в развитии российского государства;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w:t>
      </w:r>
      <w:r>
        <w:rPr>
          <w:rFonts w:ascii="Times New Roman" w:eastAsia="Times New Roman" w:hAnsi="Times New Roman"/>
          <w:sz w:val="24"/>
          <w:szCs w:val="24"/>
          <w:lang w:val="ru-RU" w:eastAsia="ko-KR"/>
        </w:rPr>
        <w:t>а судьбу страны;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Действенными формами работы в данном направлении воспитательной деятельности являются: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мероприятия и проекты, направленные на развитие межпоколенного диалога (например, поддержка ветеранов войны и труда, взаимодействие со старшими членами семьи в вопросах определения ценностей национальных и семейных традиций, профессиональной ориентации, ку</w:t>
      </w:r>
      <w:r>
        <w:rPr>
          <w:rFonts w:ascii="Times New Roman" w:eastAsia="Times New Roman" w:hAnsi="Times New Roman"/>
          <w:sz w:val="24"/>
          <w:szCs w:val="24"/>
          <w:lang w:val="ru-RU" w:eastAsia="ko-KR"/>
        </w:rPr>
        <w:t>льтурно-эстетических взглядов, нравственных принципов: Например, проекты «Дорогие мои старики», «Они прославили наш город», акция « Милосердие», встречи в ветеранами Великой Отечественной войны и тружениками тыла организация помощи ветеранам, вдовам ветера</w:t>
      </w:r>
      <w:r>
        <w:rPr>
          <w:rFonts w:ascii="Times New Roman" w:eastAsia="Times New Roman" w:hAnsi="Times New Roman"/>
          <w:sz w:val="24"/>
          <w:szCs w:val="24"/>
          <w:lang w:val="ru-RU" w:eastAsia="ko-KR"/>
        </w:rPr>
        <w:t>нов, матерям погибших воинов при исполнении служебных обязанностей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проекты и отдельные мероприятия, направленные на исследование истории родного края, природного и культурного наследия страны и отдельного региона: исследовательская работа на уроках ис</w:t>
      </w:r>
      <w:r>
        <w:rPr>
          <w:rFonts w:ascii="Times New Roman" w:eastAsia="Times New Roman" w:hAnsi="Times New Roman"/>
          <w:sz w:val="24"/>
          <w:szCs w:val="24"/>
          <w:lang w:val="ru-RU" w:eastAsia="ko-KR"/>
        </w:rPr>
        <w:t>тории и обществознания, экскурсии в музеи; туристические поездки; экскурсии по родному краю; изучение истории родного края, народных обычаев, фольклора, связанных с природой и использованием ее богатств; благоустройство территории школы;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отдельные меропр</w:t>
      </w:r>
      <w:r>
        <w:rPr>
          <w:rFonts w:ascii="Times New Roman" w:eastAsia="Times New Roman" w:hAnsi="Times New Roman"/>
          <w:sz w:val="24"/>
          <w:szCs w:val="24"/>
          <w:lang w:val="ru-RU" w:eastAsia="ko-KR"/>
        </w:rPr>
        <w:t>иятия и проекты, направленные на воспитание уважительного отношения к воинскому прошлому своей страны (ключевые дела школы, посвященные Дню Победы и дню защитника Отечества, линейки, посвященные памятны датам истории страны).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Школьный знамённый отряд – это</w:t>
      </w:r>
      <w:r>
        <w:rPr>
          <w:rFonts w:ascii="Times New Roman" w:eastAsia="Times New Roman" w:hAnsi="Times New Roman"/>
          <w:sz w:val="24"/>
          <w:szCs w:val="24"/>
          <w:lang w:val="ru-RU" w:eastAsia="ko-KR"/>
        </w:rPr>
        <w:t xml:space="preserve"> кадеты, юнармейцы,  которые отвечают за хранение, вынос, поднятие и спуск Государственного флага РФ, а также Знамени школы, во время проведения торжественных, организационных, воспитательных событий, конкурсов и их финалов, церемоний награждений.</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Право в</w:t>
      </w:r>
      <w:r>
        <w:rPr>
          <w:rFonts w:ascii="Times New Roman" w:eastAsia="Times New Roman" w:hAnsi="Times New Roman"/>
          <w:sz w:val="24"/>
          <w:szCs w:val="24"/>
          <w:lang w:val="ru-RU" w:eastAsia="ko-KR"/>
        </w:rPr>
        <w:t>ходить в состав школьного знамённого отряда – почётно. Кадет, который может войти в состав отряда, должен иметь выдающиеся успехи в учёбе, общественной жизни школы, победы в олимпиадах и конкурсах.</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Знамённая группа вносит Государственный флаг РФ и знамя ш</w:t>
      </w:r>
      <w:r>
        <w:rPr>
          <w:rFonts w:ascii="Times New Roman" w:eastAsia="Times New Roman" w:hAnsi="Times New Roman"/>
          <w:sz w:val="24"/>
          <w:szCs w:val="24"/>
          <w:lang w:val="ru-RU" w:eastAsia="ko-KR"/>
        </w:rPr>
        <w:t>колы на торжественные мероприятия, а также осуществляет поднятие Государственного флага в понедельник в начале организационной линейки и его спуск в пятницу после 7-го урока.</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Знамённая группа несёт ответственность:</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за сохранность вверенных Государствен</w:t>
      </w:r>
      <w:r>
        <w:rPr>
          <w:rFonts w:ascii="Times New Roman" w:eastAsia="Times New Roman" w:hAnsi="Times New Roman"/>
          <w:sz w:val="24"/>
          <w:szCs w:val="24"/>
          <w:lang w:val="ru-RU" w:eastAsia="ko-KR"/>
        </w:rPr>
        <w:t>ного флага РФ и школьного знамени;</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за уважительное и бережное отношение к вверенным Государственному флагу РФ Российской Федерации и школьному знамени;</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за соблюдение правил ритуалов подъема, спуска, выноса Государственного флага РФ и школьного знамен</w:t>
      </w:r>
      <w:r>
        <w:rPr>
          <w:rFonts w:ascii="Times New Roman" w:eastAsia="Times New Roman" w:hAnsi="Times New Roman"/>
          <w:sz w:val="24"/>
          <w:szCs w:val="24"/>
          <w:lang w:val="ru-RU" w:eastAsia="ko-KR"/>
        </w:rPr>
        <w:t>и;</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за соблюдение установленной парадной формы одежды во время проведения ритуалов подъема, спуска, выноса Государственного флага РФ и школьного знамени.</w:t>
      </w:r>
    </w:p>
    <w:p w:rsidR="00613F75" w:rsidRDefault="00613F75">
      <w:pPr>
        <w:spacing w:after="0" w:line="240" w:lineRule="auto"/>
        <w:jc w:val="both"/>
        <w:rPr>
          <w:rFonts w:ascii="Times New Roman" w:eastAsia="Times New Roman" w:hAnsi="Times New Roman"/>
          <w:i/>
          <w:sz w:val="24"/>
          <w:szCs w:val="24"/>
          <w:lang w:val="ru-RU" w:eastAsia="ko-KR"/>
        </w:rPr>
      </w:pP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w w:val="0"/>
          <w:sz w:val="24"/>
          <w:szCs w:val="24"/>
          <w:u w:val="single"/>
          <w:lang w:val="ru-RU" w:eastAsia="ko-KR"/>
        </w:rPr>
        <w:t xml:space="preserve">2.2.14 Модуль </w:t>
      </w:r>
      <w:r>
        <w:rPr>
          <w:rFonts w:ascii="Times New Roman" w:eastAsia="Times New Roman" w:hAnsi="Times New Roman"/>
          <w:b/>
          <w:sz w:val="24"/>
          <w:szCs w:val="24"/>
          <w:u w:val="single"/>
          <w:lang w:val="ru-RU" w:eastAsia="ko-KR"/>
        </w:rPr>
        <w:t xml:space="preserve">«Школьное медиа»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Цель школьных медиа (совместно создаваемых разновозрастными  школь</w:t>
      </w:r>
      <w:r>
        <w:rPr>
          <w:rFonts w:ascii="Times New Roman" w:eastAsia="Times New Roman" w:hAnsi="Times New Roman"/>
          <w:sz w:val="24"/>
          <w:szCs w:val="24"/>
          <w:lang w:val="ru-RU" w:eastAsia="ko-KR"/>
        </w:rPr>
        <w:t>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Воспитательный потенциал школьных м</w:t>
      </w:r>
      <w:r>
        <w:rPr>
          <w:rFonts w:ascii="Times New Roman" w:eastAsia="Times New Roman" w:hAnsi="Times New Roman"/>
          <w:sz w:val="24"/>
          <w:szCs w:val="24"/>
          <w:lang w:val="ru-RU" w:eastAsia="ko-KR"/>
        </w:rPr>
        <w:t>едиа реализуется в рамках различных  видов и форм деятельности:</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color w:val="000000"/>
          <w:sz w:val="24"/>
          <w:szCs w:val="24"/>
          <w:lang w:val="ru-RU" w:eastAsia="ru-RU"/>
        </w:rPr>
        <w:t>библиотечные уроки</w:t>
      </w:r>
      <w:r>
        <w:rPr>
          <w:rFonts w:ascii="Times New Roman" w:eastAsia="Times New Roman" w:hAnsi="Times New Roman"/>
          <w:color w:val="000000"/>
          <w:sz w:val="24"/>
          <w:szCs w:val="24"/>
          <w:lang w:val="ru-RU" w:eastAsia="ru-RU"/>
        </w:rPr>
        <w:t xml:space="preserve"> – вид деятельности по </w:t>
      </w:r>
      <w:r>
        <w:rPr>
          <w:rFonts w:ascii="Times New Roman" w:eastAsia="Times New Roman" w:hAnsi="Times New Roman"/>
          <w:sz w:val="24"/>
          <w:szCs w:val="24"/>
          <w:shd w:val="clear" w:color="auto" w:fill="FFFFFF"/>
          <w:lang w:val="ru-RU" w:eastAsia="ru-RU"/>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rFonts w:ascii="Times New Roman" w:eastAsia="Times New Roman" w:hAnsi="Times New Roman"/>
          <w:color w:val="333333"/>
          <w:sz w:val="24"/>
          <w:szCs w:val="24"/>
          <w:shd w:val="clear" w:color="auto" w:fill="FFFFFF"/>
          <w:lang w:val="ru-RU" w:eastAsia="ru-RU"/>
        </w:rPr>
        <w:t>традиционные</w:t>
      </w:r>
      <w:r>
        <w:rPr>
          <w:rFonts w:ascii="Times New Roman" w:eastAsia="Times New Roman" w:hAnsi="Times New Roman"/>
          <w:color w:val="000000"/>
          <w:sz w:val="24"/>
          <w:szCs w:val="24"/>
          <w:shd w:val="clear" w:color="auto" w:fill="FFFFFF"/>
          <w:lang w:val="ru-RU" w:eastAsia="ru-RU"/>
        </w:rPr>
        <w:t xml:space="preserve"> формы виртуальные экскурсии и путешествия по страницам книг, тематические уроки – о</w:t>
      </w:r>
      <w:r>
        <w:rPr>
          <w:rFonts w:ascii="Times New Roman" w:eastAsia="Times New Roman" w:hAnsi="Times New Roman"/>
          <w:color w:val="000000"/>
          <w:sz w:val="24"/>
          <w:szCs w:val="24"/>
          <w:shd w:val="clear" w:color="auto" w:fill="FFFFFF"/>
          <w:lang w:val="ru-RU" w:eastAsia="ru-RU"/>
        </w:rPr>
        <w:t>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w:t>
      </w:r>
      <w:r>
        <w:rPr>
          <w:rFonts w:ascii="Times New Roman" w:eastAsia="Times New Roman" w:hAnsi="Times New Roman"/>
          <w:color w:val="000000"/>
          <w:sz w:val="24"/>
          <w:szCs w:val="24"/>
          <w:shd w:val="clear" w:color="auto" w:fill="FFFFFF"/>
          <w:lang w:val="ru-RU" w:eastAsia="ru-RU"/>
        </w:rPr>
        <w:t>, урок-видео-путешествие.</w:t>
      </w:r>
    </w:p>
    <w:p w:rsidR="00613F75" w:rsidRDefault="00BA20AA">
      <w:pPr>
        <w:widowControl/>
        <w:shd w:val="clear" w:color="auto" w:fill="FFFFFF"/>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color w:val="000000"/>
          <w:sz w:val="24"/>
          <w:szCs w:val="24"/>
          <w:lang w:val="ru-RU" w:eastAsia="ru-RU"/>
        </w:rPr>
        <w:t>школьный медиацентр</w:t>
      </w:r>
      <w:r>
        <w:rPr>
          <w:rFonts w:ascii="Times New Roman" w:eastAsia="Times New Roman" w:hAnsi="Times New Roman"/>
          <w:color w:val="000000"/>
          <w:sz w:val="24"/>
          <w:szCs w:val="24"/>
          <w:lang w:val="ru-RU"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613F75" w:rsidRDefault="00BA20AA">
      <w:pPr>
        <w:widowControl/>
        <w:shd w:val="clear" w:color="auto" w:fill="FFFFFF"/>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color w:val="000000"/>
          <w:sz w:val="24"/>
          <w:szCs w:val="24"/>
          <w:lang w:val="ru-RU" w:eastAsia="ru-RU"/>
        </w:rPr>
        <w:t>разновозр</w:t>
      </w:r>
      <w:r>
        <w:rPr>
          <w:rFonts w:ascii="Times New Roman" w:eastAsia="Times New Roman" w:hAnsi="Times New Roman"/>
          <w:b/>
          <w:color w:val="000000"/>
          <w:sz w:val="24"/>
          <w:szCs w:val="24"/>
          <w:lang w:val="ru-RU" w:eastAsia="ru-RU"/>
        </w:rPr>
        <w:t xml:space="preserve">астный редакционный совет </w:t>
      </w:r>
      <w:r>
        <w:rPr>
          <w:rFonts w:ascii="Times New Roman" w:eastAsia="Times New Roman" w:hAnsi="Times New Roman"/>
          <w:color w:val="000000"/>
          <w:sz w:val="24"/>
          <w:szCs w:val="24"/>
          <w:lang w:val="ru-RU" w:eastAsia="ru-RU"/>
        </w:rPr>
        <w:t xml:space="preserve">подростков, старшеклассников и консультирующих их взрослых, целью которого является освещение (через школьную газету и телеграмм) наиболее интересных моментов жизни школы, популяризация общешкольных ключевых дел, кружков, секций, </w:t>
      </w:r>
      <w:r>
        <w:rPr>
          <w:rFonts w:ascii="Times New Roman" w:eastAsia="Times New Roman" w:hAnsi="Times New Roman"/>
          <w:color w:val="000000"/>
          <w:sz w:val="24"/>
          <w:szCs w:val="24"/>
          <w:lang w:val="ru-RU" w:eastAsia="ru-RU"/>
        </w:rPr>
        <w:t>деятельности органов ученического самоуправления;</w:t>
      </w:r>
    </w:p>
    <w:p w:rsidR="00613F75" w:rsidRDefault="00BA20AA">
      <w:pPr>
        <w:widowControl/>
        <w:shd w:val="clear" w:color="auto" w:fill="FFFFFF"/>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b/>
          <w:color w:val="000000"/>
          <w:sz w:val="24"/>
          <w:szCs w:val="24"/>
          <w:lang w:val="ru-RU" w:eastAsia="ru-RU"/>
        </w:rPr>
        <w:t>школьная интернет-группа МАОУ «СОШ №40»</w:t>
      </w:r>
      <w:r>
        <w:rPr>
          <w:rFonts w:ascii="Times New Roman" w:eastAsia="Times New Roman" w:hAnsi="Times New Roman"/>
          <w:color w:val="000000"/>
          <w:sz w:val="24"/>
          <w:szCs w:val="24"/>
          <w:lang w:val="ru-RU" w:eastAsia="ru-RU"/>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w:t>
      </w:r>
      <w:r>
        <w:rPr>
          <w:rFonts w:ascii="Times New Roman" w:eastAsia="Times New Roman" w:hAnsi="Times New Roman"/>
          <w:color w:val="000000"/>
          <w:sz w:val="24"/>
          <w:szCs w:val="24"/>
          <w:lang w:val="ru-RU" w:eastAsia="ru-RU"/>
        </w:rPr>
        <w:t>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w:t>
      </w:r>
      <w:r>
        <w:rPr>
          <w:rFonts w:ascii="Times New Roman" w:eastAsia="Times New Roman" w:hAnsi="Times New Roman"/>
          <w:color w:val="000000"/>
          <w:sz w:val="24"/>
          <w:szCs w:val="24"/>
          <w:lang w:val="ru-RU" w:eastAsia="ru-RU"/>
        </w:rPr>
        <w:t>даться значимые для школы вопросы.</w:t>
      </w: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sz w:val="24"/>
          <w:szCs w:val="24"/>
          <w:u w:val="single"/>
          <w:lang w:val="ru-RU" w:eastAsia="ko-KR"/>
        </w:rPr>
        <w:t>2.2.15  Модуль «Добровольческая деятельность(волонтерство)»</w:t>
      </w: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sz w:val="24"/>
          <w:szCs w:val="24"/>
          <w:lang w:val="ru-RU" w:eastAsia="ko-KR"/>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w:t>
      </w:r>
      <w:r>
        <w:rPr>
          <w:rFonts w:ascii="Times New Roman" w:eastAsia="Times New Roman" w:hAnsi="Times New Roman"/>
          <w:sz w:val="24"/>
          <w:szCs w:val="24"/>
          <w:lang w:val="ru-RU" w:eastAsia="ko-KR"/>
        </w:rPr>
        <w:t>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w:t>
      </w:r>
      <w:r>
        <w:rPr>
          <w:rFonts w:ascii="Times New Roman" w:eastAsia="Times New Roman" w:hAnsi="Times New Roman"/>
          <w:sz w:val="24"/>
          <w:szCs w:val="24"/>
          <w:lang w:val="ru-RU" w:eastAsia="ko-KR"/>
        </w:rPr>
        <w:t>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w:t>
      </w:r>
      <w:r>
        <w:rPr>
          <w:rFonts w:ascii="Times New Roman" w:eastAsia="Times New Roman" w:hAnsi="Times New Roman"/>
          <w:sz w:val="24"/>
          <w:szCs w:val="24"/>
          <w:lang w:val="ru-RU" w:eastAsia="ko-KR"/>
        </w:rPr>
        <w:t xml:space="preserve"> слушать и слышать, эмоциональный интеллект, эмпатию, умение сопереживать</w:t>
      </w: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sz w:val="24"/>
          <w:szCs w:val="24"/>
          <w:u w:val="single"/>
          <w:lang w:val="ru-RU" w:eastAsia="ko-KR"/>
        </w:rPr>
        <w:t>2.2.16  Модуль «Школьный спортивный клуб»</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Школьный спортивный клуб «Медведи» - общественная организация учителей,</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учащихся и родителей, способствующая развитию физической культуры и спорта в школе.Клуб руководствуется принципом: «ШСК – это не только сборные команд школы, но и возможность всем и каждому стать его участником и создателем».</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 xml:space="preserve"> В сферу клубной деятельности </w:t>
      </w:r>
      <w:r>
        <w:rPr>
          <w:rFonts w:ascii="Times New Roman" w:eastAsia="Times New Roman" w:hAnsi="Times New Roman"/>
          <w:sz w:val="24"/>
          <w:szCs w:val="24"/>
          <w:lang w:val="ru-RU" w:eastAsia="ko-KR"/>
        </w:rPr>
        <w:t>входит организация и проведение физкультурно-оздоровительных и спортивно-массовых мероприятий, подготовка и формирование команд по видам спорта, участие их в соревнованиях разного уровня (муниципального, республиканского,  Всероссийского), пропаганда основ</w:t>
      </w:r>
      <w:r>
        <w:rPr>
          <w:rFonts w:ascii="Times New Roman" w:eastAsia="Times New Roman" w:hAnsi="Times New Roman"/>
          <w:sz w:val="24"/>
          <w:szCs w:val="24"/>
          <w:lang w:val="ru-RU" w:eastAsia="ko-KR"/>
        </w:rPr>
        <w:t>ных идей физической культуры, спорта, здорового образа жизни.</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Основными формами работы в клубной деятельности являются занятия в секциях,</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группах, командах и объединениях комплектующиеся с учетом возраста, пола, уровня физической и спортивно-технической по</w:t>
      </w:r>
      <w:r>
        <w:rPr>
          <w:rFonts w:ascii="Times New Roman" w:eastAsia="Times New Roman" w:hAnsi="Times New Roman"/>
          <w:sz w:val="24"/>
          <w:szCs w:val="24"/>
          <w:lang w:val="ru-RU" w:eastAsia="ko-KR"/>
        </w:rPr>
        <w:t>дготовки.</w:t>
      </w:r>
    </w:p>
    <w:p w:rsidR="00613F75" w:rsidRDefault="00BA20AA">
      <w:pPr>
        <w:spacing w:after="0" w:line="240" w:lineRule="auto"/>
        <w:jc w:val="both"/>
        <w:rPr>
          <w:rFonts w:ascii="Times New Roman" w:eastAsia="Times New Roman" w:hAnsi="Times New Roman"/>
          <w:b/>
          <w:sz w:val="24"/>
          <w:szCs w:val="24"/>
          <w:u w:val="single"/>
          <w:lang w:val="ru-RU" w:eastAsia="ko-KR"/>
        </w:rPr>
      </w:pPr>
      <w:r>
        <w:rPr>
          <w:rFonts w:ascii="Times New Roman" w:eastAsia="Times New Roman" w:hAnsi="Times New Roman"/>
          <w:b/>
          <w:sz w:val="24"/>
          <w:szCs w:val="24"/>
          <w:u w:val="single"/>
          <w:lang w:val="ru-RU" w:eastAsia="ko-KR"/>
        </w:rPr>
        <w:t>2.2.17  Модуль «Школьный театр»</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В школе не первый год работает школьный театр «Волшебный занавес». Руководитель Гаврилова Р.А.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Школьный театр – это то место, где ребёнок может попробовать себя в разных ролях, что способствует его самоопределению</w:t>
      </w:r>
      <w:r>
        <w:rPr>
          <w:rFonts w:ascii="Times New Roman" w:eastAsia="Times New Roman" w:hAnsi="Times New Roman"/>
          <w:sz w:val="24"/>
          <w:szCs w:val="24"/>
          <w:lang w:val="ru-RU" w:eastAsia="ko-KR"/>
        </w:rPr>
        <w:t xml:space="preserve">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w:t>
      </w:r>
      <w:r>
        <w:rPr>
          <w:rFonts w:ascii="Times New Roman" w:eastAsia="Times New Roman" w:hAnsi="Times New Roman"/>
          <w:sz w:val="24"/>
          <w:szCs w:val="24"/>
          <w:lang w:val="ru-RU" w:eastAsia="ko-KR"/>
        </w:rPr>
        <w:t>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Театрально-эстетическая дея</w:t>
      </w:r>
      <w:r>
        <w:rPr>
          <w:rFonts w:ascii="Times New Roman" w:eastAsia="Times New Roman" w:hAnsi="Times New Roman"/>
          <w:sz w:val="24"/>
          <w:szCs w:val="24"/>
          <w:lang w:val="ru-RU" w:eastAsia="ko-KR"/>
        </w:rPr>
        <w:t>тельность, органично включенная в воспитательный процесс, — универсальное средство развития личностных способностей человека.</w:t>
      </w:r>
    </w:p>
    <w:p w:rsidR="00613F75" w:rsidRDefault="00BA20AA">
      <w:pPr>
        <w:keepNext/>
        <w:spacing w:after="60" w:line="360" w:lineRule="auto"/>
        <w:outlineLvl w:val="0"/>
        <w:rPr>
          <w:rFonts w:ascii="Times New Roman" w:eastAsia="Times New Roman" w:hAnsi="Times New Roman" w:cs="Arial"/>
          <w:b/>
          <w:color w:val="000000"/>
          <w:w w:val="0"/>
          <w:sz w:val="24"/>
          <w:szCs w:val="24"/>
          <w:lang w:val="ru-RU" w:eastAsia="ko-KR"/>
        </w:rPr>
      </w:pPr>
      <w:r>
        <w:rPr>
          <w:rFonts w:ascii="Times New Roman" w:eastAsia="Times New Roman" w:hAnsi="Times New Roman" w:cs="Arial"/>
          <w:b/>
          <w:color w:val="000000"/>
          <w:w w:val="0"/>
          <w:sz w:val="24"/>
          <w:szCs w:val="24"/>
          <w:lang w:val="ru-RU" w:eastAsia="ko-KR"/>
        </w:rPr>
        <w:t xml:space="preserve">Раздел </w:t>
      </w:r>
      <w:r>
        <w:rPr>
          <w:rFonts w:ascii="Times New Roman" w:eastAsia="Times New Roman" w:hAnsi="Times New Roman" w:cs="Arial"/>
          <w:b/>
          <w:color w:val="000000"/>
          <w:w w:val="0"/>
          <w:sz w:val="24"/>
          <w:szCs w:val="24"/>
          <w:lang w:eastAsia="ko-KR"/>
        </w:rPr>
        <w:t>III</w:t>
      </w:r>
      <w:r>
        <w:rPr>
          <w:rFonts w:ascii="Times New Roman" w:eastAsia="Times New Roman" w:hAnsi="Times New Roman" w:cs="Arial"/>
          <w:b/>
          <w:color w:val="000000"/>
          <w:w w:val="0"/>
          <w:sz w:val="24"/>
          <w:szCs w:val="24"/>
          <w:lang w:val="ru-RU" w:eastAsia="ko-KR"/>
        </w:rPr>
        <w:t>. Организация воспитательной деятельности</w:t>
      </w:r>
    </w:p>
    <w:p w:rsidR="00613F75" w:rsidRDefault="00BA20AA">
      <w:pPr>
        <w:spacing w:after="0" w:line="240" w:lineRule="auto"/>
        <w:rPr>
          <w:rFonts w:ascii="Times New Roman" w:eastAsia="Times New Roman" w:hAnsi="Times New Roman"/>
          <w:strike/>
          <w:w w:val="0"/>
          <w:sz w:val="24"/>
          <w:szCs w:val="24"/>
          <w:lang w:val="ru-RU" w:eastAsia="ru-RU"/>
        </w:rPr>
      </w:pPr>
      <w:r>
        <w:rPr>
          <w:rFonts w:ascii="Times New Roman" w:eastAsia="Times New Roman" w:hAnsi="Times New Roman"/>
          <w:w w:val="0"/>
          <w:sz w:val="24"/>
          <w:szCs w:val="24"/>
          <w:lang w:val="ru-RU" w:eastAsia="ru-RU"/>
        </w:rPr>
        <w:t>Общие требования к условиям реализации Программы</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w:t>
      </w:r>
      <w:r>
        <w:rPr>
          <w:rFonts w:ascii="Times New Roman" w:eastAsia="Times New Roman" w:hAnsi="Times New Roman"/>
          <w:bCs/>
          <w:color w:val="000000"/>
          <w:w w:val="0"/>
          <w:sz w:val="24"/>
          <w:szCs w:val="24"/>
          <w:lang w:val="ru-RU" w:eastAsia="ko-KR"/>
        </w:rPr>
        <w:t xml:space="preserve">о воспроизводить наиболее ценные для нее воспитательно значимые виды совместной деятельности. </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Уклад школы направлен на сохранение преемственности принципов воспитания на всех уровнях общего образования:</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 обеспечение личностно развивающей предметно-простр</w:t>
      </w:r>
      <w:r>
        <w:rPr>
          <w:rFonts w:ascii="Times New Roman" w:eastAsia="Times New Roman" w:hAnsi="Times New Roman"/>
          <w:bCs/>
          <w:color w:val="000000"/>
          <w:w w:val="0"/>
          <w:sz w:val="24"/>
          <w:szCs w:val="24"/>
          <w:lang w:val="ru-RU" w:eastAsia="ko-KR"/>
        </w:rPr>
        <w:t>анственной среды, в том числе современное материально-техническое обеспечение, методические материалы и средства обучения;</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 вз</w:t>
      </w:r>
      <w:r>
        <w:rPr>
          <w:rFonts w:ascii="Times New Roman" w:eastAsia="Times New Roman" w:hAnsi="Times New Roman"/>
          <w:bCs/>
          <w:color w:val="000000"/>
          <w:w w:val="0"/>
          <w:sz w:val="24"/>
          <w:szCs w:val="24"/>
          <w:lang w:val="ru-RU" w:eastAsia="ko-KR"/>
        </w:rPr>
        <w:t>аимодействие с родителями (законными представителями) по вопросам воспитания;</w:t>
      </w:r>
    </w:p>
    <w:p w:rsidR="00613F75" w:rsidRDefault="00BA20AA">
      <w:pPr>
        <w:tabs>
          <w:tab w:val="left" w:pos="851"/>
        </w:tabs>
        <w:spacing w:after="0" w:line="240" w:lineRule="auto"/>
        <w:jc w:val="both"/>
        <w:rPr>
          <w:rFonts w:ascii="Times New Roman" w:eastAsia="Times New Roman" w:hAnsi="Times New Roman"/>
          <w:bCs/>
          <w:color w:val="000000"/>
          <w:w w:val="0"/>
          <w:sz w:val="24"/>
          <w:szCs w:val="24"/>
          <w:lang w:val="ru-RU" w:eastAsia="ko-KR"/>
        </w:rPr>
      </w:pPr>
      <w:r>
        <w:rPr>
          <w:rFonts w:ascii="Times New Roman" w:eastAsia="Times New Roman" w:hAnsi="Times New Roman"/>
          <w:bCs/>
          <w:color w:val="000000"/>
          <w:w w:val="0"/>
          <w:sz w:val="24"/>
          <w:szCs w:val="24"/>
          <w:lang w:val="ru-RU" w:eastAsia="ko-KR"/>
        </w:rPr>
        <w:t>- 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13F75" w:rsidRDefault="00613F75">
      <w:pPr>
        <w:tabs>
          <w:tab w:val="left" w:pos="851"/>
        </w:tabs>
        <w:spacing w:after="0" w:line="240" w:lineRule="auto"/>
        <w:jc w:val="both"/>
        <w:rPr>
          <w:rFonts w:ascii="Times New Roman" w:eastAsia="Times New Roman" w:hAnsi="Times New Roman"/>
          <w:bCs/>
          <w:color w:val="000000"/>
          <w:w w:val="0"/>
          <w:sz w:val="24"/>
          <w:szCs w:val="24"/>
          <w:lang w:val="ru-RU" w:eastAsia="ko-KR"/>
        </w:rPr>
      </w:pPr>
    </w:p>
    <w:p w:rsidR="00613F75" w:rsidRDefault="00BA20AA">
      <w:pPr>
        <w:keepNext/>
        <w:spacing w:after="60" w:line="240" w:lineRule="auto"/>
        <w:jc w:val="both"/>
        <w:outlineLvl w:val="0"/>
        <w:rPr>
          <w:rFonts w:ascii="Times New Roman" w:eastAsia="Times New Roman" w:hAnsi="Times New Roman" w:cs="Arial"/>
          <w:b/>
          <w:color w:val="000000"/>
          <w:w w:val="0"/>
          <w:sz w:val="24"/>
          <w:szCs w:val="24"/>
          <w:lang w:val="ru-RU" w:eastAsia="ko-KR"/>
        </w:rPr>
      </w:pPr>
      <w:r>
        <w:rPr>
          <w:rFonts w:ascii="Times New Roman" w:eastAsia="Times New Roman" w:hAnsi="Times New Roman" w:cs="Arial"/>
          <w:b/>
          <w:color w:val="000000"/>
          <w:w w:val="0"/>
          <w:sz w:val="24"/>
          <w:szCs w:val="24"/>
          <w:lang w:val="ru-RU" w:eastAsia="ko-KR"/>
        </w:rPr>
        <w:t>3.1. Кадровое обеспечение воспитательного процесса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w:t>
      </w:r>
      <w:r>
        <w:rPr>
          <w:rFonts w:ascii="Times New Roman" w:eastAsia="Times New Roman" w:hAnsi="Times New Roman"/>
          <w:sz w:val="24"/>
          <w:szCs w:val="24"/>
          <w:lang w:val="ru-RU" w:eastAsia="ko-KR"/>
        </w:rPr>
        <w:t xml:space="preserve">школы  разобраться в нормативно-правовой базе  в потоке информации, обеспечивающей успешный  воспитательный процесс  </w:t>
      </w:r>
    </w:p>
    <w:p w:rsidR="00613F75" w:rsidRDefault="00BA20AA">
      <w:pPr>
        <w:tabs>
          <w:tab w:val="left" w:pos="3450"/>
        </w:tabs>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Совершенствование подготовки и повышения квалификации кадров по вопросам духовно-нравственного воспитания детей и молодежи, один из главны</w:t>
      </w:r>
      <w:r>
        <w:rPr>
          <w:rFonts w:ascii="Times New Roman" w:eastAsia="Times New Roman" w:hAnsi="Times New Roman"/>
          <w:sz w:val="24"/>
          <w:szCs w:val="24"/>
          <w:lang w:val="ru-RU" w:eastAsia="ko-KR"/>
        </w:rPr>
        <w:t xml:space="preserve">х вопросов в реализации рабочей программы воспитания.  Мероприятия по подготовке кадров: </w:t>
      </w:r>
    </w:p>
    <w:p w:rsidR="00613F75" w:rsidRDefault="00BA20AA">
      <w:pPr>
        <w:tabs>
          <w:tab w:val="left" w:pos="3450"/>
        </w:tabs>
        <w:spacing w:after="0" w:line="240" w:lineRule="auto"/>
        <w:rPr>
          <w:rFonts w:ascii="Times New Roman" w:eastAsia="Times New Roman" w:hAnsi="Times New Roman"/>
          <w:color w:val="000000"/>
          <w:sz w:val="24"/>
          <w:szCs w:val="24"/>
          <w:lang w:val="ru-RU" w:eastAsia="ko-KR"/>
        </w:rPr>
      </w:pPr>
      <w:r>
        <w:rPr>
          <w:rFonts w:ascii="Times New Roman" w:eastAsia="Times New Roman" w:hAnsi="Times New Roman"/>
          <w:sz w:val="24"/>
          <w:szCs w:val="24"/>
          <w:lang w:val="ru-RU" w:eastAsia="ko-KR"/>
        </w:rPr>
        <w:t xml:space="preserve">-          </w:t>
      </w:r>
      <w:r>
        <w:rPr>
          <w:rFonts w:ascii="Times New Roman" w:eastAsia="Times New Roman" w:hAnsi="Times New Roman"/>
          <w:color w:val="000000"/>
          <w:sz w:val="24"/>
          <w:szCs w:val="24"/>
          <w:lang w:val="ru-RU"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613F75" w:rsidRDefault="00BA20AA">
      <w:pPr>
        <w:tabs>
          <w:tab w:val="left" w:pos="3450"/>
        </w:tabs>
        <w:spacing w:after="0" w:line="240" w:lineRule="auto"/>
        <w:rPr>
          <w:rFonts w:ascii="Times New Roman" w:eastAsia="Times New Roman" w:hAnsi="Times New Roman"/>
          <w:color w:val="000000"/>
          <w:sz w:val="24"/>
          <w:szCs w:val="24"/>
          <w:lang w:val="ru-RU" w:eastAsia="ko-KR"/>
        </w:rPr>
      </w:pPr>
      <w:r>
        <w:rPr>
          <w:rFonts w:ascii="Times New Roman" w:eastAsia="Times New Roman" w:hAnsi="Times New Roman"/>
          <w:color w:val="000000"/>
          <w:sz w:val="24"/>
          <w:szCs w:val="24"/>
          <w:lang w:val="ru-RU" w:eastAsia="ko-KR"/>
        </w:rPr>
        <w:t>-         индивидуальная работа с педагогическими работниками по запросам (в том числе и по вопросам классного руководства);</w:t>
      </w:r>
    </w:p>
    <w:p w:rsidR="00613F75" w:rsidRDefault="00BA20AA">
      <w:pPr>
        <w:tabs>
          <w:tab w:val="left" w:pos="3450"/>
        </w:tabs>
        <w:spacing w:after="0" w:line="240" w:lineRule="auto"/>
        <w:rPr>
          <w:rFonts w:ascii="Times New Roman" w:eastAsia="Times New Roman" w:hAnsi="Times New Roman"/>
          <w:color w:val="000000"/>
          <w:sz w:val="24"/>
          <w:szCs w:val="24"/>
          <w:lang w:val="ru-RU" w:eastAsia="ko-KR"/>
        </w:rPr>
      </w:pPr>
      <w:r>
        <w:rPr>
          <w:rFonts w:ascii="Times New Roman" w:eastAsia="Times New Roman" w:hAnsi="Times New Roman"/>
          <w:color w:val="000000"/>
          <w:sz w:val="24"/>
          <w:szCs w:val="24"/>
          <w:lang w:val="ru-RU" w:eastAsia="ko-KR"/>
        </w:rPr>
        <w:t>-          контроль оформления учебно-педагогической документации;</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проведение конференций, «круглых столов», семинаров по пед</w:t>
      </w:r>
      <w:r>
        <w:rPr>
          <w:rFonts w:ascii="Times New Roman" w:eastAsia="Times New Roman" w:hAnsi="Times New Roman"/>
          <w:sz w:val="24"/>
          <w:szCs w:val="24"/>
          <w:lang w:val="ru-RU" w:eastAsia="ko-KR"/>
        </w:rPr>
        <w:t xml:space="preserve">агогическим и другим проблемам духовно-нравственного воспитания и просвещения обучающихся;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w:t>
      </w:r>
      <w:r>
        <w:rPr>
          <w:rFonts w:ascii="Times New Roman" w:eastAsia="Times New Roman" w:hAnsi="Times New Roman"/>
          <w:sz w:val="24"/>
          <w:szCs w:val="24"/>
          <w:lang w:val="ru-RU" w:eastAsia="ko-KR"/>
        </w:rPr>
        <w:tab/>
        <w:t>участие в постоянно действующих учебных курсах, семинарах по вопросам воспитания;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участие в работе городских и региональных  методических объединений представле</w:t>
      </w:r>
      <w:r>
        <w:rPr>
          <w:rFonts w:ascii="Times New Roman" w:eastAsia="Times New Roman" w:hAnsi="Times New Roman"/>
          <w:sz w:val="24"/>
          <w:szCs w:val="24"/>
          <w:lang w:val="ru-RU" w:eastAsia="ko-KR"/>
        </w:rPr>
        <w:t>ние опыта работы школы;</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w:t>
      </w:r>
      <w:r>
        <w:rPr>
          <w:rFonts w:ascii="Times New Roman" w:eastAsia="Times New Roman" w:hAnsi="Times New Roman"/>
          <w:sz w:val="24"/>
          <w:szCs w:val="24"/>
          <w:lang w:val="ru-RU" w:eastAsia="ko-KR"/>
        </w:rPr>
        <w:tab/>
        <w:t>участие в работе постоянно действующего методического семинара по духовно-нравственному воспитанию.</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С 2022 г. в школе введена должность Советника директора по воспитательной работе </w:t>
      </w:r>
      <w:r>
        <w:rPr>
          <w:rFonts w:ascii="Times New Roman" w:eastAsia="Times New Roman" w:hAnsi="Times New Roman"/>
          <w:sz w:val="24"/>
          <w:szCs w:val="24"/>
          <w:shd w:val="clear" w:color="auto" w:fill="FFFFFF"/>
          <w:lang w:val="ru-RU" w:eastAsia="ko-KR"/>
        </w:rPr>
        <w:t>по инициативе Министерства просвещен</w:t>
      </w:r>
      <w:r>
        <w:rPr>
          <w:rFonts w:ascii="Times New Roman" w:eastAsia="Times New Roman" w:hAnsi="Times New Roman"/>
          <w:sz w:val="24"/>
          <w:szCs w:val="24"/>
          <w:shd w:val="clear" w:color="auto" w:fill="FFFFFF"/>
          <w:lang w:val="ru-RU" w:eastAsia="ko-KR"/>
        </w:rPr>
        <w:t>ия в рамках проекта «Патриотическое</w:t>
      </w:r>
      <w:r>
        <w:rPr>
          <w:rFonts w:ascii="Times New Roman" w:eastAsia="Times New Roman" w:hAnsi="Times New Roman"/>
          <w:sz w:val="24"/>
          <w:szCs w:val="24"/>
          <w:shd w:val="clear" w:color="auto" w:fill="FFFFFF"/>
          <w:lang w:eastAsia="ko-KR"/>
        </w:rPr>
        <w:t> </w:t>
      </w:r>
      <w:r>
        <w:rPr>
          <w:rFonts w:ascii="Times New Roman" w:eastAsia="Times New Roman" w:hAnsi="Times New Roman"/>
          <w:b/>
          <w:bCs/>
          <w:sz w:val="24"/>
          <w:szCs w:val="24"/>
          <w:shd w:val="clear" w:color="auto" w:fill="FFFFFF"/>
          <w:lang w:val="ru-RU" w:eastAsia="ko-KR"/>
        </w:rPr>
        <w:t>воспитание</w:t>
      </w:r>
      <w:r>
        <w:rPr>
          <w:rFonts w:ascii="Times New Roman" w:eastAsia="Times New Roman" w:hAnsi="Times New Roman"/>
          <w:sz w:val="24"/>
          <w:szCs w:val="24"/>
          <w:shd w:val="clear" w:color="auto" w:fill="FFFFFF"/>
          <w:lang w:eastAsia="ko-KR"/>
        </w:rPr>
        <w:t> </w:t>
      </w:r>
      <w:r>
        <w:rPr>
          <w:rFonts w:ascii="Times New Roman" w:eastAsia="Times New Roman" w:hAnsi="Times New Roman"/>
          <w:sz w:val="24"/>
          <w:szCs w:val="24"/>
          <w:shd w:val="clear" w:color="auto" w:fill="FFFFFF"/>
          <w:lang w:val="ru-RU" w:eastAsia="ko-KR"/>
        </w:rPr>
        <w:t>граждан РФ».</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613F75" w:rsidRDefault="00BA20AA">
      <w:pPr>
        <w:keepNext/>
        <w:spacing w:after="60" w:line="240" w:lineRule="auto"/>
        <w:outlineLvl w:val="0"/>
        <w:rPr>
          <w:rFonts w:ascii="Times New Roman" w:eastAsia="Times New Roman" w:hAnsi="Times New Roman" w:cs="Arial"/>
          <w:b/>
          <w:color w:val="000000"/>
          <w:w w:val="0"/>
          <w:sz w:val="24"/>
          <w:szCs w:val="24"/>
          <w:lang w:val="ru-RU" w:eastAsia="ko-KR"/>
        </w:rPr>
      </w:pPr>
      <w:r>
        <w:rPr>
          <w:rFonts w:ascii="Times New Roman" w:eastAsia="Times New Roman" w:hAnsi="Times New Roman" w:cs="Arial"/>
          <w:b/>
          <w:color w:val="000000"/>
          <w:w w:val="0"/>
          <w:sz w:val="24"/>
          <w:szCs w:val="24"/>
          <w:lang w:val="ru-RU" w:eastAsia="ko-KR"/>
        </w:rPr>
        <w:t>3.2. Норм</w:t>
      </w:r>
      <w:r>
        <w:rPr>
          <w:rFonts w:ascii="Times New Roman" w:eastAsia="Times New Roman" w:hAnsi="Times New Roman" w:cs="Arial"/>
          <w:b/>
          <w:color w:val="000000"/>
          <w:w w:val="0"/>
          <w:sz w:val="24"/>
          <w:szCs w:val="24"/>
          <w:lang w:val="ru-RU" w:eastAsia="ko-KR"/>
        </w:rPr>
        <w:t>ативно-методическое  обеспечение</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Подготовка приказов и  локальных актов  школы по внедрению  рабочей программы  воспитания в образовательный процесс.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sz w:val="24"/>
          <w:szCs w:val="24"/>
          <w:lang w:val="ru-RU" w:eastAsia="ko-KR"/>
        </w:rPr>
        <w:tab/>
      </w:r>
      <w:r>
        <w:rPr>
          <w:rFonts w:ascii="Times New Roman" w:eastAsia="Times New Roman" w:hAnsi="Times New Roman"/>
          <w:color w:val="000000"/>
          <w:sz w:val="24"/>
          <w:szCs w:val="24"/>
          <w:lang w:val="ru-RU" w:eastAsia="ko-KR"/>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Создание  рабочей программы воспитания  на 2022-2025 г. с приложением  плана воспитательной работы</w:t>
      </w:r>
      <w:r>
        <w:rPr>
          <w:rFonts w:ascii="Times New Roman" w:eastAsia="Times New Roman" w:hAnsi="Times New Roman"/>
          <w:sz w:val="24"/>
          <w:szCs w:val="24"/>
          <w:lang w:val="ru-RU" w:eastAsia="ko-KR"/>
        </w:rPr>
        <w:t xml:space="preserve"> школы  на три уровня образования НОО, ООО, СОО.</w:t>
      </w:r>
    </w:p>
    <w:p w:rsidR="00613F75" w:rsidRDefault="00BA20AA">
      <w:pPr>
        <w:spacing w:after="0" w:line="240" w:lineRule="auto"/>
        <w:jc w:val="both"/>
        <w:rPr>
          <w:rFonts w:ascii="Times New Roman" w:eastAsia="Times New Roman" w:hAnsi="Times New Roman"/>
          <w:color w:val="000000"/>
          <w:sz w:val="24"/>
          <w:szCs w:val="24"/>
          <w:lang w:val="ru-RU" w:eastAsia="ko-KR"/>
        </w:rPr>
      </w:pPr>
      <w:r>
        <w:rPr>
          <w:rFonts w:ascii="Times New Roman" w:eastAsia="Times New Roman" w:hAnsi="Times New Roman"/>
          <w:sz w:val="24"/>
          <w:szCs w:val="24"/>
          <w:lang w:val="ru-RU" w:eastAsia="ko-KR"/>
        </w:rPr>
        <w:tab/>
      </w:r>
      <w:r>
        <w:rPr>
          <w:rFonts w:ascii="Times New Roman" w:eastAsia="Times New Roman" w:hAnsi="Times New Roman"/>
          <w:color w:val="000000"/>
          <w:sz w:val="24"/>
          <w:szCs w:val="24"/>
          <w:lang w:val="ru-RU" w:eastAsia="ko-KR"/>
        </w:rPr>
        <w:t xml:space="preserve"> Обновление содержания воспитательных программ в целях реализации новых направлений программ воспитания.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sz w:val="24"/>
          <w:szCs w:val="24"/>
          <w:lang w:val="ru-RU" w:eastAsia="ko-KR"/>
        </w:rPr>
        <w:tab/>
        <w:t>Подготовка/корректировка дополнительных общеразвивающих программ ОО</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t>Сайт,  на котором будут отражен</w:t>
      </w:r>
      <w:r>
        <w:rPr>
          <w:rFonts w:ascii="Times New Roman" w:eastAsia="Times New Roman" w:hAnsi="Times New Roman"/>
          <w:sz w:val="24"/>
          <w:szCs w:val="24"/>
          <w:lang w:val="ru-RU" w:eastAsia="ko-KR"/>
        </w:rPr>
        <w:t xml:space="preserve">ы  реальные результаты программы воспитания, </w:t>
      </w:r>
      <w:hyperlink r:id="rId13" w:history="1">
        <w:r>
          <w:rPr>
            <w:rFonts w:ascii="Times New Roman" w:eastAsia="Times New Roman" w:hAnsi="Times New Roman"/>
            <w:color w:val="0000FF"/>
            <w:sz w:val="24"/>
            <w:szCs w:val="24"/>
            <w:u w:val="single"/>
            <w:lang w:val="ru-RU" w:eastAsia="ko-KR"/>
          </w:rPr>
          <w:t>https://sosh</w:t>
        </w:r>
      </w:hyperlink>
      <w:r>
        <w:rPr>
          <w:rFonts w:ascii="Times New Roman" w:eastAsia="Times New Roman" w:hAnsi="Times New Roman"/>
          <w:sz w:val="24"/>
          <w:szCs w:val="24"/>
          <w:lang w:val="ru-RU" w:eastAsia="ko-KR"/>
        </w:rPr>
        <w:t>40-gcheb.edu21.cap.ru/?t=eduid&amp;eduid=4722</w:t>
      </w:r>
    </w:p>
    <w:p w:rsidR="00613F75" w:rsidRDefault="00613F75">
      <w:pPr>
        <w:keepNext/>
        <w:spacing w:after="60" w:line="240" w:lineRule="auto"/>
        <w:jc w:val="both"/>
        <w:outlineLvl w:val="0"/>
        <w:rPr>
          <w:rFonts w:ascii="Times New Roman" w:eastAsia="Times New Roman" w:hAnsi="Times New Roman"/>
          <w:b/>
          <w:color w:val="000000"/>
          <w:w w:val="0"/>
          <w:sz w:val="24"/>
          <w:szCs w:val="24"/>
          <w:lang w:val="ru-RU" w:eastAsia="ko-KR"/>
        </w:rPr>
      </w:pPr>
    </w:p>
    <w:p w:rsidR="00613F75" w:rsidRDefault="00BA20AA">
      <w:pPr>
        <w:keepNext/>
        <w:spacing w:after="60" w:line="240" w:lineRule="auto"/>
        <w:jc w:val="both"/>
        <w:outlineLvl w:val="0"/>
        <w:rPr>
          <w:rFonts w:ascii="Times New Roman" w:eastAsia="Times New Roman" w:hAnsi="Times New Roman"/>
          <w:b/>
          <w:color w:val="000000"/>
          <w:w w:val="0"/>
          <w:sz w:val="24"/>
          <w:szCs w:val="24"/>
          <w:lang w:val="ru-RU" w:eastAsia="ko-KR"/>
        </w:rPr>
      </w:pPr>
      <w:r>
        <w:rPr>
          <w:rFonts w:ascii="Times New Roman" w:eastAsia="Times New Roman" w:hAnsi="Times New Roman"/>
          <w:b/>
          <w:color w:val="000000"/>
          <w:w w:val="0"/>
          <w:sz w:val="24"/>
          <w:szCs w:val="24"/>
          <w:lang w:val="ru-RU" w:eastAsia="ko-KR"/>
        </w:rPr>
        <w:t xml:space="preserve">3.3. </w:t>
      </w:r>
      <w:r>
        <w:rPr>
          <w:rFonts w:ascii="Times New Roman" w:eastAsia="Times New Roman" w:hAnsi="Times New Roman"/>
          <w:b/>
          <w:bCs/>
          <w:sz w:val="24"/>
          <w:szCs w:val="24"/>
          <w:lang w:val="ru-RU" w:eastAsia="ko-KR"/>
        </w:rPr>
        <w:t>Требования к условиям работы с обучающимися с особыми образовательными потребностями</w:t>
      </w:r>
      <w:r>
        <w:rPr>
          <w:rFonts w:ascii="Times New Roman" w:eastAsia="Times New Roman" w:hAnsi="Times New Roman"/>
          <w:b/>
          <w:color w:val="000000"/>
          <w:w w:val="0"/>
          <w:sz w:val="24"/>
          <w:szCs w:val="24"/>
          <w:lang w:val="ru-RU" w:eastAsia="ko-KR"/>
        </w:rPr>
        <w:t>.</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ab/>
      </w:r>
      <w:r>
        <w:rPr>
          <w:rFonts w:ascii="Times New Roman" w:eastAsia="Times New Roman" w:hAnsi="Times New Roman"/>
          <w:sz w:val="24"/>
          <w:szCs w:val="24"/>
          <w:lang w:val="ru-RU" w:eastAsia="ko-KR"/>
        </w:rPr>
        <w:t xml:space="preserve">В настоящее время   в СОШ №40, получает образование  20  детей с  ОВЗ и детей инвалидов  во всех уровнях образования. </w:t>
      </w:r>
      <w:r>
        <w:rPr>
          <w:rFonts w:ascii="Times New Roman" w:eastAsia="Times New Roman" w:hAnsi="Times New Roman"/>
          <w:color w:val="000000"/>
          <w:w w:val="0"/>
          <w:sz w:val="24"/>
          <w:szCs w:val="24"/>
          <w:lang w:val="ru-RU" w:eastAsia="ko-KR"/>
        </w:rPr>
        <w:t xml:space="preserve">Дети ОВЗ и инвалиды получают образование, на равных, со всеми школьниками, создана благоприятная доброжелательная среда. </w:t>
      </w:r>
      <w:r>
        <w:rPr>
          <w:rFonts w:ascii="Times New Roman" w:eastAsia="Times New Roman" w:hAnsi="Times New Roman"/>
          <w:sz w:val="24"/>
          <w:szCs w:val="24"/>
          <w:lang w:val="ru-RU" w:eastAsia="ko-KR"/>
        </w:rPr>
        <w:t xml:space="preserve"> Эти дети находят</w:t>
      </w:r>
      <w:r>
        <w:rPr>
          <w:rFonts w:ascii="Times New Roman" w:eastAsia="Times New Roman" w:hAnsi="Times New Roman"/>
          <w:sz w:val="24"/>
          <w:szCs w:val="24"/>
          <w:lang w:val="ru-RU" w:eastAsia="ko-KR"/>
        </w:rPr>
        <w:t>ся под пристальным контролем классных руководителей, и социально-психологической службы.</w:t>
      </w:r>
      <w:r>
        <w:rPr>
          <w:rFonts w:ascii="Times New Roman" w:eastAsia="Times New Roman" w:hAnsi="Times New Roman"/>
          <w:color w:val="000000"/>
          <w:w w:val="0"/>
          <w:sz w:val="24"/>
          <w:szCs w:val="24"/>
          <w:lang w:val="ru-RU" w:eastAsia="ko-KR"/>
        </w:rPr>
        <w:t xml:space="preserve"> </w:t>
      </w:r>
      <w:r>
        <w:rPr>
          <w:rFonts w:ascii="Times New Roman" w:eastAsia="Times New Roman" w:hAnsi="Times New Roman"/>
          <w:sz w:val="24"/>
          <w:szCs w:val="24"/>
          <w:lang w:val="ru-RU" w:eastAsia="ko-KR"/>
        </w:rPr>
        <w:t xml:space="preserve">Они имеют возможность </w:t>
      </w:r>
      <w:r>
        <w:rPr>
          <w:rFonts w:ascii="Times New Roman" w:eastAsia="Times New Roman" w:hAnsi="Times New Roman"/>
          <w:color w:val="000000"/>
          <w:w w:val="0"/>
          <w:sz w:val="24"/>
          <w:szCs w:val="24"/>
          <w:lang w:val="ru-RU"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w:t>
      </w:r>
      <w:r>
        <w:rPr>
          <w:rFonts w:ascii="Times New Roman" w:eastAsia="Times New Roman" w:hAnsi="Times New Roman"/>
          <w:color w:val="000000"/>
          <w:w w:val="0"/>
          <w:sz w:val="24"/>
          <w:szCs w:val="24"/>
          <w:lang w:val="ru-RU" w:eastAsia="ko-KR"/>
        </w:rPr>
        <w:t>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w:t>
      </w:r>
      <w:r>
        <w:rPr>
          <w:rFonts w:ascii="Times New Roman" w:eastAsia="Times New Roman" w:hAnsi="Times New Roman"/>
          <w:color w:val="000000"/>
          <w:w w:val="0"/>
          <w:sz w:val="24"/>
          <w:szCs w:val="24"/>
          <w:lang w:val="ru-RU" w:eastAsia="ko-KR"/>
        </w:rPr>
        <w:t>ет активность и ответственность каждого обучающегося в социальной ситуации его развития.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Особыми задачами воспитания обучающихся с ОВЗ являются:</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налаживание эмоционально-положительного взаимодействия детей с ОВЗ с окружающими для их успешной адаптации и и</w:t>
      </w:r>
      <w:r>
        <w:rPr>
          <w:rFonts w:ascii="Times New Roman" w:eastAsia="Times New Roman" w:hAnsi="Times New Roman"/>
          <w:color w:val="000000"/>
          <w:w w:val="0"/>
          <w:sz w:val="24"/>
          <w:szCs w:val="24"/>
          <w:lang w:val="ru-RU" w:eastAsia="ko-KR"/>
        </w:rPr>
        <w:t>нтеграции в школе;</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формирование доброжелательного отношения к детям с ОВЗ и их семьям со стороны всех участников образовательных отношений;</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построение воспитательной деятельности с учетом индивидуальных особенностей каждого обучающегося с ОВЗ;</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активное </w:t>
      </w:r>
      <w:r>
        <w:rPr>
          <w:rFonts w:ascii="Times New Roman" w:eastAsia="Times New Roman" w:hAnsi="Times New Roman"/>
          <w:color w:val="000000"/>
          <w:w w:val="0"/>
          <w:sz w:val="24"/>
          <w:szCs w:val="24"/>
          <w:lang w:val="ru-RU" w:eastAsia="ko-KR"/>
        </w:rPr>
        <w:t xml:space="preserve">привлечение семьи и ближайшего социального окружения к воспитанию обучающихся с ОВЗ; </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w:t>
      </w:r>
      <w:r>
        <w:rPr>
          <w:rFonts w:ascii="Times New Roman" w:eastAsia="Times New Roman" w:hAnsi="Times New Roman"/>
          <w:color w:val="000000"/>
          <w:w w:val="0"/>
          <w:sz w:val="24"/>
          <w:szCs w:val="24"/>
          <w:lang w:val="ru-RU" w:eastAsia="ko-KR"/>
        </w:rPr>
        <w:t>петентности;</w:t>
      </w:r>
    </w:p>
    <w:p w:rsidR="00613F75" w:rsidRDefault="00BA20AA">
      <w:pPr>
        <w:tabs>
          <w:tab w:val="left" w:pos="851"/>
        </w:tabs>
        <w:spacing w:after="0" w:line="240" w:lineRule="auto"/>
        <w:jc w:val="both"/>
        <w:rPr>
          <w:rFonts w:ascii="Times New Roman" w:eastAsia="Times New Roman" w:hAnsi="Times New Roman"/>
          <w:color w:val="000000"/>
          <w:w w:val="0"/>
          <w:sz w:val="24"/>
          <w:szCs w:val="24"/>
          <w:lang w:val="ru-RU" w:eastAsia="ko-KR"/>
        </w:rPr>
      </w:pPr>
      <w:r>
        <w:rPr>
          <w:rFonts w:ascii="Times New Roman" w:eastAsia="Times New Roman" w:hAnsi="Times New Roman"/>
          <w:color w:val="000000"/>
          <w:w w:val="0"/>
          <w:sz w:val="24"/>
          <w:szCs w:val="24"/>
          <w:lang w:val="ru-RU" w:eastAsia="ko-KR"/>
        </w:rPr>
        <w:t xml:space="preserve"> индивидуализация в воспитательной работе с обучающимися с ОВЗ.</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на личностно-ориентированный подход в организации всех видов детской деятельности.</w:t>
      </w:r>
    </w:p>
    <w:p w:rsidR="00613F75" w:rsidRDefault="00613F75">
      <w:pPr>
        <w:tabs>
          <w:tab w:val="left" w:pos="851"/>
        </w:tabs>
        <w:spacing w:after="0" w:line="240" w:lineRule="auto"/>
        <w:jc w:val="both"/>
        <w:rPr>
          <w:rFonts w:ascii="Times New Roman" w:eastAsia="Times New Roman" w:hAnsi="Times New Roman"/>
          <w:color w:val="000000"/>
          <w:w w:val="0"/>
          <w:sz w:val="24"/>
          <w:szCs w:val="24"/>
          <w:lang w:val="ru-RU" w:eastAsia="ko-KR"/>
        </w:rPr>
      </w:pPr>
    </w:p>
    <w:p w:rsidR="00613F75" w:rsidRDefault="00BA20AA">
      <w:pPr>
        <w:keepNext/>
        <w:spacing w:after="60" w:line="240" w:lineRule="auto"/>
        <w:jc w:val="center"/>
        <w:outlineLvl w:val="0"/>
        <w:rPr>
          <w:rFonts w:ascii="Times New Roman" w:eastAsia="Times New Roman" w:hAnsi="Times New Roman" w:cs="Arial"/>
          <w:b/>
          <w:color w:val="000000"/>
          <w:w w:val="0"/>
          <w:sz w:val="24"/>
          <w:szCs w:val="24"/>
          <w:lang w:val="ru-RU" w:eastAsia="ko-KR"/>
        </w:rPr>
      </w:pPr>
      <w:r>
        <w:rPr>
          <w:rFonts w:ascii="Times New Roman" w:eastAsia="Times New Roman" w:hAnsi="Times New Roman" w:cs="Arial"/>
          <w:b/>
          <w:color w:val="000000"/>
          <w:w w:val="0"/>
          <w:sz w:val="24"/>
          <w:szCs w:val="24"/>
          <w:lang w:val="ru-RU" w:eastAsia="ko-KR"/>
        </w:rPr>
        <w:lastRenderedPageBreak/>
        <w:t>3.4. Система поощрения социальной успешности и проявлений активной жизненной позиции обучающи</w:t>
      </w:r>
      <w:r>
        <w:rPr>
          <w:rFonts w:ascii="Times New Roman" w:eastAsia="Times New Roman" w:hAnsi="Times New Roman" w:cs="Arial"/>
          <w:b/>
          <w:color w:val="000000"/>
          <w:w w:val="0"/>
          <w:sz w:val="24"/>
          <w:szCs w:val="24"/>
          <w:lang w:val="ru-RU" w:eastAsia="ko-KR"/>
        </w:rPr>
        <w:t>хся</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w:t>
      </w:r>
      <w:r>
        <w:rPr>
          <w:rFonts w:ascii="Times New Roman" w:eastAsia="Times New Roman" w:hAnsi="Times New Roman"/>
          <w:color w:val="000000"/>
          <w:sz w:val="24"/>
          <w:szCs w:val="24"/>
          <w:lang w:val="ru-RU" w:eastAsia="ru-RU"/>
        </w:rPr>
        <w:t>спитательных целях. Система проявлений активной жизненной позиции и поощрения социальной успешности обучающихся строится на принципах:</w:t>
      </w:r>
    </w:p>
    <w:p w:rsidR="00613F75" w:rsidRDefault="00BA20AA">
      <w:pPr>
        <w:widowControl/>
        <w:spacing w:after="0" w:line="240" w:lineRule="auto"/>
        <w:jc w:val="both"/>
        <w:rPr>
          <w:rFonts w:ascii="Times New Roman" w:eastAsia="Times New Roman" w:hAnsi="Times New Roman"/>
          <w:i/>
          <w:color w:val="000000"/>
          <w:sz w:val="24"/>
          <w:szCs w:val="24"/>
          <w:lang w:val="ru-RU" w:eastAsia="ru-RU"/>
        </w:rPr>
      </w:pPr>
      <w:r>
        <w:rPr>
          <w:rFonts w:ascii="Times New Roman" w:eastAsia="Times New Roman" w:hAnsi="Times New Roman"/>
          <w:color w:val="000000"/>
          <w:sz w:val="24"/>
          <w:szCs w:val="24"/>
          <w:lang w:val="ru-RU" w:eastAsia="ru-RU"/>
        </w:rPr>
        <w:t>публичности, открытости поощрений (информирование всех обучающихся о награждении, проведение награждений в присутствии зн</w:t>
      </w:r>
      <w:r>
        <w:rPr>
          <w:rFonts w:ascii="Times New Roman" w:eastAsia="Times New Roman" w:hAnsi="Times New Roman"/>
          <w:color w:val="000000"/>
          <w:sz w:val="24"/>
          <w:szCs w:val="24"/>
          <w:lang w:val="ru-RU" w:eastAsia="ru-RU"/>
        </w:rPr>
        <w:t xml:space="preserve">ачительного числа обучающихся). </w:t>
      </w:r>
      <w:r>
        <w:rPr>
          <w:rFonts w:ascii="Times New Roman" w:eastAsia="Times New Roman" w:hAnsi="Times New Roman"/>
          <w:i/>
          <w:color w:val="000000"/>
          <w:sz w:val="24"/>
          <w:szCs w:val="24"/>
          <w:lang w:val="ru-RU" w:eastAsia="ru-RU"/>
        </w:rPr>
        <w:t>В школе практикуются общешкольные линейки и праздники в честь победителей различных конкурсов и олимпиад, награждение итогам четвертей.</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 xml:space="preserve"> в школе разработано и действует положение о награждениях, все награды фиксируется прика</w:t>
      </w:r>
      <w:r>
        <w:rPr>
          <w:rFonts w:ascii="Times New Roman" w:eastAsia="Times New Roman" w:hAnsi="Times New Roman"/>
          <w:color w:val="000000"/>
          <w:sz w:val="24"/>
          <w:szCs w:val="24"/>
          <w:lang w:val="ru-RU" w:eastAsia="ru-RU"/>
        </w:rPr>
        <w:t>зами школы.</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ab/>
        <w:t>в школе практикуются  индивидуальные  и коллективные поощрения (конкурс «Лучший класс года» во в</w:t>
      </w:r>
      <w:r>
        <w:rPr>
          <w:rFonts w:ascii="Times New Roman" w:eastAsia="Times New Roman" w:hAnsi="Times New Roman"/>
          <w:color w:val="000000"/>
          <w:sz w:val="24"/>
          <w:szCs w:val="24"/>
          <w:lang w:val="ru-RU" w:eastAsia="ru-RU"/>
        </w:rPr>
        <w:t>сех уровнях образования)</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w:t>
      </w:r>
      <w:r>
        <w:rPr>
          <w:rFonts w:ascii="Times New Roman" w:eastAsia="Times New Roman" w:hAnsi="Times New Roman"/>
          <w:color w:val="000000"/>
          <w:sz w:val="24"/>
          <w:szCs w:val="24"/>
          <w:lang w:val="ru-RU"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w:t>
      </w:r>
      <w:r>
        <w:rPr>
          <w:rFonts w:ascii="Times New Roman" w:eastAsia="Times New Roman" w:hAnsi="Times New Roman"/>
          <w:color w:val="000000"/>
          <w:sz w:val="24"/>
          <w:szCs w:val="24"/>
          <w:lang w:val="ru-RU" w:eastAsia="ru-RU"/>
        </w:rPr>
        <w:t>я), сторонние организации, их статусных представителей;</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дифференцированность поощрений (наличие уровней и типов наград позволяет продлить стимулирующее действие системы поощрения).</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В ОО организована деятельность по ведение портфолио обучающих. Портфолио мо</w:t>
      </w:r>
      <w:r>
        <w:rPr>
          <w:rFonts w:ascii="Times New Roman" w:eastAsia="Times New Roman" w:hAnsi="Times New Roman"/>
          <w:color w:val="000000"/>
          <w:sz w:val="24"/>
          <w:szCs w:val="24"/>
          <w:lang w:val="ru-RU" w:eastAsia="ru-RU"/>
        </w:rPr>
        <w:t>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w:t>
      </w:r>
      <w:r>
        <w:rPr>
          <w:rFonts w:ascii="Times New Roman" w:eastAsia="Times New Roman" w:hAnsi="Times New Roman"/>
          <w:color w:val="000000"/>
          <w:sz w:val="24"/>
          <w:szCs w:val="24"/>
          <w:lang w:val="ru-RU" w:eastAsia="ru-RU"/>
        </w:rPr>
        <w:t>тфолио  класса.</w:t>
      </w:r>
    </w:p>
    <w:p w:rsidR="00613F75" w:rsidRDefault="00BA20AA">
      <w:pPr>
        <w:widowControl/>
        <w:spacing w:after="0" w:line="240" w:lineRule="auto"/>
        <w:jc w:val="both"/>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Наиболее успешные обучающиеся и классные коллективы, занимают высшие ступени рейтинга в школе.</w:t>
      </w:r>
    </w:p>
    <w:p w:rsidR="00613F75" w:rsidRDefault="00BA20AA">
      <w:pPr>
        <w:widowControl/>
        <w:shd w:val="clear" w:color="auto" w:fill="FFFFFF"/>
        <w:tabs>
          <w:tab w:val="left" w:pos="993"/>
          <w:tab w:val="left" w:pos="1310"/>
        </w:tabs>
        <w:spacing w:after="0" w:line="360" w:lineRule="auto"/>
        <w:ind w:right="-1"/>
        <w:jc w:val="both"/>
        <w:rPr>
          <w:rFonts w:ascii="Times New Roman" w:eastAsia="№Е" w:hAnsi="Times New Roman"/>
          <w:b/>
          <w:iCs/>
          <w:color w:val="000000"/>
          <w:w w:val="0"/>
          <w:sz w:val="24"/>
          <w:szCs w:val="24"/>
          <w:lang w:val="ru-RU"/>
        </w:rPr>
      </w:pPr>
      <w:r>
        <w:rPr>
          <w:rFonts w:ascii="Times New Roman" w:eastAsia="№Е" w:hAnsi="Times New Roman"/>
          <w:b/>
          <w:iCs/>
          <w:color w:val="000000"/>
          <w:w w:val="0"/>
          <w:sz w:val="24"/>
          <w:szCs w:val="24"/>
          <w:lang w:val="ru-RU"/>
        </w:rPr>
        <w:t>3</w:t>
      </w:r>
      <w:r>
        <w:rPr>
          <w:rFonts w:ascii="Times New Roman" w:eastAsia="№Е" w:hAnsi="Times New Roman"/>
          <w:b/>
          <w:iCs/>
          <w:color w:val="000000"/>
          <w:w w:val="0"/>
          <w:sz w:val="24"/>
          <w:szCs w:val="24"/>
        </w:rPr>
        <w:t>.</w:t>
      </w:r>
      <w:r>
        <w:rPr>
          <w:rFonts w:ascii="Times New Roman" w:eastAsia="№Е" w:hAnsi="Times New Roman"/>
          <w:b/>
          <w:iCs/>
          <w:color w:val="000000"/>
          <w:w w:val="0"/>
          <w:sz w:val="24"/>
          <w:szCs w:val="24"/>
          <w:lang w:val="ru-RU"/>
        </w:rPr>
        <w:t>5</w:t>
      </w:r>
      <w:r>
        <w:rPr>
          <w:rFonts w:ascii="Times New Roman" w:eastAsia="№Е" w:hAnsi="Times New Roman"/>
          <w:b/>
          <w:iCs/>
          <w:color w:val="000000"/>
          <w:w w:val="0"/>
          <w:sz w:val="24"/>
          <w:szCs w:val="24"/>
        </w:rPr>
        <w:t xml:space="preserve"> </w:t>
      </w:r>
      <w:r>
        <w:rPr>
          <w:rFonts w:ascii="Times New Roman" w:eastAsia="№Е" w:hAnsi="Times New Roman"/>
          <w:b/>
          <w:iCs/>
          <w:color w:val="000000"/>
          <w:w w:val="0"/>
          <w:sz w:val="24"/>
          <w:szCs w:val="24"/>
          <w:lang w:val="ru-RU"/>
        </w:rPr>
        <w:t>ОСНОВНЫЕ НАПРАВЛЕНИЯ САМО</w:t>
      </w:r>
      <w:r>
        <w:rPr>
          <w:rFonts w:ascii="Times New Roman" w:eastAsia="№Е" w:hAnsi="Times New Roman"/>
          <w:b/>
          <w:iCs/>
          <w:color w:val="000000"/>
          <w:w w:val="0"/>
          <w:sz w:val="24"/>
          <w:szCs w:val="24"/>
        </w:rPr>
        <w:t>АНАЛИЗ</w:t>
      </w:r>
      <w:r>
        <w:rPr>
          <w:rFonts w:ascii="Times New Roman" w:eastAsia="№Е" w:hAnsi="Times New Roman"/>
          <w:b/>
          <w:iCs/>
          <w:color w:val="000000"/>
          <w:w w:val="0"/>
          <w:sz w:val="24"/>
          <w:szCs w:val="24"/>
          <w:lang w:val="ru-RU"/>
        </w:rPr>
        <w:t>А</w:t>
      </w:r>
      <w:r>
        <w:rPr>
          <w:rFonts w:ascii="Times New Roman" w:eastAsia="№Е" w:hAnsi="Times New Roman"/>
          <w:b/>
          <w:iCs/>
          <w:color w:val="000000"/>
          <w:w w:val="0"/>
          <w:sz w:val="24"/>
          <w:szCs w:val="24"/>
        </w:rPr>
        <w:t xml:space="preserve"> ВОСПИТАТЕЛЬНО</w:t>
      </w:r>
      <w:r>
        <w:rPr>
          <w:rFonts w:ascii="Times New Roman" w:eastAsia="№Е" w:hAnsi="Times New Roman"/>
          <w:b/>
          <w:iCs/>
          <w:color w:val="000000"/>
          <w:w w:val="0"/>
          <w:sz w:val="24"/>
          <w:szCs w:val="24"/>
          <w:lang w:val="ru-RU"/>
        </w:rPr>
        <w:t>Й РАБОТЫ</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Самоанализ осуществляется ежегодно силами самой шко</w:t>
      </w:r>
      <w:r>
        <w:rPr>
          <w:rFonts w:ascii="Times New Roman" w:eastAsia="Times New Roman" w:hAnsi="Times New Roman"/>
          <w:sz w:val="24"/>
          <w:szCs w:val="24"/>
          <w:lang w:val="ru-RU" w:eastAsia="ko-KR"/>
        </w:rPr>
        <w:t xml:space="preserve">лы.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Основными принципами, на основе которых осуществляется самоанализ воспитательной работы в школе, являются:</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w:t>
      </w:r>
      <w:r>
        <w:rPr>
          <w:rFonts w:ascii="Times New Roman" w:eastAsia="Times New Roman" w:hAnsi="Times New Roman"/>
          <w:sz w:val="24"/>
          <w:szCs w:val="24"/>
          <w:lang w:val="ru-RU" w:eastAsia="ko-KR"/>
        </w:rPr>
        <w:t xml:space="preserve">к педагогам, реализующим воспитательный процесс;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w:t>
      </w:r>
      <w:r>
        <w:rPr>
          <w:rFonts w:ascii="Times New Roman" w:eastAsia="Times New Roman" w:hAnsi="Times New Roman"/>
          <w:sz w:val="24"/>
          <w:szCs w:val="24"/>
          <w:lang w:val="ru-RU" w:eastAsia="ko-KR"/>
        </w:rPr>
        <w:t xml:space="preserve">общения и отношений между школьниками и педагогами;  </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w:t>
      </w:r>
      <w:r>
        <w:rPr>
          <w:rFonts w:ascii="Times New Roman" w:eastAsia="Times New Roman" w:hAnsi="Times New Roman"/>
          <w:sz w:val="24"/>
          <w:szCs w:val="24"/>
          <w:lang w:val="ru-RU" w:eastAsia="ko-KR"/>
        </w:rPr>
        <w:t>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принцип разделенной ответственности за результаты личностного развития школьников, ориентирующий э</w:t>
      </w:r>
      <w:r>
        <w:rPr>
          <w:rFonts w:ascii="Times New Roman" w:eastAsia="Times New Roman" w:hAnsi="Times New Roman"/>
          <w:sz w:val="24"/>
          <w:szCs w:val="24"/>
          <w:lang w:val="ru-RU" w:eastAsia="ko-KR"/>
        </w:rPr>
        <w:t>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ru-RU"/>
        </w:rPr>
        <w:t xml:space="preserve">Основные направления анализа </w:t>
      </w:r>
      <w:r>
        <w:rPr>
          <w:rFonts w:ascii="Times New Roman" w:eastAsia="Times New Roman" w:hAnsi="Times New Roman"/>
          <w:sz w:val="24"/>
          <w:szCs w:val="24"/>
          <w:lang w:val="ru-RU" w:eastAsia="ko-KR"/>
        </w:rPr>
        <w:t>организуемого в школе воспитательного процесса:</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Times New Roman" w:hAnsi="Times New Roman"/>
          <w:b/>
          <w:bCs/>
          <w:i/>
          <w:color w:val="000000"/>
          <w:sz w:val="24"/>
          <w:szCs w:val="24"/>
          <w:lang w:val="ru-RU" w:eastAsia="ru-RU"/>
        </w:rPr>
        <w:t xml:space="preserve"> Условия организации воспитательной работы</w:t>
      </w:r>
      <w:r>
        <w:rPr>
          <w:rFonts w:ascii="Times New Roman" w:eastAsia="Times New Roman" w:hAnsi="Times New Roman"/>
          <w:b/>
          <w:i/>
          <w:sz w:val="24"/>
          <w:szCs w:val="24"/>
          <w:lang w:val="ru-RU" w:eastAsia="ko-KR"/>
        </w:rPr>
        <w:t xml:space="preserve"> по </w:t>
      </w:r>
      <w:r>
        <w:rPr>
          <w:rFonts w:ascii="Times New Roman" w:eastAsia="Times New Roman" w:hAnsi="Times New Roman"/>
          <w:b/>
          <w:i/>
          <w:color w:val="000000"/>
          <w:sz w:val="24"/>
          <w:szCs w:val="24"/>
          <w:lang w:val="ru-RU" w:eastAsia="ru-RU"/>
        </w:rPr>
        <w:t> четырем составляющим</w:t>
      </w:r>
      <w:r>
        <w:rPr>
          <w:rFonts w:ascii="Times New Roman" w:eastAsia="Times New Roman" w:hAnsi="Times New Roman"/>
          <w:color w:val="000000"/>
          <w:sz w:val="24"/>
          <w:szCs w:val="24"/>
          <w:lang w:val="ru-RU" w:eastAsia="ru-RU"/>
        </w:rPr>
        <w:t>:</w:t>
      </w:r>
    </w:p>
    <w:p w:rsidR="00613F75" w:rsidRDefault="00BA20AA">
      <w:pPr>
        <w:widowControl/>
        <w:shd w:val="clear" w:color="auto" w:fill="FFFFFF"/>
        <w:spacing w:after="105"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b/>
        <w:t>-нормативно-методическое обеспечение;</w:t>
      </w:r>
    </w:p>
    <w:p w:rsidR="00613F75" w:rsidRDefault="00BA20AA">
      <w:pPr>
        <w:widowControl/>
        <w:shd w:val="clear" w:color="auto" w:fill="FFFFFF"/>
        <w:spacing w:after="105"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lastRenderedPageBreak/>
        <w:tab/>
        <w:t>-кадровое обеспечение;</w:t>
      </w:r>
    </w:p>
    <w:p w:rsidR="00613F75" w:rsidRDefault="00BA20AA">
      <w:pPr>
        <w:widowControl/>
        <w:shd w:val="clear" w:color="auto" w:fill="FFFFFF"/>
        <w:spacing w:after="105"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b/>
        <w:t>-материально-техническое обеспечение;</w:t>
      </w:r>
    </w:p>
    <w:p w:rsidR="00613F75" w:rsidRDefault="00BA20AA">
      <w:pPr>
        <w:widowControl/>
        <w:shd w:val="clear" w:color="auto" w:fill="FFFFFF"/>
        <w:spacing w:after="105" w:line="240" w:lineRule="auto"/>
        <w:rPr>
          <w:rFonts w:ascii="Times New Roman" w:eastAsia="Times New Roman" w:hAnsi="Times New Roman"/>
          <w:color w:val="000000"/>
          <w:sz w:val="24"/>
          <w:szCs w:val="24"/>
          <w:lang w:val="ru-RU" w:eastAsia="ru-RU"/>
        </w:rPr>
      </w:pPr>
      <w:r>
        <w:rPr>
          <w:rFonts w:ascii="Times New Roman" w:eastAsia="Times New Roman" w:hAnsi="Times New Roman"/>
          <w:color w:val="000000"/>
          <w:sz w:val="24"/>
          <w:szCs w:val="24"/>
          <w:lang w:val="ru-RU" w:eastAsia="ru-RU"/>
        </w:rPr>
        <w:tab/>
      </w:r>
      <w:r>
        <w:rPr>
          <w:rFonts w:ascii="Times New Roman" w:eastAsia="Times New Roman" w:hAnsi="Times New Roman"/>
          <w:color w:val="000000"/>
          <w:sz w:val="24"/>
          <w:szCs w:val="24"/>
          <w:lang w:val="ru-RU" w:eastAsia="ru-RU"/>
        </w:rPr>
        <w:t>-удовлетворенность качеством условий.</w:t>
      </w:r>
    </w:p>
    <w:p w:rsidR="00613F75" w:rsidRDefault="00BA20AA">
      <w:pPr>
        <w:widowControl/>
        <w:spacing w:before="100" w:beforeAutospacing="1" w:after="0" w:line="240" w:lineRule="auto"/>
        <w:outlineLvl w:val="1"/>
        <w:rPr>
          <w:rFonts w:ascii="Times New Roman" w:eastAsia="Times New Roman" w:hAnsi="Times New Roman"/>
          <w:b/>
          <w:bCs/>
          <w:i/>
          <w:sz w:val="24"/>
          <w:szCs w:val="24"/>
          <w:lang w:val="ru-RU"/>
        </w:rPr>
      </w:pPr>
      <w:r>
        <w:rPr>
          <w:rFonts w:ascii="Times New Roman" w:eastAsia="Times New Roman" w:hAnsi="Times New Roman"/>
          <w:b/>
          <w:bCs/>
          <w:i/>
          <w:sz w:val="24"/>
          <w:szCs w:val="24"/>
        </w:rPr>
        <w:t>Анализ организации воспитательной  работы</w:t>
      </w:r>
      <w:r>
        <w:rPr>
          <w:rFonts w:ascii="Times New Roman" w:eastAsia="Times New Roman" w:hAnsi="Times New Roman"/>
          <w:b/>
          <w:bCs/>
          <w:i/>
          <w:sz w:val="24"/>
          <w:szCs w:val="24"/>
          <w:lang w:val="ru-RU"/>
        </w:rPr>
        <w:t xml:space="preserve"> по следующим </w:t>
      </w:r>
      <w:r>
        <w:rPr>
          <w:rFonts w:ascii="Times New Roman" w:eastAsia="Times New Roman" w:hAnsi="Times New Roman"/>
          <w:b/>
          <w:bCs/>
          <w:i/>
          <w:sz w:val="24"/>
          <w:szCs w:val="24"/>
        </w:rPr>
        <w:t>направлениям:</w:t>
      </w:r>
    </w:p>
    <w:p w:rsidR="00613F75" w:rsidRDefault="00BA20AA">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реализация внеурочной деятельности;</w:t>
      </w:r>
    </w:p>
    <w:p w:rsidR="00613F75" w:rsidRDefault="00BA20AA">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реализация воспитательной работы классных руководителей;</w:t>
      </w:r>
    </w:p>
    <w:p w:rsidR="00613F75" w:rsidRDefault="00BA20AA">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реализация дополнительных программ;</w:t>
      </w:r>
    </w:p>
    <w:p w:rsidR="00613F75" w:rsidRDefault="00BA20AA">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 удовлетворен</w:t>
      </w:r>
      <w:r>
        <w:rPr>
          <w:rFonts w:ascii="Times New Roman" w:eastAsia="Times New Roman" w:hAnsi="Times New Roman"/>
          <w:sz w:val="24"/>
          <w:szCs w:val="24"/>
          <w:lang w:val="ru-RU" w:eastAsia="ru-RU"/>
        </w:rPr>
        <w:t>ность качеством реализации воспитательной работы.</w:t>
      </w:r>
    </w:p>
    <w:p w:rsidR="00613F75" w:rsidRDefault="00BA20AA">
      <w:pPr>
        <w:widowControl/>
        <w:spacing w:after="0" w:line="240" w:lineRule="auto"/>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Проводится с заполнением сводных таблиц выполненной работы и анализа ее качества, анкетирование.</w:t>
      </w:r>
    </w:p>
    <w:p w:rsidR="00613F75" w:rsidRDefault="00BA20AA">
      <w:pPr>
        <w:spacing w:after="0" w:line="240" w:lineRule="auto"/>
        <w:ind w:right="-1"/>
        <w:jc w:val="both"/>
        <w:rPr>
          <w:rFonts w:ascii="Times New Roman" w:eastAsia="Times New Roman" w:hAnsi="Times New Roman"/>
          <w:b/>
          <w:bCs/>
          <w:i/>
          <w:sz w:val="24"/>
          <w:szCs w:val="24"/>
          <w:lang w:val="ru-RU" w:eastAsia="ko-KR"/>
        </w:rPr>
      </w:pPr>
      <w:r>
        <w:rPr>
          <w:rFonts w:ascii="Times New Roman" w:eastAsia="Times New Roman" w:hAnsi="Times New Roman"/>
          <w:b/>
          <w:bCs/>
          <w:i/>
          <w:sz w:val="24"/>
          <w:szCs w:val="24"/>
          <w:lang w:val="ru-RU" w:eastAsia="ko-KR"/>
        </w:rPr>
        <w:t xml:space="preserve"> Результаты воспитания, социализации и саморазвития школьников.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xml:space="preserve">Критерием, на основе которого осуществляется данный анализ, является динамика личностного развития школьников каждого класса, их </w:t>
      </w:r>
      <w:r>
        <w:rPr>
          <w:rFonts w:ascii="Georgia" w:eastAsia="Times New Roman" w:hAnsi="Georgia"/>
          <w:color w:val="000000"/>
          <w:sz w:val="24"/>
          <w:szCs w:val="24"/>
          <w:shd w:val="clear" w:color="auto" w:fill="FFFFFF"/>
          <w:lang w:val="ru-RU" w:eastAsia="ko-KR"/>
        </w:rPr>
        <w:t>достижения в</w:t>
      </w:r>
      <w:r>
        <w:rPr>
          <w:rFonts w:ascii="Georgia" w:eastAsia="Times New Roman" w:hAnsi="Georgia"/>
          <w:color w:val="000000"/>
          <w:sz w:val="24"/>
          <w:szCs w:val="24"/>
          <w:shd w:val="clear" w:color="auto" w:fill="FFFFFF"/>
          <w:lang w:eastAsia="ko-KR"/>
        </w:rPr>
        <w:t> </w:t>
      </w:r>
      <w:r>
        <w:rPr>
          <w:rFonts w:ascii="Georgia" w:eastAsia="Times New Roman" w:hAnsi="Georgia"/>
          <w:color w:val="000000"/>
          <w:sz w:val="24"/>
          <w:szCs w:val="24"/>
          <w:shd w:val="clear" w:color="auto" w:fill="FFFFFF"/>
          <w:lang w:val="ru-RU" w:eastAsia="ko-KR"/>
        </w:rPr>
        <w:t>конкурсах и</w:t>
      </w:r>
      <w:r>
        <w:rPr>
          <w:rFonts w:ascii="Georgia" w:eastAsia="Times New Roman" w:hAnsi="Georgia"/>
          <w:color w:val="000000"/>
          <w:sz w:val="24"/>
          <w:szCs w:val="24"/>
          <w:shd w:val="clear" w:color="auto" w:fill="FFFFFF"/>
          <w:lang w:eastAsia="ko-KR"/>
        </w:rPr>
        <w:t> </w:t>
      </w:r>
      <w:r>
        <w:rPr>
          <w:rFonts w:ascii="Georgia" w:eastAsia="Times New Roman" w:hAnsi="Georgia"/>
          <w:color w:val="000000"/>
          <w:sz w:val="24"/>
          <w:szCs w:val="24"/>
          <w:shd w:val="clear" w:color="auto" w:fill="FFFFFF"/>
          <w:lang w:val="ru-RU" w:eastAsia="ko-KR"/>
        </w:rPr>
        <w:t>мероприятиях, удовлетворенность участников образовательных отношений качеством результатов воспитатель</w:t>
      </w:r>
      <w:r>
        <w:rPr>
          <w:rFonts w:ascii="Georgia" w:eastAsia="Times New Roman" w:hAnsi="Georgia"/>
          <w:color w:val="000000"/>
          <w:sz w:val="24"/>
          <w:szCs w:val="24"/>
          <w:shd w:val="clear" w:color="auto" w:fill="FFFFFF"/>
          <w:lang w:val="ru-RU" w:eastAsia="ko-KR"/>
        </w:rPr>
        <w:t>ной работы.</w:t>
      </w:r>
      <w:r>
        <w:rPr>
          <w:rFonts w:ascii="Georgia" w:eastAsia="Times New Roman" w:hAnsi="Georgia"/>
          <w:color w:val="000000"/>
          <w:sz w:val="24"/>
          <w:szCs w:val="24"/>
          <w:shd w:val="clear" w:color="auto" w:fill="FFFFFF"/>
          <w:lang w:eastAsia="ko-KR"/>
        </w:rPr>
        <w:t>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w:t>
      </w:r>
      <w:r>
        <w:rPr>
          <w:rFonts w:ascii="Times New Roman" w:eastAsia="Times New Roman" w:hAnsi="Times New Roman"/>
          <w:iCs/>
          <w:sz w:val="24"/>
          <w:szCs w:val="24"/>
          <w:lang w:val="ru-RU" w:eastAsia="ko-KR"/>
        </w:rPr>
        <w:t>тного роста школьников», «Методика диагностики нравственной мотивации», «Методика диагностики нравственной самооценки»</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w:t>
      </w:r>
      <w:r>
        <w:rPr>
          <w:rFonts w:ascii="Times New Roman" w:eastAsia="Times New Roman" w:hAnsi="Times New Roman"/>
          <w:iCs/>
          <w:sz w:val="24"/>
          <w:szCs w:val="24"/>
          <w:lang w:val="ru-RU" w:eastAsia="ko-KR"/>
        </w:rPr>
        <w:t>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bCs/>
          <w:sz w:val="24"/>
          <w:szCs w:val="24"/>
          <w:lang w:val="ru-RU" w:eastAsia="ko-KR"/>
        </w:rPr>
        <w:t>Диагностика «Творческие достижения школьников».</w:t>
      </w:r>
      <w:r>
        <w:rPr>
          <w:rFonts w:ascii="Times New Roman" w:eastAsia="Times New Roman" w:hAnsi="Times New Roman"/>
          <w:sz w:val="24"/>
          <w:szCs w:val="24"/>
          <w:lang w:val="ru-RU" w:eastAsia="ko-KR"/>
        </w:rPr>
        <w:t xml:space="preserve">  Классные руководители проводят  учет </w:t>
      </w:r>
      <w:r>
        <w:rPr>
          <w:rFonts w:ascii="Times New Roman" w:eastAsia="Times New Roman" w:hAnsi="Times New Roman"/>
          <w:sz w:val="24"/>
          <w:szCs w:val="24"/>
          <w:lang w:val="ru-RU" w:eastAsia="ko-KR"/>
        </w:rPr>
        <w:t>результативности участия детей в</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творческих конкурсах и</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мероприятиях, благотворительных акциях, социальных проектах, социально значимой деятельности. В</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качестве инструмента оценки  -  таблица достижений.  Она позволит систематизировать сведения, для их</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ана</w:t>
      </w:r>
      <w:r>
        <w:rPr>
          <w:rFonts w:ascii="Times New Roman" w:eastAsia="Times New Roman" w:hAnsi="Times New Roman"/>
          <w:sz w:val="24"/>
          <w:szCs w:val="24"/>
          <w:lang w:val="ru-RU" w:eastAsia="ko-KR"/>
        </w:rPr>
        <w:t>лиза. В</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таблицу педагоги внесут результаты участия детей в</w:t>
      </w:r>
      <w:r>
        <w:rPr>
          <w:rFonts w:ascii="Times New Roman" w:eastAsia="Times New Roman" w:hAnsi="Times New Roman"/>
          <w:sz w:val="24"/>
          <w:szCs w:val="24"/>
          <w:lang w:eastAsia="ko-KR"/>
        </w:rPr>
        <w:t> </w:t>
      </w:r>
      <w:r>
        <w:rPr>
          <w:rFonts w:ascii="Times New Roman" w:eastAsia="Times New Roman" w:hAnsi="Times New Roman"/>
          <w:sz w:val="24"/>
          <w:szCs w:val="24"/>
          <w:lang w:val="ru-RU" w:eastAsia="ko-KR"/>
        </w:rPr>
        <w:t>мероприятиях различного уровня</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w:t>
      </w:r>
      <w:r>
        <w:rPr>
          <w:rFonts w:ascii="Times New Roman" w:eastAsia="Times New Roman" w:hAnsi="Times New Roman"/>
          <w:iCs/>
          <w:sz w:val="24"/>
          <w:szCs w:val="24"/>
          <w:lang w:val="ru-RU" w:eastAsia="ko-KR"/>
        </w:rPr>
        <w:t>сем направлениям воспитательной деятельности.</w:t>
      </w:r>
    </w:p>
    <w:p w:rsidR="00613F75" w:rsidRDefault="00BA20AA">
      <w:pPr>
        <w:spacing w:after="0" w:line="240" w:lineRule="auto"/>
        <w:ind w:right="-1"/>
        <w:jc w:val="both"/>
        <w:rPr>
          <w:rFonts w:ascii="Georgia" w:eastAsia="Times New Roman" w:hAnsi="Georgia"/>
          <w:i/>
          <w:color w:val="000000"/>
          <w:sz w:val="24"/>
          <w:szCs w:val="24"/>
          <w:shd w:val="clear" w:color="auto" w:fill="FFFFFF"/>
          <w:lang w:val="ru-RU" w:eastAsia="ko-KR"/>
        </w:rPr>
      </w:pPr>
      <w:r>
        <w:rPr>
          <w:rFonts w:ascii="Times New Roman" w:eastAsia="Times New Roman" w:hAnsi="Times New Roman"/>
          <w:b/>
          <w:bCs/>
          <w:i/>
          <w:sz w:val="24"/>
          <w:szCs w:val="24"/>
          <w:lang w:val="ru-RU" w:eastAsia="ko-KR"/>
        </w:rPr>
        <w:t xml:space="preserve"> Состояние организуемой в школе совместной деятельности детей и взрослых.</w:t>
      </w:r>
      <w:r>
        <w:rPr>
          <w:rFonts w:ascii="Times New Roman" w:eastAsia="Times New Roman" w:hAnsi="Times New Roman"/>
          <w:b/>
          <w:i/>
          <w:iCs/>
          <w:sz w:val="24"/>
          <w:szCs w:val="24"/>
          <w:lang w:val="ru-RU" w:eastAsia="ko-KR"/>
        </w:rPr>
        <w:t xml:space="preserve"> Удовлетворенность качеством результатов воспитательной работы.</w:t>
      </w:r>
      <w:r>
        <w:rPr>
          <w:rFonts w:ascii="Georgia" w:eastAsia="Times New Roman" w:hAnsi="Georgia"/>
          <w:i/>
          <w:color w:val="000000"/>
          <w:sz w:val="24"/>
          <w:szCs w:val="24"/>
          <w:shd w:val="clear" w:color="auto" w:fill="FFFFFF"/>
          <w:lang w:val="ru-RU" w:eastAsia="ko-KR"/>
        </w:rPr>
        <w:t xml:space="preserve"> </w:t>
      </w:r>
    </w:p>
    <w:p w:rsidR="00613F75" w:rsidRDefault="00BA20AA">
      <w:pPr>
        <w:spacing w:after="0" w:line="240" w:lineRule="auto"/>
        <w:jc w:val="both"/>
        <w:rPr>
          <w:rFonts w:ascii="Times New Roman" w:eastAsia="Times New Roman" w:hAnsi="Times New Roman"/>
          <w:iCs/>
          <w:color w:val="000000"/>
          <w:sz w:val="24"/>
          <w:szCs w:val="24"/>
          <w:lang w:val="ru-RU" w:eastAsia="ko-KR"/>
        </w:rPr>
      </w:pPr>
      <w:r>
        <w:rPr>
          <w:rFonts w:ascii="Times New Roman" w:eastAsia="Times New Roman" w:hAnsi="Times New Roman"/>
          <w:iCs/>
          <w:sz w:val="24"/>
          <w:szCs w:val="24"/>
          <w:lang w:val="ru-RU" w:eastAsia="ko-KR"/>
        </w:rPr>
        <w:t xml:space="preserve">Критерием, на основе которого осуществляется данный анализ, является наличие в школе </w:t>
      </w:r>
      <w:r>
        <w:rPr>
          <w:rFonts w:ascii="Times New Roman" w:eastAsia="Times New Roman" w:hAnsi="Times New Roman"/>
          <w:iCs/>
          <w:color w:val="000000"/>
          <w:sz w:val="24"/>
          <w:szCs w:val="24"/>
          <w:lang w:val="ru-RU" w:eastAsia="ko-KR"/>
        </w:rPr>
        <w:t>интересной, событийно насыщенной и личностно развивающей</w:t>
      </w:r>
      <w:r>
        <w:rPr>
          <w:rFonts w:ascii="Times New Roman" w:eastAsia="Times New Roman" w:hAnsi="Times New Roman"/>
          <w:iCs/>
          <w:sz w:val="24"/>
          <w:szCs w:val="24"/>
          <w:lang w:val="ru-RU" w:eastAsia="ko-KR"/>
        </w:rPr>
        <w:t xml:space="preserve"> совместной деятельности детей и взрослых</w:t>
      </w:r>
      <w:r>
        <w:rPr>
          <w:rFonts w:ascii="Times New Roman" w:eastAsia="Times New Roman" w:hAnsi="Times New Roman"/>
          <w:iCs/>
          <w:color w:val="000000"/>
          <w:sz w:val="24"/>
          <w:szCs w:val="24"/>
          <w:lang w:val="ru-RU" w:eastAsia="ko-KR"/>
        </w:rPr>
        <w:t xml:space="preserve">.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xml:space="preserve">Осуществляется анализ заместителем директора по воспитательной работе, </w:t>
      </w:r>
      <w:r>
        <w:rPr>
          <w:rFonts w:ascii="Times New Roman" w:eastAsia="Times New Roman" w:hAnsi="Times New Roman"/>
          <w:iCs/>
          <w:sz w:val="24"/>
          <w:szCs w:val="24"/>
          <w:lang w:val="ru-RU" w:eastAsia="ko-KR"/>
        </w:rPr>
        <w:t xml:space="preserve">классными руководителями, Советом старшеклассников и родителями, хорошо знакомыми с деятельностью школы.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Способами</w:t>
      </w:r>
      <w:r>
        <w:rPr>
          <w:rFonts w:ascii="Times New Roman" w:eastAsia="Times New Roman" w:hAnsi="Times New Roman"/>
          <w:i/>
          <w:sz w:val="24"/>
          <w:szCs w:val="24"/>
          <w:lang w:val="ru-RU" w:eastAsia="ko-KR"/>
        </w:rPr>
        <w:t xml:space="preserve"> </w:t>
      </w:r>
      <w:r>
        <w:rPr>
          <w:rFonts w:ascii="Times New Roman" w:eastAsia="Times New Roman" w:hAnsi="Times New Roman"/>
          <w:iCs/>
          <w:sz w:val="24"/>
          <w:szCs w:val="24"/>
          <w:lang w:val="ru-RU"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w:t>
      </w:r>
      <w:r>
        <w:rPr>
          <w:rFonts w:ascii="Times New Roman" w:eastAsia="Times New Roman" w:hAnsi="Times New Roman"/>
          <w:iCs/>
          <w:sz w:val="24"/>
          <w:szCs w:val="24"/>
          <w:lang w:val="ru-RU" w:eastAsia="ko-KR"/>
        </w:rPr>
        <w:t>ями, педагогами, лидерами ученического самоуправления, при необходимости – их анкетирование.</w:t>
      </w:r>
      <w:r>
        <w:rPr>
          <w:rFonts w:ascii="Times New Roman" w:eastAsia="Times New Roman" w:hAnsi="Times New Roman"/>
          <w:sz w:val="24"/>
          <w:szCs w:val="24"/>
          <w:lang w:val="ru-RU" w:eastAsia="ko-KR"/>
        </w:rPr>
        <w:t xml:space="preserve"> </w:t>
      </w:r>
      <w:r>
        <w:rPr>
          <w:rFonts w:ascii="Times New Roman" w:eastAsia="Times New Roman" w:hAnsi="Times New Roman"/>
          <w:iCs/>
          <w:sz w:val="24"/>
          <w:szCs w:val="24"/>
          <w:lang w:val="ru-RU" w:eastAsia="ko-KR"/>
        </w:rPr>
        <w:t xml:space="preserve">Чтобы выявить, удовлетворены ли родители и школьники качеством образовательных услуг, чаще всего используют анкетирование.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Часть вопросов такого анкетирования затрагивает и организацию воспитательной деятельности.</w:t>
      </w:r>
      <w:r>
        <w:rPr>
          <w:rFonts w:ascii="Times New Roman" w:eastAsia="Times New Roman" w:hAnsi="Times New Roman"/>
          <w:color w:val="000000"/>
          <w:sz w:val="24"/>
          <w:szCs w:val="24"/>
          <w:shd w:val="clear" w:color="auto" w:fill="FFFFFF"/>
          <w:lang w:val="ru-RU" w:eastAsia="ko-KR"/>
        </w:rPr>
        <w:t xml:space="preserve"> Пусть оценят три показателя: качество организации внеурочной деятельности;</w:t>
      </w:r>
      <w:r>
        <w:rPr>
          <w:rFonts w:ascii="Times New Roman" w:eastAsia="Times New Roman" w:hAnsi="Times New Roman"/>
          <w:color w:val="000000"/>
          <w:sz w:val="24"/>
          <w:szCs w:val="24"/>
          <w:shd w:val="clear" w:color="auto" w:fill="FFFFFF"/>
          <w:lang w:eastAsia="ko-KR"/>
        </w:rPr>
        <w:t> </w:t>
      </w:r>
      <w:r>
        <w:rPr>
          <w:rFonts w:ascii="Times New Roman" w:eastAsia="Times New Roman" w:hAnsi="Times New Roman"/>
          <w:color w:val="000000"/>
          <w:sz w:val="24"/>
          <w:szCs w:val="24"/>
          <w:shd w:val="clear" w:color="auto" w:fill="FFFFFF"/>
          <w:lang w:val="ru-RU" w:eastAsia="ko-KR"/>
        </w:rPr>
        <w:t>качество воспитательной деятельности классного руководителя; качество допобразования.</w:t>
      </w:r>
      <w:r>
        <w:rPr>
          <w:rFonts w:ascii="Georgia" w:eastAsia="Times New Roman" w:hAnsi="Georgia"/>
          <w:color w:val="000000"/>
          <w:sz w:val="24"/>
          <w:szCs w:val="24"/>
          <w:shd w:val="clear" w:color="auto" w:fill="FFFFFF"/>
          <w:lang w:eastAsia="ko-KR"/>
        </w:rPr>
        <w:t>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lastRenderedPageBreak/>
        <w:t xml:space="preserve"> Ан</w:t>
      </w:r>
      <w:r>
        <w:rPr>
          <w:rFonts w:ascii="Times New Roman" w:eastAsia="Times New Roman" w:hAnsi="Times New Roman"/>
          <w:iCs/>
          <w:sz w:val="24"/>
          <w:szCs w:val="24"/>
          <w:lang w:val="ru-RU" w:eastAsia="ko-KR"/>
        </w:rPr>
        <w:t>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Times New Roman" w:hAnsi="Times New Roman"/>
          <w:iCs/>
          <w:sz w:val="24"/>
          <w:szCs w:val="24"/>
          <w:lang w:val="ru-RU" w:eastAsia="ko-KR"/>
        </w:rPr>
        <w:t>Внимание при этом сосредотачив</w:t>
      </w:r>
      <w:r>
        <w:rPr>
          <w:rFonts w:ascii="Times New Roman" w:eastAsia="Times New Roman" w:hAnsi="Times New Roman"/>
          <w:iCs/>
          <w:sz w:val="24"/>
          <w:szCs w:val="24"/>
          <w:lang w:val="ru-RU" w:eastAsia="ko-KR"/>
        </w:rPr>
        <w:t xml:space="preserve">ается на вопросах, связанных с </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Times New Roman" w:hAnsi="Times New Roman"/>
          <w:iCs/>
          <w:sz w:val="24"/>
          <w:szCs w:val="24"/>
          <w:lang w:val="ru-RU" w:eastAsia="ko-KR"/>
        </w:rPr>
        <w:t xml:space="preserve">- качеством проводимых </w:t>
      </w:r>
      <w:r>
        <w:rPr>
          <w:rFonts w:ascii="Times New Roman" w:eastAsia="Times New Roman" w:hAnsi="Times New Roman"/>
          <w:sz w:val="24"/>
          <w:szCs w:val="24"/>
          <w:lang w:val="ru-RU" w:eastAsia="ko-KR"/>
        </w:rPr>
        <w:t>о</w:t>
      </w:r>
      <w:r>
        <w:rPr>
          <w:rFonts w:ascii="Times New Roman" w:eastAsia="Times New Roman" w:hAnsi="Times New Roman"/>
          <w:color w:val="000000"/>
          <w:w w:val="0"/>
          <w:sz w:val="24"/>
          <w:szCs w:val="24"/>
          <w:lang w:val="ru-RU" w:eastAsia="ko-KR"/>
        </w:rPr>
        <w:t xml:space="preserve">бщешкольных ключевых </w:t>
      </w:r>
      <w:r>
        <w:rPr>
          <w:rFonts w:ascii="Times New Roman" w:eastAsia="Times New Roman" w:hAnsi="Times New Roman"/>
          <w:sz w:val="24"/>
          <w:szCs w:val="24"/>
          <w:lang w:val="ru-RU" w:eastAsia="ko-KR"/>
        </w:rPr>
        <w:t>дел;</w:t>
      </w:r>
    </w:p>
    <w:p w:rsidR="00613F75" w:rsidRDefault="00BA20AA">
      <w:pPr>
        <w:spacing w:after="0" w:line="240" w:lineRule="auto"/>
        <w:ind w:right="-1"/>
        <w:jc w:val="both"/>
        <w:rPr>
          <w:rFonts w:ascii="Times New Roman" w:eastAsia="Times New Roman" w:hAnsi="Times New Roman"/>
          <w:i/>
          <w:sz w:val="24"/>
          <w:szCs w:val="24"/>
          <w:lang w:val="ru-RU" w:eastAsia="ko-KR"/>
        </w:rPr>
      </w:pPr>
      <w:r>
        <w:rPr>
          <w:rFonts w:ascii="Times New Roman" w:eastAsia="Times New Roman" w:hAnsi="Times New Roman"/>
          <w:iCs/>
          <w:sz w:val="24"/>
          <w:szCs w:val="24"/>
          <w:lang w:val="ru-RU" w:eastAsia="ko-KR"/>
        </w:rPr>
        <w:t>- качеством совместной деятельности классных руководителей и их классов;</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 организуемой в школе</w:t>
      </w:r>
      <w:r>
        <w:rPr>
          <w:rFonts w:ascii="Times New Roman" w:eastAsia="Times New Roman" w:hAnsi="Times New Roman"/>
          <w:sz w:val="24"/>
          <w:szCs w:val="24"/>
          <w:lang w:val="ru-RU" w:eastAsia="ko-KR"/>
        </w:rPr>
        <w:t xml:space="preserve"> внеурочной деятельности;</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 реализации личностно развивающе</w:t>
      </w:r>
      <w:r>
        <w:rPr>
          <w:rFonts w:ascii="Times New Roman" w:eastAsia="Times New Roman" w:hAnsi="Times New Roman"/>
          <w:iCs/>
          <w:sz w:val="24"/>
          <w:szCs w:val="24"/>
          <w:lang w:val="ru-RU" w:eastAsia="ko-KR"/>
        </w:rPr>
        <w:t>го потенциала школьных уроков;</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xml:space="preserve">- качеством существующего в школе </w:t>
      </w:r>
      <w:r>
        <w:rPr>
          <w:rFonts w:ascii="Times New Roman" w:eastAsia="Times New Roman" w:hAnsi="Times New Roman"/>
          <w:sz w:val="24"/>
          <w:szCs w:val="24"/>
          <w:lang w:val="ru-RU" w:eastAsia="ko-KR"/>
        </w:rPr>
        <w:t>ученического самоуправления;</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w:t>
      </w:r>
      <w:r>
        <w:rPr>
          <w:rFonts w:ascii="Times New Roman" w:eastAsia="Times New Roman" w:hAnsi="Times New Roman"/>
          <w:sz w:val="24"/>
          <w:szCs w:val="24"/>
          <w:lang w:val="ru-RU" w:eastAsia="ko-KR"/>
        </w:rPr>
        <w:t xml:space="preserve"> функционирующих на базе школы д</w:t>
      </w:r>
      <w:r>
        <w:rPr>
          <w:rFonts w:ascii="Times New Roman" w:eastAsia="Times New Roman" w:hAnsi="Times New Roman"/>
          <w:color w:val="000000"/>
          <w:w w:val="0"/>
          <w:sz w:val="24"/>
          <w:szCs w:val="24"/>
          <w:lang w:val="ru-RU" w:eastAsia="ko-KR"/>
        </w:rPr>
        <w:t>етских общественных объединений;</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w:t>
      </w:r>
      <w:r>
        <w:rPr>
          <w:rFonts w:ascii="Times New Roman" w:eastAsia="Times New Roman" w:hAnsi="Times New Roman"/>
          <w:color w:val="000000"/>
          <w:w w:val="0"/>
          <w:sz w:val="24"/>
          <w:szCs w:val="24"/>
          <w:lang w:val="ru-RU" w:eastAsia="ko-KR"/>
        </w:rPr>
        <w:t xml:space="preserve"> проводимых в школе экскурсий, походов; </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w:t>
      </w:r>
      <w:r>
        <w:rPr>
          <w:rFonts w:ascii="Times New Roman" w:eastAsia="№Е" w:hAnsi="Times New Roman"/>
          <w:sz w:val="24"/>
          <w:szCs w:val="24"/>
          <w:lang w:val="ru-RU" w:eastAsia="ko-KR"/>
        </w:rPr>
        <w:t xml:space="preserve"> профориентационной работы школы;</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w:t>
      </w:r>
      <w:r>
        <w:rPr>
          <w:rFonts w:ascii="Times New Roman" w:eastAsia="№Е" w:hAnsi="Times New Roman"/>
          <w:sz w:val="24"/>
          <w:szCs w:val="24"/>
          <w:lang w:val="ru-RU" w:eastAsia="ko-KR"/>
        </w:rPr>
        <w:t xml:space="preserve"> работы школьных  медиа;</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w:t>
      </w:r>
      <w:r>
        <w:rPr>
          <w:rFonts w:ascii="Times New Roman" w:eastAsia="Times New Roman" w:hAnsi="Times New Roman"/>
          <w:color w:val="000000"/>
          <w:w w:val="0"/>
          <w:sz w:val="24"/>
          <w:szCs w:val="24"/>
          <w:lang w:val="ru-RU" w:eastAsia="ko-KR"/>
        </w:rPr>
        <w:t xml:space="preserve"> организации предметно-эстетической среды школы;</w:t>
      </w:r>
    </w:p>
    <w:p w:rsidR="00613F75" w:rsidRDefault="00BA20AA">
      <w:pPr>
        <w:spacing w:after="0" w:line="240" w:lineRule="auto"/>
        <w:ind w:right="-1"/>
        <w:jc w:val="both"/>
        <w:rPr>
          <w:rFonts w:ascii="Times New Roman" w:eastAsia="Times New Roman" w:hAnsi="Times New Roman"/>
          <w:iCs/>
          <w:sz w:val="24"/>
          <w:szCs w:val="24"/>
          <w:lang w:val="ru-RU" w:eastAsia="ko-KR"/>
        </w:rPr>
      </w:pPr>
      <w:r>
        <w:rPr>
          <w:rFonts w:ascii="Times New Roman" w:eastAsia="Times New Roman" w:hAnsi="Times New Roman"/>
          <w:iCs/>
          <w:sz w:val="24"/>
          <w:szCs w:val="24"/>
          <w:lang w:val="ru-RU" w:eastAsia="ko-KR"/>
        </w:rPr>
        <w:t>- качеством взаимодействия школы и семей школьников.</w:t>
      </w:r>
    </w:p>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Times New Roman" w:hAnsi="Times New Roman"/>
          <w:iCs/>
          <w:sz w:val="24"/>
          <w:szCs w:val="24"/>
          <w:lang w:val="ru-RU" w:eastAsia="ko-KR"/>
        </w:rPr>
        <w:t xml:space="preserve">Итогом самоанализа </w:t>
      </w:r>
      <w:r>
        <w:rPr>
          <w:rFonts w:ascii="Times New Roman" w:eastAsia="Times New Roman" w:hAnsi="Times New Roman"/>
          <w:sz w:val="24"/>
          <w:szCs w:val="24"/>
          <w:lang w:val="ru-RU" w:eastAsia="ko-KR"/>
        </w:rPr>
        <w:t>организуемой в школе воспитательной работы является пе</w:t>
      </w:r>
      <w:r>
        <w:rPr>
          <w:rFonts w:ascii="Times New Roman" w:eastAsia="Times New Roman" w:hAnsi="Times New Roman"/>
          <w:sz w:val="24"/>
          <w:szCs w:val="24"/>
          <w:lang w:val="ru-RU" w:eastAsia="ko-KR"/>
        </w:rPr>
        <w:t>речень выявленных проблем, над которыми предстоит работать педагогическому коллективу, и проект направленных на это управленческих решений.</w:t>
      </w:r>
    </w:p>
    <w:p w:rsidR="00613F75" w:rsidRDefault="00613F75">
      <w:pPr>
        <w:spacing w:after="0" w:line="240" w:lineRule="auto"/>
        <w:ind w:right="-1"/>
        <w:jc w:val="both"/>
        <w:rPr>
          <w:rFonts w:ascii="Times New Roman" w:eastAsia="Times New Roman" w:hAnsi="Times New Roman"/>
          <w:sz w:val="24"/>
          <w:szCs w:val="24"/>
          <w:lang w:val="ru-RU" w:eastAsia="ko-KR"/>
        </w:rPr>
      </w:pPr>
    </w:p>
    <w:p w:rsidR="00613F75" w:rsidRDefault="00BA20AA">
      <w:pPr>
        <w:spacing w:after="0" w:line="240" w:lineRule="auto"/>
        <w:jc w:val="both"/>
        <w:rPr>
          <w:rFonts w:ascii="Times New Roman" w:eastAsia="SchoolBookSanPin" w:hAnsi="Times New Roman"/>
          <w:sz w:val="24"/>
          <w:szCs w:val="24"/>
          <w:lang w:val="ru-RU" w:eastAsia="ko-KR"/>
        </w:rPr>
      </w:pPr>
      <w:r>
        <w:rPr>
          <w:rFonts w:ascii="Times New Roman" w:eastAsia="SchoolBookSanPin" w:hAnsi="Times New Roman"/>
          <w:position w:val="1"/>
          <w:sz w:val="24"/>
          <w:szCs w:val="24"/>
          <w:lang w:val="ru-RU" w:eastAsia="ko-KR"/>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w:t>
      </w:r>
      <w:r>
        <w:rPr>
          <w:rFonts w:ascii="Times New Roman" w:eastAsia="SchoolBookSanPin" w:hAnsi="Times New Roman"/>
          <w:position w:val="1"/>
          <w:sz w:val="24"/>
          <w:szCs w:val="24"/>
          <w:lang w:val="ru-RU" w:eastAsia="ko-KR"/>
        </w:rPr>
        <w:t>том или иным коллегиальным органом управления в общеобразовательной организации.</w:t>
      </w:r>
    </w:p>
    <w:p w:rsidR="00613F75" w:rsidRDefault="00BA20AA">
      <w:pPr>
        <w:spacing w:before="100" w:beforeAutospacing="1" w:after="150" w:line="240" w:lineRule="auto"/>
        <w:ind w:right="30"/>
        <w:jc w:val="both"/>
        <w:rPr>
          <w:rFonts w:ascii="Times New Roman" w:eastAsia="Times New Roman" w:hAnsi="Times New Roman"/>
          <w:color w:val="000000"/>
          <w:sz w:val="24"/>
          <w:szCs w:val="24"/>
          <w:lang w:val="ru-RU" w:eastAsia="ko-KR"/>
        </w:rPr>
      </w:pPr>
      <w:r>
        <w:rPr>
          <w:rFonts w:ascii="Times New Roman" w:eastAsia="Times New Roman" w:hAnsi="Times New Roman"/>
          <w:b/>
          <w:bCs/>
          <w:color w:val="000000"/>
          <w:sz w:val="24"/>
          <w:szCs w:val="24"/>
          <w:lang w:val="ru-RU" w:eastAsia="ko-KR"/>
        </w:rPr>
        <w:t>Ожидаемые конечные</w:t>
      </w:r>
      <w:r>
        <w:rPr>
          <w:rFonts w:ascii="Times New Roman" w:eastAsia="Times New Roman" w:hAnsi="Times New Roman"/>
          <w:color w:val="000000"/>
          <w:sz w:val="24"/>
          <w:szCs w:val="24"/>
          <w:lang w:val="ru-RU" w:eastAsia="ko-KR"/>
        </w:rPr>
        <w:t xml:space="preserve"> </w:t>
      </w:r>
      <w:r>
        <w:rPr>
          <w:rFonts w:ascii="Times New Roman" w:eastAsia="Times New Roman" w:hAnsi="Times New Roman"/>
          <w:b/>
          <w:bCs/>
          <w:color w:val="000000"/>
          <w:sz w:val="24"/>
          <w:szCs w:val="24"/>
          <w:lang w:val="ru-RU" w:eastAsia="ko-KR"/>
        </w:rPr>
        <w:t>результаты</w:t>
      </w:r>
    </w:p>
    <w:p w:rsidR="00613F75" w:rsidRDefault="00BA20AA">
      <w:pPr>
        <w:spacing w:before="100" w:beforeAutospacing="1" w:after="0" w:line="240" w:lineRule="auto"/>
        <w:ind w:right="28"/>
        <w:jc w:val="both"/>
        <w:rPr>
          <w:rFonts w:ascii="Times New Roman" w:eastAsia="Times New Roman" w:hAnsi="Times New Roman"/>
          <w:color w:val="000000"/>
          <w:sz w:val="24"/>
          <w:szCs w:val="24"/>
          <w:lang w:val="ru-RU" w:eastAsia="ko-KR"/>
        </w:rPr>
      </w:pPr>
      <w:r>
        <w:rPr>
          <w:rFonts w:ascii="Times New Roman" w:eastAsia="Times New Roman" w:hAnsi="Times New Roman"/>
          <w:color w:val="000000"/>
          <w:sz w:val="24"/>
          <w:szCs w:val="24"/>
          <w:lang w:val="ru-RU"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w:t>
      </w:r>
      <w:r>
        <w:rPr>
          <w:rFonts w:ascii="Times New Roman" w:eastAsia="Times New Roman" w:hAnsi="Times New Roman"/>
          <w:color w:val="000000"/>
          <w:sz w:val="24"/>
          <w:szCs w:val="24"/>
          <w:lang w:val="ru-RU" w:eastAsia="ko-KR"/>
        </w:rPr>
        <w:t>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13F75" w:rsidRDefault="00BA20AA">
      <w:pPr>
        <w:spacing w:before="100" w:beforeAutospacing="1" w:after="0" w:line="240" w:lineRule="auto"/>
        <w:ind w:right="28"/>
        <w:jc w:val="both"/>
        <w:rPr>
          <w:rFonts w:ascii="Times New Roman" w:eastAsia="Times New Roman" w:hAnsi="Times New Roman"/>
          <w:color w:val="000000"/>
          <w:sz w:val="24"/>
          <w:szCs w:val="24"/>
          <w:lang w:val="ru-RU" w:eastAsia="ko-KR"/>
        </w:rPr>
      </w:pPr>
      <w:r>
        <w:rPr>
          <w:rFonts w:ascii="Times New Roman" w:eastAsia="Times New Roman" w:hAnsi="Times New Roman"/>
          <w:color w:val="000000"/>
          <w:sz w:val="24"/>
          <w:szCs w:val="24"/>
          <w:lang w:val="ru-RU" w:eastAsia="ko-KR"/>
        </w:rPr>
        <w:t>2. Введение в практику новых форм и методов духовно-нрав</w:t>
      </w:r>
      <w:r>
        <w:rPr>
          <w:rFonts w:ascii="Times New Roman" w:eastAsia="Times New Roman" w:hAnsi="Times New Roman"/>
          <w:color w:val="000000"/>
          <w:sz w:val="24"/>
          <w:szCs w:val="24"/>
          <w:lang w:val="ru-RU" w:eastAsia="ko-KR"/>
        </w:rPr>
        <w:t>ственного воспитания.</w:t>
      </w:r>
    </w:p>
    <w:p w:rsidR="00613F75" w:rsidRDefault="00BA20AA">
      <w:pPr>
        <w:spacing w:before="100" w:beforeAutospacing="1" w:after="0" w:line="240" w:lineRule="auto"/>
        <w:ind w:right="28"/>
        <w:jc w:val="both"/>
        <w:rPr>
          <w:rFonts w:ascii="Times New Roman" w:eastAsia="Times New Roman" w:hAnsi="Times New Roman"/>
          <w:color w:val="000000"/>
          <w:sz w:val="24"/>
          <w:szCs w:val="24"/>
          <w:lang w:val="ru-RU" w:eastAsia="ko-KR"/>
        </w:rPr>
      </w:pPr>
      <w:r>
        <w:rPr>
          <w:rFonts w:ascii="Times New Roman" w:eastAsia="Times New Roman" w:hAnsi="Times New Roman"/>
          <w:color w:val="000000"/>
          <w:sz w:val="24"/>
          <w:szCs w:val="24"/>
          <w:lang w:val="ru-RU" w:eastAsia="ko-KR"/>
        </w:rPr>
        <w:t xml:space="preserve">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w:t>
      </w:r>
      <w:r>
        <w:rPr>
          <w:rFonts w:ascii="Times New Roman" w:eastAsia="Times New Roman" w:hAnsi="Times New Roman"/>
          <w:color w:val="000000"/>
          <w:sz w:val="24"/>
          <w:szCs w:val="24"/>
          <w:lang w:val="ru-RU" w:eastAsia="ko-KR"/>
        </w:rPr>
        <w:t>формирования здорового образа жизни на основе духовно-нравственных принципов воспитания.</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sz w:val="24"/>
          <w:szCs w:val="24"/>
          <w:lang w:val="ru-RU" w:eastAsia="ko-KR"/>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w:t>
      </w:r>
      <w:r>
        <w:rPr>
          <w:rFonts w:ascii="Times New Roman" w:eastAsia="Times New Roman" w:hAnsi="Times New Roman"/>
          <w:color w:val="000000"/>
          <w:sz w:val="24"/>
          <w:szCs w:val="24"/>
          <w:lang w:val="ru-RU" w:eastAsia="ko-KR"/>
        </w:rPr>
        <w:t>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13F75" w:rsidRDefault="00613F75">
      <w:pPr>
        <w:spacing w:after="0" w:line="240" w:lineRule="auto"/>
        <w:ind w:right="-1"/>
        <w:jc w:val="both"/>
        <w:rPr>
          <w:rFonts w:ascii="Times New Roman" w:eastAsia="Times New Roman" w:hAnsi="Times New Roman"/>
          <w:sz w:val="24"/>
          <w:szCs w:val="24"/>
          <w:lang w:val="ru-RU" w:eastAsia="ko-KR"/>
        </w:rPr>
      </w:pPr>
    </w:p>
    <w:p w:rsidR="00613F75" w:rsidRDefault="00613F75">
      <w:pPr>
        <w:spacing w:after="0" w:line="240" w:lineRule="auto"/>
        <w:jc w:val="both"/>
        <w:rPr>
          <w:rFonts w:ascii="Times New Roman" w:eastAsia="Times New Roman" w:hAnsi="Times New Roman"/>
          <w:b/>
          <w:iCs/>
          <w:sz w:val="24"/>
          <w:szCs w:val="24"/>
          <w:lang w:val="ru-RU" w:eastAsia="ko-KR"/>
        </w:rPr>
      </w:pPr>
    </w:p>
    <w:p w:rsidR="00613F75" w:rsidRDefault="00613F75">
      <w:pPr>
        <w:spacing w:after="0" w:line="240" w:lineRule="auto"/>
        <w:jc w:val="both"/>
        <w:rPr>
          <w:rFonts w:ascii="Times New Roman" w:eastAsia="Times New Roman" w:hAnsi="Times New Roman"/>
          <w:b/>
          <w:iCs/>
          <w:sz w:val="24"/>
          <w:szCs w:val="24"/>
          <w:lang w:val="ru-RU" w:eastAsia="ko-KR"/>
        </w:rPr>
      </w:pPr>
    </w:p>
    <w:p w:rsidR="00613F75" w:rsidRDefault="00613F75">
      <w:pPr>
        <w:spacing w:after="0" w:line="240" w:lineRule="auto"/>
        <w:ind w:right="-1"/>
        <w:jc w:val="both"/>
        <w:rPr>
          <w:rFonts w:ascii="Times New Roman" w:eastAsia="Times New Roman" w:hAnsi="Times New Roman"/>
          <w:w w:val="0"/>
          <w:sz w:val="24"/>
          <w:szCs w:val="24"/>
          <w:lang w:val="ru-RU" w:eastAsia="ko-KR"/>
        </w:rPr>
        <w:sectPr w:rsidR="00613F75">
          <w:footerReference w:type="default" r:id="rId14"/>
          <w:footerReference w:type="first" r:id="rId15"/>
          <w:endnotePr>
            <w:numFmt w:val="decimal"/>
          </w:endnotePr>
          <w:pgSz w:w="11907" w:h="16839"/>
          <w:pgMar w:top="851" w:right="567" w:bottom="851" w:left="1134" w:header="720" w:footer="720" w:gutter="0"/>
          <w:pgNumType w:start="374"/>
          <w:cols w:space="720"/>
          <w:docGrid w:linePitch="360"/>
        </w:sectPr>
      </w:pP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spacing w:after="0" w:line="240" w:lineRule="auto"/>
        <w:jc w:val="center"/>
        <w:rPr>
          <w:rFonts w:ascii="Times New Roman" w:hAnsi="Times New Roman"/>
          <w:b/>
          <w:sz w:val="24"/>
          <w:szCs w:val="24"/>
          <w:lang w:val="ru-RU"/>
        </w:rPr>
      </w:pPr>
      <w:r>
        <w:rPr>
          <w:rFonts w:ascii="Times New Roman" w:hAnsi="Times New Roman"/>
          <w:b/>
          <w:sz w:val="24"/>
          <w:szCs w:val="24"/>
        </w:rPr>
        <w:t>III</w:t>
      </w:r>
      <w:r>
        <w:rPr>
          <w:rFonts w:ascii="Times New Roman" w:hAnsi="Times New Roman"/>
          <w:b/>
          <w:sz w:val="24"/>
          <w:szCs w:val="24"/>
          <w:lang w:val="ru-RU"/>
        </w:rPr>
        <w:t xml:space="preserve"> ОРГАНИЗАЦИОННЫЙ РАЗДЕЛ </w:t>
      </w:r>
    </w:p>
    <w:p w:rsidR="00613F75" w:rsidRDefault="00613F75">
      <w:pPr>
        <w:spacing w:after="0" w:line="240" w:lineRule="auto"/>
        <w:jc w:val="center"/>
        <w:rPr>
          <w:rFonts w:ascii="Times New Roman" w:hAnsi="Times New Roman"/>
          <w:b/>
          <w:sz w:val="24"/>
          <w:szCs w:val="24"/>
          <w:lang w:val="ru-RU"/>
        </w:rPr>
      </w:pPr>
    </w:p>
    <w:p w:rsidR="00613F75" w:rsidRDefault="00BA20AA">
      <w:pPr>
        <w:pStyle w:val="7"/>
        <w:spacing w:before="0" w:after="0" w:line="360" w:lineRule="auto"/>
        <w:jc w:val="both"/>
        <w:rPr>
          <w:szCs w:val="24"/>
          <w:lang w:val="ru-RU"/>
        </w:rPr>
      </w:pPr>
      <w:r>
        <w:rPr>
          <w:szCs w:val="24"/>
          <w:lang w:val="ru-RU"/>
        </w:rPr>
        <w:t>3.1 . Федеральный учебный план основного общего образования.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Учебный план МАОУ «СОШ № 40» г.Чебоксары разработан  </w:t>
      </w:r>
      <w:r>
        <w:rPr>
          <w:rFonts w:ascii="Times New Roman" w:hAnsi="Times New Roman"/>
          <w:sz w:val="24"/>
          <w:szCs w:val="24"/>
          <w:lang w:val="ru-RU"/>
        </w:rPr>
        <w:t>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Pr>
          <w:rFonts w:ascii="Times New Roman" w:hAnsi="Times New Roman"/>
          <w:sz w:val="24"/>
          <w:szCs w:val="24"/>
          <w:lang w:val="ru-RU"/>
        </w:rPr>
        <w:br w:type="textWrapping" w:clear="all"/>
      </w:r>
      <w:r>
        <w:rPr>
          <w:rFonts w:ascii="Times New Roman" w:hAnsi="Times New Roman"/>
          <w:sz w:val="24"/>
          <w:szCs w:val="24"/>
          <w:lang w:val="ru-RU"/>
        </w:rPr>
        <w:t>В качестве учебного плана МАОУ «СОШ №40» г. Чебоксары взят Федеральный у</w:t>
      </w:r>
      <w:r>
        <w:rPr>
          <w:rFonts w:ascii="Times New Roman" w:hAnsi="Times New Roman"/>
          <w:sz w:val="24"/>
          <w:szCs w:val="24"/>
          <w:lang w:val="ru-RU"/>
        </w:rPr>
        <w:t xml:space="preserve">чебный план </w:t>
      </w:r>
      <w:r>
        <w:rPr>
          <w:rFonts w:ascii="Times New Roman" w:eastAsia="Times New Roman" w:hAnsi="Times New Roman"/>
          <w:sz w:val="24"/>
          <w:szCs w:val="24"/>
          <w:lang w:val="ru-RU"/>
        </w:rPr>
        <w:t xml:space="preserve">Вариант </w:t>
      </w:r>
      <w:r>
        <w:rPr>
          <w:rFonts w:ascii="Times New Roman" w:eastAsia="Times New Roman" w:hAnsi="Times New Roman"/>
          <w:sz w:val="24"/>
          <w:szCs w:val="24"/>
        </w:rPr>
        <w:t>N</w:t>
      </w:r>
      <w:r>
        <w:rPr>
          <w:rFonts w:ascii="Times New Roman" w:eastAsia="Times New Roman" w:hAnsi="Times New Roman"/>
          <w:sz w:val="24"/>
          <w:szCs w:val="24"/>
          <w:lang w:val="ru-RU"/>
        </w:rPr>
        <w:t xml:space="preserve"> 4 (5-7 классы), Вариант №5 (8-9 классы)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Учебный план состоит из двух частей: обязательной части </w:t>
      </w:r>
      <w:r>
        <w:rPr>
          <w:rFonts w:ascii="Times New Roman" w:hAnsi="Times New Roman"/>
          <w:sz w:val="24"/>
          <w:szCs w:val="24"/>
          <w:lang w:val="ru-RU"/>
        </w:rPr>
        <w:br w:type="textWrapping" w:clear="all"/>
      </w:r>
      <w:r>
        <w:rPr>
          <w:rFonts w:ascii="Times New Roman" w:hAnsi="Times New Roman"/>
          <w:sz w:val="24"/>
          <w:szCs w:val="24"/>
          <w:lang w:val="ru-RU"/>
        </w:rPr>
        <w:t>и части, формируемой участниками образовательных отношений.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Обязательная часть федерального учебного плана определяет состав учебных пред</w:t>
      </w:r>
      <w:r>
        <w:rPr>
          <w:rFonts w:ascii="Times New Roman" w:hAnsi="Times New Roman"/>
          <w:sz w:val="24"/>
          <w:szCs w:val="24"/>
          <w:lang w:val="ru-RU"/>
        </w:rPr>
        <w:t>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Час</w:t>
      </w:r>
      <w:r>
        <w:rPr>
          <w:rFonts w:ascii="Times New Roman" w:hAnsi="Times New Roman"/>
          <w:sz w:val="24"/>
          <w:szCs w:val="24"/>
          <w:lang w:val="ru-RU"/>
        </w:rPr>
        <w:t>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w:t>
      </w:r>
      <w:r>
        <w:rPr>
          <w:rFonts w:ascii="Times New Roman" w:hAnsi="Times New Roman"/>
          <w:sz w:val="24"/>
          <w:szCs w:val="24"/>
          <w:lang w:val="ru-RU"/>
        </w:rPr>
        <w:t>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w:t>
      </w:r>
      <w:r>
        <w:rPr>
          <w:rFonts w:ascii="Times New Roman" w:hAnsi="Times New Roman"/>
          <w:sz w:val="24"/>
          <w:szCs w:val="24"/>
          <w:lang w:val="ru-RU"/>
        </w:rPr>
        <w:t>и обучающихся с ОВЗ.</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Время, отводимое на данную часть федерального учебного плана, может быть использовано на: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введение</w:t>
      </w:r>
      <w:r>
        <w:rPr>
          <w:rFonts w:ascii="Times New Roman" w:hAnsi="Times New Roman"/>
          <w:sz w:val="24"/>
          <w:szCs w:val="24"/>
          <w:lang w:val="ru-RU"/>
        </w:rPr>
        <w:t xml:space="preserve">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другие виды учебной, воспитательной, спортивной и иной деятельности обучающихся.</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В интересах обучающихся с уч</w:t>
      </w:r>
      <w:r>
        <w:rPr>
          <w:rFonts w:ascii="Times New Roman" w:hAnsi="Times New Roman"/>
          <w:sz w:val="24"/>
          <w:szCs w:val="24"/>
          <w:lang w:val="ru-RU"/>
        </w:rPr>
        <w:t>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w:t>
      </w:r>
      <w:r>
        <w:rPr>
          <w:rFonts w:ascii="Times New Roman" w:hAnsi="Times New Roman"/>
          <w:sz w:val="24"/>
          <w:szCs w:val="24"/>
          <w:lang w:val="ru-RU"/>
        </w:rPr>
        <w:t>ных учебных планов, программ сопровождается тьюторской поддержкой.</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Образовательная организация работает по 5-й учебной неделе (5-7 классы),  по 6 учебной недели (8-9 классы).</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Продолжительность учебного года основного общего образования составляет 34 недели</w:t>
      </w:r>
      <w:r>
        <w:rPr>
          <w:rFonts w:ascii="Times New Roman" w:hAnsi="Times New Roman"/>
          <w:sz w:val="24"/>
          <w:szCs w:val="24"/>
          <w:lang w:val="ru-RU"/>
        </w:rPr>
        <w:t>.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w:t>
      </w:r>
      <w:r>
        <w:rPr>
          <w:rFonts w:ascii="Times New Roman" w:hAnsi="Times New Roman"/>
          <w:sz w:val="24"/>
          <w:szCs w:val="24"/>
          <w:lang w:val="ru-RU"/>
        </w:rPr>
        <w:t xml:space="preserve">ответственно. Максимальное число часов </w:t>
      </w:r>
      <w:r>
        <w:rPr>
          <w:rFonts w:ascii="Times New Roman" w:hAnsi="Times New Roman"/>
          <w:sz w:val="24"/>
          <w:szCs w:val="24"/>
          <w:lang w:val="ru-RU"/>
        </w:rPr>
        <w:br w:type="textWrapping" w:clear="all"/>
      </w:r>
      <w:r>
        <w:rPr>
          <w:rFonts w:ascii="Times New Roman" w:hAnsi="Times New Roman"/>
          <w:sz w:val="24"/>
          <w:szCs w:val="24"/>
          <w:lang w:val="ru-RU"/>
        </w:rPr>
        <w:t xml:space="preserve">в неделю в 8 и 9 классах составляет 33 часа. При 6-дневной учебной неделе </w:t>
      </w:r>
      <w:r>
        <w:rPr>
          <w:rFonts w:ascii="Times New Roman" w:hAnsi="Times New Roman"/>
          <w:sz w:val="24"/>
          <w:szCs w:val="24"/>
          <w:lang w:val="ru-RU"/>
        </w:rPr>
        <w:br w:type="textWrapping" w:clear="all"/>
      </w:r>
      <w:r>
        <w:rPr>
          <w:rFonts w:ascii="Times New Roman" w:hAnsi="Times New Roman"/>
          <w:sz w:val="24"/>
          <w:szCs w:val="24"/>
          <w:lang w:val="ru-RU"/>
        </w:rPr>
        <w:t>в 5, 6, 7 классах – 32, 33, 35 часов соответственно, в 8 и 9 классах – 36 часов.</w:t>
      </w:r>
    </w:p>
    <w:p w:rsidR="00613F75" w:rsidRDefault="00BA20AA">
      <w:pPr>
        <w:pStyle w:val="ConsPlusNormal"/>
        <w:spacing w:before="220" w:line="240" w:lineRule="auto"/>
        <w:jc w:val="both"/>
        <w:rPr>
          <w:sz w:val="24"/>
          <w:szCs w:val="24"/>
        </w:rPr>
      </w:pPr>
      <w:r>
        <w:rPr>
          <w:sz w:val="24"/>
          <w:szCs w:val="24"/>
          <w:lang w:eastAsia="en-US"/>
        </w:rPr>
        <w:t> </w:t>
      </w:r>
      <w:r>
        <w:rPr>
          <w:sz w:val="24"/>
          <w:szCs w:val="24"/>
        </w:rPr>
        <w:t>Продолжительность каникул в течение учебного года составляе</w:t>
      </w:r>
      <w:r>
        <w:rPr>
          <w:sz w:val="24"/>
          <w:szCs w:val="24"/>
        </w:rPr>
        <w:t>т не менее 30 календарных дней, летом - не менее 8 недель.</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613F75" w:rsidRDefault="00BA20AA">
      <w:pPr>
        <w:pStyle w:val="ConsPlusNormal"/>
        <w:spacing w:line="240" w:lineRule="auto"/>
        <w:rPr>
          <w:sz w:val="24"/>
          <w:szCs w:val="24"/>
        </w:rPr>
      </w:pPr>
      <w:r>
        <w:rPr>
          <w:sz w:val="24"/>
          <w:szCs w:val="24"/>
        </w:rPr>
        <w:t xml:space="preserve"> Приложение.  Учебный план ООО МАОУ «СОШ №40</w:t>
      </w:r>
      <w:r>
        <w:rPr>
          <w:sz w:val="24"/>
          <w:szCs w:val="24"/>
        </w:rPr>
        <w:t xml:space="preserve">» г. Чебоксары </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При реализации 1, 3-6 вариантов федерального учебного плана количество часов на физическую культуру составляет 2, третий час реализуется образовательной организацией за счет часов </w:t>
      </w:r>
      <w:r>
        <w:rPr>
          <w:rFonts w:ascii="Times New Roman" w:hAnsi="Times New Roman"/>
          <w:sz w:val="24"/>
          <w:szCs w:val="24"/>
          <w:shd w:val="clear" w:color="auto" w:fill="FFFFFF"/>
          <w:lang w:val="ru-RU"/>
        </w:rPr>
        <w:t>части, формируемой участниками образовательных отношений</w:t>
      </w:r>
      <w:r>
        <w:rPr>
          <w:rFonts w:ascii="Times New Roman" w:hAnsi="Times New Roman"/>
          <w:sz w:val="24"/>
          <w:szCs w:val="24"/>
          <w:shd w:val="clear" w:color="auto" w:fill="FFFFFF"/>
          <w:lang w:val="ru-RU"/>
        </w:rPr>
        <w:t xml:space="preserve">, </w:t>
      </w:r>
      <w:r>
        <w:rPr>
          <w:rFonts w:ascii="Times New Roman" w:hAnsi="Times New Roman"/>
          <w:sz w:val="24"/>
          <w:szCs w:val="24"/>
          <w:lang w:val="ru-RU"/>
        </w:rPr>
        <w:t>внеурочной деятельности</w:t>
      </w:r>
      <w:r>
        <w:rPr>
          <w:rFonts w:ascii="Times New Roman" w:hAnsi="Times New Roman"/>
          <w:sz w:val="24"/>
          <w:szCs w:val="24"/>
          <w:lang w:val="ru-RU"/>
        </w:rPr>
        <w:t xml:space="preserve"> </w:t>
      </w:r>
      <w:r>
        <w:rPr>
          <w:rFonts w:ascii="Times New Roman" w:eastAsia="SchoolBookSanPin" w:hAnsi="Times New Roman"/>
          <w:sz w:val="24"/>
          <w:szCs w:val="24"/>
          <w:lang w:val="ru-RU"/>
        </w:rPr>
        <w:t xml:space="preserve">и (или) за счёт </w:t>
      </w:r>
      <w:r>
        <w:rPr>
          <w:rFonts w:ascii="Times New Roman" w:eastAsia="SchoolBookSanPin" w:hAnsi="Times New Roman"/>
          <w:sz w:val="24"/>
          <w:szCs w:val="24"/>
          <w:lang w:val="ru-RU"/>
        </w:rPr>
        <w:lastRenderedPageBreak/>
        <w:t>посещения обучающимися спортивных секций, школьных спортивных клубов, включая использование учебных модулей по видам спорта.</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При реализации модуля «Введение в Новейшую историю России» </w:t>
      </w:r>
      <w:r>
        <w:rPr>
          <w:rFonts w:ascii="Times New Roman" w:hAnsi="Times New Roman"/>
          <w:sz w:val="24"/>
          <w:szCs w:val="24"/>
          <w:lang w:val="ru-RU"/>
        </w:rPr>
        <w:br w:type="textWrapping" w:clear="all"/>
      </w:r>
      <w:r>
        <w:rPr>
          <w:rFonts w:ascii="Times New Roman" w:hAnsi="Times New Roman"/>
          <w:sz w:val="24"/>
          <w:szCs w:val="24"/>
          <w:lang w:val="ru-RU"/>
        </w:rPr>
        <w:t>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В государственных и муниципальных образовательных организациях, расположенных на территории республики Ро</w:t>
      </w:r>
      <w:r>
        <w:rPr>
          <w:rFonts w:ascii="Times New Roman" w:hAnsi="Times New Roman"/>
          <w:sz w:val="24"/>
          <w:szCs w:val="24"/>
          <w:lang w:val="ru-RU"/>
        </w:rPr>
        <w:t>ссийской Федерации, ведется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Pr>
          <w:rFonts w:ascii="Times New Roman" w:hAnsi="Times New Roman"/>
          <w:sz w:val="24"/>
          <w:szCs w:val="24"/>
          <w:lang w:val="ru-RU"/>
        </w:rPr>
        <w:br w:type="textWrapping" w:clear="all"/>
      </w:r>
      <w:r>
        <w:rPr>
          <w:rFonts w:ascii="Times New Roman" w:hAnsi="Times New Roman"/>
          <w:sz w:val="24"/>
          <w:szCs w:val="24"/>
          <w:lang w:val="ru-RU"/>
        </w:rPr>
        <w:t>из числа языков народов Российской Федерации, государственных языков респуб</w:t>
      </w:r>
      <w:r>
        <w:rPr>
          <w:rFonts w:ascii="Times New Roman" w:hAnsi="Times New Roman"/>
          <w:sz w:val="24"/>
          <w:szCs w:val="24"/>
          <w:lang w:val="ru-RU"/>
        </w:rPr>
        <w:t>лик Российской Федерации следует организовать на основе федеральных рабочих программ по родным языкам и родной литературе, включенных</w:t>
      </w:r>
      <w:r>
        <w:rPr>
          <w:rFonts w:ascii="Times New Roman" w:hAnsi="Times New Roman"/>
          <w:sz w:val="24"/>
          <w:szCs w:val="24"/>
          <w:lang w:val="ru-RU"/>
        </w:rPr>
        <w:br w:type="textWrapping" w:clear="all"/>
      </w:r>
      <w:r>
        <w:rPr>
          <w:rFonts w:ascii="Times New Roman" w:hAnsi="Times New Roman"/>
          <w:sz w:val="24"/>
          <w:szCs w:val="24"/>
          <w:lang w:val="ru-RU"/>
        </w:rPr>
        <w:t>в федеральный реестр образовательных программ https://fgosreestr.ru.</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В образовательных организациях республик Российской</w:t>
      </w:r>
      <w:r>
        <w:rPr>
          <w:rFonts w:ascii="Times New Roman" w:hAnsi="Times New Roman"/>
          <w:sz w:val="24"/>
          <w:szCs w:val="24"/>
          <w:lang w:val="ru-RU"/>
        </w:rPr>
        <w:t xml:space="preserve"> Федерации, </w:t>
      </w:r>
      <w:r>
        <w:rPr>
          <w:rFonts w:ascii="Times New Roman" w:hAnsi="Times New Roman"/>
          <w:sz w:val="24"/>
          <w:szCs w:val="24"/>
          <w:lang w:val="ru-RU"/>
        </w:rPr>
        <w:br w:type="textWrapping" w:clear="all"/>
      </w:r>
      <w:r>
        <w:rPr>
          <w:rFonts w:ascii="Times New Roman" w:hAnsi="Times New Roman"/>
          <w:sz w:val="24"/>
          <w:szCs w:val="24"/>
          <w:lang w:val="ru-RU"/>
        </w:rPr>
        <w:t xml:space="preserve">в которых введено преподавание и изучение государственных языков республик Российской Федерации, распределение часов предметной области «Родной язык </w:t>
      </w:r>
      <w:r>
        <w:rPr>
          <w:rFonts w:ascii="Times New Roman" w:hAnsi="Times New Roman"/>
          <w:sz w:val="24"/>
          <w:szCs w:val="24"/>
          <w:lang w:val="ru-RU"/>
        </w:rPr>
        <w:br w:type="textWrapping" w:clear="all"/>
      </w:r>
      <w:r>
        <w:rPr>
          <w:rFonts w:ascii="Times New Roman" w:hAnsi="Times New Roman"/>
          <w:sz w:val="24"/>
          <w:szCs w:val="24"/>
          <w:lang w:val="ru-RU"/>
        </w:rPr>
        <w:t>и родная литература» учебного плана осуществляется с учетом законодательства данных субъектов</w:t>
      </w:r>
      <w:r>
        <w:rPr>
          <w:rFonts w:ascii="Times New Roman" w:hAnsi="Times New Roman"/>
          <w:sz w:val="24"/>
          <w:szCs w:val="24"/>
          <w:lang w:val="ru-RU"/>
        </w:rPr>
        <w:t xml:space="preserve">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При проведении занятий по родному (нерусскому) язык</w:t>
      </w:r>
      <w:r>
        <w:rPr>
          <w:rFonts w:ascii="Times New Roman" w:hAnsi="Times New Roman"/>
          <w:sz w:val="24"/>
          <w:szCs w:val="24"/>
          <w:lang w:val="ru-RU"/>
        </w:rPr>
        <w:t xml:space="preserve">у из числа языков народов Российской Федерации в общеобразовательных организациях, </w:t>
      </w:r>
      <w:r>
        <w:rPr>
          <w:rFonts w:ascii="Times New Roman" w:hAnsi="Times New Roman"/>
          <w:sz w:val="24"/>
          <w:szCs w:val="24"/>
          <w:lang w:val="ru-RU"/>
        </w:rPr>
        <w:br w:type="textWrapping" w:clear="all"/>
      </w:r>
      <w:r>
        <w:rPr>
          <w:rFonts w:ascii="Times New Roman" w:hAnsi="Times New Roman"/>
          <w:sz w:val="24"/>
          <w:szCs w:val="24"/>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w:t>
      </w:r>
      <w:r>
        <w:rPr>
          <w:rFonts w:ascii="Times New Roman" w:hAnsi="Times New Roman"/>
          <w:sz w:val="24"/>
          <w:szCs w:val="24"/>
          <w:lang w:val="ru-RU"/>
        </w:rPr>
        <w:t>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613F75" w:rsidRDefault="00BA20AA">
      <w:pPr>
        <w:spacing w:after="0" w:line="240" w:lineRule="auto"/>
        <w:jc w:val="both"/>
        <w:rPr>
          <w:rFonts w:ascii="Times New Roman" w:hAnsi="Times New Roman"/>
          <w:sz w:val="24"/>
          <w:szCs w:val="24"/>
          <w:lang w:val="ru-RU"/>
        </w:rPr>
      </w:pPr>
      <w:r>
        <w:rPr>
          <w:rFonts w:ascii="Times New Roman" w:hAnsi="Times New Roman"/>
          <w:sz w:val="24"/>
          <w:szCs w:val="24"/>
          <w:lang w:val="ru-RU"/>
        </w:rPr>
        <w:t> Изучение второго иностранного языка из перечня, предлагаемого образовательной организацией,</w:t>
      </w:r>
      <w:r>
        <w:rPr>
          <w:rFonts w:ascii="Times New Roman" w:hAnsi="Times New Roman"/>
          <w:sz w:val="24"/>
          <w:szCs w:val="24"/>
          <w:lang w:val="ru-RU"/>
        </w:rPr>
        <w:t xml:space="preserve"> осуществляется по заявлениям обучающихся, родителей (законных представителей) несовершеннолетних обучающихся </w:t>
      </w:r>
      <w:r>
        <w:rPr>
          <w:rFonts w:ascii="Times New Roman" w:hAnsi="Times New Roman"/>
          <w:sz w:val="24"/>
          <w:szCs w:val="24"/>
          <w:lang w:val="ru-RU"/>
        </w:rPr>
        <w:br w:type="textWrapping" w:clear="all"/>
      </w:r>
      <w:r>
        <w:rPr>
          <w:rFonts w:ascii="Times New Roman" w:hAnsi="Times New Roman"/>
          <w:sz w:val="24"/>
          <w:szCs w:val="24"/>
          <w:lang w:val="ru-RU"/>
        </w:rPr>
        <w:t>и при наличии возможностей организации, осуществляющей образовательную деятельность.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Федеральный недельный учебный план является ориентиром при р</w:t>
      </w:r>
      <w:r>
        <w:rPr>
          <w:rFonts w:ascii="Times New Roman" w:eastAsia="SchoolBookSanPin" w:hAnsi="Times New Roman"/>
          <w:sz w:val="24"/>
          <w:szCs w:val="24"/>
          <w:lang w:val="ru-RU"/>
        </w:rPr>
        <w:t xml:space="preserve">азработке учебного плана образовательной организации, в котором отражаются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конкретизируются основные показатели учебного плана: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состав учебных предметов;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недельное распределение учебного времени, отводимого на освоение содержания образования по классам </w:t>
      </w:r>
      <w:r>
        <w:rPr>
          <w:rFonts w:ascii="Times New Roman" w:eastAsia="SchoolBookSanPin" w:hAnsi="Times New Roman"/>
          <w:position w:val="1"/>
          <w:sz w:val="24"/>
          <w:szCs w:val="24"/>
          <w:lang w:val="ru-RU"/>
        </w:rPr>
        <w:t>и учебным предметам;</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план комплектования классов.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hAnsi="Times New Roman"/>
          <w:sz w:val="24"/>
          <w:szCs w:val="24"/>
          <w:lang w:val="ru-RU"/>
        </w:rPr>
        <w:t>. </w:t>
      </w:r>
      <w:r>
        <w:rPr>
          <w:rFonts w:ascii="Times New Roman" w:eastAsia="SchoolBookSanPin" w:hAnsi="Times New Roman"/>
          <w:position w:val="1"/>
          <w:sz w:val="24"/>
          <w:szCs w:val="24"/>
          <w:lang w:val="ru-RU"/>
        </w:rPr>
        <w:t xml:space="preserve">Учебный план МАОУ «СОШ «СОШ №;0» г. Чебоксары может быть сставлен </w:t>
      </w:r>
      <w:r>
        <w:rPr>
          <w:rFonts w:ascii="Times New Roman" w:eastAsia="SchoolBookSanPin" w:hAnsi="Times New Roman"/>
          <w:position w:val="1"/>
          <w:sz w:val="24"/>
          <w:szCs w:val="24"/>
          <w:lang w:val="ru-RU"/>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r>
        <w:rPr>
          <w:rFonts w:ascii="Times New Roman" w:eastAsia="SchoolBookSanPin" w:hAnsi="Times New Roman"/>
          <w:position w:val="1"/>
          <w:sz w:val="24"/>
          <w:szCs w:val="24"/>
          <w:lang w:val="ru-RU"/>
        </w:rPr>
        <w:t xml:space="preserve">Также могут создаваться комплексные учебные планы с учетом специфики реализуемых образовательных программ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t>Учебный</w:t>
      </w:r>
      <w:r>
        <w:rPr>
          <w:rFonts w:ascii="Times New Roman" w:eastAsia="SchoolBookSanPin" w:hAnsi="Times New Roman"/>
          <w:position w:val="1"/>
          <w:sz w:val="24"/>
          <w:szCs w:val="24"/>
          <w:lang w:val="ru-RU"/>
        </w:rPr>
        <w:t xml:space="preserve">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613F75" w:rsidRDefault="00BA20AA">
      <w:pPr>
        <w:spacing w:after="0" w:line="240" w:lineRule="auto"/>
        <w:jc w:val="both"/>
        <w:rPr>
          <w:rFonts w:ascii="Times New Roman" w:eastAsia="SchoolBookSanPin" w:hAnsi="Times New Roman"/>
          <w:position w:val="1"/>
          <w:sz w:val="24"/>
          <w:szCs w:val="24"/>
          <w:lang w:val="ru-RU"/>
        </w:rPr>
      </w:pPr>
      <w:r>
        <w:rPr>
          <w:rFonts w:ascii="Times New Roman" w:hAnsi="Times New Roman"/>
          <w:sz w:val="24"/>
          <w:szCs w:val="24"/>
          <w:lang w:val="ru-RU"/>
        </w:rPr>
        <w:t> </w:t>
      </w:r>
      <w:r>
        <w:rPr>
          <w:rFonts w:ascii="Times New Roman" w:eastAsia="SchoolBookSanPin" w:hAnsi="Times New Roman"/>
          <w:position w:val="1"/>
          <w:sz w:val="24"/>
          <w:szCs w:val="24"/>
          <w:lang w:val="ru-RU"/>
        </w:rPr>
        <w:t>Суммарный объём до</w:t>
      </w:r>
      <w:r>
        <w:rPr>
          <w:rFonts w:ascii="Times New Roman" w:eastAsia="SchoolBookSanPin" w:hAnsi="Times New Roman"/>
          <w:position w:val="1"/>
          <w:sz w:val="24"/>
          <w:szCs w:val="24"/>
          <w:lang w:val="ru-RU"/>
        </w:rPr>
        <w:t xml:space="preserve">машнего задания по всем предметам для каждого класса не должен превышать продолжительности выполнения 2 часа – для 5 класса, </w:t>
      </w:r>
      <w:r>
        <w:rPr>
          <w:rFonts w:ascii="Times New Roman" w:eastAsia="SchoolBookSanPin" w:hAnsi="Times New Roman"/>
          <w:position w:val="1"/>
          <w:sz w:val="24"/>
          <w:szCs w:val="24"/>
          <w:lang w:val="ru-RU"/>
        </w:rPr>
        <w:br w:type="textWrapping" w:clear="all"/>
      </w:r>
      <w:r>
        <w:rPr>
          <w:rFonts w:ascii="Times New Roman" w:eastAsia="SchoolBookSanPin" w:hAnsi="Times New Roman"/>
          <w:position w:val="1"/>
          <w:sz w:val="24"/>
          <w:szCs w:val="24"/>
          <w:lang w:val="ru-RU"/>
        </w:rPr>
        <w:t xml:space="preserve">2,5 часа – для 6-8 классов, 3,5 часа – для 9-11 классов. Образовательной организацией </w:t>
      </w:r>
      <w:r>
        <w:rPr>
          <w:rFonts w:ascii="Times New Roman" w:eastAsia="SchoolBookSanPin" w:hAnsi="Times New Roman"/>
          <w:position w:val="1"/>
          <w:sz w:val="24"/>
          <w:szCs w:val="24"/>
          <w:lang w:val="ru-RU"/>
        </w:rPr>
        <w:lastRenderedPageBreak/>
        <w:t>осуществляется координация и контроль объёма</w:t>
      </w:r>
      <w:r>
        <w:rPr>
          <w:rFonts w:ascii="Times New Roman" w:eastAsia="SchoolBookSanPin" w:hAnsi="Times New Roman"/>
          <w:position w:val="1"/>
          <w:sz w:val="24"/>
          <w:szCs w:val="24"/>
          <w:lang w:val="ru-RU"/>
        </w:rPr>
        <w:t xml:space="preserve"> домашнего задания учеников каждого класса по всем предметам в соответствии с санитарными нормами.</w:t>
      </w:r>
    </w:p>
    <w:p w:rsidR="00613F75" w:rsidRDefault="00613F75">
      <w:pPr>
        <w:spacing w:after="0" w:line="240" w:lineRule="auto"/>
        <w:jc w:val="center"/>
        <w:rPr>
          <w:rFonts w:eastAsia="Times New Roman" w:cs="Calibri"/>
          <w:b/>
          <w:lang w:val="ru-RU" w:eastAsia="ru-RU"/>
        </w:rPr>
      </w:pPr>
    </w:p>
    <w:p w:rsidR="00613F75" w:rsidRDefault="00BA20AA">
      <w:pPr>
        <w:pStyle w:val="ConsPlusNormal"/>
        <w:jc w:val="center"/>
        <w:rPr>
          <w:b/>
        </w:rPr>
      </w:pPr>
      <w:r>
        <w:rPr>
          <w:b/>
        </w:rPr>
        <w:t>Учебный план ООО МАОУ «СОШ №40» г. Чебоксары на 2024-2025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000" w:firstRow="0" w:lastRow="0" w:firstColumn="0" w:lastColumn="0" w:noHBand="0" w:noVBand="0"/>
      </w:tblPr>
      <w:tblGrid>
        <w:gridCol w:w="2160"/>
        <w:gridCol w:w="2963"/>
        <w:gridCol w:w="638"/>
        <w:gridCol w:w="638"/>
        <w:gridCol w:w="638"/>
        <w:gridCol w:w="638"/>
        <w:gridCol w:w="638"/>
        <w:gridCol w:w="1955"/>
      </w:tblGrid>
      <w:tr w:rsidR="00613F75">
        <w:tc>
          <w:tcPr>
            <w:tcW w:w="10268" w:type="dxa"/>
            <w:gridSpan w:val="8"/>
          </w:tcPr>
          <w:p w:rsidR="00613F75" w:rsidRDefault="00BA20AA">
            <w:pPr>
              <w:pStyle w:val="ConsPlusNormal"/>
              <w:jc w:val="center"/>
              <w:outlineLvl w:val="3"/>
              <w:rPr>
                <w:sz w:val="22"/>
                <w:szCs w:val="22"/>
              </w:rPr>
            </w:pPr>
            <w:r>
              <w:rPr>
                <w:sz w:val="22"/>
                <w:szCs w:val="22"/>
              </w:rPr>
              <w:t>Вариант N 4 (5-7 классы), Вариант №5 (8-9 классы)</w:t>
            </w:r>
          </w:p>
        </w:tc>
      </w:tr>
      <w:tr w:rsidR="00613F75">
        <w:tc>
          <w:tcPr>
            <w:tcW w:w="10268" w:type="dxa"/>
            <w:gridSpan w:val="8"/>
          </w:tcPr>
          <w:p w:rsidR="00613F75" w:rsidRDefault="00BA20AA">
            <w:pPr>
              <w:pStyle w:val="ConsPlusNormal"/>
              <w:jc w:val="center"/>
              <w:rPr>
                <w:sz w:val="22"/>
                <w:szCs w:val="22"/>
              </w:rPr>
            </w:pPr>
            <w:r>
              <w:rPr>
                <w:sz w:val="22"/>
                <w:szCs w:val="22"/>
              </w:rPr>
              <w:t>Вариант №4 - 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613F75" w:rsidRDefault="00BA20AA">
            <w:pPr>
              <w:pStyle w:val="ConsPlusNormal"/>
              <w:jc w:val="center"/>
              <w:rPr>
                <w:sz w:val="22"/>
                <w:szCs w:val="22"/>
              </w:rPr>
            </w:pPr>
            <w:r>
              <w:rPr>
                <w:sz w:val="22"/>
                <w:szCs w:val="22"/>
              </w:rPr>
              <w:t>Вариант №5 - Федеральный недельный учебный план основного общего образования для 6-дневной уче</w:t>
            </w:r>
            <w:r>
              <w:rPr>
                <w:sz w:val="22"/>
                <w:szCs w:val="22"/>
              </w:rPr>
              <w:t>бной недели (изучение родного и (или) государственного языка наряду с преподаванием на русском языке)</w:t>
            </w:r>
          </w:p>
        </w:tc>
      </w:tr>
      <w:tr w:rsidR="00613F75">
        <w:tc>
          <w:tcPr>
            <w:tcW w:w="2160" w:type="dxa"/>
            <w:vMerge w:val="restart"/>
          </w:tcPr>
          <w:p w:rsidR="00613F75" w:rsidRDefault="00BA20AA">
            <w:pPr>
              <w:pStyle w:val="ConsPlusNormal"/>
              <w:jc w:val="center"/>
              <w:rPr>
                <w:sz w:val="22"/>
                <w:szCs w:val="22"/>
              </w:rPr>
            </w:pPr>
            <w:r>
              <w:rPr>
                <w:sz w:val="22"/>
                <w:szCs w:val="22"/>
              </w:rPr>
              <w:t>Предметные области</w:t>
            </w:r>
          </w:p>
        </w:tc>
        <w:tc>
          <w:tcPr>
            <w:tcW w:w="2963" w:type="dxa"/>
            <w:vMerge w:val="restart"/>
          </w:tcPr>
          <w:p w:rsidR="00613F75" w:rsidRDefault="00BA20AA">
            <w:pPr>
              <w:pStyle w:val="ConsPlusNormal"/>
              <w:jc w:val="center"/>
              <w:rPr>
                <w:sz w:val="22"/>
                <w:szCs w:val="22"/>
              </w:rPr>
            </w:pPr>
            <w:r>
              <w:rPr>
                <w:sz w:val="22"/>
                <w:szCs w:val="22"/>
              </w:rPr>
              <w:t>Учебные предметы классы</w:t>
            </w:r>
          </w:p>
        </w:tc>
        <w:tc>
          <w:tcPr>
            <w:tcW w:w="5145" w:type="dxa"/>
            <w:gridSpan w:val="6"/>
          </w:tcPr>
          <w:p w:rsidR="00613F75" w:rsidRDefault="00BA20AA">
            <w:pPr>
              <w:pStyle w:val="ConsPlusNormal"/>
              <w:jc w:val="center"/>
              <w:rPr>
                <w:sz w:val="22"/>
                <w:szCs w:val="22"/>
              </w:rPr>
            </w:pPr>
            <w:r>
              <w:rPr>
                <w:sz w:val="22"/>
                <w:szCs w:val="22"/>
              </w:rPr>
              <w:t>Количество часов в неделю</w:t>
            </w:r>
          </w:p>
        </w:tc>
      </w:tr>
      <w:tr w:rsidR="00613F75">
        <w:tc>
          <w:tcPr>
            <w:tcW w:w="2160" w:type="dxa"/>
            <w:vMerge/>
          </w:tcPr>
          <w:p w:rsidR="00613F75" w:rsidRDefault="00613F75">
            <w:pPr>
              <w:pStyle w:val="ConsPlusNormal"/>
              <w:rPr>
                <w:sz w:val="22"/>
                <w:szCs w:val="22"/>
              </w:rPr>
            </w:pPr>
          </w:p>
        </w:tc>
        <w:tc>
          <w:tcPr>
            <w:tcW w:w="2963" w:type="dxa"/>
            <w:vMerge/>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V</w:t>
            </w:r>
          </w:p>
        </w:tc>
        <w:tc>
          <w:tcPr>
            <w:tcW w:w="638" w:type="dxa"/>
          </w:tcPr>
          <w:p w:rsidR="00613F75" w:rsidRDefault="00BA20AA">
            <w:pPr>
              <w:pStyle w:val="ConsPlusNormal"/>
              <w:jc w:val="center"/>
              <w:rPr>
                <w:sz w:val="22"/>
                <w:szCs w:val="22"/>
              </w:rPr>
            </w:pPr>
            <w:r>
              <w:rPr>
                <w:sz w:val="22"/>
                <w:szCs w:val="22"/>
              </w:rPr>
              <w:t>VI</w:t>
            </w:r>
          </w:p>
        </w:tc>
        <w:tc>
          <w:tcPr>
            <w:tcW w:w="638" w:type="dxa"/>
          </w:tcPr>
          <w:p w:rsidR="00613F75" w:rsidRDefault="00BA20AA">
            <w:pPr>
              <w:pStyle w:val="ConsPlusNormal"/>
              <w:jc w:val="center"/>
              <w:rPr>
                <w:sz w:val="22"/>
                <w:szCs w:val="22"/>
              </w:rPr>
            </w:pPr>
            <w:r>
              <w:rPr>
                <w:sz w:val="22"/>
                <w:szCs w:val="22"/>
              </w:rPr>
              <w:t>VII*</w:t>
            </w:r>
          </w:p>
        </w:tc>
        <w:tc>
          <w:tcPr>
            <w:tcW w:w="638" w:type="dxa"/>
          </w:tcPr>
          <w:p w:rsidR="00613F75" w:rsidRDefault="00BA20AA">
            <w:pPr>
              <w:pStyle w:val="ConsPlusNormal"/>
              <w:jc w:val="center"/>
              <w:rPr>
                <w:sz w:val="22"/>
                <w:szCs w:val="22"/>
              </w:rPr>
            </w:pPr>
            <w:r>
              <w:rPr>
                <w:sz w:val="22"/>
                <w:szCs w:val="22"/>
              </w:rPr>
              <w:t>VIII**</w:t>
            </w:r>
          </w:p>
        </w:tc>
        <w:tc>
          <w:tcPr>
            <w:tcW w:w="638" w:type="dxa"/>
          </w:tcPr>
          <w:p w:rsidR="00613F75" w:rsidRDefault="00BA20AA">
            <w:pPr>
              <w:pStyle w:val="ConsPlusNormal"/>
              <w:jc w:val="center"/>
              <w:rPr>
                <w:sz w:val="22"/>
                <w:szCs w:val="22"/>
              </w:rPr>
            </w:pPr>
            <w:r>
              <w:rPr>
                <w:sz w:val="22"/>
                <w:szCs w:val="22"/>
              </w:rPr>
              <w:t>IX</w:t>
            </w:r>
          </w:p>
        </w:tc>
        <w:tc>
          <w:tcPr>
            <w:tcW w:w="1955" w:type="dxa"/>
          </w:tcPr>
          <w:p w:rsidR="00613F75" w:rsidRDefault="00BA20AA">
            <w:pPr>
              <w:pStyle w:val="ConsPlusNormal"/>
              <w:jc w:val="center"/>
              <w:rPr>
                <w:sz w:val="22"/>
                <w:szCs w:val="22"/>
              </w:rPr>
            </w:pPr>
            <w:r>
              <w:rPr>
                <w:sz w:val="22"/>
                <w:szCs w:val="22"/>
              </w:rPr>
              <w:t>Всего</w:t>
            </w:r>
          </w:p>
        </w:tc>
      </w:tr>
      <w:tr w:rsidR="00613F75">
        <w:tc>
          <w:tcPr>
            <w:tcW w:w="5123" w:type="dxa"/>
            <w:gridSpan w:val="2"/>
          </w:tcPr>
          <w:p w:rsidR="00613F75" w:rsidRDefault="00BA20AA">
            <w:pPr>
              <w:pStyle w:val="ConsPlusNormal"/>
              <w:rPr>
                <w:sz w:val="22"/>
                <w:szCs w:val="22"/>
              </w:rPr>
            </w:pPr>
            <w:r>
              <w:rPr>
                <w:sz w:val="22"/>
                <w:szCs w:val="22"/>
              </w:rPr>
              <w:t>Обязательная часть</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1955" w:type="dxa"/>
          </w:tcPr>
          <w:p w:rsidR="00613F75" w:rsidRDefault="00613F75">
            <w:pPr>
              <w:pStyle w:val="ConsPlusNormal"/>
              <w:rPr>
                <w:sz w:val="22"/>
                <w:szCs w:val="22"/>
              </w:rPr>
            </w:pPr>
          </w:p>
        </w:tc>
      </w:tr>
      <w:tr w:rsidR="00613F75">
        <w:tc>
          <w:tcPr>
            <w:tcW w:w="2160" w:type="dxa"/>
            <w:vMerge w:val="restart"/>
          </w:tcPr>
          <w:p w:rsidR="00613F75" w:rsidRDefault="00BA20AA">
            <w:pPr>
              <w:pStyle w:val="ConsPlusNormal"/>
              <w:rPr>
                <w:sz w:val="22"/>
                <w:szCs w:val="22"/>
              </w:rPr>
            </w:pPr>
            <w:r>
              <w:rPr>
                <w:sz w:val="22"/>
                <w:szCs w:val="22"/>
              </w:rPr>
              <w:t>Русский язык и литература</w:t>
            </w:r>
          </w:p>
        </w:tc>
        <w:tc>
          <w:tcPr>
            <w:tcW w:w="2963" w:type="dxa"/>
          </w:tcPr>
          <w:p w:rsidR="00613F75" w:rsidRDefault="00BA20AA">
            <w:pPr>
              <w:pStyle w:val="ConsPlusNormal"/>
              <w:rPr>
                <w:sz w:val="22"/>
                <w:szCs w:val="22"/>
              </w:rPr>
            </w:pPr>
            <w:r>
              <w:rPr>
                <w:sz w:val="22"/>
                <w:szCs w:val="22"/>
              </w:rPr>
              <w:t>Русский язык</w:t>
            </w:r>
          </w:p>
        </w:tc>
        <w:tc>
          <w:tcPr>
            <w:tcW w:w="638" w:type="dxa"/>
          </w:tcPr>
          <w:p w:rsidR="00613F75" w:rsidRDefault="00BA20AA">
            <w:pPr>
              <w:pStyle w:val="ConsPlusNormal"/>
              <w:jc w:val="center"/>
              <w:rPr>
                <w:sz w:val="22"/>
                <w:szCs w:val="22"/>
              </w:rPr>
            </w:pPr>
            <w:r>
              <w:rPr>
                <w:sz w:val="22"/>
                <w:szCs w:val="22"/>
              </w:rPr>
              <w:t>5</w:t>
            </w:r>
          </w:p>
        </w:tc>
        <w:tc>
          <w:tcPr>
            <w:tcW w:w="638" w:type="dxa"/>
          </w:tcPr>
          <w:p w:rsidR="00613F75" w:rsidRDefault="00BA20AA">
            <w:pPr>
              <w:pStyle w:val="ConsPlusNormal"/>
              <w:jc w:val="center"/>
              <w:rPr>
                <w:sz w:val="22"/>
                <w:szCs w:val="22"/>
              </w:rPr>
            </w:pPr>
            <w:r>
              <w:rPr>
                <w:sz w:val="22"/>
                <w:szCs w:val="22"/>
              </w:rPr>
              <w:t>5</w:t>
            </w:r>
          </w:p>
        </w:tc>
        <w:tc>
          <w:tcPr>
            <w:tcW w:w="638" w:type="dxa"/>
          </w:tcPr>
          <w:p w:rsidR="00613F75" w:rsidRDefault="00BA20AA">
            <w:pPr>
              <w:pStyle w:val="ConsPlusNormal"/>
              <w:jc w:val="center"/>
              <w:rPr>
                <w:sz w:val="22"/>
                <w:szCs w:val="22"/>
              </w:rPr>
            </w:pPr>
            <w:r>
              <w:rPr>
                <w:sz w:val="22"/>
                <w:szCs w:val="22"/>
              </w:rPr>
              <w:t>4</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1955" w:type="dxa"/>
          </w:tcPr>
          <w:p w:rsidR="00613F75" w:rsidRDefault="00BA20AA">
            <w:pPr>
              <w:pStyle w:val="ConsPlusNormal"/>
              <w:jc w:val="center"/>
              <w:rPr>
                <w:sz w:val="22"/>
                <w:szCs w:val="22"/>
              </w:rPr>
            </w:pPr>
            <w:r>
              <w:rPr>
                <w:sz w:val="22"/>
                <w:szCs w:val="22"/>
              </w:rPr>
              <w:t>20</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Литература</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3</w:t>
            </w:r>
          </w:p>
        </w:tc>
        <w:tc>
          <w:tcPr>
            <w:tcW w:w="1955" w:type="dxa"/>
          </w:tcPr>
          <w:p w:rsidR="00613F75" w:rsidRDefault="00BA20AA">
            <w:pPr>
              <w:pStyle w:val="ConsPlusNormal"/>
              <w:jc w:val="center"/>
              <w:rPr>
                <w:sz w:val="22"/>
                <w:szCs w:val="22"/>
              </w:rPr>
            </w:pPr>
            <w:r>
              <w:rPr>
                <w:sz w:val="22"/>
                <w:szCs w:val="22"/>
              </w:rPr>
              <w:t>13</w:t>
            </w:r>
          </w:p>
        </w:tc>
      </w:tr>
      <w:tr w:rsidR="00613F75">
        <w:tc>
          <w:tcPr>
            <w:tcW w:w="2160" w:type="dxa"/>
            <w:vMerge w:val="restart"/>
          </w:tcPr>
          <w:p w:rsidR="00613F75" w:rsidRDefault="00BA20AA">
            <w:pPr>
              <w:pStyle w:val="ConsPlusNormal"/>
              <w:rPr>
                <w:sz w:val="22"/>
                <w:szCs w:val="22"/>
              </w:rPr>
            </w:pPr>
            <w:r>
              <w:rPr>
                <w:sz w:val="22"/>
                <w:szCs w:val="22"/>
              </w:rPr>
              <w:t>Родной язык и родная литература</w:t>
            </w:r>
          </w:p>
        </w:tc>
        <w:tc>
          <w:tcPr>
            <w:tcW w:w="2963" w:type="dxa"/>
          </w:tcPr>
          <w:p w:rsidR="00613F75" w:rsidRDefault="00BA20AA">
            <w:pPr>
              <w:pStyle w:val="ConsPlusNormal"/>
              <w:rPr>
                <w:sz w:val="22"/>
                <w:szCs w:val="22"/>
              </w:rPr>
            </w:pPr>
            <w:r>
              <w:rPr>
                <w:sz w:val="22"/>
                <w:szCs w:val="22"/>
              </w:rPr>
              <w:t>Родной язык и (или) государственный язык Чувашской Республики</w:t>
            </w:r>
          </w:p>
        </w:tc>
        <w:tc>
          <w:tcPr>
            <w:tcW w:w="638" w:type="dxa"/>
            <w:vMerge w:val="restart"/>
          </w:tcPr>
          <w:p w:rsidR="00613F75" w:rsidRDefault="00BA20AA">
            <w:pPr>
              <w:pStyle w:val="ConsPlusNormal"/>
              <w:jc w:val="center"/>
              <w:rPr>
                <w:sz w:val="22"/>
                <w:szCs w:val="22"/>
              </w:rPr>
            </w:pPr>
            <w:r>
              <w:rPr>
                <w:sz w:val="22"/>
                <w:szCs w:val="22"/>
              </w:rPr>
              <w:t>2</w:t>
            </w:r>
          </w:p>
        </w:tc>
        <w:tc>
          <w:tcPr>
            <w:tcW w:w="638" w:type="dxa"/>
            <w:vMerge w:val="restart"/>
          </w:tcPr>
          <w:p w:rsidR="00613F75" w:rsidRDefault="00BA20AA">
            <w:pPr>
              <w:pStyle w:val="ConsPlusNormal"/>
              <w:jc w:val="center"/>
              <w:rPr>
                <w:sz w:val="22"/>
                <w:szCs w:val="22"/>
              </w:rPr>
            </w:pPr>
            <w:r>
              <w:rPr>
                <w:sz w:val="22"/>
                <w:szCs w:val="22"/>
              </w:rPr>
              <w:t>2</w:t>
            </w:r>
          </w:p>
        </w:tc>
        <w:tc>
          <w:tcPr>
            <w:tcW w:w="638" w:type="dxa"/>
            <w:vMerge w:val="restart"/>
          </w:tcPr>
          <w:p w:rsidR="00613F75" w:rsidRDefault="00BA20AA">
            <w:pPr>
              <w:pStyle w:val="ConsPlusNormal"/>
              <w:jc w:val="center"/>
              <w:rPr>
                <w:sz w:val="22"/>
                <w:szCs w:val="22"/>
              </w:rPr>
            </w:pPr>
            <w:r>
              <w:rPr>
                <w:sz w:val="22"/>
                <w:szCs w:val="22"/>
              </w:rPr>
              <w:t>2</w:t>
            </w:r>
          </w:p>
        </w:tc>
        <w:tc>
          <w:tcPr>
            <w:tcW w:w="638" w:type="dxa"/>
            <w:vMerge w:val="restart"/>
          </w:tcPr>
          <w:p w:rsidR="00613F75" w:rsidRDefault="00BA20AA">
            <w:pPr>
              <w:pStyle w:val="ConsPlusNormal"/>
              <w:jc w:val="center"/>
              <w:rPr>
                <w:sz w:val="22"/>
                <w:szCs w:val="22"/>
              </w:rPr>
            </w:pPr>
            <w:r>
              <w:rPr>
                <w:sz w:val="22"/>
                <w:szCs w:val="22"/>
              </w:rPr>
              <w:t>2</w:t>
            </w: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1</w:t>
            </w:r>
          </w:p>
        </w:tc>
        <w:tc>
          <w:tcPr>
            <w:tcW w:w="638" w:type="dxa"/>
            <w:vMerge w:val="restart"/>
          </w:tcPr>
          <w:p w:rsidR="00613F75" w:rsidRDefault="00BA20AA">
            <w:pPr>
              <w:pStyle w:val="ConsPlusNormal"/>
              <w:jc w:val="center"/>
              <w:rPr>
                <w:sz w:val="22"/>
                <w:szCs w:val="22"/>
              </w:rPr>
            </w:pPr>
            <w:r>
              <w:rPr>
                <w:sz w:val="22"/>
                <w:szCs w:val="22"/>
              </w:rPr>
              <w:t>2</w:t>
            </w: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1</w:t>
            </w:r>
          </w:p>
        </w:tc>
        <w:tc>
          <w:tcPr>
            <w:tcW w:w="1955" w:type="dxa"/>
            <w:vMerge w:val="restart"/>
          </w:tcPr>
          <w:p w:rsidR="00613F75" w:rsidRDefault="00BA20AA">
            <w:pPr>
              <w:pStyle w:val="ConsPlusNormal"/>
              <w:jc w:val="center"/>
              <w:rPr>
                <w:sz w:val="22"/>
                <w:szCs w:val="22"/>
              </w:rPr>
            </w:pPr>
            <w:r>
              <w:rPr>
                <w:sz w:val="22"/>
                <w:szCs w:val="22"/>
              </w:rPr>
              <w:t>10</w:t>
            </w: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2</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Родная литература</w:t>
            </w:r>
          </w:p>
        </w:tc>
        <w:tc>
          <w:tcPr>
            <w:tcW w:w="638" w:type="dxa"/>
            <w:vMerge/>
          </w:tcPr>
          <w:p w:rsidR="00613F75" w:rsidRDefault="00613F75">
            <w:pPr>
              <w:pStyle w:val="ConsPlusNormal"/>
              <w:rPr>
                <w:sz w:val="22"/>
                <w:szCs w:val="22"/>
              </w:rPr>
            </w:pPr>
          </w:p>
        </w:tc>
        <w:tc>
          <w:tcPr>
            <w:tcW w:w="638" w:type="dxa"/>
            <w:vMerge/>
          </w:tcPr>
          <w:p w:rsidR="00613F75" w:rsidRDefault="00613F75">
            <w:pPr>
              <w:pStyle w:val="ConsPlusNormal"/>
              <w:rPr>
                <w:sz w:val="22"/>
                <w:szCs w:val="22"/>
              </w:rPr>
            </w:pPr>
          </w:p>
        </w:tc>
        <w:tc>
          <w:tcPr>
            <w:tcW w:w="638" w:type="dxa"/>
            <w:vMerge/>
          </w:tcPr>
          <w:p w:rsidR="00613F75" w:rsidRDefault="00613F75">
            <w:pPr>
              <w:pStyle w:val="ConsPlusNormal"/>
              <w:rPr>
                <w:sz w:val="22"/>
                <w:szCs w:val="22"/>
              </w:rPr>
            </w:pPr>
          </w:p>
        </w:tc>
        <w:tc>
          <w:tcPr>
            <w:tcW w:w="638" w:type="dxa"/>
            <w:vMerge/>
          </w:tcPr>
          <w:p w:rsidR="00613F75" w:rsidRDefault="00613F75">
            <w:pPr>
              <w:pStyle w:val="ConsPlusNormal"/>
              <w:rPr>
                <w:sz w:val="22"/>
                <w:szCs w:val="22"/>
              </w:rPr>
            </w:pPr>
          </w:p>
        </w:tc>
        <w:tc>
          <w:tcPr>
            <w:tcW w:w="638" w:type="dxa"/>
            <w:vMerge/>
          </w:tcPr>
          <w:p w:rsidR="00613F75" w:rsidRDefault="00613F75">
            <w:pPr>
              <w:pStyle w:val="ConsPlusNormal"/>
              <w:rPr>
                <w:sz w:val="22"/>
                <w:szCs w:val="22"/>
              </w:rPr>
            </w:pPr>
          </w:p>
        </w:tc>
        <w:tc>
          <w:tcPr>
            <w:tcW w:w="1955" w:type="dxa"/>
            <w:vMerge/>
          </w:tcPr>
          <w:p w:rsidR="00613F75" w:rsidRDefault="00613F75">
            <w:pPr>
              <w:pStyle w:val="ConsPlusNormal"/>
              <w:rPr>
                <w:sz w:val="22"/>
                <w:szCs w:val="22"/>
              </w:rPr>
            </w:pPr>
          </w:p>
        </w:tc>
      </w:tr>
      <w:tr w:rsidR="00613F75">
        <w:tc>
          <w:tcPr>
            <w:tcW w:w="2160" w:type="dxa"/>
          </w:tcPr>
          <w:p w:rsidR="00613F75" w:rsidRDefault="00BA20AA">
            <w:pPr>
              <w:pStyle w:val="ConsPlusNormal"/>
              <w:rPr>
                <w:sz w:val="22"/>
                <w:szCs w:val="22"/>
              </w:rPr>
            </w:pPr>
            <w:r>
              <w:rPr>
                <w:sz w:val="22"/>
                <w:szCs w:val="22"/>
              </w:rPr>
              <w:t>Иностранные языки</w:t>
            </w:r>
          </w:p>
        </w:tc>
        <w:tc>
          <w:tcPr>
            <w:tcW w:w="2963" w:type="dxa"/>
          </w:tcPr>
          <w:p w:rsidR="00613F75" w:rsidRDefault="00BA20AA">
            <w:pPr>
              <w:pStyle w:val="ConsPlusNormal"/>
              <w:rPr>
                <w:sz w:val="22"/>
                <w:szCs w:val="22"/>
              </w:rPr>
            </w:pPr>
            <w:r>
              <w:rPr>
                <w:sz w:val="22"/>
                <w:szCs w:val="22"/>
              </w:rPr>
              <w:t>Иностранный язык</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1955" w:type="dxa"/>
          </w:tcPr>
          <w:p w:rsidR="00613F75" w:rsidRDefault="00BA20AA">
            <w:pPr>
              <w:pStyle w:val="ConsPlusNormal"/>
              <w:jc w:val="center"/>
              <w:rPr>
                <w:sz w:val="22"/>
                <w:szCs w:val="22"/>
              </w:rPr>
            </w:pPr>
            <w:r>
              <w:rPr>
                <w:sz w:val="22"/>
                <w:szCs w:val="22"/>
              </w:rPr>
              <w:t>15</w:t>
            </w:r>
          </w:p>
        </w:tc>
      </w:tr>
      <w:tr w:rsidR="00613F75">
        <w:tc>
          <w:tcPr>
            <w:tcW w:w="2160" w:type="dxa"/>
            <w:vMerge w:val="restart"/>
          </w:tcPr>
          <w:p w:rsidR="00613F75" w:rsidRDefault="00BA20AA">
            <w:pPr>
              <w:pStyle w:val="ConsPlusNormal"/>
              <w:rPr>
                <w:sz w:val="22"/>
                <w:szCs w:val="22"/>
              </w:rPr>
            </w:pPr>
            <w:r>
              <w:rPr>
                <w:sz w:val="22"/>
                <w:szCs w:val="22"/>
              </w:rPr>
              <w:t>Математика и информатика</w:t>
            </w:r>
          </w:p>
        </w:tc>
        <w:tc>
          <w:tcPr>
            <w:tcW w:w="2963" w:type="dxa"/>
          </w:tcPr>
          <w:p w:rsidR="00613F75" w:rsidRDefault="00BA20AA">
            <w:pPr>
              <w:pStyle w:val="ConsPlusNormal"/>
              <w:rPr>
                <w:sz w:val="22"/>
                <w:szCs w:val="22"/>
              </w:rPr>
            </w:pPr>
            <w:r>
              <w:rPr>
                <w:sz w:val="22"/>
                <w:szCs w:val="22"/>
              </w:rPr>
              <w:t>Математика</w:t>
            </w:r>
          </w:p>
        </w:tc>
        <w:tc>
          <w:tcPr>
            <w:tcW w:w="638" w:type="dxa"/>
          </w:tcPr>
          <w:p w:rsidR="00613F75" w:rsidRDefault="00BA20AA">
            <w:pPr>
              <w:pStyle w:val="ConsPlusNormal"/>
              <w:jc w:val="center"/>
              <w:rPr>
                <w:sz w:val="22"/>
                <w:szCs w:val="22"/>
              </w:rPr>
            </w:pPr>
            <w:r>
              <w:rPr>
                <w:sz w:val="22"/>
                <w:szCs w:val="22"/>
              </w:rPr>
              <w:t>5</w:t>
            </w:r>
          </w:p>
        </w:tc>
        <w:tc>
          <w:tcPr>
            <w:tcW w:w="638" w:type="dxa"/>
          </w:tcPr>
          <w:p w:rsidR="00613F75" w:rsidRDefault="00BA20AA">
            <w:pPr>
              <w:pStyle w:val="ConsPlusNormal"/>
              <w:jc w:val="center"/>
              <w:rPr>
                <w:sz w:val="22"/>
                <w:szCs w:val="22"/>
              </w:rPr>
            </w:pPr>
            <w:r>
              <w:rPr>
                <w:sz w:val="22"/>
                <w:szCs w:val="22"/>
              </w:rPr>
              <w:t>5</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1955" w:type="dxa"/>
          </w:tcPr>
          <w:p w:rsidR="00613F75" w:rsidRDefault="00BA20AA">
            <w:pPr>
              <w:pStyle w:val="ConsPlusNormal"/>
              <w:jc w:val="center"/>
              <w:rPr>
                <w:sz w:val="22"/>
                <w:szCs w:val="22"/>
              </w:rPr>
            </w:pPr>
            <w:r>
              <w:rPr>
                <w:sz w:val="22"/>
                <w:szCs w:val="22"/>
              </w:rPr>
              <w:t>10</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Алгебра</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638" w:type="dxa"/>
          </w:tcPr>
          <w:p w:rsidR="00613F75" w:rsidRDefault="00BA20AA">
            <w:pPr>
              <w:pStyle w:val="ConsPlusNormal"/>
              <w:jc w:val="center"/>
              <w:rPr>
                <w:sz w:val="22"/>
                <w:szCs w:val="22"/>
              </w:rPr>
            </w:pPr>
            <w:r>
              <w:rPr>
                <w:sz w:val="22"/>
                <w:szCs w:val="22"/>
              </w:rPr>
              <w:t>3</w:t>
            </w:r>
          </w:p>
        </w:tc>
        <w:tc>
          <w:tcPr>
            <w:tcW w:w="1955" w:type="dxa"/>
          </w:tcPr>
          <w:p w:rsidR="00613F75" w:rsidRDefault="00BA20AA">
            <w:pPr>
              <w:pStyle w:val="ConsPlusNormal"/>
              <w:jc w:val="center"/>
              <w:rPr>
                <w:sz w:val="22"/>
                <w:szCs w:val="22"/>
              </w:rPr>
            </w:pPr>
            <w:r>
              <w:rPr>
                <w:sz w:val="22"/>
                <w:szCs w:val="22"/>
              </w:rPr>
              <w:t>9</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Геометрия</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6</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Вероятность и статистика</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1955" w:type="dxa"/>
          </w:tcPr>
          <w:p w:rsidR="00613F75" w:rsidRDefault="00BA20AA">
            <w:pPr>
              <w:pStyle w:val="ConsPlusNormal"/>
              <w:jc w:val="center"/>
              <w:rPr>
                <w:sz w:val="22"/>
                <w:szCs w:val="22"/>
              </w:rPr>
            </w:pPr>
            <w:r>
              <w:rPr>
                <w:sz w:val="22"/>
                <w:szCs w:val="22"/>
              </w:rPr>
              <w:t>3</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Информатика</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1955" w:type="dxa"/>
          </w:tcPr>
          <w:p w:rsidR="00613F75" w:rsidRDefault="00BA20AA">
            <w:pPr>
              <w:pStyle w:val="ConsPlusNormal"/>
              <w:jc w:val="center"/>
              <w:rPr>
                <w:sz w:val="22"/>
                <w:szCs w:val="22"/>
              </w:rPr>
            </w:pPr>
            <w:r>
              <w:rPr>
                <w:sz w:val="22"/>
                <w:szCs w:val="22"/>
              </w:rPr>
              <w:t>3</w:t>
            </w:r>
          </w:p>
        </w:tc>
      </w:tr>
      <w:tr w:rsidR="00613F75">
        <w:tc>
          <w:tcPr>
            <w:tcW w:w="2160" w:type="dxa"/>
            <w:vMerge w:val="restart"/>
          </w:tcPr>
          <w:p w:rsidR="00613F75" w:rsidRDefault="00BA20AA">
            <w:pPr>
              <w:pStyle w:val="ConsPlusNormal"/>
              <w:rPr>
                <w:sz w:val="22"/>
                <w:szCs w:val="22"/>
              </w:rPr>
            </w:pPr>
            <w:r>
              <w:rPr>
                <w:sz w:val="22"/>
                <w:szCs w:val="22"/>
              </w:rPr>
              <w:t>Общественно-научные предметы</w:t>
            </w:r>
          </w:p>
        </w:tc>
        <w:tc>
          <w:tcPr>
            <w:tcW w:w="2963" w:type="dxa"/>
          </w:tcPr>
          <w:p w:rsidR="00613F75" w:rsidRDefault="00BA20AA">
            <w:pPr>
              <w:pStyle w:val="ConsPlusNormal"/>
              <w:rPr>
                <w:sz w:val="22"/>
                <w:szCs w:val="22"/>
              </w:rPr>
            </w:pPr>
            <w:r>
              <w:rPr>
                <w:sz w:val="22"/>
                <w:szCs w:val="22"/>
              </w:rPr>
              <w:t>История</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10</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Обществознание</w:t>
            </w: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1955" w:type="dxa"/>
          </w:tcPr>
          <w:p w:rsidR="00613F75" w:rsidRDefault="00BA20AA">
            <w:pPr>
              <w:pStyle w:val="ConsPlusNormal"/>
              <w:jc w:val="center"/>
              <w:rPr>
                <w:sz w:val="22"/>
                <w:szCs w:val="22"/>
              </w:rPr>
            </w:pPr>
            <w:r>
              <w:rPr>
                <w:sz w:val="22"/>
                <w:szCs w:val="22"/>
              </w:rPr>
              <w:t>4</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География</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8</w:t>
            </w:r>
          </w:p>
        </w:tc>
      </w:tr>
      <w:tr w:rsidR="00613F75">
        <w:tc>
          <w:tcPr>
            <w:tcW w:w="2160" w:type="dxa"/>
            <w:vMerge w:val="restart"/>
          </w:tcPr>
          <w:p w:rsidR="00613F75" w:rsidRDefault="00BA20AA">
            <w:pPr>
              <w:pStyle w:val="ConsPlusNormal"/>
              <w:rPr>
                <w:sz w:val="22"/>
                <w:szCs w:val="22"/>
              </w:rPr>
            </w:pPr>
            <w:r>
              <w:rPr>
                <w:sz w:val="22"/>
                <w:szCs w:val="22"/>
              </w:rPr>
              <w:t>Естественнонаучные предметы</w:t>
            </w:r>
          </w:p>
        </w:tc>
        <w:tc>
          <w:tcPr>
            <w:tcW w:w="2963" w:type="dxa"/>
          </w:tcPr>
          <w:p w:rsidR="00613F75" w:rsidRDefault="00BA20AA">
            <w:pPr>
              <w:pStyle w:val="ConsPlusNormal"/>
              <w:rPr>
                <w:sz w:val="22"/>
                <w:szCs w:val="22"/>
              </w:rPr>
            </w:pPr>
            <w:r>
              <w:rPr>
                <w:sz w:val="22"/>
                <w:szCs w:val="22"/>
              </w:rPr>
              <w:t>Физика</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3</w:t>
            </w:r>
          </w:p>
        </w:tc>
        <w:tc>
          <w:tcPr>
            <w:tcW w:w="1955" w:type="dxa"/>
          </w:tcPr>
          <w:p w:rsidR="00613F75" w:rsidRDefault="00BA20AA">
            <w:pPr>
              <w:pStyle w:val="ConsPlusNormal"/>
              <w:jc w:val="center"/>
              <w:rPr>
                <w:sz w:val="22"/>
                <w:szCs w:val="22"/>
              </w:rPr>
            </w:pPr>
            <w:r>
              <w:rPr>
                <w:sz w:val="22"/>
                <w:szCs w:val="22"/>
              </w:rPr>
              <w:t>7</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Химия</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4</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Биология</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7</w:t>
            </w:r>
          </w:p>
        </w:tc>
      </w:tr>
      <w:tr w:rsidR="00613F75">
        <w:tc>
          <w:tcPr>
            <w:tcW w:w="2160" w:type="dxa"/>
          </w:tcPr>
          <w:p w:rsidR="00613F75" w:rsidRDefault="00BA20AA">
            <w:pPr>
              <w:pStyle w:val="ConsPlusNormal"/>
              <w:rPr>
                <w:sz w:val="22"/>
                <w:szCs w:val="22"/>
              </w:rPr>
            </w:pPr>
            <w:r>
              <w:rPr>
                <w:sz w:val="22"/>
                <w:szCs w:val="22"/>
              </w:rPr>
              <w:t>Основы духовно-нравственной культуры народов России</w:t>
            </w:r>
          </w:p>
        </w:tc>
        <w:tc>
          <w:tcPr>
            <w:tcW w:w="2963" w:type="dxa"/>
          </w:tcPr>
          <w:p w:rsidR="00613F75" w:rsidRDefault="00BA20AA">
            <w:pPr>
              <w:pStyle w:val="ConsPlusNormal"/>
              <w:rPr>
                <w:sz w:val="22"/>
                <w:szCs w:val="22"/>
              </w:rPr>
            </w:pPr>
            <w:r>
              <w:rPr>
                <w:sz w:val="22"/>
                <w:szCs w:val="22"/>
              </w:rPr>
              <w:t>Основы духовно-нравственной культуры народов России</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1955" w:type="dxa"/>
          </w:tcPr>
          <w:p w:rsidR="00613F75" w:rsidRDefault="00BA20AA">
            <w:pPr>
              <w:pStyle w:val="ConsPlusNormal"/>
              <w:jc w:val="center"/>
              <w:rPr>
                <w:sz w:val="22"/>
                <w:szCs w:val="22"/>
              </w:rPr>
            </w:pPr>
            <w:r>
              <w:rPr>
                <w:sz w:val="22"/>
                <w:szCs w:val="22"/>
              </w:rPr>
              <w:t>2</w:t>
            </w:r>
          </w:p>
        </w:tc>
      </w:tr>
      <w:tr w:rsidR="00613F75">
        <w:tc>
          <w:tcPr>
            <w:tcW w:w="2160" w:type="dxa"/>
            <w:vMerge w:val="restart"/>
          </w:tcPr>
          <w:p w:rsidR="00613F75" w:rsidRDefault="00BA20AA">
            <w:pPr>
              <w:pStyle w:val="ConsPlusNormal"/>
              <w:rPr>
                <w:sz w:val="22"/>
                <w:szCs w:val="22"/>
              </w:rPr>
            </w:pPr>
            <w:r>
              <w:rPr>
                <w:sz w:val="22"/>
                <w:szCs w:val="22"/>
              </w:rPr>
              <w:t>Искусство</w:t>
            </w:r>
          </w:p>
        </w:tc>
        <w:tc>
          <w:tcPr>
            <w:tcW w:w="2963" w:type="dxa"/>
          </w:tcPr>
          <w:p w:rsidR="00613F75" w:rsidRDefault="00BA20AA">
            <w:pPr>
              <w:pStyle w:val="ConsPlusNormal"/>
              <w:rPr>
                <w:sz w:val="22"/>
                <w:szCs w:val="22"/>
              </w:rPr>
            </w:pPr>
            <w:r>
              <w:rPr>
                <w:sz w:val="22"/>
                <w:szCs w:val="22"/>
              </w:rPr>
              <w:t>Изобразительное искусство</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1955" w:type="dxa"/>
          </w:tcPr>
          <w:p w:rsidR="00613F75" w:rsidRDefault="00BA20AA">
            <w:pPr>
              <w:pStyle w:val="ConsPlusNormal"/>
              <w:jc w:val="center"/>
              <w:rPr>
                <w:sz w:val="22"/>
                <w:szCs w:val="22"/>
              </w:rPr>
            </w:pPr>
            <w:r>
              <w:rPr>
                <w:sz w:val="22"/>
                <w:szCs w:val="22"/>
              </w:rPr>
              <w:t>3</w:t>
            </w:r>
          </w:p>
        </w:tc>
      </w:tr>
      <w:tr w:rsidR="00613F75">
        <w:tc>
          <w:tcPr>
            <w:tcW w:w="2160" w:type="dxa"/>
            <w:vMerge/>
          </w:tcPr>
          <w:p w:rsidR="00613F75" w:rsidRDefault="00613F75">
            <w:pPr>
              <w:pStyle w:val="ConsPlusNormal"/>
              <w:rPr>
                <w:sz w:val="22"/>
                <w:szCs w:val="22"/>
              </w:rPr>
            </w:pPr>
          </w:p>
        </w:tc>
        <w:tc>
          <w:tcPr>
            <w:tcW w:w="2963" w:type="dxa"/>
          </w:tcPr>
          <w:p w:rsidR="00613F75" w:rsidRDefault="00BA20AA">
            <w:pPr>
              <w:pStyle w:val="ConsPlusNormal"/>
              <w:rPr>
                <w:sz w:val="22"/>
                <w:szCs w:val="22"/>
              </w:rPr>
            </w:pPr>
            <w:r>
              <w:rPr>
                <w:sz w:val="22"/>
                <w:szCs w:val="22"/>
              </w:rPr>
              <w:t>Музыка</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613F75">
            <w:pPr>
              <w:pStyle w:val="ConsPlusNormal"/>
              <w:rPr>
                <w:sz w:val="22"/>
                <w:szCs w:val="22"/>
              </w:rPr>
            </w:pPr>
          </w:p>
        </w:tc>
        <w:tc>
          <w:tcPr>
            <w:tcW w:w="1955" w:type="dxa"/>
          </w:tcPr>
          <w:p w:rsidR="00613F75" w:rsidRDefault="00BA20AA">
            <w:pPr>
              <w:pStyle w:val="ConsPlusNormal"/>
              <w:jc w:val="center"/>
              <w:rPr>
                <w:sz w:val="22"/>
                <w:szCs w:val="22"/>
              </w:rPr>
            </w:pPr>
            <w:r>
              <w:rPr>
                <w:sz w:val="22"/>
                <w:szCs w:val="22"/>
              </w:rPr>
              <w:t>4</w:t>
            </w:r>
          </w:p>
        </w:tc>
      </w:tr>
      <w:tr w:rsidR="00613F75">
        <w:tc>
          <w:tcPr>
            <w:tcW w:w="2160" w:type="dxa"/>
          </w:tcPr>
          <w:p w:rsidR="00613F75" w:rsidRDefault="00BA20AA">
            <w:pPr>
              <w:pStyle w:val="ConsPlusNormal"/>
              <w:rPr>
                <w:sz w:val="22"/>
                <w:szCs w:val="22"/>
              </w:rPr>
            </w:pPr>
            <w:r>
              <w:rPr>
                <w:sz w:val="22"/>
                <w:szCs w:val="22"/>
              </w:rPr>
              <w:t>Технология</w:t>
            </w:r>
          </w:p>
        </w:tc>
        <w:tc>
          <w:tcPr>
            <w:tcW w:w="2963" w:type="dxa"/>
          </w:tcPr>
          <w:p w:rsidR="00613F75" w:rsidRDefault="00BA20AA">
            <w:pPr>
              <w:pStyle w:val="ConsPlusNormal"/>
              <w:rPr>
                <w:sz w:val="22"/>
                <w:szCs w:val="22"/>
              </w:rPr>
            </w:pPr>
            <w:r>
              <w:rPr>
                <w:sz w:val="22"/>
                <w:szCs w:val="22"/>
              </w:rPr>
              <w:t>Труд (технология)</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1955" w:type="dxa"/>
          </w:tcPr>
          <w:p w:rsidR="00613F75" w:rsidRDefault="00BA20AA">
            <w:pPr>
              <w:pStyle w:val="ConsPlusNormal"/>
              <w:jc w:val="center"/>
              <w:rPr>
                <w:sz w:val="22"/>
                <w:szCs w:val="22"/>
              </w:rPr>
            </w:pPr>
            <w:r>
              <w:rPr>
                <w:sz w:val="22"/>
                <w:szCs w:val="22"/>
              </w:rPr>
              <w:t>8</w:t>
            </w:r>
          </w:p>
        </w:tc>
      </w:tr>
      <w:tr w:rsidR="00613F75">
        <w:tc>
          <w:tcPr>
            <w:tcW w:w="2160" w:type="dxa"/>
          </w:tcPr>
          <w:p w:rsidR="00613F75" w:rsidRDefault="00BA20AA">
            <w:pPr>
              <w:pStyle w:val="ConsPlusNormal"/>
              <w:rPr>
                <w:sz w:val="22"/>
                <w:szCs w:val="22"/>
              </w:rPr>
            </w:pPr>
            <w:r>
              <w:rPr>
                <w:sz w:val="22"/>
                <w:szCs w:val="22"/>
              </w:rPr>
              <w:t xml:space="preserve">Физическая культура </w:t>
            </w:r>
          </w:p>
        </w:tc>
        <w:tc>
          <w:tcPr>
            <w:tcW w:w="2963" w:type="dxa"/>
          </w:tcPr>
          <w:p w:rsidR="00613F75" w:rsidRDefault="00BA20AA">
            <w:pPr>
              <w:pStyle w:val="ConsPlusNormal"/>
              <w:rPr>
                <w:sz w:val="22"/>
                <w:szCs w:val="22"/>
              </w:rPr>
            </w:pPr>
            <w:r>
              <w:rPr>
                <w:sz w:val="22"/>
                <w:szCs w:val="22"/>
              </w:rPr>
              <w:t>Физическая культура</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638" w:type="dxa"/>
          </w:tcPr>
          <w:p w:rsidR="00613F75" w:rsidRDefault="00BA20AA">
            <w:pPr>
              <w:pStyle w:val="ConsPlusNormal"/>
              <w:jc w:val="center"/>
              <w:rPr>
                <w:sz w:val="22"/>
                <w:szCs w:val="22"/>
              </w:rPr>
            </w:pPr>
            <w:r>
              <w:rPr>
                <w:sz w:val="22"/>
                <w:szCs w:val="22"/>
              </w:rPr>
              <w:t>2</w:t>
            </w:r>
          </w:p>
        </w:tc>
        <w:tc>
          <w:tcPr>
            <w:tcW w:w="1955" w:type="dxa"/>
          </w:tcPr>
          <w:p w:rsidR="00613F75" w:rsidRDefault="00BA20AA">
            <w:pPr>
              <w:pStyle w:val="ConsPlusNormal"/>
              <w:jc w:val="center"/>
              <w:rPr>
                <w:sz w:val="22"/>
                <w:szCs w:val="22"/>
              </w:rPr>
            </w:pPr>
            <w:r>
              <w:rPr>
                <w:sz w:val="22"/>
                <w:szCs w:val="22"/>
              </w:rPr>
              <w:t>10</w:t>
            </w:r>
          </w:p>
        </w:tc>
      </w:tr>
      <w:tr w:rsidR="00613F75">
        <w:tc>
          <w:tcPr>
            <w:tcW w:w="2160" w:type="dxa"/>
          </w:tcPr>
          <w:p w:rsidR="00613F75" w:rsidRDefault="00BA20AA">
            <w:pPr>
              <w:pStyle w:val="ConsPlusNormal"/>
              <w:rPr>
                <w:sz w:val="22"/>
                <w:szCs w:val="22"/>
              </w:rPr>
            </w:pPr>
            <w:r>
              <w:rPr>
                <w:sz w:val="22"/>
                <w:szCs w:val="22"/>
              </w:rPr>
              <w:t>Основы безопасности и защиты Родины</w:t>
            </w:r>
          </w:p>
        </w:tc>
        <w:tc>
          <w:tcPr>
            <w:tcW w:w="2963" w:type="dxa"/>
          </w:tcPr>
          <w:p w:rsidR="00613F75" w:rsidRDefault="00BA20AA">
            <w:pPr>
              <w:pStyle w:val="ConsPlusNormal"/>
              <w:rPr>
                <w:sz w:val="22"/>
                <w:szCs w:val="22"/>
              </w:rPr>
            </w:pPr>
            <w:r>
              <w:rPr>
                <w:sz w:val="22"/>
                <w:szCs w:val="22"/>
              </w:rPr>
              <w:t>Основы безопасности и защиты Родины</w:t>
            </w: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613F75">
            <w:pPr>
              <w:pStyle w:val="ConsPlusNormal"/>
              <w:rPr>
                <w:sz w:val="22"/>
                <w:szCs w:val="22"/>
              </w:rPr>
            </w:pPr>
          </w:p>
        </w:tc>
        <w:tc>
          <w:tcPr>
            <w:tcW w:w="638" w:type="dxa"/>
          </w:tcPr>
          <w:p w:rsidR="00613F75" w:rsidRDefault="00BA20AA">
            <w:pPr>
              <w:pStyle w:val="ConsPlusNormal"/>
              <w:jc w:val="center"/>
              <w:rPr>
                <w:sz w:val="22"/>
                <w:szCs w:val="22"/>
              </w:rPr>
            </w:pPr>
            <w:r>
              <w:rPr>
                <w:sz w:val="22"/>
                <w:szCs w:val="22"/>
              </w:rPr>
              <w:t>1</w:t>
            </w:r>
          </w:p>
        </w:tc>
        <w:tc>
          <w:tcPr>
            <w:tcW w:w="638" w:type="dxa"/>
          </w:tcPr>
          <w:p w:rsidR="00613F75" w:rsidRDefault="00BA20AA">
            <w:pPr>
              <w:pStyle w:val="ConsPlusNormal"/>
              <w:jc w:val="center"/>
              <w:rPr>
                <w:sz w:val="22"/>
                <w:szCs w:val="22"/>
              </w:rPr>
            </w:pPr>
            <w:r>
              <w:rPr>
                <w:sz w:val="22"/>
                <w:szCs w:val="22"/>
              </w:rPr>
              <w:t>1</w:t>
            </w:r>
          </w:p>
        </w:tc>
        <w:tc>
          <w:tcPr>
            <w:tcW w:w="1955" w:type="dxa"/>
          </w:tcPr>
          <w:p w:rsidR="00613F75" w:rsidRDefault="00BA20AA">
            <w:pPr>
              <w:pStyle w:val="ConsPlusNormal"/>
              <w:jc w:val="center"/>
              <w:rPr>
                <w:sz w:val="22"/>
                <w:szCs w:val="22"/>
              </w:rPr>
            </w:pPr>
            <w:r>
              <w:rPr>
                <w:sz w:val="22"/>
                <w:szCs w:val="22"/>
              </w:rPr>
              <w:t>2</w:t>
            </w:r>
          </w:p>
        </w:tc>
      </w:tr>
      <w:tr w:rsidR="00613F75">
        <w:tc>
          <w:tcPr>
            <w:tcW w:w="5123" w:type="dxa"/>
            <w:gridSpan w:val="2"/>
          </w:tcPr>
          <w:p w:rsidR="00613F75" w:rsidRDefault="00BA20AA">
            <w:pPr>
              <w:pStyle w:val="ConsPlusNormal"/>
              <w:rPr>
                <w:sz w:val="22"/>
                <w:szCs w:val="22"/>
              </w:rPr>
            </w:pPr>
            <w:r>
              <w:rPr>
                <w:sz w:val="22"/>
                <w:szCs w:val="22"/>
              </w:rPr>
              <w:t>Итого</w:t>
            </w:r>
          </w:p>
        </w:tc>
        <w:tc>
          <w:tcPr>
            <w:tcW w:w="638" w:type="dxa"/>
          </w:tcPr>
          <w:p w:rsidR="00613F75" w:rsidRDefault="00BA20AA">
            <w:pPr>
              <w:pStyle w:val="ConsPlusNormal"/>
              <w:jc w:val="center"/>
              <w:rPr>
                <w:sz w:val="22"/>
                <w:szCs w:val="22"/>
              </w:rPr>
            </w:pPr>
            <w:r>
              <w:rPr>
                <w:sz w:val="22"/>
                <w:szCs w:val="22"/>
              </w:rPr>
              <w:t>29</w:t>
            </w:r>
          </w:p>
        </w:tc>
        <w:tc>
          <w:tcPr>
            <w:tcW w:w="638" w:type="dxa"/>
          </w:tcPr>
          <w:p w:rsidR="00613F75" w:rsidRDefault="00BA20AA">
            <w:pPr>
              <w:pStyle w:val="ConsPlusNormal"/>
              <w:jc w:val="center"/>
              <w:rPr>
                <w:sz w:val="22"/>
                <w:szCs w:val="22"/>
              </w:rPr>
            </w:pPr>
            <w:r>
              <w:rPr>
                <w:sz w:val="22"/>
                <w:szCs w:val="22"/>
              </w:rPr>
              <w:t>30</w:t>
            </w:r>
          </w:p>
        </w:tc>
        <w:tc>
          <w:tcPr>
            <w:tcW w:w="638" w:type="dxa"/>
          </w:tcPr>
          <w:p w:rsidR="00613F75" w:rsidRDefault="00BA20AA">
            <w:pPr>
              <w:pStyle w:val="ConsPlusNormal"/>
              <w:jc w:val="center"/>
              <w:rPr>
                <w:sz w:val="22"/>
                <w:szCs w:val="22"/>
              </w:rPr>
            </w:pPr>
            <w:r>
              <w:rPr>
                <w:sz w:val="22"/>
                <w:szCs w:val="22"/>
              </w:rPr>
              <w:t>32</w:t>
            </w:r>
          </w:p>
        </w:tc>
        <w:tc>
          <w:tcPr>
            <w:tcW w:w="638" w:type="dxa"/>
          </w:tcPr>
          <w:p w:rsidR="00613F75" w:rsidRDefault="00BA20AA">
            <w:pPr>
              <w:pStyle w:val="ConsPlusNormal"/>
              <w:jc w:val="center"/>
              <w:rPr>
                <w:sz w:val="22"/>
                <w:szCs w:val="22"/>
              </w:rPr>
            </w:pPr>
            <w:r>
              <w:rPr>
                <w:sz w:val="22"/>
                <w:szCs w:val="22"/>
              </w:rPr>
              <w:t>34</w:t>
            </w:r>
          </w:p>
        </w:tc>
        <w:tc>
          <w:tcPr>
            <w:tcW w:w="638" w:type="dxa"/>
          </w:tcPr>
          <w:p w:rsidR="00613F75" w:rsidRDefault="00BA20AA">
            <w:pPr>
              <w:pStyle w:val="ConsPlusNormal"/>
              <w:jc w:val="center"/>
              <w:rPr>
                <w:sz w:val="22"/>
                <w:szCs w:val="22"/>
              </w:rPr>
            </w:pPr>
            <w:r>
              <w:rPr>
                <w:sz w:val="22"/>
                <w:szCs w:val="22"/>
              </w:rPr>
              <w:t>35</w:t>
            </w:r>
          </w:p>
        </w:tc>
        <w:tc>
          <w:tcPr>
            <w:tcW w:w="1955" w:type="dxa"/>
          </w:tcPr>
          <w:p w:rsidR="00613F75" w:rsidRDefault="00BA20AA">
            <w:pPr>
              <w:pStyle w:val="ConsPlusNormal"/>
              <w:jc w:val="center"/>
              <w:rPr>
                <w:sz w:val="22"/>
                <w:szCs w:val="22"/>
              </w:rPr>
            </w:pPr>
            <w:r>
              <w:rPr>
                <w:sz w:val="22"/>
                <w:szCs w:val="22"/>
              </w:rPr>
              <w:t>160</w:t>
            </w:r>
          </w:p>
        </w:tc>
      </w:tr>
      <w:tr w:rsidR="00613F75">
        <w:tc>
          <w:tcPr>
            <w:tcW w:w="5123" w:type="dxa"/>
            <w:gridSpan w:val="2"/>
          </w:tcPr>
          <w:p w:rsidR="00613F75" w:rsidRDefault="00BA20AA">
            <w:pPr>
              <w:pStyle w:val="ConsPlusNormal"/>
              <w:rPr>
                <w:sz w:val="22"/>
                <w:szCs w:val="22"/>
              </w:rPr>
            </w:pPr>
            <w:r>
              <w:rPr>
                <w:sz w:val="22"/>
                <w:szCs w:val="22"/>
              </w:rPr>
              <w:t>Часть, формируемая участниками образовательных отношений</w:t>
            </w:r>
          </w:p>
          <w:p w:rsidR="00613F75" w:rsidRDefault="00BA20AA">
            <w:pPr>
              <w:pStyle w:val="ConsPlusNormal"/>
              <w:rPr>
                <w:sz w:val="22"/>
                <w:szCs w:val="22"/>
              </w:rPr>
            </w:pPr>
            <w:r>
              <w:rPr>
                <w:sz w:val="22"/>
                <w:szCs w:val="22"/>
              </w:rPr>
              <w:t>КУРСЫ ПО ВЫБОРУ</w:t>
            </w:r>
          </w:p>
          <w:p w:rsidR="00613F75" w:rsidRDefault="00BA20AA">
            <w:pPr>
              <w:pStyle w:val="ConsPlusNormal"/>
              <w:rPr>
                <w:sz w:val="22"/>
                <w:szCs w:val="22"/>
              </w:rPr>
            </w:pPr>
            <w:r>
              <w:rPr>
                <w:sz w:val="22"/>
                <w:szCs w:val="22"/>
              </w:rPr>
              <w:t>Математика плюс</w:t>
            </w:r>
          </w:p>
          <w:p w:rsidR="00613F75" w:rsidRDefault="00BA20AA">
            <w:pPr>
              <w:pStyle w:val="ConsPlusNormal"/>
              <w:rPr>
                <w:sz w:val="22"/>
                <w:szCs w:val="22"/>
              </w:rPr>
            </w:pPr>
            <w:r>
              <w:rPr>
                <w:sz w:val="22"/>
                <w:szCs w:val="22"/>
              </w:rPr>
              <w:t>Экспериментальная физика</w:t>
            </w:r>
          </w:p>
          <w:p w:rsidR="00613F75" w:rsidRDefault="00BA20AA">
            <w:pPr>
              <w:pStyle w:val="ConsPlusNormal"/>
              <w:rPr>
                <w:sz w:val="22"/>
                <w:szCs w:val="22"/>
              </w:rPr>
            </w:pPr>
            <w:r>
              <w:rPr>
                <w:sz w:val="22"/>
                <w:szCs w:val="22"/>
              </w:rPr>
              <w:t>Программирование на Python</w:t>
            </w:r>
          </w:p>
          <w:p w:rsidR="00613F75" w:rsidRDefault="00BA20AA">
            <w:pPr>
              <w:pStyle w:val="ConsPlusNormal"/>
              <w:rPr>
                <w:sz w:val="22"/>
                <w:szCs w:val="22"/>
              </w:rPr>
            </w:pPr>
            <w:r>
              <w:rPr>
                <w:sz w:val="22"/>
                <w:szCs w:val="22"/>
              </w:rPr>
              <w:lastRenderedPageBreak/>
              <w:t>Прикладная химия</w:t>
            </w:r>
          </w:p>
          <w:p w:rsidR="00613F75" w:rsidRDefault="00BA20AA">
            <w:pPr>
              <w:pStyle w:val="ConsPlusNormal"/>
              <w:rPr>
                <w:sz w:val="22"/>
                <w:szCs w:val="22"/>
              </w:rPr>
            </w:pPr>
            <w:r>
              <w:rPr>
                <w:sz w:val="22"/>
                <w:szCs w:val="22"/>
              </w:rPr>
              <w:t>Биология в медицине</w:t>
            </w:r>
          </w:p>
          <w:p w:rsidR="00613F75" w:rsidRDefault="00BA20AA">
            <w:pPr>
              <w:pStyle w:val="ConsPlusNormal"/>
              <w:rPr>
                <w:sz w:val="22"/>
                <w:szCs w:val="22"/>
              </w:rPr>
            </w:pPr>
            <w:r>
              <w:rPr>
                <w:sz w:val="22"/>
                <w:szCs w:val="22"/>
              </w:rPr>
              <w:t>Экономические процессы и отношения</w:t>
            </w:r>
          </w:p>
        </w:tc>
        <w:tc>
          <w:tcPr>
            <w:tcW w:w="638"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0</w:t>
            </w:r>
          </w:p>
        </w:tc>
        <w:tc>
          <w:tcPr>
            <w:tcW w:w="638"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0</w:t>
            </w:r>
          </w:p>
        </w:tc>
        <w:tc>
          <w:tcPr>
            <w:tcW w:w="638"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0</w:t>
            </w:r>
          </w:p>
        </w:tc>
        <w:tc>
          <w:tcPr>
            <w:tcW w:w="638"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2</w:t>
            </w:r>
          </w:p>
          <w:p w:rsidR="00613F75" w:rsidRDefault="00BA20AA">
            <w:pPr>
              <w:pStyle w:val="ConsPlusNormal"/>
              <w:jc w:val="center"/>
              <w:rPr>
                <w:sz w:val="22"/>
                <w:szCs w:val="22"/>
              </w:rPr>
            </w:pPr>
            <w:r>
              <w:rPr>
                <w:sz w:val="22"/>
                <w:szCs w:val="22"/>
              </w:rPr>
              <w:t>1</w:t>
            </w:r>
          </w:p>
          <w:p w:rsidR="00613F75" w:rsidRDefault="00BA20AA">
            <w:pPr>
              <w:pStyle w:val="ConsPlusNormal"/>
              <w:jc w:val="center"/>
              <w:rPr>
                <w:sz w:val="22"/>
                <w:szCs w:val="22"/>
              </w:rPr>
            </w:pPr>
            <w:r>
              <w:rPr>
                <w:sz w:val="22"/>
                <w:szCs w:val="22"/>
              </w:rPr>
              <w:t>1</w:t>
            </w:r>
          </w:p>
          <w:p w:rsidR="00613F75" w:rsidRDefault="00BA20AA">
            <w:pPr>
              <w:pStyle w:val="ConsPlusNormal"/>
              <w:jc w:val="center"/>
              <w:rPr>
                <w:sz w:val="22"/>
                <w:szCs w:val="22"/>
              </w:rPr>
            </w:pPr>
            <w:r>
              <w:rPr>
                <w:sz w:val="22"/>
                <w:szCs w:val="22"/>
              </w:rPr>
              <w:t>1</w:t>
            </w:r>
          </w:p>
          <w:p w:rsidR="00613F75" w:rsidRDefault="00BA20AA">
            <w:pPr>
              <w:pStyle w:val="ConsPlusNormal"/>
              <w:jc w:val="center"/>
              <w:rPr>
                <w:sz w:val="22"/>
                <w:szCs w:val="22"/>
              </w:rPr>
            </w:pPr>
            <w:r>
              <w:rPr>
                <w:sz w:val="22"/>
                <w:szCs w:val="22"/>
              </w:rPr>
              <w:lastRenderedPageBreak/>
              <w:t>1</w:t>
            </w:r>
          </w:p>
          <w:p w:rsidR="00613F75" w:rsidRDefault="00BA20AA">
            <w:pPr>
              <w:pStyle w:val="ConsPlusNormal"/>
              <w:jc w:val="center"/>
              <w:rPr>
                <w:sz w:val="22"/>
                <w:szCs w:val="22"/>
              </w:rPr>
            </w:pPr>
            <w:r>
              <w:rPr>
                <w:sz w:val="22"/>
                <w:szCs w:val="22"/>
              </w:rPr>
              <w:t>1</w:t>
            </w:r>
          </w:p>
          <w:p w:rsidR="00613F75" w:rsidRDefault="00BA20AA">
            <w:pPr>
              <w:pStyle w:val="ConsPlusNormal"/>
              <w:jc w:val="center"/>
              <w:rPr>
                <w:sz w:val="22"/>
                <w:szCs w:val="22"/>
              </w:rPr>
            </w:pPr>
            <w:r>
              <w:rPr>
                <w:sz w:val="22"/>
                <w:szCs w:val="22"/>
              </w:rPr>
              <w:t>2</w:t>
            </w:r>
          </w:p>
        </w:tc>
        <w:tc>
          <w:tcPr>
            <w:tcW w:w="638"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1</w:t>
            </w: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1</w:t>
            </w: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lastRenderedPageBreak/>
              <w:t>0,5</w:t>
            </w:r>
          </w:p>
          <w:p w:rsidR="00613F75" w:rsidRDefault="00BA20AA">
            <w:pPr>
              <w:pStyle w:val="ConsPlusNormal"/>
              <w:jc w:val="center"/>
              <w:rPr>
                <w:sz w:val="22"/>
                <w:szCs w:val="22"/>
              </w:rPr>
            </w:pPr>
            <w:r>
              <w:rPr>
                <w:sz w:val="22"/>
                <w:szCs w:val="22"/>
              </w:rPr>
              <w:t>0,5</w:t>
            </w:r>
          </w:p>
          <w:p w:rsidR="00613F75" w:rsidRDefault="00BA20AA">
            <w:pPr>
              <w:pStyle w:val="ConsPlusNormal"/>
              <w:jc w:val="center"/>
              <w:rPr>
                <w:sz w:val="22"/>
                <w:szCs w:val="22"/>
              </w:rPr>
            </w:pPr>
            <w:r>
              <w:rPr>
                <w:sz w:val="22"/>
                <w:szCs w:val="22"/>
              </w:rPr>
              <w:t>1</w:t>
            </w:r>
          </w:p>
        </w:tc>
        <w:tc>
          <w:tcPr>
            <w:tcW w:w="1955" w:type="dxa"/>
          </w:tcPr>
          <w:p w:rsidR="00613F75" w:rsidRDefault="00613F75">
            <w:pPr>
              <w:pStyle w:val="ConsPlusNormal"/>
              <w:jc w:val="center"/>
              <w:rPr>
                <w:sz w:val="22"/>
                <w:szCs w:val="22"/>
              </w:rPr>
            </w:pPr>
          </w:p>
          <w:p w:rsidR="00613F75" w:rsidRDefault="00613F75">
            <w:pPr>
              <w:pStyle w:val="ConsPlusNormal"/>
              <w:jc w:val="center"/>
              <w:rPr>
                <w:sz w:val="22"/>
                <w:szCs w:val="22"/>
              </w:rPr>
            </w:pPr>
          </w:p>
          <w:p w:rsidR="00613F75" w:rsidRDefault="00BA20AA">
            <w:pPr>
              <w:pStyle w:val="ConsPlusNormal"/>
              <w:jc w:val="center"/>
              <w:rPr>
                <w:sz w:val="22"/>
                <w:szCs w:val="22"/>
              </w:rPr>
            </w:pPr>
            <w:r>
              <w:rPr>
                <w:sz w:val="22"/>
                <w:szCs w:val="22"/>
              </w:rPr>
              <w:t>3</w:t>
            </w:r>
          </w:p>
        </w:tc>
      </w:tr>
      <w:tr w:rsidR="00613F75">
        <w:tc>
          <w:tcPr>
            <w:tcW w:w="5123" w:type="dxa"/>
            <w:gridSpan w:val="2"/>
          </w:tcPr>
          <w:p w:rsidR="00613F75" w:rsidRDefault="00BA20AA">
            <w:pPr>
              <w:pStyle w:val="ConsPlusNormal"/>
              <w:rPr>
                <w:sz w:val="22"/>
                <w:szCs w:val="22"/>
              </w:rPr>
            </w:pPr>
            <w:r>
              <w:rPr>
                <w:sz w:val="22"/>
                <w:szCs w:val="22"/>
              </w:rPr>
              <w:t>Итого часов в неделю</w:t>
            </w:r>
          </w:p>
        </w:tc>
        <w:tc>
          <w:tcPr>
            <w:tcW w:w="638" w:type="dxa"/>
          </w:tcPr>
          <w:p w:rsidR="00613F75" w:rsidRDefault="00BA20AA">
            <w:pPr>
              <w:pStyle w:val="ConsPlusNormal"/>
              <w:jc w:val="center"/>
              <w:rPr>
                <w:sz w:val="22"/>
                <w:szCs w:val="22"/>
              </w:rPr>
            </w:pPr>
            <w:r>
              <w:rPr>
                <w:sz w:val="22"/>
                <w:szCs w:val="22"/>
              </w:rPr>
              <w:t>29</w:t>
            </w:r>
          </w:p>
        </w:tc>
        <w:tc>
          <w:tcPr>
            <w:tcW w:w="638" w:type="dxa"/>
          </w:tcPr>
          <w:p w:rsidR="00613F75" w:rsidRDefault="00BA20AA">
            <w:pPr>
              <w:pStyle w:val="ConsPlusNormal"/>
              <w:jc w:val="center"/>
              <w:rPr>
                <w:sz w:val="22"/>
                <w:szCs w:val="22"/>
              </w:rPr>
            </w:pPr>
            <w:r>
              <w:rPr>
                <w:sz w:val="22"/>
                <w:szCs w:val="22"/>
              </w:rPr>
              <w:t>30</w:t>
            </w:r>
          </w:p>
        </w:tc>
        <w:tc>
          <w:tcPr>
            <w:tcW w:w="638" w:type="dxa"/>
          </w:tcPr>
          <w:p w:rsidR="00613F75" w:rsidRDefault="00BA20AA">
            <w:pPr>
              <w:pStyle w:val="ConsPlusNormal"/>
              <w:jc w:val="center"/>
              <w:rPr>
                <w:sz w:val="22"/>
                <w:szCs w:val="22"/>
              </w:rPr>
            </w:pPr>
            <w:r>
              <w:rPr>
                <w:sz w:val="22"/>
                <w:szCs w:val="22"/>
              </w:rPr>
              <w:t>32</w:t>
            </w:r>
          </w:p>
        </w:tc>
        <w:tc>
          <w:tcPr>
            <w:tcW w:w="638" w:type="dxa"/>
          </w:tcPr>
          <w:p w:rsidR="00613F75" w:rsidRDefault="00BA20AA">
            <w:pPr>
              <w:pStyle w:val="ConsPlusNormal"/>
              <w:jc w:val="center"/>
              <w:rPr>
                <w:sz w:val="22"/>
                <w:szCs w:val="22"/>
              </w:rPr>
            </w:pPr>
            <w:r>
              <w:rPr>
                <w:sz w:val="22"/>
                <w:szCs w:val="22"/>
              </w:rPr>
              <w:t>36</w:t>
            </w:r>
          </w:p>
        </w:tc>
        <w:tc>
          <w:tcPr>
            <w:tcW w:w="638" w:type="dxa"/>
          </w:tcPr>
          <w:p w:rsidR="00613F75" w:rsidRDefault="00BA20AA">
            <w:pPr>
              <w:pStyle w:val="ConsPlusNormal"/>
              <w:jc w:val="center"/>
              <w:rPr>
                <w:sz w:val="22"/>
                <w:szCs w:val="22"/>
              </w:rPr>
            </w:pPr>
            <w:r>
              <w:rPr>
                <w:sz w:val="22"/>
                <w:szCs w:val="22"/>
              </w:rPr>
              <w:t>36</w:t>
            </w:r>
          </w:p>
        </w:tc>
        <w:tc>
          <w:tcPr>
            <w:tcW w:w="1955" w:type="dxa"/>
          </w:tcPr>
          <w:p w:rsidR="00613F75" w:rsidRDefault="00BA20AA">
            <w:pPr>
              <w:pStyle w:val="ConsPlusNormal"/>
              <w:jc w:val="center"/>
              <w:rPr>
                <w:sz w:val="22"/>
                <w:szCs w:val="22"/>
              </w:rPr>
            </w:pPr>
            <w:r>
              <w:rPr>
                <w:sz w:val="22"/>
                <w:szCs w:val="22"/>
              </w:rPr>
              <w:t>163</w:t>
            </w:r>
          </w:p>
        </w:tc>
      </w:tr>
      <w:tr w:rsidR="00613F75">
        <w:tc>
          <w:tcPr>
            <w:tcW w:w="5123" w:type="dxa"/>
            <w:gridSpan w:val="2"/>
          </w:tcPr>
          <w:p w:rsidR="00613F75" w:rsidRDefault="00BA20AA">
            <w:pPr>
              <w:pStyle w:val="ConsPlusNormal"/>
              <w:rPr>
                <w:sz w:val="22"/>
                <w:szCs w:val="22"/>
              </w:rPr>
            </w:pPr>
            <w:r>
              <w:rPr>
                <w:sz w:val="22"/>
                <w:szCs w:val="22"/>
              </w:rPr>
              <w:t>Учебные недели</w:t>
            </w:r>
          </w:p>
        </w:tc>
        <w:tc>
          <w:tcPr>
            <w:tcW w:w="638" w:type="dxa"/>
          </w:tcPr>
          <w:p w:rsidR="00613F75" w:rsidRDefault="00BA20AA">
            <w:pPr>
              <w:pStyle w:val="ConsPlusNormal"/>
              <w:jc w:val="center"/>
              <w:rPr>
                <w:sz w:val="22"/>
                <w:szCs w:val="22"/>
              </w:rPr>
            </w:pPr>
            <w:r>
              <w:rPr>
                <w:sz w:val="22"/>
                <w:szCs w:val="22"/>
              </w:rPr>
              <w:t>34</w:t>
            </w:r>
          </w:p>
        </w:tc>
        <w:tc>
          <w:tcPr>
            <w:tcW w:w="638" w:type="dxa"/>
          </w:tcPr>
          <w:p w:rsidR="00613F75" w:rsidRDefault="00BA20AA">
            <w:pPr>
              <w:pStyle w:val="ConsPlusNormal"/>
              <w:jc w:val="center"/>
              <w:rPr>
                <w:sz w:val="22"/>
                <w:szCs w:val="22"/>
              </w:rPr>
            </w:pPr>
            <w:r>
              <w:rPr>
                <w:sz w:val="22"/>
                <w:szCs w:val="22"/>
              </w:rPr>
              <w:t>34</w:t>
            </w:r>
          </w:p>
        </w:tc>
        <w:tc>
          <w:tcPr>
            <w:tcW w:w="638" w:type="dxa"/>
          </w:tcPr>
          <w:p w:rsidR="00613F75" w:rsidRDefault="00BA20AA">
            <w:pPr>
              <w:pStyle w:val="ConsPlusNormal"/>
              <w:jc w:val="center"/>
              <w:rPr>
                <w:sz w:val="22"/>
                <w:szCs w:val="22"/>
              </w:rPr>
            </w:pPr>
            <w:r>
              <w:rPr>
                <w:sz w:val="22"/>
                <w:szCs w:val="22"/>
              </w:rPr>
              <w:t>34</w:t>
            </w:r>
          </w:p>
        </w:tc>
        <w:tc>
          <w:tcPr>
            <w:tcW w:w="638" w:type="dxa"/>
          </w:tcPr>
          <w:p w:rsidR="00613F75" w:rsidRDefault="00BA20AA">
            <w:pPr>
              <w:pStyle w:val="ConsPlusNormal"/>
              <w:jc w:val="center"/>
              <w:rPr>
                <w:sz w:val="22"/>
                <w:szCs w:val="22"/>
              </w:rPr>
            </w:pPr>
            <w:r>
              <w:rPr>
                <w:sz w:val="22"/>
                <w:szCs w:val="22"/>
              </w:rPr>
              <w:t>34</w:t>
            </w:r>
          </w:p>
        </w:tc>
        <w:tc>
          <w:tcPr>
            <w:tcW w:w="638" w:type="dxa"/>
          </w:tcPr>
          <w:p w:rsidR="00613F75" w:rsidRDefault="00BA20AA">
            <w:pPr>
              <w:pStyle w:val="ConsPlusNormal"/>
              <w:jc w:val="center"/>
              <w:rPr>
                <w:sz w:val="22"/>
                <w:szCs w:val="22"/>
              </w:rPr>
            </w:pPr>
            <w:r>
              <w:rPr>
                <w:sz w:val="22"/>
                <w:szCs w:val="22"/>
              </w:rPr>
              <w:t>34</w:t>
            </w:r>
          </w:p>
        </w:tc>
        <w:tc>
          <w:tcPr>
            <w:tcW w:w="1955" w:type="dxa"/>
          </w:tcPr>
          <w:p w:rsidR="00613F75" w:rsidRDefault="00BA20AA">
            <w:pPr>
              <w:pStyle w:val="ConsPlusNormal"/>
              <w:jc w:val="center"/>
              <w:rPr>
                <w:sz w:val="22"/>
                <w:szCs w:val="22"/>
              </w:rPr>
            </w:pPr>
            <w:r>
              <w:rPr>
                <w:sz w:val="22"/>
                <w:szCs w:val="22"/>
              </w:rPr>
              <w:t>34</w:t>
            </w:r>
          </w:p>
        </w:tc>
      </w:tr>
      <w:tr w:rsidR="00613F75">
        <w:tc>
          <w:tcPr>
            <w:tcW w:w="5123" w:type="dxa"/>
            <w:gridSpan w:val="2"/>
          </w:tcPr>
          <w:p w:rsidR="00613F75" w:rsidRDefault="00BA20AA">
            <w:pPr>
              <w:pStyle w:val="ConsPlusNormal"/>
              <w:rPr>
                <w:sz w:val="22"/>
                <w:szCs w:val="22"/>
              </w:rPr>
            </w:pPr>
            <w:r>
              <w:rPr>
                <w:sz w:val="22"/>
                <w:szCs w:val="22"/>
              </w:rPr>
              <w:t>Всего часов</w:t>
            </w:r>
          </w:p>
        </w:tc>
        <w:tc>
          <w:tcPr>
            <w:tcW w:w="638" w:type="dxa"/>
          </w:tcPr>
          <w:p w:rsidR="00613F75" w:rsidRDefault="00BA20AA">
            <w:pPr>
              <w:pStyle w:val="ConsPlusNormal"/>
              <w:jc w:val="center"/>
              <w:rPr>
                <w:sz w:val="22"/>
                <w:szCs w:val="22"/>
              </w:rPr>
            </w:pPr>
            <w:r>
              <w:rPr>
                <w:sz w:val="22"/>
                <w:szCs w:val="22"/>
              </w:rPr>
              <w:t>986</w:t>
            </w:r>
          </w:p>
        </w:tc>
        <w:tc>
          <w:tcPr>
            <w:tcW w:w="638" w:type="dxa"/>
          </w:tcPr>
          <w:p w:rsidR="00613F75" w:rsidRDefault="00BA20AA">
            <w:pPr>
              <w:pStyle w:val="ConsPlusNormal"/>
              <w:jc w:val="center"/>
              <w:rPr>
                <w:sz w:val="22"/>
                <w:szCs w:val="22"/>
              </w:rPr>
            </w:pPr>
            <w:r>
              <w:rPr>
                <w:sz w:val="22"/>
                <w:szCs w:val="22"/>
              </w:rPr>
              <w:t>1020</w:t>
            </w:r>
          </w:p>
        </w:tc>
        <w:tc>
          <w:tcPr>
            <w:tcW w:w="638" w:type="dxa"/>
          </w:tcPr>
          <w:p w:rsidR="00613F75" w:rsidRDefault="00BA20AA">
            <w:pPr>
              <w:pStyle w:val="ConsPlusNormal"/>
              <w:jc w:val="center"/>
              <w:rPr>
                <w:sz w:val="22"/>
                <w:szCs w:val="22"/>
              </w:rPr>
            </w:pPr>
            <w:r>
              <w:rPr>
                <w:sz w:val="22"/>
                <w:szCs w:val="22"/>
              </w:rPr>
              <w:t>1088</w:t>
            </w:r>
          </w:p>
        </w:tc>
        <w:tc>
          <w:tcPr>
            <w:tcW w:w="638" w:type="dxa"/>
          </w:tcPr>
          <w:p w:rsidR="00613F75" w:rsidRDefault="00BA20AA">
            <w:pPr>
              <w:pStyle w:val="ConsPlusNormal"/>
              <w:jc w:val="center"/>
              <w:rPr>
                <w:sz w:val="22"/>
                <w:szCs w:val="22"/>
              </w:rPr>
            </w:pPr>
            <w:r>
              <w:rPr>
                <w:sz w:val="22"/>
                <w:szCs w:val="22"/>
              </w:rPr>
              <w:t>1224</w:t>
            </w:r>
          </w:p>
        </w:tc>
        <w:tc>
          <w:tcPr>
            <w:tcW w:w="638" w:type="dxa"/>
          </w:tcPr>
          <w:p w:rsidR="00613F75" w:rsidRDefault="00BA20AA">
            <w:pPr>
              <w:pStyle w:val="ConsPlusNormal"/>
              <w:jc w:val="center"/>
              <w:rPr>
                <w:sz w:val="22"/>
                <w:szCs w:val="22"/>
              </w:rPr>
            </w:pPr>
            <w:r>
              <w:rPr>
                <w:sz w:val="22"/>
                <w:szCs w:val="22"/>
              </w:rPr>
              <w:t>1224</w:t>
            </w:r>
          </w:p>
        </w:tc>
        <w:tc>
          <w:tcPr>
            <w:tcW w:w="1955" w:type="dxa"/>
          </w:tcPr>
          <w:p w:rsidR="00613F75" w:rsidRDefault="00BA20AA">
            <w:pPr>
              <w:pStyle w:val="ConsPlusNormal"/>
              <w:jc w:val="center"/>
              <w:rPr>
                <w:sz w:val="22"/>
                <w:szCs w:val="22"/>
              </w:rPr>
            </w:pPr>
            <w:r>
              <w:rPr>
                <w:sz w:val="22"/>
                <w:szCs w:val="22"/>
              </w:rPr>
              <w:t>5542</w:t>
            </w:r>
          </w:p>
        </w:tc>
      </w:tr>
      <w:tr w:rsidR="00613F75">
        <w:tc>
          <w:tcPr>
            <w:tcW w:w="5123" w:type="dxa"/>
            <w:gridSpan w:val="2"/>
          </w:tcPr>
          <w:p w:rsidR="00613F75" w:rsidRDefault="00BA20AA">
            <w:pPr>
              <w:pStyle w:val="ConsPlusNormal"/>
              <w:rPr>
                <w:sz w:val="22"/>
                <w:szCs w:val="22"/>
              </w:rPr>
            </w:pPr>
            <w:r>
              <w:rPr>
                <w:sz w:val="22"/>
                <w:szCs w:val="22"/>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Pr>
          <w:p w:rsidR="00613F75" w:rsidRDefault="00BA20AA">
            <w:pPr>
              <w:pStyle w:val="ConsPlusNormal"/>
              <w:jc w:val="center"/>
              <w:rPr>
                <w:sz w:val="22"/>
                <w:szCs w:val="22"/>
              </w:rPr>
            </w:pPr>
            <w:r>
              <w:rPr>
                <w:sz w:val="22"/>
                <w:szCs w:val="22"/>
              </w:rPr>
              <w:t>29</w:t>
            </w:r>
          </w:p>
        </w:tc>
        <w:tc>
          <w:tcPr>
            <w:tcW w:w="638" w:type="dxa"/>
          </w:tcPr>
          <w:p w:rsidR="00613F75" w:rsidRDefault="00BA20AA">
            <w:pPr>
              <w:pStyle w:val="ConsPlusNormal"/>
              <w:jc w:val="center"/>
              <w:rPr>
                <w:sz w:val="22"/>
                <w:szCs w:val="22"/>
              </w:rPr>
            </w:pPr>
            <w:r>
              <w:rPr>
                <w:sz w:val="22"/>
                <w:szCs w:val="22"/>
              </w:rPr>
              <w:t>30</w:t>
            </w:r>
          </w:p>
        </w:tc>
        <w:tc>
          <w:tcPr>
            <w:tcW w:w="638" w:type="dxa"/>
          </w:tcPr>
          <w:p w:rsidR="00613F75" w:rsidRDefault="00BA20AA">
            <w:pPr>
              <w:pStyle w:val="ConsPlusNormal"/>
              <w:jc w:val="center"/>
              <w:rPr>
                <w:sz w:val="22"/>
                <w:szCs w:val="22"/>
              </w:rPr>
            </w:pPr>
            <w:r>
              <w:rPr>
                <w:sz w:val="22"/>
                <w:szCs w:val="22"/>
              </w:rPr>
              <w:t>32</w:t>
            </w:r>
          </w:p>
        </w:tc>
        <w:tc>
          <w:tcPr>
            <w:tcW w:w="638" w:type="dxa"/>
          </w:tcPr>
          <w:p w:rsidR="00613F75" w:rsidRDefault="00BA20AA">
            <w:pPr>
              <w:pStyle w:val="ConsPlusNormal"/>
              <w:jc w:val="center"/>
              <w:rPr>
                <w:sz w:val="22"/>
                <w:szCs w:val="22"/>
              </w:rPr>
            </w:pPr>
            <w:r>
              <w:rPr>
                <w:sz w:val="22"/>
                <w:szCs w:val="22"/>
              </w:rPr>
              <w:t>33</w:t>
            </w:r>
          </w:p>
        </w:tc>
        <w:tc>
          <w:tcPr>
            <w:tcW w:w="638" w:type="dxa"/>
          </w:tcPr>
          <w:p w:rsidR="00613F75" w:rsidRDefault="00BA20AA">
            <w:pPr>
              <w:pStyle w:val="ConsPlusNormal"/>
              <w:jc w:val="center"/>
              <w:rPr>
                <w:sz w:val="22"/>
                <w:szCs w:val="22"/>
              </w:rPr>
            </w:pPr>
            <w:r>
              <w:rPr>
                <w:sz w:val="22"/>
                <w:szCs w:val="22"/>
              </w:rPr>
              <w:t>33</w:t>
            </w:r>
          </w:p>
        </w:tc>
        <w:tc>
          <w:tcPr>
            <w:tcW w:w="1955" w:type="dxa"/>
          </w:tcPr>
          <w:p w:rsidR="00613F75" w:rsidRDefault="00BA20AA">
            <w:pPr>
              <w:pStyle w:val="ConsPlusNormal"/>
              <w:jc w:val="center"/>
              <w:rPr>
                <w:sz w:val="22"/>
                <w:szCs w:val="22"/>
              </w:rPr>
            </w:pPr>
            <w:r>
              <w:rPr>
                <w:sz w:val="22"/>
                <w:szCs w:val="22"/>
              </w:rPr>
              <w:t>157</w:t>
            </w:r>
          </w:p>
        </w:tc>
      </w:tr>
      <w:tr w:rsidR="00613F75">
        <w:tc>
          <w:tcPr>
            <w:tcW w:w="5123" w:type="dxa"/>
            <w:gridSpan w:val="2"/>
          </w:tcPr>
          <w:p w:rsidR="00613F75" w:rsidRDefault="00BA20AA">
            <w:pPr>
              <w:pStyle w:val="ConsPlusNormal"/>
              <w:rPr>
                <w:sz w:val="22"/>
                <w:szCs w:val="22"/>
              </w:rPr>
            </w:pPr>
            <w:r>
              <w:rPr>
                <w:sz w:val="22"/>
                <w:szCs w:val="22"/>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38" w:type="dxa"/>
          </w:tcPr>
          <w:p w:rsidR="00613F75" w:rsidRDefault="00BA20AA">
            <w:pPr>
              <w:pStyle w:val="ConsPlusNormal"/>
              <w:jc w:val="center"/>
              <w:rPr>
                <w:sz w:val="22"/>
                <w:szCs w:val="22"/>
              </w:rPr>
            </w:pPr>
            <w:r>
              <w:rPr>
                <w:sz w:val="22"/>
                <w:szCs w:val="22"/>
              </w:rPr>
              <w:t>32</w:t>
            </w:r>
          </w:p>
        </w:tc>
        <w:tc>
          <w:tcPr>
            <w:tcW w:w="638" w:type="dxa"/>
          </w:tcPr>
          <w:p w:rsidR="00613F75" w:rsidRDefault="00BA20AA">
            <w:pPr>
              <w:pStyle w:val="ConsPlusNormal"/>
              <w:jc w:val="center"/>
              <w:rPr>
                <w:sz w:val="22"/>
                <w:szCs w:val="22"/>
              </w:rPr>
            </w:pPr>
            <w:r>
              <w:rPr>
                <w:sz w:val="22"/>
                <w:szCs w:val="22"/>
              </w:rPr>
              <w:t>33</w:t>
            </w:r>
          </w:p>
        </w:tc>
        <w:tc>
          <w:tcPr>
            <w:tcW w:w="638" w:type="dxa"/>
          </w:tcPr>
          <w:p w:rsidR="00613F75" w:rsidRDefault="00BA20AA">
            <w:pPr>
              <w:pStyle w:val="ConsPlusNormal"/>
              <w:jc w:val="center"/>
              <w:rPr>
                <w:sz w:val="22"/>
                <w:szCs w:val="22"/>
              </w:rPr>
            </w:pPr>
            <w:r>
              <w:rPr>
                <w:sz w:val="22"/>
                <w:szCs w:val="22"/>
              </w:rPr>
              <w:t>35</w:t>
            </w:r>
          </w:p>
        </w:tc>
        <w:tc>
          <w:tcPr>
            <w:tcW w:w="638" w:type="dxa"/>
          </w:tcPr>
          <w:p w:rsidR="00613F75" w:rsidRDefault="00BA20AA">
            <w:pPr>
              <w:pStyle w:val="ConsPlusNormal"/>
              <w:jc w:val="center"/>
              <w:rPr>
                <w:sz w:val="22"/>
                <w:szCs w:val="22"/>
              </w:rPr>
            </w:pPr>
            <w:r>
              <w:rPr>
                <w:sz w:val="22"/>
                <w:szCs w:val="22"/>
              </w:rPr>
              <w:t>36</w:t>
            </w:r>
          </w:p>
        </w:tc>
        <w:tc>
          <w:tcPr>
            <w:tcW w:w="638" w:type="dxa"/>
          </w:tcPr>
          <w:p w:rsidR="00613F75" w:rsidRDefault="00BA20AA">
            <w:pPr>
              <w:pStyle w:val="ConsPlusNormal"/>
              <w:jc w:val="center"/>
              <w:rPr>
                <w:sz w:val="22"/>
                <w:szCs w:val="22"/>
              </w:rPr>
            </w:pPr>
            <w:r>
              <w:rPr>
                <w:sz w:val="22"/>
                <w:szCs w:val="22"/>
              </w:rPr>
              <w:t>36</w:t>
            </w:r>
          </w:p>
        </w:tc>
        <w:tc>
          <w:tcPr>
            <w:tcW w:w="1955" w:type="dxa"/>
          </w:tcPr>
          <w:p w:rsidR="00613F75" w:rsidRDefault="00BA20AA">
            <w:pPr>
              <w:pStyle w:val="ConsPlusNormal"/>
              <w:jc w:val="center"/>
              <w:rPr>
                <w:sz w:val="22"/>
                <w:szCs w:val="22"/>
              </w:rPr>
            </w:pPr>
            <w:r>
              <w:rPr>
                <w:sz w:val="22"/>
                <w:szCs w:val="22"/>
              </w:rPr>
              <w:t>172</w:t>
            </w:r>
          </w:p>
        </w:tc>
      </w:tr>
    </w:tbl>
    <w:p w:rsidR="00613F75" w:rsidRDefault="00613F75">
      <w:pPr>
        <w:rPr>
          <w:rFonts w:ascii="Times New Roman" w:hAnsi="Times New Roman"/>
        </w:rPr>
      </w:pPr>
    </w:p>
    <w:p w:rsidR="00613F75" w:rsidRDefault="00BA20AA">
      <w:pPr>
        <w:jc w:val="both"/>
        <w:rPr>
          <w:rFonts w:ascii="Times New Roman" w:hAnsi="Times New Roman"/>
          <w:lang w:val="ru-RU"/>
        </w:rPr>
      </w:pPr>
      <w:r>
        <w:rPr>
          <w:rFonts w:ascii="Times New Roman" w:hAnsi="Times New Roman"/>
          <w:lang w:val="ru-RU"/>
        </w:rPr>
        <w:t>* В 7м классе (в классе с углубленным изучением математики) 1 час технологии передан на изучение алгебры (алгебра изучается в объеме 4 часов в неделю).</w:t>
      </w:r>
    </w:p>
    <w:p w:rsidR="00613F75" w:rsidRDefault="00BA20AA">
      <w:pPr>
        <w:jc w:val="both"/>
        <w:rPr>
          <w:rFonts w:ascii="Times New Roman" w:hAnsi="Times New Roman"/>
          <w:lang w:val="ru-RU"/>
        </w:rPr>
      </w:pPr>
      <w:r>
        <w:rPr>
          <w:rFonts w:ascii="Times New Roman" w:hAnsi="Times New Roman"/>
          <w:lang w:val="ru-RU"/>
        </w:rPr>
        <w:t>**В 8м классе (в классе с углубленным изучением математики) углубленная программа по алгебре реализуется</w:t>
      </w:r>
      <w:r>
        <w:rPr>
          <w:rFonts w:ascii="Times New Roman" w:hAnsi="Times New Roman"/>
          <w:lang w:val="ru-RU"/>
        </w:rPr>
        <w:t xml:space="preserve"> за счет 1 часа курса по выбору «Математика плюс».</w:t>
      </w:r>
    </w:p>
    <w:p w:rsidR="00613F75" w:rsidRDefault="00613F75">
      <w:pPr>
        <w:rPr>
          <w:lang w:val="ru-RU"/>
        </w:rPr>
      </w:pPr>
    </w:p>
    <w:p w:rsidR="00613F75" w:rsidRDefault="00BA20AA">
      <w:pPr>
        <w:pStyle w:val="7"/>
        <w:spacing w:before="0" w:after="0"/>
        <w:jc w:val="both"/>
        <w:rPr>
          <w:rFonts w:eastAsia="SchoolBookSanPin"/>
          <w:b w:val="0"/>
          <w:position w:val="1"/>
          <w:szCs w:val="24"/>
          <w:lang w:val="ru-RU"/>
        </w:rPr>
      </w:pPr>
      <w:r>
        <w:rPr>
          <w:rFonts w:eastAsia="SchoolBookSanPin"/>
          <w:position w:val="1"/>
          <w:szCs w:val="24"/>
          <w:lang w:val="ru-RU"/>
        </w:rPr>
        <w:t>3.2  Календарный учебный график</w:t>
      </w:r>
      <w:r>
        <w:rPr>
          <w:rFonts w:eastAsia="SchoolBookSanPin"/>
          <w:b w:val="0"/>
          <w:position w:val="1"/>
          <w:szCs w:val="24"/>
          <w:lang w:val="ru-RU"/>
        </w:rPr>
        <w:t>.</w:t>
      </w:r>
    </w:p>
    <w:p w:rsidR="00613F75" w:rsidRDefault="00BA20AA">
      <w:pPr>
        <w:pStyle w:val="7"/>
        <w:spacing w:before="0" w:after="0"/>
        <w:jc w:val="both"/>
        <w:rPr>
          <w:b w:val="0"/>
          <w:szCs w:val="24"/>
          <w:lang w:val="ru-RU"/>
        </w:rPr>
      </w:pPr>
      <w:r>
        <w:rPr>
          <w:rFonts w:eastAsia="SchoolBookSanPin"/>
          <w:b w:val="0"/>
          <w:position w:val="1"/>
          <w:szCs w:val="24"/>
          <w:lang w:val="ru-RU"/>
        </w:rPr>
        <w:br w:type="textWrapping" w:clear="all"/>
      </w:r>
      <w:r>
        <w:rPr>
          <w:rFonts w:eastAsia="SchoolBookSanPin"/>
          <w:position w:val="1"/>
          <w:szCs w:val="24"/>
          <w:lang w:val="ru-RU"/>
        </w:rPr>
        <w:t> </w:t>
      </w:r>
      <w:r>
        <w:rPr>
          <w:rFonts w:eastAsia="SchoolBookSanPin"/>
          <w:position w:val="1"/>
          <w:szCs w:val="24"/>
          <w:lang w:val="ru-RU"/>
        </w:rPr>
        <w:tab/>
        <w:t xml:space="preserve">3.2.1. </w:t>
      </w:r>
      <w:r>
        <w:rPr>
          <w:rFonts w:eastAsia="SchoolBookSanPin"/>
          <w:b w:val="0"/>
          <w:szCs w:val="24"/>
          <w:lang w:val="ru-RU"/>
        </w:rPr>
        <w:t>Организация образовательной деятельности осуществляется по учебным четвертям.</w:t>
      </w:r>
      <w:r>
        <w:rPr>
          <w:b w:val="0"/>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3.2.2. </w:t>
      </w:r>
      <w:r>
        <w:rPr>
          <w:rFonts w:ascii="Times New Roman" w:eastAsia="SchoolBookSanPin" w:hAnsi="Times New Roman"/>
          <w:sz w:val="24"/>
          <w:szCs w:val="24"/>
          <w:lang w:val="ru-RU"/>
        </w:rPr>
        <w:t>Продолжительность учебного года при получении основного общего образования составляет</w:t>
      </w:r>
      <w:r>
        <w:rPr>
          <w:rFonts w:ascii="Times New Roman" w:eastAsia="SchoolBookSanPin" w:hAnsi="Times New Roman"/>
          <w:sz w:val="24"/>
          <w:szCs w:val="24"/>
          <w:lang w:val="ru-RU"/>
        </w:rPr>
        <w:t xml:space="preserve"> 34 недели.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3.2.3. </w:t>
      </w:r>
      <w:r>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3.2.4. </w:t>
      </w:r>
      <w:r>
        <w:rPr>
          <w:rFonts w:ascii="Times New Roman" w:eastAsia="SchoolBookSanPin" w:hAnsi="Times New Roman"/>
          <w:sz w:val="24"/>
          <w:szCs w:val="24"/>
          <w:lang w:val="ru-RU"/>
        </w:rPr>
        <w:t>Учебный год в образовательной организац</w:t>
      </w:r>
      <w:r>
        <w:rPr>
          <w:rFonts w:ascii="Times New Roman" w:eastAsia="SchoolBookSanPin" w:hAnsi="Times New Roman"/>
          <w:sz w:val="24"/>
          <w:szCs w:val="24"/>
          <w:lang w:val="ru-RU"/>
        </w:rPr>
        <w:t>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w:t>
      </w:r>
      <w:r>
        <w:rPr>
          <w:rFonts w:ascii="Times New Roman" w:eastAsia="SchoolBookSanPin" w:hAnsi="Times New Roman"/>
          <w:sz w:val="24"/>
          <w:szCs w:val="24"/>
          <w:lang w:val="ru-RU"/>
        </w:rPr>
        <w:t>естации.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3.2.5. </w:t>
      </w:r>
      <w:r>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3.2.6. </w:t>
      </w:r>
      <w:r>
        <w:rPr>
          <w:rFonts w:ascii="Times New Roman" w:eastAsia="SchoolBookSanPin" w:hAnsi="Times New Roman"/>
          <w:sz w:val="24"/>
          <w:szCs w:val="24"/>
          <w:lang w:val="ru-RU"/>
        </w:rPr>
        <w:t xml:space="preserve">Продолжительность учебных четвертей составляет: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четверть –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8 учебных недель (для 5-9 классов),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четверть – 7 учебных недель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lastRenderedPageBreak/>
        <w:t xml:space="preserve">(для 5-9 классов),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четверть – 9 учебных недель (для 5-9 классов), </w:t>
      </w:r>
      <w:r>
        <w:rPr>
          <w:rFonts w:ascii="Times New Roman" w:eastAsia="SchoolBookSanPin" w:hAnsi="Times New Roman"/>
          <w:sz w:val="24"/>
          <w:szCs w:val="24"/>
        </w:rPr>
        <w:t>IV</w:t>
      </w:r>
      <w:r>
        <w:rPr>
          <w:rFonts w:ascii="Times New Roman" w:eastAsia="SchoolBookSanPin" w:hAnsi="Times New Roman"/>
          <w:sz w:val="24"/>
          <w:szCs w:val="24"/>
          <w:lang w:val="ru-RU"/>
        </w:rPr>
        <w:t xml:space="preserve"> четверть –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7 учебных недель (для 5-9 классов).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3.2.7</w:t>
      </w:r>
      <w:r>
        <w:rPr>
          <w:rFonts w:ascii="Times New Roman" w:eastAsia="SchoolBookSanPin" w:hAnsi="Times New Roman"/>
          <w:position w:val="1"/>
          <w:sz w:val="24"/>
          <w:szCs w:val="24"/>
          <w:lang w:val="ru-RU"/>
        </w:rPr>
        <w:t>. </w:t>
      </w:r>
      <w:r>
        <w:rPr>
          <w:rFonts w:ascii="Times New Roman" w:eastAsia="SchoolBookSanPin" w:hAnsi="Times New Roman"/>
          <w:sz w:val="24"/>
          <w:szCs w:val="24"/>
          <w:lang w:val="ru-RU"/>
        </w:rPr>
        <w:t xml:space="preserve">Продолжительность каникул составляет: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w:t>
      </w:r>
      <w:r>
        <w:rPr>
          <w:rFonts w:ascii="Times New Roman" w:eastAsia="SchoolBookSanPin" w:hAnsi="Times New Roman"/>
          <w:sz w:val="24"/>
          <w:szCs w:val="24"/>
          <w:lang w:val="ru-RU"/>
        </w:rPr>
        <w:t xml:space="preserve"> четверти (осенние каникулы) – 8 календарных дней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5-9 классов);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II</w:t>
      </w:r>
      <w:r>
        <w:rPr>
          <w:rFonts w:ascii="Times New Roman" w:eastAsia="SchoolBookSanPin" w:hAnsi="Times New Roman"/>
          <w:sz w:val="24"/>
          <w:szCs w:val="24"/>
          <w:lang w:val="ru-RU"/>
        </w:rPr>
        <w:t xml:space="preserve"> четверти (зимние каникулы) – 12 календарных дней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5-9 классов);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по окончании </w:t>
      </w:r>
      <w:r>
        <w:rPr>
          <w:rFonts w:ascii="Times New Roman" w:eastAsia="SchoolBookSanPin" w:hAnsi="Times New Roman"/>
          <w:sz w:val="24"/>
          <w:szCs w:val="24"/>
        </w:rPr>
        <w:t>III</w:t>
      </w:r>
      <w:r>
        <w:rPr>
          <w:rFonts w:ascii="Times New Roman" w:eastAsia="SchoolBookSanPin" w:hAnsi="Times New Roman"/>
          <w:sz w:val="24"/>
          <w:szCs w:val="24"/>
          <w:lang w:val="ru-RU"/>
        </w:rPr>
        <w:t xml:space="preserve"> </w:t>
      </w:r>
      <w:r>
        <w:rPr>
          <w:rFonts w:ascii="Times New Roman" w:eastAsia="SchoolBookSanPin" w:hAnsi="Times New Roman"/>
          <w:sz w:val="24"/>
          <w:szCs w:val="24"/>
          <w:lang w:val="ru-RU"/>
        </w:rPr>
        <w:t xml:space="preserve">четверти (весенние каникулы) – 7 календарных дней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(для 5-9 классов);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по окончании учебного года (летние каникулы) – не менее 8 недель.</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3.2.8. </w:t>
      </w:r>
      <w:r>
        <w:rPr>
          <w:rFonts w:ascii="Times New Roman" w:eastAsia="SchoolBookSanPin" w:hAnsi="Times New Roman"/>
          <w:sz w:val="24"/>
          <w:szCs w:val="24"/>
          <w:lang w:val="ru-RU"/>
        </w:rPr>
        <w:t>Продолжительность урока не должна превышать 40 минут.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3.2.9. </w:t>
      </w:r>
      <w:r>
        <w:rPr>
          <w:rFonts w:ascii="Times New Roman" w:eastAsia="SchoolBookSanPin" w:hAnsi="Times New Roman"/>
          <w:sz w:val="24"/>
          <w:szCs w:val="24"/>
          <w:lang w:val="ru-RU"/>
        </w:rPr>
        <w:t xml:space="preserve">Продолжительность перемен между уроками составляет </w:t>
      </w:r>
      <w:r>
        <w:rPr>
          <w:rFonts w:ascii="Times New Roman" w:eastAsia="SchoolBookSanPin" w:hAnsi="Times New Roman"/>
          <w:sz w:val="24"/>
          <w:szCs w:val="24"/>
          <w:lang w:val="ru-RU"/>
        </w:rPr>
        <w:t xml:space="preserve">не менее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Продолжительность перемены между урочной и внеурочной деятельностью должна</w:t>
      </w:r>
      <w:r>
        <w:rPr>
          <w:rFonts w:ascii="Times New Roman" w:eastAsia="SchoolBookSanPin" w:hAnsi="Times New Roman"/>
          <w:sz w:val="24"/>
          <w:szCs w:val="24"/>
          <w:lang w:val="ru-RU"/>
        </w:rPr>
        <w:t xml:space="preserve"> составлять не менее 20-30 минут, за исключением обучающихся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с ограниченными возможностями здоровья, обучение которых осуществляется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по специальной индивидуальной программе развития.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3.2.10. </w:t>
      </w:r>
      <w:r>
        <w:rPr>
          <w:rFonts w:ascii="Times New Roman" w:eastAsia="SchoolBookSanPin" w:hAnsi="Times New Roman"/>
          <w:sz w:val="24"/>
          <w:szCs w:val="24"/>
          <w:lang w:val="ru-RU"/>
        </w:rPr>
        <w:t>Расписание уроков составляется с учетом дневной и недельной умс</w:t>
      </w:r>
      <w:r>
        <w:rPr>
          <w:rFonts w:ascii="Times New Roman" w:eastAsia="SchoolBookSanPin" w:hAnsi="Times New Roman"/>
          <w:sz w:val="24"/>
          <w:szCs w:val="24"/>
          <w:lang w:val="ru-RU"/>
        </w:rPr>
        <w:t>твенной работоспособности обучающихся и шкалы трудности учебных предметов, определенной гигиеническими нормативами.</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3.2.11. </w:t>
      </w:r>
      <w:r>
        <w:rPr>
          <w:rFonts w:ascii="Times New Roman" w:eastAsia="SchoolBookSanPin" w:hAnsi="Times New Roman"/>
          <w:sz w:val="24"/>
          <w:szCs w:val="24"/>
          <w:lang w:val="ru-RU"/>
        </w:rPr>
        <w:t xml:space="preserve">Образовательная недельная нагрузка распределяется равномерно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течение учебной недели, при этом объем максимально допустимой нагруз</w:t>
      </w:r>
      <w:r>
        <w:rPr>
          <w:rFonts w:ascii="Times New Roman" w:eastAsia="SchoolBookSanPin" w:hAnsi="Times New Roman"/>
          <w:sz w:val="24"/>
          <w:szCs w:val="24"/>
          <w:lang w:val="ru-RU"/>
        </w:rPr>
        <w:t xml:space="preserve">ки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течение дня составляет: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для обучающихся 5 и 6 классов – не более 6 уроков, для обучающихся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7-9 классов – не более 7 уроков.</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3.2.12. </w:t>
      </w:r>
      <w:r>
        <w:rPr>
          <w:rFonts w:ascii="Times New Roman" w:eastAsia="SchoolBookSanPin" w:hAnsi="Times New Roman"/>
          <w:sz w:val="24"/>
          <w:szCs w:val="24"/>
          <w:lang w:val="ru-RU"/>
        </w:rPr>
        <w:t>Занятия начинаются не ранее 8 часов утра и заканчиваются не позднее</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19 часов.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3.2.13. </w:t>
      </w:r>
      <w:r>
        <w:rPr>
          <w:rFonts w:ascii="Times New Roman" w:eastAsia="SchoolBookSanPin" w:hAnsi="Times New Roman"/>
          <w:sz w:val="24"/>
          <w:szCs w:val="24"/>
          <w:lang w:val="ru-RU"/>
        </w:rPr>
        <w:t>Занятия по программам дополнит</w:t>
      </w:r>
      <w:r>
        <w:rPr>
          <w:rFonts w:ascii="Times New Roman" w:eastAsia="SchoolBookSanPin" w:hAnsi="Times New Roman"/>
          <w:sz w:val="24"/>
          <w:szCs w:val="24"/>
          <w:lang w:val="ru-RU"/>
        </w:rPr>
        <w:t>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3.2.14. </w:t>
      </w:r>
      <w:r>
        <w:rPr>
          <w:rFonts w:ascii="Times New Roman" w:eastAsia="SchoolBookSanPin" w:hAnsi="Times New Roman"/>
          <w:sz w:val="24"/>
          <w:szCs w:val="24"/>
          <w:lang w:val="ru-RU"/>
        </w:rPr>
        <w:t xml:space="preserve">Календарный учебный </w:t>
      </w:r>
      <w:r>
        <w:rPr>
          <w:rFonts w:ascii="Times New Roman" w:eastAsia="SchoolBookSanPin" w:hAnsi="Times New Roman"/>
          <w:sz w:val="24"/>
          <w:szCs w:val="24"/>
          <w:lang w:val="ru-RU"/>
        </w:rPr>
        <w:t xml:space="preserve">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внеуроч</w:t>
      </w:r>
      <w:r>
        <w:rPr>
          <w:rFonts w:ascii="Times New Roman" w:eastAsia="SchoolBookSanPin" w:hAnsi="Times New Roman"/>
          <w:sz w:val="24"/>
          <w:szCs w:val="24"/>
          <w:lang w:val="ru-RU"/>
        </w:rPr>
        <w:t xml:space="preserve">ной) и плановых перерывов при получении образования для отдыха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и иных социальных целей (каникул) по календарным периодам учебного года.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3.3.15. При составлении календарного учебного графика образовательная организация может использовать организацию учебно</w:t>
      </w:r>
      <w:r>
        <w:rPr>
          <w:rFonts w:ascii="Times New Roman" w:eastAsia="SchoolBookSanPin" w:hAnsi="Times New Roman"/>
          <w:sz w:val="24"/>
          <w:szCs w:val="24"/>
          <w:lang w:val="ru-RU"/>
        </w:rPr>
        <w:t xml:space="preserve">го года по триместрам.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613F75" w:rsidRDefault="00BA20AA">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Приложение. Календарный учебный график   </w:t>
      </w:r>
    </w:p>
    <w:p w:rsidR="00613F75" w:rsidRDefault="00BA20AA">
      <w:pPr>
        <w:spacing w:before="70"/>
        <w:jc w:val="center"/>
        <w:rPr>
          <w:b/>
          <w:color w:val="000000"/>
          <w:sz w:val="24"/>
          <w:szCs w:val="24"/>
          <w:lang w:val="ru-RU"/>
        </w:rPr>
      </w:pPr>
      <w:r>
        <w:rPr>
          <w:rFonts w:ascii="Times New Roman" w:eastAsia="Times New Roman" w:hAnsi="Times New Roman"/>
          <w:b/>
          <w:color w:val="212121"/>
          <w:sz w:val="24"/>
          <w:szCs w:val="24"/>
          <w:lang w:val="ru-RU"/>
        </w:rPr>
        <w:t>3.</w:t>
      </w:r>
      <w:r>
        <w:rPr>
          <w:rFonts w:ascii="Times New Roman" w:eastAsia="Times New Roman" w:hAnsi="Times New Roman"/>
          <w:b/>
          <w:color w:val="212121"/>
          <w:sz w:val="24"/>
          <w:szCs w:val="24"/>
          <w:lang w:val="ru-RU"/>
        </w:rPr>
        <w:t xml:space="preserve"> 4. План внеурочной деятельности ООО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w:t>
      </w:r>
      <w:r>
        <w:rPr>
          <w:rFonts w:ascii="Times New Roman" w:eastAsia="SchoolBookSanPin" w:hAnsi="Times New Roman"/>
          <w:sz w:val="24"/>
          <w:szCs w:val="24"/>
          <w:lang w:val="ru-RU"/>
        </w:rPr>
        <w:t>формах, отличных от урочной.</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rPr>
        <w:t> </w:t>
      </w:r>
      <w:r>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w:t>
      </w:r>
      <w:r>
        <w:rPr>
          <w:rFonts w:ascii="Times New Roman" w:eastAsia="SchoolBookSanPin" w:hAnsi="Times New Roman"/>
          <w:sz w:val="24"/>
          <w:szCs w:val="24"/>
          <w:lang w:val="ru-RU"/>
        </w:rPr>
        <w:lastRenderedPageBreak/>
        <w:t>обучающихся разных классов в пределах одного уровня образования.</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Формы внеурочно</w:t>
      </w:r>
      <w:r>
        <w:rPr>
          <w:rFonts w:ascii="Times New Roman" w:eastAsia="SchoolBookSanPin" w:hAnsi="Times New Roman"/>
          <w:sz w:val="24"/>
          <w:szCs w:val="24"/>
          <w:lang w:val="ru-RU"/>
        </w:rPr>
        <w:t>й деятельности в МАОУ «СОШ №40» г. Чебоксары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w:t>
      </w:r>
      <w:r>
        <w:rPr>
          <w:rFonts w:ascii="Times New Roman" w:eastAsia="SchoolBookSanPin" w:hAnsi="Times New Roman"/>
          <w:sz w:val="24"/>
          <w:szCs w:val="24"/>
          <w:lang w:val="ru-RU"/>
        </w:rPr>
        <w:t xml:space="preserve">, проектную и исследовательскую деятельность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(в том числе экспедиции, практики), экскурсии (в музеи, парки, на предприятия и другие), походы, деловые игры и другое.</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Один час в неделю в МАОУ  «СОШ №40» г. Чебоксары  отводится на внеурочное занятие</w:t>
      </w:r>
      <w:r>
        <w:rPr>
          <w:rFonts w:ascii="Times New Roman" w:eastAsia="SchoolBookSanPin" w:hAnsi="Times New Roman"/>
          <w:sz w:val="24"/>
          <w:szCs w:val="24"/>
          <w:lang w:val="ru-RU"/>
        </w:rPr>
        <w:t xml:space="preserve"> «Разговоры о важном».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ее людям, ее уникальной истории, богатой природе и великой культуре. Внеурочные занятия «Разговоры</w:t>
      </w:r>
      <w:r>
        <w:rPr>
          <w:rFonts w:ascii="Times New Roman" w:eastAsia="SchoolBookSanPin" w:hAnsi="Times New Roman"/>
          <w:sz w:val="24"/>
          <w:szCs w:val="24"/>
          <w:lang w:val="ru-RU"/>
        </w:rPr>
        <w:t xml:space="preserve">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rPr>
        <w:t> </w:t>
      </w:r>
      <w:r>
        <w:rPr>
          <w:rFonts w:ascii="Times New Roman" w:eastAsia="SchoolBookSanPin" w:hAnsi="Times New Roman"/>
          <w:sz w:val="24"/>
          <w:szCs w:val="24"/>
          <w:lang w:val="ru-RU"/>
        </w:rPr>
        <w:t>Основной формат внеурочных занятий «Разговоры о важном» – разговор и (или) б</w:t>
      </w:r>
      <w:r>
        <w:rPr>
          <w:rFonts w:ascii="Times New Roman" w:eastAsia="SchoolBookSanPin" w:hAnsi="Times New Roman"/>
          <w:sz w:val="24"/>
          <w:szCs w:val="24"/>
          <w:lang w:val="ru-RU"/>
        </w:rPr>
        <w:t xml:space="preserve">еседа с обучающимися. Основные темы занятий связаны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w:t>
      </w:r>
      <w:r>
        <w:rPr>
          <w:rFonts w:ascii="Times New Roman" w:eastAsia="SchoolBookSanPin" w:hAnsi="Times New Roman"/>
          <w:sz w:val="24"/>
          <w:szCs w:val="24"/>
          <w:lang w:val="ru-RU"/>
        </w:rPr>
        <w:t xml:space="preserve">венной культуре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 xml:space="preserve">и повседневной культуре поведения, доброжелательным отношением </w:t>
      </w:r>
      <w:r>
        <w:rPr>
          <w:rFonts w:ascii="Times New Roman" w:eastAsia="SchoolBookSanPin" w:hAnsi="Times New Roman"/>
          <w:sz w:val="24"/>
          <w:szCs w:val="24"/>
          <w:lang w:val="ru-RU"/>
        </w:rPr>
        <w:br w:type="textWrapping" w:clear="all"/>
      </w:r>
      <w:r>
        <w:rPr>
          <w:rFonts w:ascii="Times New Roman" w:eastAsia="SchoolBookSanPin" w:hAnsi="Times New Roman"/>
          <w:sz w:val="24"/>
          <w:szCs w:val="24"/>
          <w:lang w:val="ru-RU"/>
        </w:rPr>
        <w:t>к окружающим и ответственным отношением к собственным поступкам.</w:t>
      </w:r>
    </w:p>
    <w:p w:rsidR="00613F75" w:rsidRDefault="00613F75">
      <w:pPr>
        <w:spacing w:after="0" w:line="240" w:lineRule="auto"/>
        <w:jc w:val="both"/>
        <w:rPr>
          <w:rFonts w:ascii="Times New Roman" w:eastAsia="SchoolBookSanPin" w:hAnsi="Times New Roman"/>
          <w:sz w:val="24"/>
          <w:szCs w:val="24"/>
          <w:lang w:val="ru-RU"/>
        </w:rPr>
      </w:pP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rPr>
        <w:t> </w:t>
      </w:r>
      <w:r>
        <w:rPr>
          <w:rFonts w:ascii="Times New Roman" w:eastAsia="SchoolBookSanPin" w:hAnsi="Times New Roman"/>
          <w:sz w:val="24"/>
          <w:szCs w:val="24"/>
          <w:lang w:val="ru-RU"/>
        </w:rPr>
        <w:t>В целях реализации плана внеурочной деятельности  МАОУ «СОШ №40» г. Чебоксары  использу</w:t>
      </w:r>
      <w:r>
        <w:rPr>
          <w:rFonts w:ascii="Times New Roman" w:eastAsia="SchoolBookSanPin" w:hAnsi="Times New Roman"/>
          <w:sz w:val="24"/>
          <w:szCs w:val="24"/>
          <w:lang w:val="ru-RU"/>
        </w:rPr>
        <w:t>ет ресурсы других организаций:</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«ЦДТ» Калиниского района г. Чебоксары;</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МАОУДО ДД(Ю)Т;</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БУ ЧР «Чувашский национальный музей» Минкультуры Чувашии;</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МБОУДОД «Чебоксарская детская художественная школа №6 им.Акцыновых»;</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ЧРОО «КВЦ Радуга»;</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«Республиканс</w:t>
      </w:r>
      <w:r>
        <w:rPr>
          <w:rFonts w:ascii="Times New Roman" w:eastAsia="SchoolBookSanPin" w:hAnsi="Times New Roman"/>
          <w:sz w:val="24"/>
          <w:szCs w:val="24"/>
          <w:lang w:val="ru-RU"/>
        </w:rPr>
        <w:t>кий центр народного творчества «Дворец культуры тракторостроителей»;</w:t>
      </w:r>
    </w:p>
    <w:p w:rsidR="00613F75" w:rsidRDefault="00BA20AA">
      <w:pPr>
        <w:spacing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АУ «Чувашдрамтеатр» </w:t>
      </w:r>
    </w:p>
    <w:p w:rsidR="00613F75" w:rsidRDefault="00613F75">
      <w:pPr>
        <w:spacing w:after="0" w:line="360" w:lineRule="auto"/>
        <w:jc w:val="both"/>
        <w:rPr>
          <w:rFonts w:ascii="Times New Roman" w:eastAsia="SchoolBookSanPin" w:hAnsi="Times New Roman"/>
          <w:sz w:val="24"/>
          <w:szCs w:val="24"/>
          <w:lang w:val="ru-RU"/>
        </w:rPr>
      </w:pPr>
    </w:p>
    <w:p w:rsidR="00613F75" w:rsidRDefault="00BA20AA">
      <w:pPr>
        <w:pStyle w:val="7"/>
        <w:spacing w:after="0" w:line="360" w:lineRule="auto"/>
        <w:jc w:val="both"/>
        <w:rPr>
          <w:rFonts w:eastAsia="SchoolBookSanPin"/>
          <w:szCs w:val="24"/>
          <w:lang w:val="ru-RU"/>
        </w:rPr>
      </w:pPr>
      <w:r>
        <w:rPr>
          <w:rFonts w:eastAsia="SchoolBookSanPin"/>
          <w:szCs w:val="24"/>
          <w:lang w:val="ru-RU"/>
        </w:rPr>
        <w:t>3.4 КАЛЕНДАРНЫЙ ПЛАН ВОСПИТАТЕЛЬНОЙ РАБОТЫ..</w:t>
      </w:r>
    </w:p>
    <w:p w:rsidR="00613F75" w:rsidRDefault="00BA20AA">
      <w:pPr>
        <w:pStyle w:val="7"/>
        <w:spacing w:before="0" w:after="0"/>
        <w:jc w:val="both"/>
        <w:rPr>
          <w:rFonts w:eastAsia="SchoolBookSanPin"/>
          <w:b w:val="0"/>
          <w:szCs w:val="24"/>
          <w:lang w:val="ru-RU"/>
        </w:rPr>
      </w:pPr>
      <w:r>
        <w:rPr>
          <w:rFonts w:eastAsia="SchoolBookSanPin"/>
          <w:b w:val="0"/>
          <w:szCs w:val="24"/>
          <w:lang w:val="ru-RU"/>
        </w:rPr>
        <w:t>Календарный план воспитательной работы разработан на основе федерального плана воспитательной работы и содержит все ме</w:t>
      </w:r>
      <w:r>
        <w:rPr>
          <w:rFonts w:eastAsia="SchoolBookSanPin"/>
          <w:b w:val="0"/>
          <w:szCs w:val="24"/>
          <w:lang w:val="ru-RU"/>
        </w:rPr>
        <w:t>роприятия федерального плана</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rsidR="00613F75" w:rsidRDefault="00BA20AA">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Образов</w:t>
      </w:r>
      <w:r>
        <w:rPr>
          <w:rFonts w:ascii="Times New Roman" w:eastAsia="SchoolBookSanPin" w:hAnsi="Times New Roman"/>
          <w:sz w:val="24"/>
          <w:szCs w:val="24"/>
          <w:lang w:val="ru-RU"/>
        </w:rPr>
        <w:t>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13F75" w:rsidRDefault="00613F75">
      <w:pPr>
        <w:spacing w:after="0" w:line="360" w:lineRule="auto"/>
        <w:jc w:val="both"/>
        <w:rPr>
          <w:rFonts w:ascii="Times New Roman" w:eastAsia="SchoolBookSanPin" w:hAnsi="Times New Roman"/>
          <w:sz w:val="24"/>
          <w:szCs w:val="24"/>
          <w:lang w:val="ru-RU"/>
        </w:rPr>
      </w:pPr>
    </w:p>
    <w:p w:rsidR="00613F75" w:rsidRDefault="00613F75">
      <w:pPr>
        <w:spacing w:after="0" w:line="360" w:lineRule="auto"/>
        <w:jc w:val="both"/>
        <w:rPr>
          <w:rFonts w:ascii="Times New Roman" w:eastAsia="SchoolBookSanPin" w:hAnsi="Times New Roman"/>
          <w:sz w:val="24"/>
          <w:szCs w:val="24"/>
          <w:lang w:val="ru-RU"/>
        </w:rPr>
      </w:pPr>
    </w:p>
    <w:tbl>
      <w:tblPr>
        <w:tblW w:w="1031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5"/>
        <w:gridCol w:w="567"/>
        <w:gridCol w:w="567"/>
        <w:gridCol w:w="709"/>
        <w:gridCol w:w="142"/>
        <w:gridCol w:w="425"/>
        <w:gridCol w:w="283"/>
        <w:gridCol w:w="284"/>
        <w:gridCol w:w="425"/>
        <w:gridCol w:w="284"/>
        <w:gridCol w:w="567"/>
        <w:gridCol w:w="141"/>
        <w:gridCol w:w="142"/>
        <w:gridCol w:w="567"/>
        <w:gridCol w:w="1276"/>
      </w:tblGrid>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КАЛЕНДАРНЫЙ ПЛАН ВОСПИТАТЕЛЬНОЙ РАБОТЫ ШКОЛЫ</w:t>
            </w:r>
          </w:p>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b/>
                <w:bCs/>
                <w:i/>
                <w:iCs/>
                <w:color w:val="000000"/>
                <w:sz w:val="24"/>
                <w:szCs w:val="24"/>
                <w:lang w:val="ru-RU" w:eastAsia="ru-RU"/>
              </w:rPr>
              <w:t>уровень основного общего образования</w:t>
            </w:r>
          </w:p>
        </w:tc>
      </w:tr>
      <w:tr w:rsidR="00613F75">
        <w:tc>
          <w:tcPr>
            <w:tcW w:w="3935" w:type="dxa"/>
          </w:tcPr>
          <w:p w:rsidR="00613F75" w:rsidRDefault="00BA20AA">
            <w:pPr>
              <w:spacing w:after="0" w:line="240" w:lineRule="auto"/>
              <w:jc w:val="center"/>
              <w:rPr>
                <w:rFonts w:ascii="Times New Roman" w:eastAsia="Times New Roman" w:hAnsi="Times New Roman"/>
                <w:b/>
                <w:sz w:val="24"/>
                <w:szCs w:val="24"/>
                <w:lang w:eastAsia="ko-KR"/>
              </w:rPr>
            </w:pPr>
            <w:r>
              <w:rPr>
                <w:rFonts w:ascii="Times New Roman" w:eastAsia="Times New Roman" w:hAnsi="Times New Roman"/>
                <w:b/>
                <w:sz w:val="24"/>
                <w:szCs w:val="24"/>
                <w:lang w:eastAsia="ko-KR"/>
              </w:rPr>
              <w:t>Дела, события, мероприятия</w:t>
            </w:r>
          </w:p>
        </w:tc>
        <w:tc>
          <w:tcPr>
            <w:tcW w:w="1843" w:type="dxa"/>
            <w:gridSpan w:val="3"/>
          </w:tcPr>
          <w:p w:rsidR="00613F75" w:rsidRDefault="00BA20AA">
            <w:pPr>
              <w:spacing w:after="0" w:line="240" w:lineRule="auto"/>
              <w:jc w:val="center"/>
              <w:rPr>
                <w:rFonts w:ascii="Times New Roman" w:eastAsia="Times New Roman" w:hAnsi="Times New Roman"/>
                <w:b/>
                <w:sz w:val="24"/>
                <w:szCs w:val="24"/>
                <w:lang w:eastAsia="ko-KR"/>
              </w:rPr>
            </w:pPr>
            <w:r>
              <w:rPr>
                <w:rFonts w:ascii="Times New Roman" w:eastAsia="Times New Roman" w:hAnsi="Times New Roman"/>
                <w:b/>
                <w:sz w:val="24"/>
                <w:szCs w:val="24"/>
                <w:lang w:val="ru-RU" w:eastAsia="ko-KR"/>
              </w:rPr>
              <w:t>К</w:t>
            </w:r>
            <w:r>
              <w:rPr>
                <w:rFonts w:ascii="Times New Roman" w:eastAsia="Times New Roman" w:hAnsi="Times New Roman"/>
                <w:b/>
                <w:sz w:val="24"/>
                <w:szCs w:val="24"/>
                <w:lang w:eastAsia="ko-KR"/>
              </w:rPr>
              <w:t>лассы</w:t>
            </w:r>
          </w:p>
        </w:tc>
        <w:tc>
          <w:tcPr>
            <w:tcW w:w="1843" w:type="dxa"/>
            <w:gridSpan w:val="6"/>
          </w:tcPr>
          <w:p w:rsidR="00613F75" w:rsidRDefault="00BA20AA">
            <w:pPr>
              <w:spacing w:after="0" w:line="240" w:lineRule="auto"/>
              <w:jc w:val="center"/>
              <w:rPr>
                <w:rFonts w:ascii="Times New Roman" w:eastAsia="Times New Roman" w:hAnsi="Times New Roman"/>
                <w:b/>
                <w:sz w:val="24"/>
                <w:szCs w:val="24"/>
                <w:lang w:eastAsia="ko-KR"/>
              </w:rPr>
            </w:pPr>
            <w:r>
              <w:rPr>
                <w:rFonts w:ascii="Times New Roman" w:eastAsia="Times New Roman" w:hAnsi="Times New Roman"/>
                <w:b/>
                <w:sz w:val="24"/>
                <w:szCs w:val="24"/>
                <w:lang w:eastAsia="ko-KR"/>
              </w:rPr>
              <w:t>Ориентировочное время проведения</w:t>
            </w:r>
          </w:p>
        </w:tc>
        <w:tc>
          <w:tcPr>
            <w:tcW w:w="2693" w:type="dxa"/>
            <w:gridSpan w:val="5"/>
          </w:tcPr>
          <w:p w:rsidR="00613F75" w:rsidRDefault="00BA20AA">
            <w:pPr>
              <w:spacing w:after="0" w:line="240" w:lineRule="auto"/>
              <w:jc w:val="center"/>
              <w:rPr>
                <w:rFonts w:ascii="Times New Roman" w:eastAsia="Times New Roman" w:hAnsi="Times New Roman"/>
                <w:b/>
                <w:sz w:val="24"/>
                <w:szCs w:val="24"/>
                <w:lang w:eastAsia="ko-KR"/>
              </w:rPr>
            </w:pPr>
            <w:r>
              <w:rPr>
                <w:rFonts w:ascii="Times New Roman" w:eastAsia="Times New Roman" w:hAnsi="Times New Roman"/>
                <w:b/>
                <w:sz w:val="24"/>
                <w:szCs w:val="24"/>
                <w:lang w:eastAsia="ko-KR"/>
              </w:rPr>
              <w:t>Ответственные</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ИНВАРИАНТНЫЕ МОДУЛИ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«Школьный урок»</w:t>
            </w:r>
          </w:p>
        </w:tc>
      </w:tr>
      <w:tr w:rsidR="00613F75">
        <w:tc>
          <w:tcPr>
            <w:tcW w:w="3935" w:type="dxa"/>
          </w:tcPr>
          <w:p w:rsidR="00613F75" w:rsidRDefault="00BA20AA">
            <w:pPr>
              <w:spacing w:after="0" w:line="240" w:lineRule="auto"/>
              <w:rPr>
                <w:rFonts w:ascii="Times New Roman" w:eastAsia="Times New Roman" w:hAnsi="Times New Roman"/>
                <w:b/>
                <w:sz w:val="24"/>
                <w:szCs w:val="24"/>
                <w:lang w:val="ru-RU" w:eastAsia="ko-KR"/>
              </w:rPr>
            </w:pPr>
            <w:r>
              <w:rPr>
                <w:rFonts w:ascii="Times New Roman" w:eastAsia="Times New Roman" w:hAnsi="Times New Roman"/>
                <w:sz w:val="24"/>
                <w:szCs w:val="24"/>
                <w:lang w:val="ru-RU" w:eastAsia="ko-KR"/>
              </w:rPr>
              <w:t>Оформление стендов (предметно-эстетическая среда, наглядная агитация школьных стендов предметной направленности)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сентябрь, в течение года</w:t>
            </w:r>
          </w:p>
        </w:tc>
        <w:tc>
          <w:tcPr>
            <w:tcW w:w="2693" w:type="dxa"/>
            <w:gridSpan w:val="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eastAsia="ko-KR"/>
              </w:rPr>
              <w:t>Игровые формы учебной деятельности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eastAsia="ko-KR"/>
              </w:rPr>
            </w:pPr>
            <w:r>
              <w:rPr>
                <w:rFonts w:ascii="Times New Roman" w:eastAsia="Times New Roman" w:hAnsi="Times New Roman"/>
                <w:sz w:val="24"/>
                <w:szCs w:val="24"/>
                <w:lang w:eastAsia="ko-KR"/>
              </w:rPr>
              <w:t>Интерактивные формы учебной деятельности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Содержание уроков (по плану учителя)</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Всероссийский открытый урок «ОБЖ» (урок подготовки детей к действиям в условиях различного рода чрезвычайных ситуаций)</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01.09</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Международный день распространения грамотности (информационная минутк</w:t>
            </w:r>
            <w:r>
              <w:rPr>
                <w:rFonts w:ascii="Times New Roman" w:eastAsia="Times New Roman" w:hAnsi="Times New Roman"/>
                <w:sz w:val="24"/>
                <w:szCs w:val="24"/>
                <w:lang w:val="ru-RU" w:eastAsia="ko-KR"/>
              </w:rPr>
              <w:t>а на уроке русского языка)</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08.09</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Всероссийский открытый урок «ОБЖ» (приуроченный ко Дню гражданской обороны Российской Федерации)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04.10</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День рождения Н.А. Некрасова (информационная минутка на уроках литературы)</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10.12</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Интерактивные уроки родного русского языка к Международному дню родного языка</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21.02</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Всемирный день иммунитета (ми</w:t>
            </w:r>
            <w:r>
              <w:rPr>
                <w:rFonts w:ascii="Times New Roman" w:eastAsia="Times New Roman" w:hAnsi="Times New Roman"/>
                <w:sz w:val="24"/>
                <w:szCs w:val="24"/>
                <w:lang w:val="ru-RU" w:eastAsia="ko-KR"/>
              </w:rPr>
              <w:t>нутка информации на уроках биологии)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01.03</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Всероссийский открытый урок «ОБЖ» (День пожарной охраны)</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30.04</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День государственного флага Российской Федерации</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22.05</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День славянской письменности и культуры</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24.05</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3935" w:type="dxa"/>
          </w:tcPr>
          <w:p w:rsidR="00613F75" w:rsidRDefault="00BA20AA">
            <w:pPr>
              <w:spacing w:after="0" w:line="240" w:lineRule="auto"/>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Предметные недели (по графику)</w:t>
            </w:r>
          </w:p>
        </w:tc>
        <w:tc>
          <w:tcPr>
            <w:tcW w:w="1843" w:type="dxa"/>
            <w:gridSpan w:val="3"/>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69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кл. руководители</w:t>
            </w:r>
          </w:p>
        </w:tc>
      </w:tr>
      <w:tr w:rsidR="00613F75">
        <w:tc>
          <w:tcPr>
            <w:tcW w:w="10314" w:type="dxa"/>
            <w:gridSpan w:val="15"/>
          </w:tcPr>
          <w:p w:rsidR="00613F75" w:rsidRDefault="00BA20AA">
            <w:pPr>
              <w:spacing w:after="0" w:line="240" w:lineRule="auto"/>
              <w:jc w:val="both"/>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 xml:space="preserve">                                                                                   Модуль «Классное руководство»</w:t>
            </w:r>
          </w:p>
        </w:tc>
      </w:tr>
      <w:tr w:rsidR="00613F75">
        <w:trPr>
          <w:trHeight w:val="418"/>
        </w:trPr>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Поднятие флага. Гимн. «Разговор о важном»</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каждый понедельник, </w:t>
            </w:r>
          </w:p>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1 уроком в </w:t>
            </w:r>
            <w:r>
              <w:rPr>
                <w:rFonts w:ascii="Times New Roman" w:eastAsia="Times New Roman" w:hAnsi="Times New Roman"/>
                <w:sz w:val="24"/>
                <w:szCs w:val="24"/>
                <w:lang w:val="ru-RU" w:eastAsia="ko-KR"/>
              </w:rPr>
              <w:lastRenderedPageBreak/>
              <w:t>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 xml:space="preserve">Администрация, классные </w:t>
            </w:r>
            <w:r>
              <w:rPr>
                <w:rFonts w:ascii="Times New Roman" w:eastAsia="Times New Roman" w:hAnsi="Times New Roman"/>
                <w:sz w:val="24"/>
                <w:szCs w:val="24"/>
                <w:lang w:val="ru-RU" w:eastAsia="ko-KR"/>
              </w:rPr>
              <w:lastRenderedPageBreak/>
              <w:t>руководители</w:t>
            </w:r>
          </w:p>
        </w:tc>
      </w:tr>
      <w:tr w:rsidR="00613F75">
        <w:trPr>
          <w:trHeight w:val="418"/>
        </w:trPr>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Проведение классных часов, участие в Днях единых действий</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Проведение инструктажей с обучающимся по ТБ, ПДД, ППБ</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b/>
                <w:sz w:val="24"/>
                <w:szCs w:val="24"/>
                <w:lang w:val="ru-RU" w:eastAsia="ko-KR"/>
              </w:rPr>
            </w:pPr>
            <w:r>
              <w:rPr>
                <w:rFonts w:ascii="Times New Roman" w:eastAsia="Times New Roman" w:hAnsi="Times New Roman"/>
                <w:sz w:val="24"/>
                <w:szCs w:val="24"/>
                <w:lang w:eastAsia="ko-KR"/>
              </w:rPr>
              <w:t>Изучение классного коллектива</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Ведение портфолио с обучающимися класса</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b/>
                <w:sz w:val="24"/>
                <w:szCs w:val="24"/>
                <w:lang w:val="ru-RU" w:eastAsia="ko-KR"/>
              </w:rPr>
            </w:pPr>
            <w:r>
              <w:rPr>
                <w:rFonts w:ascii="Times New Roman" w:eastAsia="Times New Roman" w:hAnsi="Times New Roman"/>
                <w:sz w:val="24"/>
                <w:szCs w:val="24"/>
                <w:lang w:eastAsia="ko-KR"/>
              </w:rPr>
              <w:t>Классные коллективные творческие дела</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Реализация программы внеурочной деятельности с классом</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расписанию, 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Экскурсии, поездки с классом</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 раз в четверть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Классный руководитель, родительский комитет</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Консультации с учителями-предметниками (соблюдение единых требований в воспитании, предупреждение и разрешен</w:t>
            </w:r>
            <w:r>
              <w:rPr>
                <w:rFonts w:ascii="Times New Roman" w:eastAsia="Times New Roman" w:hAnsi="Times New Roman"/>
                <w:sz w:val="24"/>
                <w:szCs w:val="24"/>
                <w:lang w:val="ru-RU" w:eastAsia="ko-KR"/>
              </w:rPr>
              <w:t>ие конфликтов)</w:t>
            </w:r>
          </w:p>
        </w:tc>
        <w:tc>
          <w:tcPr>
            <w:tcW w:w="1417"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701"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запросу</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 учителя-предметники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«Работа с родителями или их законными представителями»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Общешкольные родительские собрания</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 раз в четверть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заместитель директора по УВР, ВР, советники по воспитательной работе, кл.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родительские собрания</w:t>
            </w:r>
          </w:p>
        </w:tc>
        <w:tc>
          <w:tcPr>
            <w:tcW w:w="1417"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 раз в четверть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Родительский всеобуч</w:t>
            </w:r>
          </w:p>
        </w:tc>
        <w:tc>
          <w:tcPr>
            <w:tcW w:w="1417"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 xml:space="preserve">Родители </w:t>
            </w:r>
            <w:r>
              <w:rPr>
                <w:rFonts w:ascii="Times New Roman" w:eastAsia="Times New Roman" w:hAnsi="Times New Roman"/>
                <w:sz w:val="24"/>
                <w:szCs w:val="24"/>
                <w:lang w:val="ru-RU" w:eastAsia="ko-KR"/>
              </w:rPr>
              <w:lastRenderedPageBreak/>
              <w:t>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 xml:space="preserve">1 раз в </w:t>
            </w:r>
            <w:r>
              <w:rPr>
                <w:rFonts w:ascii="Times New Roman" w:eastAsia="Times New Roman" w:hAnsi="Times New Roman"/>
                <w:sz w:val="24"/>
                <w:szCs w:val="24"/>
                <w:lang w:val="ru-RU" w:eastAsia="ko-KR"/>
              </w:rPr>
              <w:lastRenderedPageBreak/>
              <w:t>четверть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Админист</w:t>
            </w:r>
            <w:r>
              <w:rPr>
                <w:rFonts w:ascii="Times New Roman" w:eastAsia="Times New Roman" w:hAnsi="Times New Roman"/>
                <w:sz w:val="24"/>
                <w:szCs w:val="24"/>
                <w:lang w:val="ru-RU" w:eastAsia="ko-KR"/>
              </w:rPr>
              <w:lastRenderedPageBreak/>
              <w:t>рация школы, заместитель директора по УВР, ВР, советники по воспитательной работе, кл.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Индивидуальные беседы с родителями «группы риска», неуспевающими</w:t>
            </w:r>
          </w:p>
        </w:tc>
        <w:tc>
          <w:tcPr>
            <w:tcW w:w="1417"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запросу</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кл.руководители, соц.педагог</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eastAsia="ko-KR"/>
              </w:rPr>
              <w:t xml:space="preserve">Консультации с </w:t>
            </w:r>
            <w:r>
              <w:rPr>
                <w:rFonts w:ascii="Times New Roman" w:eastAsia="Times New Roman" w:hAnsi="Times New Roman"/>
                <w:sz w:val="24"/>
                <w:szCs w:val="24"/>
                <w:lang w:val="ru-RU" w:eastAsia="ko-KR"/>
              </w:rPr>
              <w:t>администрацией школы</w:t>
            </w:r>
          </w:p>
        </w:tc>
        <w:tc>
          <w:tcPr>
            <w:tcW w:w="1417"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графику</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заместитель директора по УВР, ВР, советники по воспитательной работе, кл. руководители</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Заседания Управляющего совета школы, ПС, родительских комитетов (по ступеням)</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у</w:t>
            </w:r>
            <w:r>
              <w:rPr>
                <w:rFonts w:ascii="Times New Roman" w:eastAsia="Times New Roman" w:hAnsi="Times New Roman"/>
                <w:sz w:val="24"/>
                <w:szCs w:val="24"/>
                <w:lang w:val="ru-RU" w:eastAsia="ko-KR"/>
              </w:rPr>
              <w:t>чебного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w:t>
            </w:r>
          </w:p>
        </w:tc>
      </w:tr>
      <w:tr w:rsidR="00613F75">
        <w:tc>
          <w:tcPr>
            <w:tcW w:w="5920" w:type="dxa"/>
            <w:gridSpan w:val="5"/>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Организация родительского патрулирования</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Родители 5-9</w:t>
            </w: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 раз в четверть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Администрация школы, заместитель директора по УВР, ВР, советники по воспитательной работе, кл. </w:t>
            </w:r>
            <w:r>
              <w:rPr>
                <w:rFonts w:ascii="Times New Roman" w:eastAsia="Times New Roman" w:hAnsi="Times New Roman"/>
                <w:sz w:val="24"/>
                <w:szCs w:val="24"/>
                <w:lang w:val="ru-RU" w:eastAsia="ko-KR"/>
              </w:rPr>
              <w:lastRenderedPageBreak/>
              <w:t>руководители</w:t>
            </w:r>
          </w:p>
        </w:tc>
      </w:tr>
      <w:tr w:rsidR="00613F75">
        <w:tc>
          <w:tcPr>
            <w:tcW w:w="10314" w:type="dxa"/>
            <w:gridSpan w:val="15"/>
          </w:tcPr>
          <w:p w:rsidR="00613F75" w:rsidRDefault="00BA20AA">
            <w:pPr>
              <w:spacing w:after="0" w:line="240" w:lineRule="auto"/>
              <w:jc w:val="both"/>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lastRenderedPageBreak/>
              <w:t xml:space="preserve">                                            Модуль «Курсы внеурочной деятельности и дополнительное образование»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Реализация внеурочной деятельности согласно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учебного плана</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учителя предметники, педагог-органи</w:t>
            </w:r>
            <w:r>
              <w:rPr>
                <w:rFonts w:ascii="Times New Roman" w:eastAsia="Times New Roman" w:hAnsi="Times New Roman"/>
                <w:sz w:val="24"/>
                <w:szCs w:val="24"/>
                <w:lang w:val="ru-RU" w:eastAsia="ko-KR"/>
              </w:rPr>
              <w:t>затор, педагоги дополнительного образования, 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Записи в кружки и спортивные секции</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учителя предметники, педагог-организатор, педагоги дополнительного образования, 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Запись в объединения дополнительного образования  г. Чебоксары</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 – 15.09</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педагоги дополнительного образова</w:t>
            </w:r>
            <w:r>
              <w:rPr>
                <w:rFonts w:ascii="Times New Roman" w:eastAsia="Times New Roman" w:hAnsi="Times New Roman"/>
                <w:sz w:val="24"/>
                <w:szCs w:val="24"/>
                <w:lang w:val="ru-RU" w:eastAsia="ko-KR"/>
              </w:rPr>
              <w:t>ния, кл. руководители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конкурсах и соревнования ЦДТ</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25 – 30.09</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учителя предметники, педагог-организатор, педагоги дополнительного образования, 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Творческие выставки учителей техно</w:t>
            </w:r>
            <w:r>
              <w:rPr>
                <w:rFonts w:ascii="Times New Roman" w:eastAsia="Times New Roman" w:hAnsi="Times New Roman"/>
                <w:sz w:val="24"/>
                <w:szCs w:val="24"/>
                <w:lang w:val="ru-RU" w:eastAsia="ko-KR"/>
              </w:rPr>
              <w:t>логии</w:t>
            </w:r>
          </w:p>
          <w:p w:rsidR="00613F75" w:rsidRDefault="00613F75">
            <w:pPr>
              <w:spacing w:after="0" w:line="240" w:lineRule="auto"/>
              <w:jc w:val="both"/>
              <w:rPr>
                <w:rFonts w:ascii="Times New Roman" w:eastAsia="Times New Roman" w:hAnsi="Times New Roman"/>
                <w:sz w:val="24"/>
                <w:szCs w:val="24"/>
                <w:lang w:val="ru-RU" w:eastAsia="ko-KR"/>
              </w:rPr>
            </w:pP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15.09</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учителя технологии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Фестиваль «Ярмарка талантов»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итоги работы кружков и секций</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15.04</w:t>
            </w:r>
          </w:p>
        </w:tc>
        <w:tc>
          <w:tcPr>
            <w:tcW w:w="2126" w:type="dxa"/>
            <w:gridSpan w:val="4"/>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Заместитель директора по ВР, педагог-организатор, </w:t>
            </w:r>
            <w:r>
              <w:rPr>
                <w:rFonts w:ascii="Times New Roman" w:eastAsia="Times New Roman" w:hAnsi="Times New Roman"/>
                <w:sz w:val="24"/>
                <w:szCs w:val="24"/>
                <w:lang w:val="ru-RU" w:eastAsia="ko-KR"/>
              </w:rPr>
              <w:lastRenderedPageBreak/>
              <w:t>педагоги дополнительного образования, советники по воспитательной работе, руководители кружков и секций</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Вступление обучающихся в объединение РДДМ (первичное отделение)</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10.09</w:t>
            </w:r>
          </w:p>
        </w:tc>
        <w:tc>
          <w:tcPr>
            <w:tcW w:w="2126" w:type="dxa"/>
            <w:gridSpan w:val="4"/>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советники по воспитательной</w:t>
            </w:r>
            <w:r>
              <w:rPr>
                <w:rFonts w:ascii="Times New Roman" w:eastAsia="Times New Roman" w:hAnsi="Times New Roman"/>
                <w:sz w:val="24"/>
                <w:szCs w:val="24"/>
                <w:lang w:eastAsia="ko-KR"/>
              </w:rPr>
              <w:t xml:space="preserve"> работе</w:t>
            </w:r>
          </w:p>
        </w:tc>
      </w:tr>
      <w:tr w:rsidR="00613F75">
        <w:tc>
          <w:tcPr>
            <w:tcW w:w="4502" w:type="dxa"/>
            <w:gridSpan w:val="2"/>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 xml:space="preserve">Организация и проведение Всероссийских акций РДДМ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000000"/>
                <w:sz w:val="24"/>
                <w:szCs w:val="24"/>
                <w:lang w:val="ru-RU" w:eastAsia="ko-KR"/>
              </w:rPr>
              <w:t>в формате «Дней единых действий»</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в течение года</w:t>
            </w:r>
          </w:p>
        </w:tc>
        <w:tc>
          <w:tcPr>
            <w:tcW w:w="2126" w:type="dxa"/>
            <w:gridSpan w:val="4"/>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советники по воспитательной работе</w:t>
            </w:r>
          </w:p>
        </w:tc>
      </w:tr>
      <w:tr w:rsidR="00613F75">
        <w:tc>
          <w:tcPr>
            <w:tcW w:w="10314" w:type="dxa"/>
            <w:gridSpan w:val="15"/>
          </w:tcPr>
          <w:p w:rsidR="00613F75" w:rsidRDefault="00613F75">
            <w:pPr>
              <w:spacing w:after="0" w:line="240" w:lineRule="auto"/>
              <w:jc w:val="center"/>
              <w:rPr>
                <w:rFonts w:ascii="Times New Roman" w:eastAsia="Times New Roman" w:hAnsi="Times New Roman"/>
                <w:b/>
                <w:sz w:val="24"/>
                <w:szCs w:val="24"/>
                <w:lang w:val="ru-RU" w:eastAsia="ko-KR"/>
              </w:rPr>
            </w:pPr>
          </w:p>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«Самоуправление»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Выборы органов самоуправления в классе</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сентябрь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Заседания комитетов, выборы актива школьного самоуправления</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вторая неделя сентября</w:t>
            </w:r>
          </w:p>
        </w:tc>
        <w:tc>
          <w:tcPr>
            <w:tcW w:w="1985"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 xml:space="preserve">Учеба актива </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в течение года, сентябрь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 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Выборы президента ДШО «Эдельвейс»</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в течение года, сентябрь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 советники по воспитательной работе</w:t>
            </w:r>
          </w:p>
        </w:tc>
      </w:tr>
      <w:tr w:rsidR="00613F75">
        <w:trPr>
          <w:trHeight w:val="1121"/>
        </w:trPr>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Заседание актива школьного самоуправления по планированию мероприятий на четверть (раз в четверть)</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каждый второй вторник месяца</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w:t>
            </w:r>
          </w:p>
        </w:tc>
      </w:tr>
      <w:tr w:rsidR="00613F75">
        <w:trPr>
          <w:trHeight w:val="1121"/>
        </w:trPr>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Помощь при проведении различных конкурсов, мероприятий, соревнований</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984" w:type="dxa"/>
            <w:gridSpan w:val="6"/>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 советники по воспитательной работе</w:t>
            </w:r>
          </w:p>
        </w:tc>
      </w:tr>
      <w:tr w:rsidR="00613F75">
        <w:trPr>
          <w:trHeight w:val="1121"/>
        </w:trPr>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Заседание актива по работе с детьми ВШУ, КДН,П</w:t>
            </w:r>
            <w:r>
              <w:rPr>
                <w:rFonts w:ascii="Times New Roman" w:eastAsia="Times New Roman" w:hAnsi="Times New Roman"/>
                <w:sz w:val="24"/>
                <w:szCs w:val="24"/>
                <w:lang w:val="ru-RU" w:eastAsia="ko-KR"/>
              </w:rPr>
              <w:t>ДН</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классные руководители, педагог-организатор. социальный педагог</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Заседание Совета старшеклассников. Работа актива по подготовке и </w:t>
            </w:r>
            <w:r>
              <w:rPr>
                <w:rFonts w:ascii="Times New Roman" w:eastAsia="Times New Roman" w:hAnsi="Times New Roman"/>
                <w:sz w:val="24"/>
                <w:szCs w:val="24"/>
                <w:lang w:val="ru-RU" w:eastAsia="ko-KR"/>
              </w:rPr>
              <w:lastRenderedPageBreak/>
              <w:t>проведению Дня учителя</w:t>
            </w:r>
          </w:p>
        </w:tc>
        <w:tc>
          <w:tcPr>
            <w:tcW w:w="1843"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0"/>
                <w:szCs w:val="24"/>
                <w:lang w:eastAsia="ko-KR"/>
              </w:rPr>
              <w:lastRenderedPageBreak/>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октябрь</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 xml:space="preserve">Педагог-организатор, </w:t>
            </w:r>
            <w:r>
              <w:rPr>
                <w:rFonts w:ascii="Times New Roman" w:eastAsia="Times New Roman" w:hAnsi="Times New Roman"/>
                <w:sz w:val="24"/>
                <w:szCs w:val="24"/>
                <w:lang w:val="ru-RU" w:eastAsia="ko-KR"/>
              </w:rPr>
              <w:lastRenderedPageBreak/>
              <w:t>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 xml:space="preserve">Заседание Совета старшеклассников. Работа актива по подготовке и проведению Дня матери </w:t>
            </w:r>
          </w:p>
        </w:tc>
        <w:tc>
          <w:tcPr>
            <w:tcW w:w="1843" w:type="dxa"/>
            <w:gridSpan w:val="4"/>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0"/>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ноябрь</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Педагог-организатор, советники по воспитательной работе</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Новогодний переполох: подготовка к празднов</w:t>
            </w:r>
            <w:r>
              <w:rPr>
                <w:rFonts w:ascii="Times New Roman" w:eastAsia="Times New Roman" w:hAnsi="Times New Roman"/>
                <w:sz w:val="24"/>
                <w:szCs w:val="24"/>
                <w:lang w:val="ru-RU" w:eastAsia="ko-KR"/>
              </w:rPr>
              <w:t>анию Нового года, работа мастерской Деда Мороза. Новогодние праздники</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декабрь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классные руководители, педагог-организатор</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Заседание Совета старшеклассников.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актива по подготовке и</w:t>
            </w:r>
            <w:r>
              <w:rPr>
                <w:rFonts w:ascii="Times New Roman" w:eastAsia="Times New Roman" w:hAnsi="Times New Roman"/>
                <w:sz w:val="24"/>
                <w:szCs w:val="24"/>
                <w:lang w:val="ru-RU" w:eastAsia="ko-KR"/>
              </w:rPr>
              <w:t xml:space="preserve"> проведению месячника военно-патриотического воспитания</w:t>
            </w:r>
          </w:p>
        </w:tc>
        <w:tc>
          <w:tcPr>
            <w:tcW w:w="1843"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я</w:t>
            </w:r>
            <w:r>
              <w:rPr>
                <w:rFonts w:ascii="Times New Roman" w:eastAsia="Times New Roman" w:hAnsi="Times New Roman"/>
                <w:sz w:val="24"/>
                <w:szCs w:val="24"/>
                <w:lang w:eastAsia="ko-KR"/>
              </w:rPr>
              <w:t>нварь-февраль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классные руководители, педагог-организатор</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Заседание ученического Совета по подготовке к 8 Марта</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март</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классные руководители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Заседание ученического Совета по подготовке к школьному фестивалю «Ярмарка талантов»</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апрель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классные руководители</w:t>
            </w:r>
          </w:p>
        </w:tc>
      </w:tr>
      <w:tr w:rsidR="00613F75">
        <w:tc>
          <w:tcPr>
            <w:tcW w:w="4502"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Итоговое заседание актива школьного самоуправления</w:t>
            </w:r>
          </w:p>
        </w:tc>
        <w:tc>
          <w:tcPr>
            <w:tcW w:w="1843"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984"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май</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«Профориентация»</w:t>
            </w:r>
          </w:p>
        </w:tc>
      </w:tr>
      <w:tr w:rsidR="00613F75">
        <w:tc>
          <w:tcPr>
            <w:tcW w:w="5069" w:type="dxa"/>
            <w:gridSpan w:val="3"/>
          </w:tcPr>
          <w:p w:rsidR="00613F75" w:rsidRDefault="00BA20AA">
            <w:pPr>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 xml:space="preserve">Профориентационные часы общения </w:t>
            </w:r>
            <w:r>
              <w:rPr>
                <w:rFonts w:ascii="Times New Roman" w:eastAsia="Times New Roman" w:hAnsi="Times New Roman"/>
                <w:sz w:val="24"/>
                <w:szCs w:val="24"/>
                <w:lang w:val="ru-RU" w:eastAsia="ko-KR"/>
              </w:rPr>
              <w:t>(«Профессии моей семьи», «Моя мечта о будущей профессии», «Путь в профессию начинается в школе»)</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 (по плану кл.руководителя)</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 педагог-психолог</w:t>
            </w:r>
          </w:p>
        </w:tc>
      </w:tr>
      <w:tr w:rsidR="00613F75">
        <w:tc>
          <w:tcPr>
            <w:tcW w:w="5069" w:type="dxa"/>
            <w:gridSpan w:val="3"/>
          </w:tcPr>
          <w:p w:rsidR="00613F75" w:rsidRDefault="00BA20AA">
            <w:pPr>
              <w:spacing w:after="0" w:line="240" w:lineRule="auto"/>
              <w:jc w:val="both"/>
              <w:rPr>
                <w:rFonts w:ascii="Times New Roman" w:hAnsi="Times New Roman"/>
                <w:sz w:val="24"/>
                <w:szCs w:val="24"/>
                <w:lang w:val="ru-RU" w:eastAsia="ko-KR"/>
              </w:rPr>
            </w:pPr>
            <w:r>
              <w:rPr>
                <w:rFonts w:ascii="Times New Roman" w:eastAsia="Times New Roman" w:hAnsi="Times New Roman"/>
                <w:bCs/>
                <w:color w:val="000000"/>
                <w:sz w:val="24"/>
                <w:szCs w:val="24"/>
                <w:lang w:val="ru-RU" w:eastAsia="ko-KR"/>
              </w:rPr>
              <w:t>Встречи с людьми разных профессий, представителей учебных заведений.</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 (по плану кл.руководителя)</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bCs/>
                <w:color w:val="000000"/>
                <w:sz w:val="24"/>
                <w:szCs w:val="24"/>
                <w:lang w:val="ru-RU" w:eastAsia="ko-KR"/>
              </w:rPr>
            </w:pPr>
            <w:r>
              <w:rPr>
                <w:rFonts w:ascii="Times New Roman" w:eastAsia="Times New Roman" w:hAnsi="Times New Roman"/>
                <w:bCs/>
                <w:color w:val="000000"/>
                <w:sz w:val="24"/>
                <w:szCs w:val="24"/>
                <w:lang w:val="ru-RU" w:eastAsia="ko-KR"/>
              </w:rPr>
              <w:t>Экскурсии на предприятия и организации города</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в течение года (по плану </w:t>
            </w:r>
            <w:r>
              <w:rPr>
                <w:rFonts w:ascii="Times New Roman" w:eastAsia="Times New Roman" w:hAnsi="Times New Roman"/>
                <w:sz w:val="24"/>
                <w:szCs w:val="24"/>
                <w:lang w:val="ru-RU" w:eastAsia="ko-KR"/>
              </w:rPr>
              <w:lastRenderedPageBreak/>
              <w:t>кл.руководителя)</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lastRenderedPageBreak/>
              <w:t>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w:t>
            </w:r>
            <w:r>
              <w:rPr>
                <w:rFonts w:ascii="Times New Roman" w:eastAsia="Times New Roman" w:hAnsi="Times New Roman"/>
                <w:sz w:val="24"/>
                <w:szCs w:val="24"/>
                <w:lang w:val="ru-RU" w:eastAsia="ko-KR"/>
              </w:rPr>
              <w:t>латформе проекта «Билет в будущее», Всероссийские открытые уроки на порале «ПроеКТОриЯ»)</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6-9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 (по плану кл.руководителя)</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УВР, советники по воспитательной работе, куратор проектов,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bCs/>
                <w:color w:val="000000"/>
                <w:sz w:val="24"/>
                <w:szCs w:val="24"/>
                <w:lang w:val="ru-RU" w:eastAsia="ko-KR"/>
              </w:rPr>
            </w:pPr>
            <w:r>
              <w:rPr>
                <w:rFonts w:ascii="Times New Roman" w:eastAsia="Times New Roman" w:hAnsi="Times New Roman"/>
                <w:bCs/>
                <w:color w:val="000000"/>
                <w:sz w:val="24"/>
                <w:szCs w:val="24"/>
                <w:lang w:val="ru-RU" w:eastAsia="ko-KR"/>
              </w:rPr>
              <w:t>Посещение дней открытых дверей</w:t>
            </w:r>
            <w:r>
              <w:rPr>
                <w:rFonts w:ascii="Times New Roman" w:eastAsia="Times New Roman" w:hAnsi="Times New Roman"/>
                <w:color w:val="000000"/>
                <w:sz w:val="24"/>
                <w:szCs w:val="24"/>
                <w:lang w:val="ru-RU" w:eastAsia="ko-KR"/>
              </w:rPr>
              <w:t xml:space="preserve"> в средних специальных учебных заведениях и вузах </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февраль-май</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УВР,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bCs/>
                <w:color w:val="000000"/>
                <w:sz w:val="24"/>
                <w:szCs w:val="24"/>
                <w:lang w:val="ru-RU" w:eastAsia="ko-KR"/>
              </w:rPr>
            </w:pPr>
            <w:r>
              <w:rPr>
                <w:rFonts w:ascii="Times New Roman" w:eastAsia="Times New Roman" w:hAnsi="Times New Roman"/>
                <w:bCs/>
                <w:color w:val="000000"/>
                <w:sz w:val="24"/>
                <w:szCs w:val="24"/>
                <w:lang w:val="ru-RU" w:eastAsia="ko-KR"/>
              </w:rPr>
              <w:t>Индивидуальные консультации психолога для школьников и их родителей</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 по запросу</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Педагог-п</w:t>
            </w:r>
            <w:r>
              <w:rPr>
                <w:rFonts w:ascii="Times New Roman" w:eastAsia="Times New Roman" w:hAnsi="Times New Roman"/>
                <w:sz w:val="24"/>
                <w:szCs w:val="24"/>
                <w:lang w:eastAsia="ko-KR"/>
              </w:rPr>
              <w:t>сихолог, классные руководители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«Ключевые школьные дела»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День знаний.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«Здравствуй, школа» - торжественная линейка. </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Классный час, посвященный Дню знаний</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1.09</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заместитель директора по ВР, педагог-организатор, советники по воспитательной работе,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Праздник «Посвящение в пятиклассники»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22.09</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Праздник «День учителя»</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05.10</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советники по воспитательной работе,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Участие в мероприятиях, посвященных Дню народного единства </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02-06.11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Праздник «День матери»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w:t>
            </w:r>
            <w:r>
              <w:rPr>
                <w:rFonts w:ascii="Times New Roman" w:eastAsia="Times New Roman" w:hAnsi="Times New Roman"/>
                <w:sz w:val="24"/>
                <w:szCs w:val="24"/>
                <w:lang w:eastAsia="ko-KR"/>
              </w:rPr>
              <w:t>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23-30.11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заместитель директора по ВР, педагог-организатор, </w:t>
            </w:r>
            <w:r>
              <w:rPr>
                <w:rFonts w:ascii="Times New Roman" w:eastAsia="Times New Roman" w:hAnsi="Times New Roman"/>
                <w:sz w:val="24"/>
                <w:szCs w:val="24"/>
                <w:lang w:val="ru-RU" w:eastAsia="ko-KR"/>
              </w:rPr>
              <w:lastRenderedPageBreak/>
              <w:t>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Участие в акции «Каждой птичке – по кормушке»</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5-7</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07-11.12</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новогодних мероприятиях (квест, дискотека, забавы у елки)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21-25.12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Месячник оборонно- массовой, патриотической и спортивной работе</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23.01-23.02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преподователь-организ ОБЖ, педагог-организатор, советники директора по ВР,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подготовке к мероприятию «Вечер встречи выпускников»</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первая суббота февраля</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педагог-ор</w:t>
            </w:r>
            <w:r>
              <w:rPr>
                <w:rFonts w:ascii="Times New Roman" w:eastAsia="Times New Roman" w:hAnsi="Times New Roman"/>
                <w:sz w:val="24"/>
                <w:szCs w:val="24"/>
                <w:lang w:val="ru-RU" w:eastAsia="ko-KR"/>
              </w:rPr>
              <w:t>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Марафон «Неделя психологии в образовании»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10-17.03</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педагог-психолог,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Концерт, посвященный Международному женскому дню 8 Марта</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05.03</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w:t>
            </w:r>
            <w:r>
              <w:rPr>
                <w:rFonts w:ascii="Times New Roman" w:eastAsia="Times New Roman" w:hAnsi="Times New Roman"/>
                <w:sz w:val="24"/>
                <w:szCs w:val="24"/>
                <w:lang w:val="ru-RU" w:eastAsia="ko-KR"/>
              </w:rPr>
              <w:t>г-организатор, кл. руководители, педагоги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Школьный фестиваль детского творчества «Ярмарка талантов»</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26.04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заместитель директора по УВР, руководитель ШСК «Энерджи», педагог-организатор, кл. руководители, </w:t>
            </w:r>
            <w:r>
              <w:rPr>
                <w:rFonts w:ascii="Times New Roman" w:eastAsia="Times New Roman" w:hAnsi="Times New Roman"/>
                <w:sz w:val="24"/>
                <w:szCs w:val="24"/>
                <w:lang w:val="ru-RU" w:eastAsia="ko-KR"/>
              </w:rPr>
              <w:lastRenderedPageBreak/>
              <w:t>педагоги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Участие в мероприятиях, посвященных Дню Космонавтики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8-12.04</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мероприятиях, посвященных масленнице</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Участие в общепоселковом мероприятии, посвященное празднованию Дня Победы </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09.05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педагог-организатор, кл. руководители, педагоги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Торжественное мероприятие</w:t>
            </w:r>
            <w:r>
              <w:rPr>
                <w:rFonts w:ascii="Times New Roman" w:eastAsia="Times New Roman" w:hAnsi="Times New Roman"/>
                <w:sz w:val="24"/>
                <w:szCs w:val="24"/>
                <w:lang w:eastAsia="ko-KR"/>
              </w:rPr>
              <w:t xml:space="preserve"> «Последний звонок»</w:t>
            </w:r>
          </w:p>
        </w:tc>
        <w:tc>
          <w:tcPr>
            <w:tcW w:w="1559" w:type="dxa"/>
            <w:gridSpan w:val="4"/>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25.05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педагог-орг</w:t>
            </w:r>
            <w:r>
              <w:rPr>
                <w:rFonts w:ascii="Times New Roman" w:eastAsia="Times New Roman" w:hAnsi="Times New Roman"/>
                <w:sz w:val="24"/>
                <w:szCs w:val="24"/>
                <w:lang w:val="ru-RU" w:eastAsia="ko-KR"/>
              </w:rPr>
              <w:t>анизатор, кл. руководители, педагоги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Праздник «Звезды школы»</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20.05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Вручение аттестатов</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29.06</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УВР</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«Внешкольные дела»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Внешкольные мероприятия, в том числе организуемые совместно с социальными партнёрами общеобразовательной организации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 социальные партнеры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Внешкольные тематические мероприятия воспитательной направленности по учебным предметам, курсам, модулям</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 учителя-предметники, педагог-психолог, соц.педагог</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Экскурсии, походы выходного дня (в музей, технопарк, на предприятие и др.)</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 родительский комитет.</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Коллективно-творческие дела</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w:t>
            </w:r>
          </w:p>
          <w:p w:rsidR="00613F75" w:rsidRDefault="00613F75">
            <w:pPr>
              <w:spacing w:after="0" w:line="240" w:lineRule="auto"/>
              <w:jc w:val="both"/>
              <w:rPr>
                <w:rFonts w:ascii="Times New Roman" w:eastAsia="Times New Roman" w:hAnsi="Times New Roman"/>
                <w:sz w:val="24"/>
                <w:szCs w:val="24"/>
                <w:lang w:val="ru-RU" w:eastAsia="ko-KR"/>
              </w:rPr>
            </w:pPr>
          </w:p>
          <w:p w:rsidR="00613F75" w:rsidRDefault="00613F75">
            <w:pPr>
              <w:spacing w:after="0" w:line="240" w:lineRule="auto"/>
              <w:jc w:val="both"/>
              <w:rPr>
                <w:rFonts w:ascii="Times New Roman" w:eastAsia="Times New Roman" w:hAnsi="Times New Roman"/>
                <w:sz w:val="24"/>
                <w:szCs w:val="24"/>
                <w:lang w:val="ru-RU" w:eastAsia="ko-KR"/>
              </w:rPr>
            </w:pPr>
          </w:p>
        </w:tc>
      </w:tr>
      <w:tr w:rsidR="00613F75">
        <w:tc>
          <w:tcPr>
            <w:tcW w:w="10314" w:type="dxa"/>
            <w:gridSpan w:val="1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b/>
                <w:sz w:val="24"/>
                <w:szCs w:val="24"/>
                <w:lang w:val="ru-RU" w:eastAsia="ko-KR"/>
              </w:rPr>
              <w:t>Модуль «Организация предметно-эстетической среды»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Оформление внешнего фасада здания, класса, холла при входе в общеобразовательную организацию государственной символикой </w:t>
            </w:r>
            <w:r>
              <w:rPr>
                <w:rFonts w:ascii="Times New Roman" w:eastAsia="Times New Roman" w:hAnsi="Times New Roman"/>
                <w:sz w:val="24"/>
                <w:szCs w:val="24"/>
                <w:lang w:val="ru-RU" w:eastAsia="ko-KR"/>
              </w:rPr>
              <w:lastRenderedPageBreak/>
              <w:t>Российской Федерации, субъекта Российской Федерации, муниципального образования (флаг</w:t>
            </w:r>
            <w:r>
              <w:rPr>
                <w:rFonts w:ascii="Times New Roman" w:eastAsia="Times New Roman" w:hAnsi="Times New Roman"/>
                <w:sz w:val="24"/>
                <w:szCs w:val="24"/>
                <w:lang w:val="ru-RU" w:eastAsia="ko-KR"/>
              </w:rPr>
              <w:t>, герб) – изображениями символики Российского государства в разные периоды тысячелетней истории, исторической символики региона.</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Оформление школьного уголка – (название, девиз класса, информационный стенд), уголка безопасности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5-9</w:t>
            </w:r>
          </w:p>
        </w:tc>
        <w:tc>
          <w:tcPr>
            <w:tcW w:w="1843" w:type="dxa"/>
            <w:gridSpan w:val="6"/>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Август,сентябрь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Администрация школы, заместитель </w:t>
            </w:r>
            <w:r>
              <w:rPr>
                <w:rFonts w:ascii="Times New Roman" w:eastAsia="Times New Roman" w:hAnsi="Times New Roman"/>
                <w:sz w:val="24"/>
                <w:szCs w:val="24"/>
                <w:lang w:val="ru-RU" w:eastAsia="ko-KR"/>
              </w:rPr>
              <w:lastRenderedPageBreak/>
              <w:t>директора по ВР, АХЧ,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Организацию и проведение церемоний поднятия (спуска) государственного флага Российской Федерации и Чувашской Республики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каждый понедельник, 1 уроком</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w:t>
            </w:r>
            <w:r>
              <w:rPr>
                <w:rFonts w:ascii="Times New Roman" w:eastAsia="Times New Roman" w:hAnsi="Times New Roman"/>
                <w:sz w:val="24"/>
                <w:szCs w:val="24"/>
                <w:lang w:val="ru-RU" w:eastAsia="ko-KR"/>
              </w:rPr>
              <w:t>ль директора по ВР, Советники по ВР,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плану кл.рук.</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w:t>
            </w:r>
            <w:r>
              <w:rPr>
                <w:rFonts w:ascii="Times New Roman" w:eastAsia="Times New Roman" w:hAnsi="Times New Roman"/>
                <w:sz w:val="24"/>
                <w:szCs w:val="24"/>
                <w:lang w:val="ru-RU" w:eastAsia="ko-KR"/>
              </w:rPr>
              <w:t>на Российской Федерации и Чувашской Республики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мере необходимости</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АХЧ,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w:t>
            </w:r>
            <w:r>
              <w:rPr>
                <w:rFonts w:ascii="Times New Roman" w:eastAsia="Times New Roman" w:hAnsi="Times New Roman"/>
                <w:sz w:val="24"/>
                <w:szCs w:val="24"/>
                <w:lang w:val="ru-RU" w:eastAsia="ko-KR"/>
              </w:rPr>
              <w:t>сных событиях, поздравления педагогов и обучающихся</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заместитель директора по ВР, Советник по ВР,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Оформление, поддержание, использование в воспитательном процессе «мест гражданского почитания» в поме</w:t>
            </w:r>
            <w:r>
              <w:rPr>
                <w:rFonts w:ascii="Times New Roman" w:eastAsia="Times New Roman" w:hAnsi="Times New Roman"/>
                <w:sz w:val="24"/>
                <w:szCs w:val="24"/>
                <w:lang w:val="ru-RU" w:eastAsia="ko-KR"/>
              </w:rPr>
              <w:t>щениях общеобразовательной организации</w:t>
            </w:r>
            <w:r>
              <w:rPr>
                <w:rFonts w:ascii="Times New Roman" w:eastAsia="Times New Roman" w:hAnsi="Times New Roman"/>
                <w:i/>
                <w:sz w:val="24"/>
                <w:szCs w:val="24"/>
                <w:lang w:val="ru-RU" w:eastAsia="ko-KR"/>
              </w:rPr>
              <w:t xml:space="preserve"> </w:t>
            </w:r>
            <w:r>
              <w:rPr>
                <w:rFonts w:ascii="Times New Roman" w:eastAsia="Times New Roman" w:hAnsi="Times New Roman"/>
                <w:sz w:val="24"/>
                <w:szCs w:val="24"/>
                <w:lang w:val="ru-RU" w:eastAsia="ko-KR"/>
              </w:rPr>
              <w:t>или на прилегающей территории для общественно-гражданского почитания лиц, мест, событий в истории России; звезда Памяти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мере небходимости</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АХЧ, Советник по ВР,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АХЧ, Советник по ВР, кл. руководит</w:t>
            </w:r>
            <w:r>
              <w:rPr>
                <w:rFonts w:ascii="Times New Roman" w:eastAsia="Times New Roman" w:hAnsi="Times New Roman"/>
                <w:sz w:val="24"/>
                <w:szCs w:val="24"/>
                <w:lang w:val="ru-RU" w:eastAsia="ko-KR"/>
              </w:rPr>
              <w:t>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Оформление, поддержание и использование игровых пространств, спортивных и игровых площадок, зон активного отдыха</w:t>
            </w: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мере необходимости</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заместитель директора по ВР, АХЧ, </w:t>
            </w:r>
            <w:r>
              <w:rPr>
                <w:rFonts w:ascii="Times New Roman" w:eastAsia="Times New Roman" w:hAnsi="Times New Roman"/>
                <w:sz w:val="24"/>
                <w:szCs w:val="24"/>
                <w:lang w:val="ru-RU" w:eastAsia="ko-KR"/>
              </w:rPr>
              <w:lastRenderedPageBreak/>
              <w:t>Советник по ВР,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613F75" w:rsidRDefault="00613F75">
            <w:pPr>
              <w:spacing w:after="0" w:line="240" w:lineRule="auto"/>
              <w:jc w:val="both"/>
              <w:rPr>
                <w:rFonts w:ascii="Times New Roman" w:eastAsia="Times New Roman" w:hAnsi="Times New Roman"/>
                <w:sz w:val="24"/>
                <w:szCs w:val="24"/>
                <w:lang w:val="ru-RU" w:eastAsia="ko-KR"/>
              </w:rPr>
            </w:pPr>
          </w:p>
        </w:tc>
        <w:tc>
          <w:tcPr>
            <w:tcW w:w="1559"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843" w:type="dxa"/>
            <w:gridSpan w:val="6"/>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мере н</w:t>
            </w:r>
            <w:r>
              <w:rPr>
                <w:rFonts w:ascii="Times New Roman" w:eastAsia="Times New Roman" w:hAnsi="Times New Roman"/>
                <w:sz w:val="24"/>
                <w:szCs w:val="24"/>
                <w:lang w:val="ru-RU" w:eastAsia="ko-KR"/>
              </w:rPr>
              <w:t>еобходимости</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социальный педагог</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«Социальное партнерство (сетевое взаимодействие)»</w:t>
            </w:r>
          </w:p>
        </w:tc>
      </w:tr>
      <w:tr w:rsidR="00613F75">
        <w:tc>
          <w:tcPr>
            <w:tcW w:w="5920" w:type="dxa"/>
            <w:gridSpan w:val="5"/>
          </w:tcPr>
          <w:p w:rsidR="00613F75" w:rsidRDefault="00BA20AA">
            <w:pPr>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Заключение договоров о сотрудничестве</w:t>
            </w:r>
          </w:p>
        </w:tc>
        <w:tc>
          <w:tcPr>
            <w:tcW w:w="1417" w:type="dxa"/>
            <w:gridSpan w:val="4"/>
          </w:tcPr>
          <w:p w:rsidR="00613F75" w:rsidRDefault="00613F75">
            <w:pPr>
              <w:spacing w:after="0" w:line="240" w:lineRule="auto"/>
              <w:jc w:val="center"/>
              <w:rPr>
                <w:rFonts w:ascii="Times New Roman" w:eastAsia="Times New Roman" w:hAnsi="Times New Roman"/>
                <w:sz w:val="24"/>
                <w:szCs w:val="24"/>
                <w:lang w:val="ru-RU" w:eastAsia="ko-KR"/>
              </w:rPr>
            </w:pP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w:t>
            </w:r>
          </w:p>
        </w:tc>
      </w:tr>
      <w:tr w:rsidR="00613F75">
        <w:tc>
          <w:tcPr>
            <w:tcW w:w="5920" w:type="dxa"/>
            <w:gridSpan w:val="5"/>
          </w:tcPr>
          <w:p w:rsidR="00613F75" w:rsidRDefault="00BA20AA">
            <w:pPr>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Совместные мероприятия с партнерами</w:t>
            </w:r>
          </w:p>
        </w:tc>
        <w:tc>
          <w:tcPr>
            <w:tcW w:w="1417" w:type="dxa"/>
            <w:gridSpan w:val="4"/>
          </w:tcPr>
          <w:p w:rsidR="00613F75" w:rsidRDefault="00613F75">
            <w:pPr>
              <w:spacing w:after="0" w:line="240" w:lineRule="auto"/>
              <w:jc w:val="center"/>
              <w:rPr>
                <w:rFonts w:ascii="Times New Roman" w:eastAsia="Times New Roman" w:hAnsi="Times New Roman"/>
                <w:sz w:val="24"/>
                <w:szCs w:val="24"/>
                <w:lang w:val="ru-RU" w:eastAsia="ko-KR"/>
              </w:rPr>
            </w:pP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педагоги школы</w:t>
            </w:r>
          </w:p>
        </w:tc>
      </w:tr>
      <w:tr w:rsidR="00613F75">
        <w:tc>
          <w:tcPr>
            <w:tcW w:w="5920" w:type="dxa"/>
            <w:gridSpan w:val="5"/>
          </w:tcPr>
          <w:p w:rsidR="00613F75" w:rsidRDefault="00BA20AA">
            <w:pPr>
              <w:spacing w:after="0" w:line="240" w:lineRule="auto"/>
              <w:jc w:val="both"/>
              <w:rPr>
                <w:rFonts w:ascii="Times New Roman" w:hAnsi="Times New Roman"/>
                <w:sz w:val="24"/>
                <w:szCs w:val="24"/>
                <w:lang w:val="ru-RU" w:eastAsia="ko-KR"/>
              </w:rPr>
            </w:pPr>
            <w:r>
              <w:rPr>
                <w:rFonts w:ascii="Times New Roman" w:hAnsi="Times New Roman"/>
                <w:sz w:val="24"/>
                <w:szCs w:val="24"/>
                <w:lang w:val="ru-RU" w:eastAsia="ko-KR"/>
              </w:rPr>
              <w:t>Мероприятия на период работы пришкольного оздоровительного лагеря (по отдельному графику)</w:t>
            </w:r>
          </w:p>
        </w:tc>
        <w:tc>
          <w:tcPr>
            <w:tcW w:w="1417" w:type="dxa"/>
            <w:gridSpan w:val="4"/>
          </w:tcPr>
          <w:p w:rsidR="00613F75" w:rsidRDefault="00613F75">
            <w:pPr>
              <w:spacing w:after="0" w:line="240" w:lineRule="auto"/>
              <w:jc w:val="center"/>
              <w:rPr>
                <w:rFonts w:ascii="Times New Roman" w:eastAsia="Times New Roman" w:hAnsi="Times New Roman"/>
                <w:sz w:val="24"/>
                <w:szCs w:val="24"/>
                <w:lang w:val="ru-RU" w:eastAsia="ko-KR"/>
              </w:rPr>
            </w:pPr>
          </w:p>
        </w:tc>
        <w:tc>
          <w:tcPr>
            <w:tcW w:w="1701"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июнь</w:t>
            </w:r>
          </w:p>
        </w:tc>
        <w:tc>
          <w:tcPr>
            <w:tcW w:w="1276" w:type="dxa"/>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Педагоги-школы, партнеры муз. школа, худ школа</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«Профилактика и безопасность»</w:t>
            </w:r>
          </w:p>
          <w:p w:rsidR="00613F75" w:rsidRDefault="00613F75">
            <w:pPr>
              <w:spacing w:after="0" w:line="240" w:lineRule="auto"/>
              <w:jc w:val="center"/>
              <w:rPr>
                <w:rFonts w:ascii="Times New Roman" w:eastAsia="Times New Roman" w:hAnsi="Times New Roman"/>
                <w:b/>
                <w:sz w:val="24"/>
                <w:szCs w:val="24"/>
                <w:lang w:val="ru-RU" w:eastAsia="ko-KR"/>
              </w:rPr>
            </w:pP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Месячник безопасности жизнедеятельности (профилактика ДТП, пожарной безопасности, экстремизма, терроризма, беседы, классные часы по ПДД, ПБ) по отдельном плану</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сентябрь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Рейд по проверке наличия схем</w:t>
            </w:r>
            <w:r>
              <w:rPr>
                <w:rFonts w:ascii="Times New Roman" w:eastAsia="Times New Roman" w:hAnsi="Times New Roman"/>
                <w:sz w:val="24"/>
                <w:szCs w:val="24"/>
                <w:lang w:val="ru-RU" w:eastAsia="ko-KR"/>
              </w:rPr>
              <w:t xml:space="preserve"> безопасного маршрута и наличия светоотражающих элементов у обучающихся</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14 – 19.09</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Открытые уроки по предмету ОБЖ с привлечением специалистов «МЧС России»</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5-7</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сентябь –</w:t>
            </w:r>
            <w:r>
              <w:rPr>
                <w:rFonts w:ascii="Times New Roman" w:eastAsia="Times New Roman" w:hAnsi="Times New Roman"/>
                <w:sz w:val="24"/>
                <w:szCs w:val="24"/>
                <w:lang w:eastAsia="ko-KR"/>
              </w:rPr>
              <w:t>октябрь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Тренировочная эвакуации при угрозе террористического акта</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сентябрь, декабрь, апрель, июнь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преподаватель-организатор ОБЖ, кл. руководители, коллектив  школы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Эвакуация по пожарной безопасности</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сентябрь, декабрь, апрель, июнь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администрация школы, преподаватель-организатор </w:t>
            </w:r>
            <w:r>
              <w:rPr>
                <w:rFonts w:ascii="Times New Roman" w:eastAsia="Times New Roman" w:hAnsi="Times New Roman"/>
                <w:sz w:val="24"/>
                <w:szCs w:val="24"/>
                <w:lang w:val="ru-RU" w:eastAsia="ko-KR"/>
              </w:rPr>
              <w:lastRenderedPageBreak/>
              <w:t>ОБЖ, кл. руководители, коллектив  школы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Беседы по соблюдению правил безопасности  с обучающимися перед каникулами</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четверти</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преподаватель-организатор ОБЖ,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w:t>
            </w:r>
            <w:r>
              <w:rPr>
                <w:rFonts w:ascii="Times New Roman" w:eastAsia="Times New Roman" w:hAnsi="Times New Roman"/>
                <w:sz w:val="24"/>
                <w:szCs w:val="24"/>
                <w:lang w:val="ru-RU" w:eastAsia="ko-KR"/>
              </w:rPr>
              <w:t>рофилактические беседы с обучающимися «1 декабря – всемирный день со СПИДом»</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01-05.12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классные руководители, представители мед.учреждения</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Торжественное открытие месячника оборонно-массовой работы</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рамках межведомственной профилактической акции «За здоровый образ жизни» - неделя оказания первой медицинской помощи</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5-6</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февраль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Тематические мероприятия, п</w:t>
            </w:r>
            <w:r>
              <w:rPr>
                <w:rFonts w:ascii="Times New Roman" w:eastAsia="Times New Roman" w:hAnsi="Times New Roman"/>
                <w:sz w:val="24"/>
                <w:szCs w:val="24"/>
                <w:lang w:val="ru-RU" w:eastAsia="ko-KR"/>
              </w:rPr>
              <w:t>риуроченные к празднику «Всемирный день ГО»</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7-9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март</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5-6</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апрель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преподаватель-организатор ОБЖ,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Антинаркотический месячник</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июнь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администрация школы, преподаватель-организатор ОБЖ, кл. руководители, коллектив  школы</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ВАРИАТИВНЫЕ МОДУЛИ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«Детские и общественные объединения»</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Вступление обучающихся в объединение РДДМ «Движение первых» (первичное отделение)</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с</w:t>
            </w:r>
            <w:r>
              <w:rPr>
                <w:rFonts w:ascii="Times New Roman" w:eastAsia="Times New Roman" w:hAnsi="Times New Roman"/>
                <w:sz w:val="24"/>
                <w:szCs w:val="24"/>
                <w:lang w:eastAsia="ko-KR"/>
              </w:rPr>
              <w:t>оветник</w:t>
            </w:r>
            <w:r>
              <w:rPr>
                <w:rFonts w:ascii="Times New Roman" w:eastAsia="Times New Roman" w:hAnsi="Times New Roman"/>
                <w:sz w:val="24"/>
                <w:szCs w:val="24"/>
                <w:lang w:val="ru-RU" w:eastAsia="ko-KR"/>
              </w:rPr>
              <w:t>и</w:t>
            </w:r>
            <w:r>
              <w:rPr>
                <w:rFonts w:ascii="Times New Roman" w:eastAsia="Times New Roman" w:hAnsi="Times New Roman"/>
                <w:sz w:val="24"/>
                <w:szCs w:val="24"/>
                <w:lang w:eastAsia="ko-KR"/>
              </w:rPr>
              <w:t xml:space="preserve"> по воспитательной работе</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знаний</w:t>
            </w:r>
          </w:p>
          <w:p w:rsidR="00613F75" w:rsidRDefault="00613F75">
            <w:pPr>
              <w:spacing w:after="0" w:line="240" w:lineRule="auto"/>
              <w:jc w:val="both"/>
              <w:rPr>
                <w:rFonts w:ascii="Times New Roman" w:eastAsia="Times New Roman" w:hAnsi="Times New Roman"/>
                <w:sz w:val="24"/>
                <w:szCs w:val="24"/>
                <w:lang w:val="ru-RU" w:eastAsia="ko-KR"/>
              </w:rPr>
            </w:pP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01.09</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туризма</w:t>
            </w:r>
          </w:p>
          <w:p w:rsidR="00613F75" w:rsidRDefault="00613F75">
            <w:pPr>
              <w:spacing w:after="0" w:line="240" w:lineRule="auto"/>
              <w:ind w:right="-1"/>
              <w:jc w:val="both"/>
              <w:rPr>
                <w:rFonts w:ascii="Times New Roman" w:eastAsia="№Е" w:hAnsi="Times New Roman"/>
                <w:color w:val="000000"/>
                <w:sz w:val="24"/>
                <w:szCs w:val="24"/>
                <w:lang w:val="ru-RU" w:eastAsia="ru-RU"/>
              </w:rPr>
            </w:pP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27.09</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советники по воспитательной работе, </w:t>
            </w:r>
            <w:r>
              <w:rPr>
                <w:rFonts w:ascii="Times New Roman" w:eastAsia="Times New Roman" w:hAnsi="Times New Roman"/>
                <w:sz w:val="24"/>
                <w:szCs w:val="24"/>
                <w:lang w:val="ru-RU" w:eastAsia="ko-KR"/>
              </w:rPr>
              <w:lastRenderedPageBreak/>
              <w:t>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lastRenderedPageBreak/>
              <w:t>Дни единых действий: участие во Всероссийской акции, посвященной Дню учителя</w:t>
            </w:r>
          </w:p>
          <w:p w:rsidR="00613F75" w:rsidRDefault="00613F75">
            <w:pPr>
              <w:spacing w:after="0" w:line="240" w:lineRule="auto"/>
              <w:ind w:right="-1"/>
              <w:jc w:val="both"/>
              <w:rPr>
                <w:rFonts w:ascii="Times New Roman" w:eastAsia="№Е" w:hAnsi="Times New Roman"/>
                <w:color w:val="000000"/>
                <w:sz w:val="24"/>
                <w:szCs w:val="24"/>
                <w:lang w:val="ru-RU" w:eastAsia="ru-RU"/>
              </w:rPr>
            </w:pP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05.10</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народного единства</w:t>
            </w:r>
          </w:p>
          <w:p w:rsidR="00613F75" w:rsidRDefault="00613F75">
            <w:pPr>
              <w:spacing w:after="0" w:line="240" w:lineRule="auto"/>
              <w:ind w:right="-1"/>
              <w:jc w:val="both"/>
              <w:rPr>
                <w:rFonts w:ascii="Times New Roman" w:eastAsia="№Е" w:hAnsi="Times New Roman"/>
                <w:color w:val="000000"/>
                <w:sz w:val="24"/>
                <w:szCs w:val="24"/>
                <w:lang w:val="ru-RU" w:eastAsia="ru-RU"/>
              </w:rPr>
            </w:pP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04.11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матери</w:t>
            </w:r>
          </w:p>
          <w:p w:rsidR="00613F75" w:rsidRDefault="00613F75">
            <w:pPr>
              <w:spacing w:after="0" w:line="240" w:lineRule="auto"/>
              <w:ind w:right="-1"/>
              <w:jc w:val="both"/>
              <w:rPr>
                <w:rFonts w:ascii="Times New Roman" w:eastAsia="№Е" w:hAnsi="Times New Roman"/>
                <w:color w:val="000000"/>
                <w:sz w:val="24"/>
                <w:szCs w:val="24"/>
                <w:lang w:val="ru-RU" w:eastAsia="ru-RU"/>
              </w:rPr>
            </w:pP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29.11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Times New Roman" w:hAnsi="Times New Roman"/>
                <w:sz w:val="24"/>
                <w:szCs w:val="24"/>
                <w:lang w:val="ru-RU" w:eastAsia="ko-KR"/>
              </w:rPr>
            </w:pPr>
            <w:r>
              <w:rPr>
                <w:rFonts w:ascii="Times New Roman" w:eastAsia="№Е" w:hAnsi="Times New Roman"/>
                <w:color w:val="000000"/>
                <w:sz w:val="24"/>
                <w:szCs w:val="24"/>
                <w:lang w:val="ru-RU" w:eastAsia="ru-RU"/>
              </w:rPr>
              <w:t xml:space="preserve">Дни единых действий: участие во Всероссийской акции, посвященной Дню </w:t>
            </w:r>
            <w:r>
              <w:rPr>
                <w:rFonts w:ascii="Times New Roman" w:eastAsia="№Е" w:hAnsi="Times New Roman"/>
                <w:color w:val="000000"/>
                <w:sz w:val="24"/>
                <w:szCs w:val="24"/>
                <w:lang w:eastAsia="ru-RU"/>
              </w:rPr>
              <w:t>Героев Отечества</w:t>
            </w:r>
            <w:r>
              <w:rPr>
                <w:rFonts w:ascii="Times New Roman" w:eastAsia="№Е" w:hAnsi="Times New Roman"/>
                <w:color w:val="000000"/>
                <w:sz w:val="24"/>
                <w:szCs w:val="24"/>
                <w:lang w:val="ru-RU" w:eastAsia="ru-RU"/>
              </w:rPr>
              <w:t xml:space="preserve">, </w:t>
            </w:r>
            <w:r>
              <w:rPr>
                <w:rFonts w:ascii="Times New Roman" w:eastAsia="№Е" w:hAnsi="Times New Roman"/>
                <w:color w:val="000000"/>
                <w:sz w:val="24"/>
                <w:szCs w:val="24"/>
                <w:lang w:eastAsia="ru-RU"/>
              </w:rPr>
              <w:t xml:space="preserve"> кинопросмотр</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09.12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Дни единых действий: участие во Всероссийской акции «Подари книгу» в Международный день книгодарения</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14.02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защитника Отечества</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23.02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Международному женскому дню</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w:t>
            </w:r>
            <w:r>
              <w:rPr>
                <w:rFonts w:ascii="Times New Roman" w:eastAsia="Times New Roman" w:hAnsi="Times New Roman"/>
                <w:sz w:val="24"/>
                <w:szCs w:val="24"/>
                <w:lang w:eastAsia="ko-KR"/>
              </w:rPr>
              <w:t>8.03</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счастья</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20.03</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val="ru-RU" w:eastAsia="ru-RU"/>
              </w:rPr>
            </w:pPr>
            <w:r>
              <w:rPr>
                <w:rFonts w:ascii="Times New Roman" w:eastAsia="№Е" w:hAnsi="Times New Roman"/>
                <w:color w:val="000000"/>
                <w:sz w:val="24"/>
                <w:szCs w:val="24"/>
                <w:lang w:val="ru-RU" w:eastAsia="ru-RU"/>
              </w:rPr>
              <w:t>Дни единых действий: участие во Всероссийской акции, посвященной Дню смеха</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ind w:right="-1"/>
              <w:jc w:val="both"/>
              <w:rPr>
                <w:rFonts w:ascii="Times New Roman" w:eastAsia="№Е" w:hAnsi="Times New Roman"/>
                <w:color w:val="000000"/>
                <w:sz w:val="24"/>
                <w:szCs w:val="24"/>
                <w:lang w:eastAsia="ru-RU"/>
              </w:rPr>
            </w:pPr>
            <w:r>
              <w:rPr>
                <w:rFonts w:ascii="Times New Roman" w:eastAsia="№Е" w:hAnsi="Times New Roman"/>
                <w:color w:val="000000"/>
                <w:sz w:val="24"/>
                <w:szCs w:val="24"/>
                <w:lang w:val="ru-RU" w:eastAsia="ru-RU"/>
              </w:rPr>
              <w:t xml:space="preserve">Дни единых действий: участие во Всероссийской акции, посвященной Дню </w:t>
            </w:r>
            <w:r>
              <w:rPr>
                <w:rFonts w:ascii="Times New Roman" w:eastAsia="№Е" w:hAnsi="Times New Roman"/>
                <w:color w:val="000000"/>
                <w:sz w:val="24"/>
                <w:szCs w:val="24"/>
                <w:lang w:eastAsia="ru-RU"/>
              </w:rPr>
              <w:t>Победы</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09.05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lastRenderedPageBreak/>
              <w:t>Модуль «Патриотизм»</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Неизвестного Солдата</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03.12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День Добровольца (волонтера ) в России</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05.12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Героев Отечества</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09.12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w:t>
            </w:r>
            <w:r>
              <w:rPr>
                <w:rFonts w:ascii="Times New Roman" w:eastAsia="Times New Roman" w:hAnsi="Times New Roman"/>
                <w:color w:val="222222"/>
                <w:sz w:val="24"/>
                <w:szCs w:val="24"/>
                <w:lang w:val="ru-RU" w:eastAsia="ko-KR"/>
              </w:rPr>
              <w:t>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Конституции РФ</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12.12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15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Международный день памяти жертв Холокоста.</w:t>
            </w:r>
          </w:p>
          <w:p w:rsidR="00613F75" w:rsidRDefault="00BA20AA">
            <w:pPr>
              <w:spacing w:after="15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День полного освобождения Ленинграда от фашистской</w:t>
            </w:r>
            <w:r>
              <w:rPr>
                <w:rFonts w:ascii="Times New Roman" w:eastAsia="Times New Roman" w:hAnsi="Times New Roman"/>
                <w:color w:val="222222"/>
                <w:sz w:val="24"/>
                <w:szCs w:val="24"/>
                <w:lang w:val="ru-RU" w:eastAsia="ko-KR"/>
              </w:rPr>
              <w:br w:type="textWrapping" w:clear="all"/>
            </w:r>
            <w:r>
              <w:rPr>
                <w:rFonts w:ascii="Times New Roman" w:eastAsia="Times New Roman" w:hAnsi="Times New Roman"/>
                <w:color w:val="222222"/>
                <w:sz w:val="24"/>
                <w:szCs w:val="24"/>
                <w:lang w:val="ru-RU" w:eastAsia="ko-KR"/>
              </w:rPr>
              <w:t xml:space="preserve">блокады </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27.01</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 xml:space="preserve">Месячник оборонно-массовой, </w:t>
            </w:r>
            <w:r>
              <w:rPr>
                <w:rFonts w:ascii="Times New Roman" w:eastAsia="Times New Roman" w:hAnsi="Times New Roman"/>
                <w:color w:val="222222"/>
                <w:sz w:val="24"/>
                <w:szCs w:val="24"/>
                <w:lang w:val="ru-RU" w:eastAsia="ko-KR"/>
              </w:rPr>
              <w:lastRenderedPageBreak/>
              <w:t>патриотической и спортивной работы</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lastRenderedPageBreak/>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23.01- 23.02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w:t>
            </w:r>
            <w:r>
              <w:rPr>
                <w:rFonts w:ascii="Times New Roman" w:eastAsia="Times New Roman" w:hAnsi="Times New Roman"/>
                <w:color w:val="222222"/>
                <w:sz w:val="24"/>
                <w:szCs w:val="24"/>
                <w:lang w:val="ru-RU" w:eastAsia="ko-KR"/>
              </w:rPr>
              <w:lastRenderedPageBreak/>
              <w:t>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lastRenderedPageBreak/>
              <w:t>80 лет со дня победы Вооруженных сил СССР  над армией гитлеровской Германии в 1943 г. в Сталинградской битве</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02.02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w:t>
            </w:r>
            <w:r>
              <w:rPr>
                <w:rFonts w:ascii="Times New Roman" w:eastAsia="Times New Roman" w:hAnsi="Times New Roman"/>
                <w:color w:val="222222"/>
                <w:sz w:val="24"/>
                <w:szCs w:val="24"/>
                <w:lang w:val="ru-RU" w:eastAsia="ko-KR"/>
              </w:rPr>
              <w:t>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Российской науки</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08.02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День памяти о россиянах, исполнявших служебный долг</w:t>
            </w:r>
            <w:r>
              <w:rPr>
                <w:rFonts w:ascii="Times New Roman" w:eastAsia="Times New Roman" w:hAnsi="Times New Roman"/>
                <w:color w:val="222222"/>
                <w:sz w:val="24"/>
                <w:szCs w:val="24"/>
                <w:lang w:eastAsia="ko-KR"/>
              </w:rPr>
              <w:t> </w:t>
            </w:r>
            <w:r>
              <w:rPr>
                <w:rFonts w:ascii="Times New Roman" w:eastAsia="Times New Roman" w:hAnsi="Times New Roman"/>
                <w:color w:val="222222"/>
                <w:sz w:val="24"/>
                <w:szCs w:val="24"/>
                <w:lang w:val="ru-RU" w:eastAsia="ko-KR"/>
              </w:rPr>
              <w:t>за пределами Отечества</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15.02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защитника Отечества</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23.02</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color w:val="222222"/>
                <w:sz w:val="24"/>
                <w:szCs w:val="24"/>
                <w:lang w:val="ru-RU" w:eastAsia="ko-KR"/>
              </w:rPr>
              <w:t xml:space="preserve">Администрация школы, </w:t>
            </w:r>
            <w:r>
              <w:rPr>
                <w:rFonts w:ascii="Times New Roman" w:eastAsia="Times New Roman" w:hAnsi="Times New Roman"/>
                <w:color w:val="222222"/>
                <w:sz w:val="24"/>
                <w:szCs w:val="24"/>
                <w:lang w:val="ru-RU" w:eastAsia="ko-KR"/>
              </w:rPr>
              <w:t>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200 лет со дня рождения К.Д. Ушинского</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03.03</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 xml:space="preserve">Администрация школы, заместитель </w:t>
            </w:r>
            <w:r>
              <w:rPr>
                <w:rFonts w:ascii="Times New Roman" w:eastAsia="Times New Roman" w:hAnsi="Times New Roman"/>
                <w:color w:val="222222"/>
                <w:sz w:val="24"/>
                <w:szCs w:val="24"/>
                <w:lang w:val="ru-RU" w:eastAsia="ko-KR"/>
              </w:rPr>
              <w:lastRenderedPageBreak/>
              <w:t>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lastRenderedPageBreak/>
              <w:t>День воссоединения Крыма с Россией</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18.03</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Вахта памяти</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04</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День Победы</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05.05-09.05</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eastAsia="ko-KR"/>
              </w:rPr>
            </w:pPr>
            <w:r>
              <w:rPr>
                <w:rFonts w:ascii="Times New Roman" w:eastAsia="Times New Roman" w:hAnsi="Times New Roman"/>
                <w:color w:val="222222"/>
                <w:sz w:val="24"/>
                <w:szCs w:val="24"/>
                <w:lang w:eastAsia="ko-KR"/>
              </w:rPr>
              <w:t>День России</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12.06</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55" w:lineRule="atLeast"/>
              <w:jc w:val="center"/>
              <w:rPr>
                <w:rFonts w:ascii="Times New Roman" w:eastAsia="Times New Roman" w:hAnsi="Times New Roman"/>
                <w:color w:val="222222"/>
                <w:sz w:val="24"/>
                <w:szCs w:val="24"/>
                <w:lang w:val="ru-RU" w:eastAsia="ko-KR"/>
              </w:rPr>
            </w:pPr>
            <w:r>
              <w:rPr>
                <w:rFonts w:ascii="Times New Roman" w:eastAsia="Times New Roman" w:hAnsi="Times New Roman"/>
                <w:color w:val="222222"/>
                <w:sz w:val="24"/>
                <w:szCs w:val="24"/>
                <w:lang w:val="ru-RU" w:eastAsia="ko-KR"/>
              </w:rPr>
              <w:t>Мероприятия, посвященные Дню Чувашской государственности</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24.06</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 xml:space="preserve">Администрация школы, заместитель директора по ВР, Советник </w:t>
            </w:r>
            <w:r>
              <w:rPr>
                <w:rFonts w:ascii="Times New Roman" w:eastAsia="Times New Roman" w:hAnsi="Times New Roman"/>
                <w:color w:val="222222"/>
                <w:sz w:val="24"/>
                <w:szCs w:val="24"/>
                <w:lang w:val="ru-RU" w:eastAsia="ko-KR"/>
              </w:rPr>
              <w:lastRenderedPageBreak/>
              <w:t>по ВР, кл. руководители, преподаватель-организатор ОБЖ</w:t>
            </w:r>
          </w:p>
        </w:tc>
      </w:tr>
      <w:tr w:rsidR="00613F75">
        <w:tc>
          <w:tcPr>
            <w:tcW w:w="5069" w:type="dxa"/>
            <w:gridSpan w:val="3"/>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Работы ВПК и поисковых отрядов</w:t>
            </w:r>
          </w:p>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(по отдельным планам)</w:t>
            </w:r>
          </w:p>
        </w:tc>
        <w:tc>
          <w:tcPr>
            <w:tcW w:w="1843"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кл.</w:t>
            </w:r>
            <w:r>
              <w:rPr>
                <w:rFonts w:ascii="Times New Roman" w:eastAsia="Times New Roman" w:hAnsi="Times New Roman"/>
                <w:color w:val="222222"/>
                <w:sz w:val="24"/>
                <w:szCs w:val="24"/>
                <w:lang w:val="ru-RU" w:eastAsia="ko-KR"/>
              </w:rPr>
              <w:t xml:space="preserve"> руководители, преподаватель-организатор ОБЖ, руководитель ВПК</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«Школьные медиа»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медиа команды над выпуском школьной газеты. школьного телевидения радио-выпусков</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559" w:type="dxa"/>
            <w:gridSpan w:val="5"/>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843" w:type="dxa"/>
            <w:gridSpan w:val="2"/>
            <w:tcBorders>
              <w:top w:val="single" w:sz="6" w:space="0" w:color="222222"/>
              <w:left w:val="single" w:sz="6" w:space="0" w:color="222222"/>
              <w:bottom w:val="single" w:sz="6" w:space="0" w:color="222222"/>
              <w:right w:val="single" w:sz="6" w:space="0" w:color="222222"/>
            </w:tcBorders>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color w:val="222222"/>
                <w:sz w:val="24"/>
                <w:szCs w:val="24"/>
                <w:lang w:val="ru-RU" w:eastAsia="ko-KR"/>
              </w:rPr>
              <w:t>Администрация школы, заместитель директора по ВР, Советник по ВР, педагог-организатор, актив школы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 – 10.10</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педагог-библиотекарь, педагог-организатор преподаватель-организатор ОБЖ</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Информационная и книжная выставка «День солидарности и борьбы с терроризмом»</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10-20.10</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педагог-библиотекарь, педагог-организатор ОБЖ</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во Всероссийской акции «Час кода»</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01-04.12</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кл. руководители, учителя</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Тематическая фотовыставка, видеопроекты, подкасты, посвященные Дню народного единства – сайт школы, группа ВК)</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1-05.11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Кинолектории, посвящённые освобождению Ленинграда от фашистской блокады и Дне памяти жертв холокоста </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январь</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Кинолектории, посвященные Дню защитника </w:t>
            </w:r>
            <w:r>
              <w:rPr>
                <w:rFonts w:ascii="Times New Roman" w:eastAsia="Times New Roman" w:hAnsi="Times New Roman"/>
                <w:sz w:val="24"/>
                <w:szCs w:val="24"/>
                <w:lang w:val="ru-RU" w:eastAsia="ko-KR"/>
              </w:rPr>
              <w:lastRenderedPageBreak/>
              <w:t>Отечества</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lastRenderedPageBreak/>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февраль</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w:t>
            </w:r>
            <w:r>
              <w:rPr>
                <w:rFonts w:ascii="Times New Roman" w:eastAsia="Times New Roman" w:hAnsi="Times New Roman"/>
                <w:sz w:val="24"/>
                <w:szCs w:val="24"/>
                <w:lang w:eastAsia="ko-KR"/>
              </w:rPr>
              <w:lastRenderedPageBreak/>
              <w:t>организатор, к</w:t>
            </w:r>
            <w:r>
              <w:rPr>
                <w:rFonts w:ascii="Times New Roman" w:eastAsia="Times New Roman" w:hAnsi="Times New Roman"/>
                <w:sz w:val="24"/>
                <w:szCs w:val="24"/>
                <w:lang w:eastAsia="ko-KR"/>
              </w:rPr>
              <w:t>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lastRenderedPageBreak/>
              <w:t xml:space="preserve">Тематическая фотовыставка, видеопроекты, подкасты, посвященные Дню </w:t>
            </w:r>
            <w:r>
              <w:rPr>
                <w:rFonts w:ascii="Times New Roman" w:eastAsia="Times New Roman" w:hAnsi="Times New Roman"/>
                <w:sz w:val="24"/>
                <w:szCs w:val="24"/>
                <w:lang w:eastAsia="ko-KR"/>
              </w:rPr>
              <w:t>Победы – сайт школы, группа ВК)</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01-09.05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Кинолектории, посвященные Дню Победы</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май</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Акция «Чистая школа» (генеральная уборка классов).</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22-23.10</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Акция «Чистая школа» (генеральная уборка классов).</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25.12</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классные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Оформление выставки в фойе, приуроченной к памятной дате 27 января «День полного освобождения Ленинграда от фашистской блокады </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7-8</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25-30.01,</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педагог-библиотекарь, советники по воспитательной работе</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Выставка рисунков и плакатов «С днем защитника Отечества</w:t>
            </w:r>
            <w:r>
              <w:rPr>
                <w:rFonts w:ascii="Times New Roman" w:eastAsia="Times New Roman" w:hAnsi="Times New Roman"/>
                <w:sz w:val="24"/>
                <w:szCs w:val="24"/>
                <w:lang w:val="ru-RU" w:eastAsia="ko-KR"/>
              </w:rPr>
              <w:t>»</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16-23.02</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Выставка рисунков и плакатов «8 Марта», выставка поделок</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02-10.03</w:t>
            </w:r>
          </w:p>
        </w:tc>
        <w:tc>
          <w:tcPr>
            <w:tcW w:w="1843" w:type="dxa"/>
            <w:gridSpan w:val="2"/>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eastAsia="ko-KR"/>
              </w:rPr>
              <w:t>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Выставка рисунков, плакатов, посвященный Первому полету в космос Ю.Гагариным. Выставка поделок.</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5-8</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8-12.04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советники по воспитательной работе,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Экологическая акция по сдаче макулатуры «Бумаге – вторая жизнь»</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19-23.04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w:t>
            </w:r>
            <w:r>
              <w:rPr>
                <w:rFonts w:ascii="Times New Roman" w:eastAsia="Times New Roman" w:hAnsi="Times New Roman"/>
                <w:sz w:val="24"/>
                <w:szCs w:val="24"/>
                <w:lang w:val="ru-RU" w:eastAsia="ko-KR"/>
              </w:rPr>
              <w:t>тора по ВР, АХЧ,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Весенний субботник «Школе – чистый двор»</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5-9</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23-30.04</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заместитель директора по ВР, АХЧ, педагог-организатор, кл. руководители</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Оформление выставки в фойе, приуроченной к памятной дате – День Победы в Великой Отечественной войне</w:t>
            </w:r>
          </w:p>
        </w:tc>
        <w:tc>
          <w:tcPr>
            <w:tcW w:w="1843"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6-8</w:t>
            </w:r>
          </w:p>
        </w:tc>
        <w:tc>
          <w:tcPr>
            <w:tcW w:w="1559" w:type="dxa"/>
            <w:gridSpan w:val="5"/>
          </w:tcPr>
          <w:p w:rsidR="00613F75" w:rsidRDefault="00BA20AA">
            <w:pPr>
              <w:spacing w:after="0" w:line="240" w:lineRule="auto"/>
              <w:jc w:val="center"/>
              <w:rPr>
                <w:rFonts w:ascii="Times New Roman" w:eastAsia="Times New Roman" w:hAnsi="Times New Roman"/>
                <w:sz w:val="24"/>
                <w:szCs w:val="24"/>
                <w:lang w:eastAsia="ko-KR"/>
              </w:rPr>
            </w:pPr>
            <w:r>
              <w:rPr>
                <w:rFonts w:ascii="Times New Roman" w:eastAsia="Times New Roman" w:hAnsi="Times New Roman"/>
                <w:sz w:val="24"/>
                <w:szCs w:val="24"/>
                <w:lang w:eastAsia="ko-KR"/>
              </w:rPr>
              <w:t>01-10.05</w:t>
            </w:r>
          </w:p>
        </w:tc>
        <w:tc>
          <w:tcPr>
            <w:tcW w:w="1843" w:type="dxa"/>
            <w:gridSpan w:val="2"/>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педагог-библиотекарь, советники по воспитательной работе</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«Добровольческая деятельность (волонтерство)»</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Формировании волонтерских отрядов</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сентябрь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Советники </w:t>
            </w:r>
            <w:r>
              <w:rPr>
                <w:rFonts w:ascii="Times New Roman" w:eastAsia="Times New Roman" w:hAnsi="Times New Roman"/>
                <w:sz w:val="24"/>
                <w:szCs w:val="24"/>
                <w:lang w:val="ru-RU" w:eastAsia="ko-KR"/>
              </w:rPr>
              <w:lastRenderedPageBreak/>
              <w:t>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Работа волонтёрского отряда по направлению</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«Экология» (по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Советники 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волонтёрского отряда по направлению «Спорт»</w:t>
            </w:r>
            <w:r>
              <w:rPr>
                <w:rFonts w:ascii="Times New Roman" w:eastAsia="Times New Roman" w:hAnsi="Times New Roman"/>
                <w:sz w:val="20"/>
                <w:szCs w:val="24"/>
                <w:lang w:val="ru-RU" w:eastAsia="ko-KR"/>
              </w:rPr>
              <w:t xml:space="preserve"> </w:t>
            </w:r>
            <w:r>
              <w:rPr>
                <w:rFonts w:ascii="Times New Roman" w:eastAsia="Times New Roman" w:hAnsi="Times New Roman"/>
                <w:sz w:val="24"/>
                <w:szCs w:val="24"/>
                <w:lang w:val="ru-RU" w:eastAsia="ko-KR"/>
              </w:rPr>
              <w:t>(по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Советники 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волонтёрского отряда по направлению</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«Медиа»</w:t>
            </w:r>
            <w:r>
              <w:rPr>
                <w:rFonts w:ascii="Times New Roman" w:eastAsia="Times New Roman" w:hAnsi="Times New Roman"/>
                <w:sz w:val="20"/>
                <w:szCs w:val="24"/>
                <w:lang w:val="ru-RU" w:eastAsia="ko-KR"/>
              </w:rPr>
              <w:t xml:space="preserve"> </w:t>
            </w:r>
            <w:r>
              <w:rPr>
                <w:rFonts w:ascii="Times New Roman" w:eastAsia="Times New Roman" w:hAnsi="Times New Roman"/>
                <w:sz w:val="24"/>
                <w:szCs w:val="24"/>
                <w:lang w:val="ru-RU" w:eastAsia="ko-KR"/>
              </w:rPr>
              <w:t>(по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Советники 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волонтёрского отряда по направлению</w:t>
            </w:r>
          </w:p>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«Волонтеры Победы»</w:t>
            </w:r>
            <w:r>
              <w:rPr>
                <w:rFonts w:ascii="Times New Roman" w:eastAsia="Times New Roman" w:hAnsi="Times New Roman"/>
                <w:sz w:val="20"/>
                <w:szCs w:val="24"/>
                <w:lang w:val="ru-RU" w:eastAsia="ko-KR"/>
              </w:rPr>
              <w:t xml:space="preserve"> </w:t>
            </w:r>
            <w:r>
              <w:rPr>
                <w:rFonts w:ascii="Times New Roman" w:eastAsia="Times New Roman" w:hAnsi="Times New Roman"/>
                <w:sz w:val="24"/>
                <w:szCs w:val="24"/>
                <w:lang w:val="ru-RU" w:eastAsia="ko-KR"/>
              </w:rPr>
              <w:t>(по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Советники 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волонтёрского отряда по направлению «Социальное добровольчество»</w:t>
            </w:r>
            <w:r>
              <w:rPr>
                <w:rFonts w:ascii="Times New Roman" w:eastAsia="Times New Roman" w:hAnsi="Times New Roman"/>
                <w:sz w:val="20"/>
                <w:szCs w:val="24"/>
                <w:lang w:val="ru-RU" w:eastAsia="ko-KR"/>
              </w:rPr>
              <w:t xml:space="preserve"> </w:t>
            </w:r>
            <w:r>
              <w:rPr>
                <w:rFonts w:ascii="Times New Roman" w:eastAsia="Times New Roman" w:hAnsi="Times New Roman"/>
                <w:sz w:val="24"/>
                <w:szCs w:val="24"/>
                <w:lang w:val="ru-RU" w:eastAsia="ko-KR"/>
              </w:rPr>
              <w:t>(по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Советники директора, педагог- организатор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конкурсах, мероприятиях, акциях</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Советники директора, педагог- организа</w:t>
            </w:r>
            <w:r>
              <w:rPr>
                <w:rFonts w:ascii="Times New Roman" w:eastAsia="Times New Roman" w:hAnsi="Times New Roman"/>
                <w:sz w:val="24"/>
                <w:szCs w:val="24"/>
                <w:lang w:val="ru-RU" w:eastAsia="ko-KR"/>
              </w:rPr>
              <w:t>тор. классные руководители</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«Школьный спортивный клуб»</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Формирование ШСК «Медведи»</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Учителя физической культуры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Работа клуба (по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Учителя физической культуры</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конкурсах, мероприятиях, соревнованиях</w:t>
            </w:r>
          </w:p>
        </w:tc>
        <w:tc>
          <w:tcPr>
            <w:tcW w:w="1843" w:type="dxa"/>
            <w:gridSpan w:val="5"/>
          </w:tcPr>
          <w:p w:rsidR="00613F75" w:rsidRDefault="00BA20AA">
            <w:pPr>
              <w:spacing w:after="0" w:line="240" w:lineRule="auto"/>
              <w:jc w:val="center"/>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both"/>
              <w:rPr>
                <w:rFonts w:ascii="Times New Roman" w:eastAsia="Times New Roman" w:hAnsi="Times New Roman"/>
                <w:sz w:val="24"/>
                <w:szCs w:val="24"/>
                <w:lang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eastAsia="ko-KR"/>
              </w:rPr>
            </w:pPr>
            <w:r>
              <w:rPr>
                <w:rFonts w:ascii="Times New Roman" w:eastAsia="Times New Roman" w:hAnsi="Times New Roman"/>
                <w:sz w:val="24"/>
                <w:szCs w:val="24"/>
                <w:lang w:val="ru-RU" w:eastAsia="ko-KR"/>
              </w:rPr>
              <w:t>Учителя физической культуры</w:t>
            </w:r>
          </w:p>
        </w:tc>
      </w:tr>
      <w:tr w:rsidR="00613F75">
        <w:tc>
          <w:tcPr>
            <w:tcW w:w="10314" w:type="dxa"/>
            <w:gridSpan w:val="15"/>
          </w:tcPr>
          <w:p w:rsidR="00613F75" w:rsidRDefault="00BA20AA">
            <w:pPr>
              <w:spacing w:after="0" w:line="240" w:lineRule="auto"/>
              <w:jc w:val="center"/>
              <w:rPr>
                <w:rFonts w:ascii="Times New Roman" w:eastAsia="Times New Roman" w:hAnsi="Times New Roman"/>
                <w:b/>
                <w:sz w:val="24"/>
                <w:szCs w:val="24"/>
                <w:lang w:val="ru-RU" w:eastAsia="ko-KR"/>
              </w:rPr>
            </w:pPr>
            <w:r>
              <w:rPr>
                <w:rFonts w:ascii="Times New Roman" w:eastAsia="Times New Roman" w:hAnsi="Times New Roman"/>
                <w:b/>
                <w:sz w:val="24"/>
                <w:szCs w:val="24"/>
                <w:lang w:val="ru-RU" w:eastAsia="ko-KR"/>
              </w:rPr>
              <w:t>Модуль «Школьный театр»</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Организация семинара для ответственных лиц по работе</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сентябрь</w:t>
            </w:r>
          </w:p>
        </w:tc>
        <w:tc>
          <w:tcPr>
            <w:tcW w:w="1985"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Формирование театрального коллектива </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Репетиции постановки (по отдельному плану)</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 xml:space="preserve">Руководитель  театральной </w:t>
            </w:r>
            <w:r>
              <w:rPr>
                <w:rFonts w:ascii="Times New Roman" w:eastAsia="Times New Roman" w:hAnsi="Times New Roman"/>
                <w:sz w:val="24"/>
                <w:szCs w:val="24"/>
                <w:lang w:val="ru-RU" w:eastAsia="ko-KR"/>
              </w:rPr>
              <w:lastRenderedPageBreak/>
              <w:t>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lastRenderedPageBreak/>
              <w:t>Участие в конкурсах, семинарах</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Выходы на просмотры спектаклей в театры г. Чебоксары</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Встречи в актерами</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r w:rsidR="00613F75">
        <w:tc>
          <w:tcPr>
            <w:tcW w:w="5069" w:type="dxa"/>
            <w:gridSpan w:val="3"/>
          </w:tcPr>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Участие в театральном фестивале «Театральная весна-2023»</w:t>
            </w:r>
          </w:p>
        </w:tc>
        <w:tc>
          <w:tcPr>
            <w:tcW w:w="1843" w:type="dxa"/>
            <w:gridSpan w:val="5"/>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5-9</w:t>
            </w:r>
          </w:p>
        </w:tc>
        <w:tc>
          <w:tcPr>
            <w:tcW w:w="1417" w:type="dxa"/>
            <w:gridSpan w:val="4"/>
          </w:tcPr>
          <w:p w:rsidR="00613F75" w:rsidRDefault="00BA20AA">
            <w:pPr>
              <w:spacing w:after="0" w:line="240" w:lineRule="auto"/>
              <w:jc w:val="center"/>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в течение года</w:t>
            </w:r>
          </w:p>
        </w:tc>
        <w:tc>
          <w:tcPr>
            <w:tcW w:w="1985" w:type="dxa"/>
            <w:gridSpan w:val="3"/>
          </w:tcPr>
          <w:p w:rsidR="00613F75" w:rsidRDefault="00BA20AA">
            <w:pPr>
              <w:spacing w:after="0" w:line="240" w:lineRule="auto"/>
              <w:jc w:val="both"/>
              <w:rPr>
                <w:rFonts w:ascii="Times New Roman" w:eastAsia="Times New Roman" w:hAnsi="Times New Roman"/>
                <w:sz w:val="20"/>
                <w:szCs w:val="24"/>
                <w:lang w:val="ru-RU" w:eastAsia="ko-KR"/>
              </w:rPr>
            </w:pPr>
            <w:r>
              <w:rPr>
                <w:rFonts w:ascii="Times New Roman" w:eastAsia="Times New Roman" w:hAnsi="Times New Roman"/>
                <w:sz w:val="24"/>
                <w:szCs w:val="24"/>
                <w:lang w:val="ru-RU" w:eastAsia="ko-KR"/>
              </w:rPr>
              <w:t>Руководитель  театральной студии, ответственные лица</w:t>
            </w:r>
          </w:p>
        </w:tc>
      </w:tr>
    </w:tbl>
    <w:p w:rsidR="00613F75" w:rsidRDefault="00BA20AA">
      <w:pPr>
        <w:spacing w:after="0" w:line="240" w:lineRule="auto"/>
        <w:jc w:val="both"/>
        <w:rPr>
          <w:rFonts w:ascii="Times New Roman" w:eastAsia="Times New Roman" w:hAnsi="Times New Roman"/>
          <w:sz w:val="24"/>
          <w:szCs w:val="24"/>
          <w:lang w:val="ru-RU" w:eastAsia="ko-KR"/>
        </w:rPr>
      </w:pPr>
      <w:r>
        <w:rPr>
          <w:rFonts w:ascii="Times New Roman" w:eastAsia="Times New Roman" w:hAnsi="Times New Roman"/>
          <w:sz w:val="24"/>
          <w:szCs w:val="24"/>
          <w:lang w:val="ru-RU" w:eastAsia="ko-KR"/>
        </w:rPr>
        <w:t xml:space="preserve">          Корректировка плана воспитательной работы </w:t>
      </w:r>
      <w:r>
        <w:rPr>
          <w:rFonts w:ascii="Times New Roman" w:eastAsia="Times New Roman" w:hAnsi="Times New Roman"/>
          <w:b/>
          <w:i/>
          <w:sz w:val="24"/>
          <w:szCs w:val="24"/>
          <w:lang w:val="ru-RU" w:eastAsia="ko-KR"/>
        </w:rPr>
        <w:t>уровн</w:t>
      </w:r>
      <w:r>
        <w:rPr>
          <w:rFonts w:ascii="Times New Roman" w:eastAsia="Times New Roman" w:hAnsi="Times New Roman"/>
          <w:b/>
          <w:i/>
          <w:sz w:val="24"/>
          <w:szCs w:val="24"/>
          <w:lang w:val="ru-RU" w:eastAsia="ko-KR"/>
        </w:rPr>
        <w:t>я основного общего образования</w:t>
      </w:r>
      <w:r>
        <w:rPr>
          <w:rFonts w:ascii="Times New Roman" w:eastAsia="Times New Roman" w:hAnsi="Times New Roman"/>
          <w:sz w:val="24"/>
          <w:szCs w:val="24"/>
          <w:lang w:val="ru-RU" w:eastAsia="ko-KR"/>
        </w:rPr>
        <w:t xml:space="preserve"> возможно с учетом текущих приказов, постановлений, писем, распоряжений Министерства просвещения</w:t>
      </w: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BA20AA">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br w:type="textWrapping" w:clear="all"/>
      </w:r>
    </w:p>
    <w:p w:rsidR="00613F75" w:rsidRDefault="00613F75">
      <w:pPr>
        <w:spacing w:after="0" w:line="360" w:lineRule="auto"/>
        <w:ind w:firstLine="709"/>
        <w:jc w:val="both"/>
        <w:rPr>
          <w:rFonts w:ascii="Times New Roman" w:eastAsia="SchoolBookSanPin" w:hAnsi="Times New Roman"/>
          <w:sz w:val="24"/>
          <w:szCs w:val="24"/>
          <w:lang w:val="ru-RU"/>
        </w:rPr>
      </w:pPr>
    </w:p>
    <w:p w:rsidR="00613F75" w:rsidRDefault="00613F75">
      <w:pPr>
        <w:spacing w:after="0" w:line="360" w:lineRule="auto"/>
        <w:ind w:left="709"/>
        <w:jc w:val="both"/>
        <w:rPr>
          <w:rFonts w:ascii="Times New Roman" w:eastAsia="SchoolBookSanPin" w:hAnsi="Times New Roman"/>
          <w:sz w:val="24"/>
          <w:szCs w:val="24"/>
          <w:lang w:val="ru-RU"/>
        </w:rPr>
      </w:pPr>
    </w:p>
    <w:p w:rsidR="00613F75" w:rsidRDefault="00613F75">
      <w:pPr>
        <w:spacing w:after="0" w:line="360" w:lineRule="auto"/>
        <w:ind w:left="709"/>
        <w:jc w:val="both"/>
        <w:rPr>
          <w:rFonts w:ascii="Times New Roman" w:eastAsia="SchoolBookSanPin" w:hAnsi="Times New Roman"/>
          <w:sz w:val="24"/>
          <w:szCs w:val="24"/>
          <w:lang w:val="ru-RU"/>
        </w:rPr>
      </w:pPr>
    </w:p>
    <w:p w:rsidR="00613F75" w:rsidRDefault="00BA20AA">
      <w:pPr>
        <w:ind w:firstLine="709"/>
        <w:rPr>
          <w:rFonts w:ascii="Times New Roman" w:eastAsia="Times New Roman" w:hAnsi="Times New Roman"/>
          <w:sz w:val="24"/>
          <w:szCs w:val="24"/>
          <w:lang w:val="ru-RU"/>
        </w:rPr>
      </w:pPr>
      <w:r>
        <w:rPr>
          <w:rFonts w:ascii="Times New Roman" w:eastAsia="SchoolBookSanPin" w:hAnsi="Times New Roman"/>
          <w:b/>
          <w:bCs/>
          <w:sz w:val="24"/>
          <w:szCs w:val="24"/>
          <w:lang w:val="ru-RU"/>
        </w:rPr>
        <w:t xml:space="preserve">3.5 </w:t>
      </w:r>
      <w:r>
        <w:rPr>
          <w:rFonts w:ascii="Times New Roman" w:eastAsia="Times New Roman" w:hAnsi="Times New Roman"/>
          <w:b/>
          <w:bCs/>
          <w:sz w:val="24"/>
          <w:szCs w:val="24"/>
          <w:lang w:val="ru-RU"/>
        </w:rPr>
        <w:t>Характеристика условий реализации программы ООО</w:t>
      </w:r>
      <w:r>
        <w:rPr>
          <w:rFonts w:ascii="Times New Roman" w:eastAsia="Times New Roman" w:hAnsi="Times New Roman"/>
          <w:b/>
          <w:bCs/>
          <w:sz w:val="24"/>
          <w:szCs w:val="24"/>
          <w:lang w:val="ru-RU"/>
        </w:rPr>
        <w:br w:type="textWrapping" w:clear="all"/>
      </w:r>
      <w:r>
        <w:rPr>
          <w:rFonts w:ascii="Times New Roman" w:eastAsia="Times New Roman" w:hAnsi="Times New Roman"/>
          <w:sz w:val="24"/>
          <w:szCs w:val="24"/>
          <w:lang w:val="ru-RU"/>
        </w:rPr>
        <w:t>Система условий реализации программы О</w:t>
      </w:r>
      <w:r>
        <w:rPr>
          <w:rFonts w:ascii="Times New Roman" w:eastAsia="Times New Roman" w:hAnsi="Times New Roman"/>
          <w:sz w:val="24"/>
          <w:szCs w:val="24"/>
          <w:lang w:val="ru-RU"/>
        </w:rPr>
        <w:t>ОО, созданная в образовательной организации, направлена на:</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w:t>
      </w:r>
      <w:r>
        <w:rPr>
          <w:rFonts w:ascii="Times New Roman" w:eastAsia="Times New Roman" w:hAnsi="Times New Roman"/>
          <w:sz w:val="24"/>
          <w:szCs w:val="24"/>
          <w:lang w:val="ru-RU"/>
        </w:rPr>
        <w:t>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w:t>
      </w:r>
      <w:r>
        <w:rPr>
          <w:rFonts w:ascii="Times New Roman" w:eastAsia="Times New Roman" w:hAnsi="Times New Roman"/>
          <w:sz w:val="24"/>
          <w:szCs w:val="24"/>
          <w:lang w:val="ru-RU"/>
        </w:rPr>
        <w:t>тей организаций дополнительного образования и социальных партнёров;</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w:t>
      </w:r>
      <w:r>
        <w:rPr>
          <w:rFonts w:ascii="Times New Roman" w:eastAsia="Times New Roman" w:hAnsi="Times New Roman"/>
          <w:sz w:val="24"/>
          <w:szCs w:val="24"/>
          <w:lang w:val="ru-RU"/>
        </w:rPr>
        <w:t>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w:t>
      </w:r>
      <w:r>
        <w:rPr>
          <w:rFonts w:ascii="Times New Roman" w:eastAsia="Times New Roman" w:hAnsi="Times New Roman"/>
          <w:sz w:val="24"/>
          <w:szCs w:val="24"/>
          <w:lang w:val="ru-RU"/>
        </w:rPr>
        <w:t>ечения эффективной самостоятельной работы обучающихся при поддержке педагогических работников;</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w:t>
      </w:r>
      <w:r>
        <w:rPr>
          <w:rFonts w:ascii="Times New Roman" w:eastAsia="Times New Roman" w:hAnsi="Times New Roman"/>
          <w:sz w:val="24"/>
          <w:szCs w:val="24"/>
          <w:lang w:val="ru-RU"/>
        </w:rPr>
        <w:t>ьного общего образования и условий её реализации, учитывающих особенности развития и возможности обучающихся;</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w:t>
      </w:r>
      <w:r>
        <w:rPr>
          <w:rFonts w:ascii="Times New Roman" w:eastAsia="Times New Roman" w:hAnsi="Times New Roman"/>
          <w:sz w:val="24"/>
          <w:szCs w:val="24"/>
          <w:lang w:val="ru-RU"/>
        </w:rPr>
        <w:t>ности, реализации социальных проектов и программ при поддержке педагогических работников;</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w:t>
      </w:r>
      <w:r>
        <w:rPr>
          <w:rFonts w:ascii="Times New Roman" w:eastAsia="Times New Roman" w:hAnsi="Times New Roman"/>
          <w:sz w:val="24"/>
          <w:szCs w:val="24"/>
          <w:lang w:val="ru-RU"/>
        </w:rPr>
        <w:t>ой деятельности;</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w:t>
      </w:r>
      <w:r>
        <w:rPr>
          <w:rFonts w:ascii="Times New Roman" w:eastAsia="Times New Roman" w:hAnsi="Times New Roman"/>
          <w:sz w:val="24"/>
          <w:szCs w:val="24"/>
          <w:lang w:val="ru-RU"/>
        </w:rPr>
        <w:t xml:space="preserve"> т.ч. на воспитание обучающихся и развитие различных форм </w:t>
      </w:r>
      <w:r>
        <w:rPr>
          <w:rFonts w:ascii="Times New Roman" w:eastAsia="Times New Roman" w:hAnsi="Times New Roman"/>
          <w:sz w:val="24"/>
          <w:szCs w:val="24"/>
          <w:lang w:val="ru-RU"/>
        </w:rPr>
        <w:lastRenderedPageBreak/>
        <w:t>наставничества;</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w:t>
      </w:r>
      <w:r>
        <w:rPr>
          <w:rFonts w:ascii="Times New Roman" w:eastAsia="Times New Roman" w:hAnsi="Times New Roman"/>
          <w:sz w:val="24"/>
          <w:szCs w:val="24"/>
          <w:lang w:val="ru-RU"/>
        </w:rPr>
        <w:t>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w:t>
      </w:r>
      <w:r>
        <w:rPr>
          <w:rFonts w:ascii="Times New Roman" w:eastAsia="Times New Roman" w:hAnsi="Times New Roman"/>
          <w:sz w:val="24"/>
          <w:szCs w:val="24"/>
          <w:lang w:val="ru-RU"/>
        </w:rPr>
        <w:t>ганизации, повышения их профессиональной, коммуникативной, информационной и правовой компетентности;</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13F75" w:rsidRDefault="00BA20A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При ре</w:t>
      </w:r>
      <w:r>
        <w:rPr>
          <w:rFonts w:ascii="Times New Roman" w:eastAsia="Times New Roman" w:hAnsi="Times New Roman"/>
          <w:sz w:val="24"/>
          <w:szCs w:val="24"/>
          <w:lang w:val="ru-RU"/>
        </w:rPr>
        <w:t>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13F75" w:rsidRDefault="00BA20A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3.5.1.</w:t>
      </w:r>
      <w:r>
        <w:rPr>
          <w:rFonts w:ascii="Times New Roman" w:eastAsia="Times New Roman" w:hAnsi="Times New Roman"/>
          <w:b/>
          <w:sz w:val="24"/>
          <w:szCs w:val="24"/>
        </w:rPr>
        <w:t> </w:t>
      </w:r>
      <w:r>
        <w:rPr>
          <w:rFonts w:ascii="Times New Roman" w:eastAsia="Times New Roman" w:hAnsi="Times New Roman"/>
          <w:b/>
          <w:sz w:val="24"/>
          <w:szCs w:val="24"/>
          <w:lang w:val="ru-RU"/>
        </w:rPr>
        <w:t>Кадровые условия реализации осно</w:t>
      </w:r>
      <w:r>
        <w:rPr>
          <w:rFonts w:ascii="Times New Roman" w:eastAsia="Times New Roman" w:hAnsi="Times New Roman"/>
          <w:b/>
          <w:sz w:val="24"/>
          <w:szCs w:val="24"/>
          <w:lang w:val="ru-RU"/>
        </w:rPr>
        <w:t>вной образовательной программы ООО</w:t>
      </w:r>
    </w:p>
    <w:p w:rsidR="00613F75" w:rsidRDefault="00BA20AA">
      <w:pPr>
        <w:pStyle w:val="body"/>
        <w:ind w:firstLine="0"/>
        <w:rPr>
          <w:rFonts w:cs="Times New Roman"/>
          <w:sz w:val="24"/>
          <w:szCs w:val="24"/>
        </w:rPr>
      </w:pPr>
      <w:r>
        <w:rPr>
          <w:rFonts w:ascii="Times New Roman" w:hAnsi="Times New Roman"/>
          <w:color w:val="FF0000"/>
          <w:sz w:val="24"/>
          <w:szCs w:val="24"/>
        </w:rPr>
        <w:t xml:space="preserve"> </w:t>
      </w:r>
      <w:r>
        <w:rPr>
          <w:rFonts w:cs="Times New Roman"/>
          <w:sz w:val="24"/>
          <w:szCs w:val="24"/>
        </w:rPr>
        <w:t xml:space="preserve"> Для обеспечения реализации программы основного общего образования МАОУ «СОШ №40» г. Чебоксары укомплектована кадрами, имеющими необходимую квалификацию для решения задач, связанных с достижением целей и задач образовате</w:t>
      </w:r>
      <w:r>
        <w:rPr>
          <w:rFonts w:cs="Times New Roman"/>
          <w:sz w:val="24"/>
          <w:szCs w:val="24"/>
        </w:rPr>
        <w:t>льной деятельности.</w:t>
      </w:r>
    </w:p>
    <w:p w:rsidR="00613F75" w:rsidRDefault="00BA20AA">
      <w:pPr>
        <w:pStyle w:val="body"/>
        <w:ind w:left="-426" w:firstLine="653"/>
        <w:rPr>
          <w:rFonts w:cs="Times New Roman"/>
          <w:sz w:val="24"/>
          <w:szCs w:val="24"/>
        </w:rPr>
      </w:pPr>
      <w:r>
        <w:rPr>
          <w:rFonts w:cs="Times New Roman"/>
          <w:sz w:val="24"/>
          <w:szCs w:val="24"/>
        </w:rPr>
        <w:t>Обеспеченность кадровыми условиями включает в себя:</w:t>
      </w:r>
    </w:p>
    <w:p w:rsidR="00613F75" w:rsidRDefault="00BA20AA">
      <w:pPr>
        <w:pStyle w:val="list-bullet"/>
        <w:numPr>
          <w:ilvl w:val="0"/>
          <w:numId w:val="13"/>
        </w:numPr>
        <w:tabs>
          <w:tab w:val="clear" w:pos="567"/>
        </w:tabs>
        <w:ind w:left="-426" w:firstLine="653"/>
        <w:rPr>
          <w:rFonts w:cs="Times New Roman"/>
          <w:sz w:val="24"/>
          <w:szCs w:val="24"/>
        </w:rPr>
      </w:pPr>
      <w:r>
        <w:rPr>
          <w:rFonts w:cs="Times New Roman"/>
          <w:sz w:val="24"/>
          <w:szCs w:val="24"/>
        </w:rPr>
        <w:t>укомплектованность образовательной организации педагогическими, руководящими и иными работниками;</w:t>
      </w:r>
    </w:p>
    <w:p w:rsidR="00613F75" w:rsidRDefault="00BA20AA">
      <w:pPr>
        <w:pStyle w:val="list-bullet"/>
        <w:numPr>
          <w:ilvl w:val="0"/>
          <w:numId w:val="13"/>
        </w:numPr>
        <w:tabs>
          <w:tab w:val="clear" w:pos="567"/>
        </w:tabs>
        <w:ind w:left="-426" w:firstLine="653"/>
        <w:rPr>
          <w:rFonts w:cs="Times New Roman"/>
          <w:sz w:val="24"/>
          <w:szCs w:val="24"/>
        </w:rPr>
      </w:pPr>
      <w:r>
        <w:rPr>
          <w:rFonts w:cs="Times New Roman"/>
          <w:sz w:val="24"/>
          <w:szCs w:val="24"/>
        </w:rPr>
        <w:t>уровень квалификации педагогических и иных работников образовательной организации, уча</w:t>
      </w:r>
      <w:r>
        <w:rPr>
          <w:rFonts w:cs="Times New Roman"/>
          <w:sz w:val="24"/>
          <w:szCs w:val="24"/>
        </w:rPr>
        <w:t>ствующими в реализации основной образовательной программы и создании условий для ее разработки и реализации;</w:t>
      </w:r>
    </w:p>
    <w:p w:rsidR="00613F75" w:rsidRDefault="00BA20AA">
      <w:pPr>
        <w:pStyle w:val="list-bullet"/>
        <w:numPr>
          <w:ilvl w:val="0"/>
          <w:numId w:val="13"/>
        </w:numPr>
        <w:tabs>
          <w:tab w:val="clear" w:pos="567"/>
        </w:tabs>
        <w:ind w:left="-426" w:firstLine="653"/>
        <w:rPr>
          <w:rFonts w:cs="Times New Roman"/>
          <w:sz w:val="24"/>
          <w:szCs w:val="24"/>
        </w:rPr>
      </w:pPr>
      <w:r>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w:t>
      </w:r>
      <w:r>
        <w:rPr>
          <w:rFonts w:cs="Times New Roman"/>
          <w:sz w:val="24"/>
          <w:szCs w:val="24"/>
        </w:rPr>
        <w:t>его образования.</w:t>
      </w:r>
    </w:p>
    <w:p w:rsidR="00613F75" w:rsidRDefault="00BA20AA">
      <w:pPr>
        <w:pStyle w:val="body"/>
        <w:ind w:left="-426" w:firstLine="653"/>
        <w:rPr>
          <w:rFonts w:cs="Times New Roman"/>
          <w:sz w:val="24"/>
          <w:szCs w:val="24"/>
        </w:rPr>
      </w:pPr>
      <w:r>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613F75" w:rsidRDefault="00BA20AA">
      <w:pPr>
        <w:pStyle w:val="body"/>
        <w:ind w:left="-426" w:firstLine="653"/>
        <w:rPr>
          <w:rFonts w:cs="Times New Roman"/>
          <w:sz w:val="24"/>
          <w:szCs w:val="24"/>
        </w:rPr>
      </w:pPr>
      <w:r>
        <w:rPr>
          <w:rFonts w:cs="Times New Roman"/>
          <w:sz w:val="24"/>
          <w:szCs w:val="24"/>
        </w:rPr>
        <w:t>Уровень квалификации педагогических и</w:t>
      </w:r>
      <w:r>
        <w:rPr>
          <w:rFonts w:cs="Times New Roman"/>
          <w:sz w:val="24"/>
          <w:szCs w:val="24"/>
        </w:rPr>
        <w:t xml:space="preserve">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w:t>
      </w:r>
      <w:r>
        <w:rPr>
          <w:rFonts w:cs="Times New Roman"/>
          <w:sz w:val="24"/>
          <w:szCs w:val="24"/>
        </w:rPr>
        <w:t>тям работника.</w:t>
      </w:r>
    </w:p>
    <w:p w:rsidR="00613F75" w:rsidRDefault="00BA20AA">
      <w:pPr>
        <w:pStyle w:val="body"/>
        <w:ind w:left="-426" w:firstLine="653"/>
        <w:rPr>
          <w:rFonts w:cs="Times New Roman"/>
          <w:sz w:val="24"/>
          <w:szCs w:val="24"/>
        </w:rPr>
      </w:pPr>
      <w:r>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w:t>
      </w:r>
      <w:r>
        <w:rPr>
          <w:rFonts w:cs="Times New Roman"/>
          <w:sz w:val="24"/>
          <w:szCs w:val="24"/>
        </w:rPr>
        <w:t>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613F75" w:rsidRDefault="00BA20AA">
      <w:pPr>
        <w:pStyle w:val="body"/>
        <w:ind w:left="-426" w:firstLine="653"/>
        <w:rPr>
          <w:rFonts w:cs="Times New Roman"/>
          <w:sz w:val="24"/>
          <w:szCs w:val="24"/>
        </w:rPr>
      </w:pPr>
      <w:r>
        <w:rPr>
          <w:rFonts w:cs="Times New Roman"/>
          <w:sz w:val="24"/>
          <w:szCs w:val="24"/>
        </w:rPr>
        <w:t>Уровень квалификации педагогических и иных работников образовательн</w:t>
      </w:r>
      <w:r>
        <w:rPr>
          <w:rFonts w:cs="Times New Roman"/>
          <w:sz w:val="24"/>
          <w:szCs w:val="24"/>
        </w:rPr>
        <w:t xml:space="preserve">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613F75" w:rsidRDefault="00BA20AA">
      <w:pPr>
        <w:pStyle w:val="body"/>
        <w:ind w:left="-426" w:firstLine="653"/>
        <w:rPr>
          <w:rFonts w:cs="Times New Roman"/>
          <w:sz w:val="24"/>
          <w:szCs w:val="24"/>
        </w:rPr>
      </w:pPr>
      <w:r>
        <w:rPr>
          <w:rFonts w:cs="Times New Roman"/>
          <w:sz w:val="24"/>
          <w:szCs w:val="24"/>
        </w:rPr>
        <w:t>Аттестация педагогических работников в соответстви</w:t>
      </w:r>
      <w:r>
        <w:rPr>
          <w:rFonts w:cs="Times New Roman"/>
          <w:sz w:val="24"/>
          <w:szCs w:val="24"/>
        </w:rPr>
        <w:t>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w:t>
      </w:r>
      <w:r>
        <w:rPr>
          <w:rFonts w:cs="Times New Roman"/>
          <w:sz w:val="24"/>
          <w:szCs w:val="24"/>
        </w:rPr>
        <w:t xml:space="preserve">ия квалификационной категории. Проведение аттестации педагогических работников в целях подтверждения их соответствия занимаемым </w:t>
      </w:r>
      <w:r>
        <w:rPr>
          <w:rFonts w:cs="Times New Roman"/>
          <w:sz w:val="24"/>
          <w:szCs w:val="24"/>
        </w:rPr>
        <w:lastRenderedPageBreak/>
        <w:t>должностям осуществляться не реже одного раза в пять лет на основе оценки их профессиональной деятельности аттестационными комис</w:t>
      </w:r>
      <w:r>
        <w:rPr>
          <w:rFonts w:cs="Times New Roman"/>
          <w:sz w:val="24"/>
          <w:szCs w:val="24"/>
        </w:rPr>
        <w:t xml:space="preserve">сиями, самостоятельно формируемыми образовательной организацией. </w:t>
      </w:r>
    </w:p>
    <w:p w:rsidR="00613F75" w:rsidRDefault="00BA20AA">
      <w:pPr>
        <w:pStyle w:val="body"/>
        <w:ind w:left="-426" w:firstLine="653"/>
        <w:rPr>
          <w:rFonts w:cs="Times New Roman"/>
          <w:spacing w:val="2"/>
          <w:sz w:val="24"/>
          <w:szCs w:val="24"/>
        </w:rPr>
      </w:pPr>
      <w:r>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w:t>
      </w:r>
      <w:r>
        <w:rPr>
          <w:rFonts w:cs="Times New Roman"/>
          <w:spacing w:val="2"/>
          <w:sz w:val="24"/>
          <w:szCs w:val="24"/>
        </w:rPr>
        <w:t>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w:t>
      </w:r>
      <w:r>
        <w:rPr>
          <w:rFonts w:cs="Times New Roman"/>
          <w:spacing w:val="2"/>
          <w:sz w:val="24"/>
          <w:szCs w:val="24"/>
        </w:rPr>
        <w:t xml:space="preserve">нными комиссиями, формируемыми уполномоченными органами государственной власти субъектов Российской Федерации. </w:t>
      </w:r>
    </w:p>
    <w:p w:rsidR="00613F75" w:rsidRDefault="00BA20AA">
      <w:pPr>
        <w:pStyle w:val="body"/>
        <w:ind w:left="-426" w:hanging="42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Уровень квалификации педагогических и иных работников, участвующих в реализации настоящей основной образовательной программы и создании у</w:t>
      </w:r>
      <w:r>
        <w:rPr>
          <w:rFonts w:ascii="Times New Roman" w:hAnsi="Times New Roman" w:cs="Times New Roman"/>
          <w:sz w:val="24"/>
          <w:szCs w:val="24"/>
        </w:rPr>
        <w:t>словий для ее разработки и реализации:</w:t>
      </w:r>
    </w:p>
    <w:p w:rsidR="00613F75" w:rsidRDefault="00613F75">
      <w:pPr>
        <w:pStyle w:val="body"/>
        <w:rPr>
          <w:rFonts w:ascii="Times New Roman" w:hAnsi="Times New Roman" w:cs="Times New Roman"/>
          <w:sz w:val="24"/>
          <w:szCs w:val="24"/>
        </w:rPr>
      </w:pPr>
    </w:p>
    <w:tbl>
      <w:tblPr>
        <w:tblW w:w="9782" w:type="dxa"/>
        <w:tblInd w:w="-313" w:type="dxa"/>
        <w:tblLayout w:type="fixed"/>
        <w:tblCellMar>
          <w:left w:w="0" w:type="dxa"/>
          <w:right w:w="0" w:type="dxa"/>
        </w:tblCellMar>
        <w:tblLook w:val="0000" w:firstRow="0" w:lastRow="0" w:firstColumn="0" w:lastColumn="0" w:noHBand="0" w:noVBand="0"/>
      </w:tblPr>
      <w:tblGrid>
        <w:gridCol w:w="2411"/>
        <w:gridCol w:w="2977"/>
        <w:gridCol w:w="1842"/>
        <w:gridCol w:w="2552"/>
      </w:tblGrid>
      <w:tr w:rsidR="00613F75">
        <w:trPr>
          <w:trHeight w:val="60"/>
        </w:trPr>
        <w:tc>
          <w:tcPr>
            <w:tcW w:w="2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spacing w:after="0"/>
              <w:rPr>
                <w:rFonts w:ascii="Times New Roman" w:hAnsi="Times New Roman" w:cs="Times New Roman"/>
                <w:sz w:val="24"/>
                <w:szCs w:val="24"/>
              </w:rPr>
            </w:pPr>
            <w:r>
              <w:rPr>
                <w:rFonts w:ascii="Times New Roman" w:hAnsi="Times New Roman" w:cs="Times New Roman"/>
                <w:sz w:val="24"/>
                <w:szCs w:val="24"/>
              </w:rPr>
              <w:t>Категория работников</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spacing w:after="0"/>
              <w:rPr>
                <w:rFonts w:ascii="Times New Roman" w:hAnsi="Times New Roman" w:cs="Times New Roman"/>
                <w:sz w:val="24"/>
                <w:szCs w:val="24"/>
              </w:rPr>
            </w:pPr>
            <w:r>
              <w:rPr>
                <w:rFonts w:ascii="Times New Roman" w:hAnsi="Times New Roman" w:cs="Times New Roman"/>
                <w:sz w:val="24"/>
                <w:szCs w:val="24"/>
              </w:rPr>
              <w:t>Подтверждение уровня квалификации документами об образовании (профессиональной переподготовке) (%)</w:t>
            </w:r>
          </w:p>
        </w:tc>
        <w:tc>
          <w:tcPr>
            <w:tcW w:w="439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spacing w:after="0"/>
              <w:rPr>
                <w:rFonts w:ascii="Times New Roman" w:hAnsi="Times New Roman" w:cs="Times New Roman"/>
                <w:sz w:val="24"/>
                <w:szCs w:val="24"/>
              </w:rPr>
            </w:pPr>
            <w:r>
              <w:rPr>
                <w:rFonts w:ascii="Times New Roman" w:hAnsi="Times New Roman" w:cs="Times New Roman"/>
                <w:sz w:val="24"/>
                <w:szCs w:val="24"/>
              </w:rPr>
              <w:t>Подтверждение уровня квалификации результатами аттестации</w:t>
            </w:r>
          </w:p>
        </w:tc>
      </w:tr>
      <w:tr w:rsidR="00613F75">
        <w:trPr>
          <w:trHeight w:val="60"/>
        </w:trPr>
        <w:tc>
          <w:tcPr>
            <w:tcW w:w="2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613F75">
            <w:pPr>
              <w:pStyle w:val="NoParagraphStyle"/>
              <w:spacing w:line="240" w:lineRule="auto"/>
              <w:rPr>
                <w:rFonts w:ascii="Times New Roman" w:hAnsi="Times New Roman" w:cs="Times New Roman"/>
                <w:lang w:val="ru-RU"/>
              </w:rPr>
            </w:pP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613F75">
            <w:pPr>
              <w:pStyle w:val="NoParagraphStyle"/>
              <w:spacing w:line="240" w:lineRule="auto"/>
              <w:rPr>
                <w:rFonts w:ascii="Times New Roman" w:hAnsi="Times New Roman" w:cs="Times New Roman"/>
                <w:lang w:val="ru-RU"/>
              </w:rPr>
            </w:pP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spacing w:line="240" w:lineRule="auto"/>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p w:rsidR="00613F75" w:rsidRDefault="00BA20AA">
            <w:pPr>
              <w:pStyle w:val="table-head"/>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head"/>
              <w:spacing w:line="240" w:lineRule="auto"/>
              <w:rPr>
                <w:rFonts w:ascii="Times New Roman" w:hAnsi="Times New Roman" w:cs="Times New Roman"/>
                <w:sz w:val="24"/>
                <w:szCs w:val="24"/>
              </w:rPr>
            </w:pPr>
            <w:r>
              <w:rPr>
                <w:rFonts w:ascii="Times New Roman" w:hAnsi="Times New Roman" w:cs="Times New Roman"/>
                <w:sz w:val="24"/>
                <w:szCs w:val="24"/>
              </w:rPr>
              <w:t>Квалифика-</w:t>
            </w:r>
            <w:r>
              <w:rPr>
                <w:rFonts w:ascii="Times New Roman" w:hAnsi="Times New Roman" w:cs="Times New Roman"/>
                <w:sz w:val="24"/>
                <w:szCs w:val="24"/>
              </w:rPr>
              <w:br w:type="textWrapping" w:clear="all"/>
            </w:r>
            <w:r>
              <w:rPr>
                <w:rFonts w:ascii="Times New Roman" w:hAnsi="Times New Roman" w:cs="Times New Roman"/>
                <w:sz w:val="24"/>
                <w:szCs w:val="24"/>
              </w:rPr>
              <w:t>ционная категория</w:t>
            </w:r>
          </w:p>
          <w:p w:rsidR="00613F75" w:rsidRDefault="00BA20AA">
            <w:pPr>
              <w:pStyle w:val="table-head"/>
              <w:spacing w:line="240" w:lineRule="auto"/>
              <w:rPr>
                <w:rFonts w:ascii="Times New Roman" w:hAnsi="Times New Roman" w:cs="Times New Roman"/>
                <w:sz w:val="24"/>
                <w:szCs w:val="24"/>
              </w:rPr>
            </w:pPr>
            <w:r>
              <w:rPr>
                <w:rFonts w:ascii="Times New Roman" w:hAnsi="Times New Roman" w:cs="Times New Roman"/>
                <w:sz w:val="24"/>
                <w:szCs w:val="24"/>
              </w:rPr>
              <w:t>(%)</w:t>
            </w:r>
          </w:p>
        </w:tc>
      </w:tr>
      <w:tr w:rsidR="00613F75">
        <w:trPr>
          <w:trHeight w:val="353"/>
        </w:trPr>
        <w:tc>
          <w:tcPr>
            <w:tcW w:w="2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spacing w:line="240" w:lineRule="auto"/>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r>
      <w:tr w:rsidR="00613F75">
        <w:trPr>
          <w:trHeight w:val="60"/>
        </w:trPr>
        <w:tc>
          <w:tcPr>
            <w:tcW w:w="2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spacing w:line="240" w:lineRule="auto"/>
              <w:rPr>
                <w:rFonts w:ascii="Times New Roman" w:hAnsi="Times New Roman" w:cs="Times New Roman"/>
                <w:sz w:val="24"/>
                <w:szCs w:val="24"/>
              </w:rPr>
            </w:pPr>
            <w:r>
              <w:rPr>
                <w:rFonts w:ascii="Times New Roman" w:hAnsi="Times New Roman" w:cs="Times New Roman"/>
                <w:sz w:val="24"/>
                <w:szCs w:val="24"/>
              </w:rPr>
              <w:t xml:space="preserve">Руководящие </w:t>
            </w:r>
            <w:r>
              <w:rPr>
                <w:rFonts w:ascii="Times New Roman" w:hAnsi="Times New Roman" w:cs="Times New Roman"/>
                <w:sz w:val="24"/>
                <w:szCs w:val="24"/>
              </w:rPr>
              <w:br w:type="textWrapping" w:clear="all"/>
            </w:r>
            <w:r>
              <w:rPr>
                <w:rFonts w:ascii="Times New Roman" w:hAnsi="Times New Roman" w:cs="Times New Roman"/>
                <w:sz w:val="24"/>
                <w:szCs w:val="24"/>
              </w:rPr>
              <w:t>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r>
      <w:tr w:rsidR="00613F75">
        <w:trPr>
          <w:trHeight w:val="60"/>
        </w:trPr>
        <w:tc>
          <w:tcPr>
            <w:tcW w:w="24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spacing w:line="240" w:lineRule="auto"/>
              <w:rPr>
                <w:rFonts w:ascii="Times New Roman" w:hAnsi="Times New Roman" w:cs="Times New Roman"/>
                <w:sz w:val="24"/>
                <w:szCs w:val="24"/>
              </w:rPr>
            </w:pPr>
            <w:r>
              <w:rPr>
                <w:rFonts w:ascii="Times New Roman" w:hAnsi="Times New Roman" w:cs="Times New Roman"/>
                <w:sz w:val="24"/>
                <w:szCs w:val="24"/>
              </w:rPr>
              <w:t xml:space="preserve">Иные </w:t>
            </w:r>
            <w:r>
              <w:rPr>
                <w:rFonts w:ascii="Times New Roman" w:hAnsi="Times New Roman" w:cs="Times New Roman"/>
                <w:sz w:val="24"/>
                <w:szCs w:val="24"/>
              </w:rPr>
              <w:br w:type="textWrapping" w:clear="all"/>
            </w:r>
            <w:r>
              <w:rPr>
                <w:rFonts w:ascii="Times New Roman" w:hAnsi="Times New Roman" w:cs="Times New Roman"/>
                <w:sz w:val="24"/>
                <w:szCs w:val="24"/>
              </w:rPr>
              <w:t>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184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100%</w:t>
            </w:r>
          </w:p>
        </w:tc>
      </w:tr>
    </w:tbl>
    <w:p w:rsidR="00613F75" w:rsidRDefault="00613F75">
      <w:pPr>
        <w:pStyle w:val="body"/>
        <w:ind w:left="-567"/>
        <w:rPr>
          <w:rStyle w:val="Bold"/>
          <w:rFonts w:ascii="Times New Roman" w:hAnsi="Times New Roman" w:cs="Times New Roman"/>
          <w:sz w:val="24"/>
          <w:szCs w:val="24"/>
        </w:rPr>
      </w:pPr>
    </w:p>
    <w:p w:rsidR="00613F75" w:rsidRDefault="00BA20AA">
      <w:pPr>
        <w:pStyle w:val="body"/>
        <w:ind w:left="-567"/>
        <w:rPr>
          <w:rFonts w:ascii="Times New Roman" w:hAnsi="Times New Roman" w:cs="Times New Roman"/>
          <w:sz w:val="24"/>
          <w:szCs w:val="24"/>
        </w:rPr>
      </w:pPr>
      <w:r>
        <w:rPr>
          <w:rStyle w:val="Bold"/>
          <w:rFonts w:ascii="Times New Roman" w:hAnsi="Times New Roman" w:cs="Times New Roman"/>
          <w:sz w:val="24"/>
          <w:szCs w:val="24"/>
        </w:rPr>
        <w:t>Профессиональное развитие и повышение квалификации педагогических работников.</w:t>
      </w:r>
      <w:r>
        <w:rPr>
          <w:rFonts w:ascii="Times New Roman" w:hAnsi="Times New Roman" w:cs="Times New Roman"/>
          <w:sz w:val="24"/>
          <w:szCs w:val="24"/>
        </w:rPr>
        <w:t xml:space="preserve"> Основным условием фор</w:t>
      </w:r>
      <w:r>
        <w:rPr>
          <w:rFonts w:ascii="Times New Roman" w:hAnsi="Times New Roman" w:cs="Times New Roman"/>
          <w:sz w:val="24"/>
          <w:szCs w:val="24"/>
        </w:rPr>
        <w:t>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w:t>
      </w:r>
      <w:r>
        <w:rPr>
          <w:rFonts w:ascii="Times New Roman" w:hAnsi="Times New Roman" w:cs="Times New Roman"/>
          <w:sz w:val="24"/>
          <w:szCs w:val="24"/>
        </w:rPr>
        <w:t>м изменениям в системе образования в целом.</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w:t>
      </w:r>
      <w:r>
        <w:rPr>
          <w:rFonts w:ascii="Times New Roman" w:hAnsi="Times New Roman" w:cs="Times New Roman"/>
          <w:sz w:val="24"/>
          <w:szCs w:val="24"/>
        </w:rPr>
        <w:t>ризуется долей работников, повышающих квалификацию не реже одного раза в три года.</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Для достижения результатов основной образовательной программы в ход</w:t>
      </w:r>
      <w:r>
        <w:rPr>
          <w:rFonts w:ascii="Times New Roman" w:hAnsi="Times New Roman" w:cs="Times New Roman"/>
          <w:sz w:val="24"/>
          <w:szCs w:val="24"/>
        </w:rPr>
        <w:t>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Ожидаемый результат повышения квалификации — профессиона</w:t>
      </w:r>
      <w:r>
        <w:rPr>
          <w:rFonts w:ascii="Times New Roman" w:hAnsi="Times New Roman" w:cs="Times New Roman"/>
          <w:sz w:val="24"/>
          <w:szCs w:val="24"/>
        </w:rPr>
        <w:t>льная готовность работников образования к реализации ФООП ООО:</w:t>
      </w:r>
    </w:p>
    <w:p w:rsidR="00613F75" w:rsidRDefault="00BA20AA">
      <w:pPr>
        <w:pStyle w:val="list-dash"/>
        <w:widowControl/>
        <w:numPr>
          <w:ilvl w:val="0"/>
          <w:numId w:val="14"/>
        </w:numPr>
        <w:ind w:left="-567" w:hanging="340"/>
        <w:rPr>
          <w:rFonts w:ascii="Times New Roman" w:hAnsi="Times New Roman" w:cs="Times New Roman"/>
          <w:sz w:val="24"/>
          <w:szCs w:val="24"/>
        </w:rPr>
      </w:pPr>
      <w:r>
        <w:rPr>
          <w:rFonts w:ascii="Times New Roman" w:hAnsi="Times New Roman" w:cs="Times New Roman"/>
          <w:sz w:val="24"/>
          <w:szCs w:val="24"/>
        </w:rPr>
        <w:lastRenderedPageBreak/>
        <w:t>обеспечение оптимального вхождения работников образования в систему ценностей современного образования;</w:t>
      </w:r>
    </w:p>
    <w:p w:rsidR="00613F75" w:rsidRDefault="00BA20AA">
      <w:pPr>
        <w:pStyle w:val="list-dash"/>
        <w:widowControl/>
        <w:numPr>
          <w:ilvl w:val="0"/>
          <w:numId w:val="14"/>
        </w:numPr>
        <w:ind w:left="-567" w:hanging="340"/>
        <w:rPr>
          <w:rFonts w:ascii="Times New Roman" w:hAnsi="Times New Roman" w:cs="Times New Roman"/>
          <w:sz w:val="24"/>
          <w:szCs w:val="24"/>
        </w:rPr>
      </w:pPr>
      <w:r>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13F75" w:rsidRDefault="00BA20AA">
      <w:pPr>
        <w:pStyle w:val="list-dash"/>
        <w:widowControl/>
        <w:numPr>
          <w:ilvl w:val="0"/>
          <w:numId w:val="14"/>
        </w:numPr>
        <w:ind w:left="-567" w:hanging="340"/>
        <w:rPr>
          <w:rFonts w:ascii="Times New Roman" w:hAnsi="Times New Roman" w:cs="Times New Roman"/>
          <w:sz w:val="24"/>
          <w:szCs w:val="24"/>
        </w:rPr>
      </w:pPr>
      <w:r>
        <w:rPr>
          <w:rFonts w:ascii="Times New Roman" w:hAnsi="Times New Roman" w:cs="Times New Roman"/>
          <w:sz w:val="24"/>
          <w:szCs w:val="24"/>
        </w:rPr>
        <w:t xml:space="preserve">овладение учебно-методическими и информационно-методическими </w:t>
      </w:r>
      <w:r>
        <w:rPr>
          <w:rFonts w:ascii="Times New Roman" w:hAnsi="Times New Roman" w:cs="Times New Roman"/>
          <w:sz w:val="24"/>
          <w:szCs w:val="24"/>
        </w:rPr>
        <w:t>ресурсами, необходимыми для успешного решения задач ФООП ООО.</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w:t>
      </w:r>
      <w:r>
        <w:rPr>
          <w:rFonts w:ascii="Times New Roman" w:hAnsi="Times New Roman" w:cs="Times New Roman"/>
          <w:sz w:val="24"/>
          <w:szCs w:val="24"/>
        </w:rPr>
        <w:t xml:space="preserve">го образования является система методической работы, обеспечивающая сопровождение деятельности педагогов на всех этапах реализации требований ФООП ООО. </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Актуальные вопросы реализации программы основного общего образования рассматриваются методическими объе</w:t>
      </w:r>
      <w:r>
        <w:rPr>
          <w:rFonts w:ascii="Times New Roman" w:hAnsi="Times New Roman" w:cs="Times New Roman"/>
          <w:sz w:val="24"/>
          <w:szCs w:val="24"/>
        </w:rPr>
        <w:t>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13F75" w:rsidRDefault="00BA20AA">
      <w:pPr>
        <w:pStyle w:val="body"/>
        <w:ind w:left="-567"/>
        <w:rPr>
          <w:rFonts w:ascii="Times New Roman" w:hAnsi="Times New Roman" w:cs="Times New Roman"/>
          <w:sz w:val="24"/>
          <w:szCs w:val="24"/>
        </w:rPr>
      </w:pPr>
      <w:r>
        <w:rPr>
          <w:rFonts w:ascii="Times New Roman" w:hAnsi="Times New Roman" w:cs="Times New Roman"/>
          <w:sz w:val="24"/>
          <w:szCs w:val="24"/>
        </w:rPr>
        <w:t>Педагогическими работниками МАОУ «СОШ №40» г. Чебоксары сист</w:t>
      </w:r>
      <w:r>
        <w:rPr>
          <w:rFonts w:ascii="Times New Roman" w:hAnsi="Times New Roman" w:cs="Times New Roman"/>
          <w:sz w:val="24"/>
          <w:szCs w:val="24"/>
        </w:rPr>
        <w:t xml:space="preserve">емно разрабатываются методические темы, отражающие их непрерывное профессиональное развитие. </w:t>
      </w:r>
    </w:p>
    <w:p w:rsidR="00613F75" w:rsidRDefault="00BA20AA">
      <w:pPr>
        <w:widowControl/>
        <w:shd w:val="clear" w:color="auto" w:fill="FFFFFF"/>
        <w:spacing w:after="0" w:line="240" w:lineRule="auto"/>
        <w:ind w:left="-426" w:hanging="284"/>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 xml:space="preserve">               </w:t>
      </w:r>
    </w:p>
    <w:p w:rsidR="00613F75" w:rsidRDefault="00BA20A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3.5.2.</w:t>
      </w:r>
      <w:r>
        <w:rPr>
          <w:rFonts w:ascii="Times New Roman" w:eastAsia="Times New Roman" w:hAnsi="Times New Roman"/>
          <w:b/>
          <w:sz w:val="24"/>
          <w:szCs w:val="24"/>
        </w:rPr>
        <w:t> </w:t>
      </w:r>
      <w:r>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ООО</w:t>
      </w:r>
    </w:p>
    <w:p w:rsidR="00613F75" w:rsidRDefault="00BA20AA">
      <w:pPr>
        <w:pStyle w:val="body"/>
        <w:ind w:left="-426" w:firstLine="426"/>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созданные в МАОУ «СОШ №40» г. Чебоксары, обеспечивают исполнение требований федеральных основных образовательных программ основного общего образования к психолого-педагогическим условиям реализации основного общего образов</w:t>
      </w:r>
      <w:r>
        <w:rPr>
          <w:rFonts w:ascii="Times New Roman" w:hAnsi="Times New Roman" w:cs="Times New Roman"/>
          <w:sz w:val="24"/>
          <w:szCs w:val="24"/>
        </w:rPr>
        <w:t>ания, в частности:</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2) способствуют социально-психолог</w:t>
      </w:r>
      <w:r>
        <w:rPr>
          <w:rFonts w:ascii="Times New Roman" w:hAnsi="Times New Roman" w:cs="Times New Roman"/>
          <w:sz w:val="24"/>
          <w:szCs w:val="24"/>
        </w:rPr>
        <w:t>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3) формирование и развитие психолого-педагогической компетентности работников Организац</w:t>
      </w:r>
      <w:r>
        <w:rPr>
          <w:rFonts w:ascii="Times New Roman" w:hAnsi="Times New Roman" w:cs="Times New Roman"/>
          <w:sz w:val="24"/>
          <w:szCs w:val="24"/>
        </w:rPr>
        <w:t>ии и родителей (законных представителей) несовершеннолетних обучающихся;</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4) профилактику формирования у обучающихся девиантных форм поведения, агрессии и повышенной тревожности.</w:t>
      </w:r>
    </w:p>
    <w:p w:rsidR="00613F75" w:rsidRDefault="00BA20AA">
      <w:pPr>
        <w:pStyle w:val="body"/>
        <w:ind w:left="-426" w:firstLine="653"/>
        <w:rPr>
          <w:rFonts w:ascii="Times New Roman" w:hAnsi="Times New Roman" w:cs="Times New Roman"/>
          <w:spacing w:val="-1"/>
          <w:sz w:val="24"/>
          <w:szCs w:val="24"/>
        </w:rPr>
      </w:pPr>
      <w:r>
        <w:rPr>
          <w:rFonts w:ascii="Times New Roman" w:hAnsi="Times New Roman" w:cs="Times New Roman"/>
          <w:spacing w:val="-1"/>
          <w:sz w:val="24"/>
          <w:szCs w:val="24"/>
        </w:rPr>
        <w:t xml:space="preserve"> В настоящее время в МАОУ «СОШ №40 г. Чебоксары психолого-педагогическое сопро</w:t>
      </w:r>
      <w:r>
        <w:rPr>
          <w:rFonts w:ascii="Times New Roman" w:hAnsi="Times New Roman" w:cs="Times New Roman"/>
          <w:spacing w:val="-1"/>
          <w:sz w:val="24"/>
          <w:szCs w:val="24"/>
        </w:rPr>
        <w:t>вождение реализации программы основного общего образования осуществляется квалифицированными специалистами:</w:t>
      </w:r>
    </w:p>
    <w:p w:rsidR="00613F75" w:rsidRDefault="00BA20AA">
      <w:pPr>
        <w:spacing w:after="0" w:line="240" w:lineRule="auto"/>
        <w:ind w:left="426"/>
        <w:jc w:val="both"/>
        <w:rPr>
          <w:rFonts w:ascii="Times New Roman" w:eastAsia="Times New Roman" w:hAnsi="Times New Roman"/>
          <w:sz w:val="24"/>
          <w:szCs w:val="24"/>
          <w:lang w:val="ru-RU" w:eastAsia="ru-RU"/>
        </w:rPr>
      </w:pPr>
      <w:r>
        <w:rPr>
          <w:rFonts w:ascii="Times New Roman" w:hAnsi="Times New Roman"/>
          <w:sz w:val="24"/>
          <w:szCs w:val="24"/>
          <w:lang w:val="ru-RU"/>
        </w:rPr>
        <w:t xml:space="preserve">- педагогом-психологом  (4 вакансии, </w:t>
      </w:r>
      <w:r>
        <w:rPr>
          <w:rFonts w:ascii="Times New Roman" w:eastAsia="Times New Roman" w:hAnsi="Times New Roman"/>
          <w:sz w:val="24"/>
          <w:szCs w:val="24"/>
          <w:lang w:val="ru-RU" w:eastAsia="ru-RU"/>
        </w:rPr>
        <w:t>функциональные обязанности педагога-психолога  в настоящее время  распределены   между  членами педагогического</w:t>
      </w:r>
      <w:r>
        <w:rPr>
          <w:rFonts w:ascii="Times New Roman" w:eastAsia="Times New Roman" w:hAnsi="Times New Roman"/>
          <w:sz w:val="24"/>
          <w:szCs w:val="24"/>
          <w:lang w:val="ru-RU" w:eastAsia="ru-RU"/>
        </w:rPr>
        <w:t xml:space="preserve"> коллектива: заместителями директора по УВР, заместителем директора по ВР,  учителем начальных классов, имеющей образование педагога-психолога, библиотекарем, имеющей образование педагога-психолога. </w:t>
      </w:r>
    </w:p>
    <w:p w:rsidR="00613F75" w:rsidRDefault="00BA20AA">
      <w:pPr>
        <w:pStyle w:val="list-dash"/>
        <w:widowControl/>
        <w:rPr>
          <w:rFonts w:ascii="Times New Roman" w:hAnsi="Times New Roman" w:cs="Times New Roman"/>
          <w:sz w:val="24"/>
          <w:szCs w:val="24"/>
        </w:rPr>
      </w:pPr>
      <w:r>
        <w:rPr>
          <w:rFonts w:ascii="Times New Roman" w:hAnsi="Times New Roman" w:cs="Times New Roman"/>
          <w:sz w:val="24"/>
          <w:szCs w:val="24"/>
        </w:rPr>
        <w:t xml:space="preserve">       - социальным педагогом (1  человек).</w:t>
      </w:r>
    </w:p>
    <w:p w:rsidR="00613F75" w:rsidRDefault="00BA20AA">
      <w:pPr>
        <w:pStyle w:val="NoParagraphStyle"/>
        <w:spacing w:line="240" w:lineRule="auto"/>
        <w:ind w:left="-426" w:firstLine="426"/>
        <w:jc w:val="both"/>
        <w:rPr>
          <w:rFonts w:ascii="Times New Roman" w:hAnsi="Times New Roman" w:cs="Times New Roman"/>
          <w:lang w:val="ru-RU"/>
        </w:rPr>
      </w:pPr>
      <w:r>
        <w:rPr>
          <w:rFonts w:ascii="Times New Roman" w:hAnsi="Times New Roman" w:cs="Times New Roman"/>
          <w:lang w:val="ru-RU"/>
        </w:rPr>
        <w:t xml:space="preserve"> Тесное сотрудничество налажено  со  специалистами БОУ «Центр образования и комплексного сопровождения детей» Минобразования Чувашии, </w:t>
      </w:r>
      <w:hyperlink r:id="rId16" w:tgtFrame="_blank" w:history="1">
        <w:r>
          <w:rPr>
            <w:rFonts w:ascii="Times New Roman" w:eastAsia="Calibri" w:hAnsi="Times New Roman" w:cs="Times New Roman"/>
            <w:shd w:val="clear" w:color="auto" w:fill="FFFFFF"/>
            <w:lang w:val="ru-RU" w:eastAsia="en-US"/>
          </w:rPr>
          <w:t>МБУ "</w:t>
        </w:r>
        <w:r>
          <w:rPr>
            <w:rFonts w:ascii="Times New Roman" w:eastAsia="Calibri" w:hAnsi="Times New Roman" w:cs="Times New Roman"/>
            <w:shd w:val="clear" w:color="auto" w:fill="FFFFFF"/>
            <w:lang w:val="ru-RU" w:eastAsia="en-US"/>
          </w:rPr>
          <w:t>Центр ППМСП "Содружество" г. Чебоксары</w:t>
        </w:r>
      </w:hyperlink>
      <w:r>
        <w:rPr>
          <w:rFonts w:ascii="Times New Roman" w:hAnsi="Times New Roman" w:cs="Times New Roman"/>
          <w:lang w:val="ru-RU"/>
        </w:rPr>
        <w:t xml:space="preserve"> по вопросам оказания психологической поддержки и консультирования специалистами;</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основного общего образования МАОУ «СОШ №40» г. Чебоксары обеспечивается псих</w:t>
      </w:r>
      <w:r>
        <w:rPr>
          <w:rFonts w:ascii="Times New Roman" w:hAnsi="Times New Roman" w:cs="Times New Roman"/>
          <w:sz w:val="24"/>
          <w:szCs w:val="24"/>
        </w:rPr>
        <w:t>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формирование и развитие психолого-педагогической компетентности;</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lastRenderedPageBreak/>
        <w:t>сохранение и укрепление психологического благополучия и психического здоровья обучающихся;</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поддержка и сопровождение детско-родительских отношений;</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формирование ценности здоровья и безопасного образа жизни;</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оздание условий для последующего профессионального самоопределения;</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поддержка детских объединений, ученического самоуправления;</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формирование психологической культуры поведени</w:t>
      </w:r>
      <w:r>
        <w:rPr>
          <w:rFonts w:ascii="Times New Roman" w:hAnsi="Times New Roman" w:cs="Times New Roman"/>
          <w:sz w:val="24"/>
          <w:szCs w:val="24"/>
        </w:rPr>
        <w:t>я в информационной среде;</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развитие психологической культуры в области использования ИКТ;</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w:t>
      </w:r>
      <w:r>
        <w:rPr>
          <w:rFonts w:ascii="Times New Roman" w:hAnsi="Times New Roman" w:cs="Times New Roman"/>
          <w:sz w:val="24"/>
          <w:szCs w:val="24"/>
        </w:rPr>
        <w:t>, в том числе:</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обучающихся, проявляющих индивидуальные способности, и одаренных;</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обучающихся с ОВЗ ;</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педагогических, учебно-вспомогатель</w:t>
      </w:r>
      <w:r>
        <w:rPr>
          <w:rFonts w:ascii="Times New Roman" w:hAnsi="Times New Roman" w:cs="Times New Roman"/>
          <w:sz w:val="24"/>
          <w:szCs w:val="24"/>
        </w:rPr>
        <w:t>ных работников образовательной организации, обеспечивающих реализацию программы основного общего образования;</w:t>
      </w:r>
    </w:p>
    <w:p w:rsidR="00613F75" w:rsidRDefault="00BA20AA">
      <w:pPr>
        <w:pStyle w:val="list-dash"/>
        <w:widowControl/>
        <w:numPr>
          <w:ilvl w:val="0"/>
          <w:numId w:val="14"/>
        </w:numPr>
        <w:ind w:left="-426" w:firstLine="653"/>
        <w:rPr>
          <w:rFonts w:ascii="Times New Roman" w:hAnsi="Times New Roman" w:cs="Times New Roman"/>
          <w:sz w:val="24"/>
          <w:szCs w:val="24"/>
        </w:rPr>
      </w:pPr>
      <w:r>
        <w:rPr>
          <w:rFonts w:ascii="Times New Roman" w:hAnsi="Times New Roman" w:cs="Times New Roman"/>
          <w:sz w:val="24"/>
          <w:szCs w:val="24"/>
        </w:rPr>
        <w:t>родителей (законных представителей) несовершеннолетних обучающихся (указать при наличии).</w:t>
      </w:r>
    </w:p>
    <w:p w:rsidR="00613F75" w:rsidRDefault="00BA20AA">
      <w:pPr>
        <w:pStyle w:val="body"/>
        <w:ind w:left="-426" w:firstLine="653"/>
        <w:rPr>
          <w:rFonts w:ascii="Times New Roman" w:hAnsi="Times New Roman" w:cs="Times New Roman"/>
          <w:sz w:val="24"/>
          <w:szCs w:val="24"/>
        </w:rPr>
      </w:pPr>
      <w:r>
        <w:rPr>
          <w:rFonts w:ascii="Times New Roman" w:hAnsi="Times New Roman" w:cs="Times New Roman"/>
          <w:sz w:val="24"/>
          <w:szCs w:val="24"/>
        </w:rPr>
        <w:t>Психолого-педагогическая поддержка участников образовате</w:t>
      </w:r>
      <w:r>
        <w:rPr>
          <w:rFonts w:ascii="Times New Roman" w:hAnsi="Times New Roman" w:cs="Times New Roman"/>
          <w:sz w:val="24"/>
          <w:szCs w:val="24"/>
        </w:rPr>
        <w:t>льных отношений реализуется диверсифицировано, на уровне образовательной организации, классов, групп, а также на индивидуальном уровне.</w:t>
      </w:r>
    </w:p>
    <w:p w:rsidR="00613F75" w:rsidRDefault="00613F75">
      <w:pPr>
        <w:ind w:firstLine="709"/>
        <w:rPr>
          <w:rFonts w:ascii="Times New Roman" w:eastAsia="Times New Roman" w:hAnsi="Times New Roman"/>
          <w:b/>
          <w:color w:val="C00000"/>
          <w:sz w:val="24"/>
          <w:szCs w:val="24"/>
          <w:lang w:val="ru-RU"/>
        </w:rPr>
      </w:pPr>
    </w:p>
    <w:p w:rsidR="00613F75" w:rsidRDefault="00BA20AA">
      <w:pPr>
        <w:ind w:firstLine="709"/>
        <w:jc w:val="center"/>
        <w:rPr>
          <w:rFonts w:ascii="Times New Roman" w:eastAsia="Times New Roman" w:hAnsi="Times New Roman"/>
          <w:b/>
          <w:sz w:val="24"/>
          <w:szCs w:val="24"/>
          <w:lang w:val="ru-RU"/>
        </w:rPr>
      </w:pPr>
      <w:r>
        <w:rPr>
          <w:rFonts w:ascii="Times New Roman" w:eastAsia="Times New Roman" w:hAnsi="Times New Roman"/>
          <w:b/>
          <w:sz w:val="24"/>
          <w:szCs w:val="24"/>
          <w:lang w:val="ru-RU"/>
        </w:rPr>
        <w:t>3.5.3</w:t>
      </w:r>
      <w:r>
        <w:rPr>
          <w:rFonts w:ascii="Times New Roman" w:eastAsia="Times New Roman" w:hAnsi="Times New Roman"/>
          <w:b/>
          <w:sz w:val="24"/>
          <w:szCs w:val="24"/>
        </w:rPr>
        <w:t> </w:t>
      </w:r>
      <w:r>
        <w:rPr>
          <w:rFonts w:ascii="Times New Roman" w:eastAsia="Times New Roman" w:hAnsi="Times New Roman"/>
          <w:b/>
          <w:sz w:val="24"/>
          <w:szCs w:val="24"/>
          <w:lang w:val="ru-RU"/>
        </w:rPr>
        <w:t>Финансово-экономические условия реализации образовательной программы ООО</w:t>
      </w:r>
    </w:p>
    <w:p w:rsidR="00613F75" w:rsidRDefault="00BA20AA">
      <w:pPr>
        <w:pStyle w:val="body"/>
        <w:rPr>
          <w:rFonts w:cs="Times New Roman"/>
          <w:sz w:val="24"/>
          <w:szCs w:val="24"/>
        </w:rPr>
      </w:pPr>
      <w:r>
        <w:rPr>
          <w:rFonts w:cs="Times New Roman"/>
          <w:sz w:val="24"/>
          <w:szCs w:val="24"/>
        </w:rPr>
        <w:t>Финансовое обеспечение реализации образо</w:t>
      </w:r>
      <w:r>
        <w:rPr>
          <w:rFonts w:cs="Times New Roman"/>
          <w:sz w:val="24"/>
          <w:szCs w:val="24"/>
        </w:rPr>
        <w:t>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w:t>
      </w:r>
      <w:r>
        <w:rPr>
          <w:rFonts w:cs="Times New Roman"/>
          <w:sz w:val="24"/>
          <w:szCs w:val="24"/>
        </w:rPr>
        <w:t xml:space="preserve">тражается в государственном задании образовательной организации. </w:t>
      </w:r>
    </w:p>
    <w:p w:rsidR="00613F75" w:rsidRDefault="00BA20AA">
      <w:pPr>
        <w:pStyle w:val="body"/>
        <w:rPr>
          <w:rFonts w:cs="Times New Roman"/>
          <w:sz w:val="24"/>
          <w:szCs w:val="24"/>
        </w:rPr>
      </w:pPr>
      <w:r>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613F75" w:rsidRDefault="00BA20AA">
      <w:pPr>
        <w:pStyle w:val="body"/>
        <w:rPr>
          <w:rFonts w:cs="Times New Roman"/>
          <w:sz w:val="24"/>
          <w:szCs w:val="24"/>
        </w:rPr>
      </w:pPr>
      <w:r>
        <w:rPr>
          <w:rFonts w:cs="Times New Roman"/>
          <w:sz w:val="24"/>
          <w:szCs w:val="24"/>
        </w:rPr>
        <w:t>Финансовое об</w:t>
      </w:r>
      <w:r>
        <w:rPr>
          <w:rFonts w:cs="Times New Roman"/>
          <w:sz w:val="24"/>
          <w:szCs w:val="24"/>
        </w:rPr>
        <w:t xml:space="preserve">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w:t>
      </w:r>
      <w:r>
        <w:rPr>
          <w:rFonts w:cs="Times New Roman"/>
          <w:sz w:val="24"/>
          <w:szCs w:val="24"/>
        </w:rPr>
        <w:t>образовательных услуг, казенного учреждения — на основании бюджетной сметы.</w:t>
      </w:r>
    </w:p>
    <w:p w:rsidR="00613F75" w:rsidRDefault="00BA20AA">
      <w:pPr>
        <w:pStyle w:val="body"/>
        <w:rPr>
          <w:rFonts w:cs="Times New Roman"/>
          <w:sz w:val="24"/>
          <w:szCs w:val="24"/>
        </w:rPr>
      </w:pPr>
      <w:r>
        <w:rPr>
          <w:rFonts w:cs="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w:t>
      </w:r>
      <w:r>
        <w:rPr>
          <w:rFonts w:cs="Times New Roman"/>
          <w:sz w:val="24"/>
          <w:szCs w:val="24"/>
        </w:rPr>
        <w:t xml:space="preserve">ветствии с нормативами, определяемыми органами государственной власти субъектов Российской Федерации. </w:t>
      </w:r>
    </w:p>
    <w:p w:rsidR="00613F75" w:rsidRDefault="00BA20AA">
      <w:pPr>
        <w:pStyle w:val="body"/>
        <w:rPr>
          <w:rFonts w:cs="Times New Roman"/>
          <w:sz w:val="24"/>
          <w:szCs w:val="24"/>
        </w:rPr>
      </w:pPr>
      <w:r>
        <w:rPr>
          <w:rFonts w:cs="Times New Roman"/>
          <w:sz w:val="24"/>
          <w:szCs w:val="24"/>
        </w:rPr>
        <w:t>При этом формирование и утверждение нормативов финансирования государственной (муниципальной) услуги по реа</w:t>
      </w:r>
      <w:r>
        <w:rPr>
          <w:rFonts w:cs="Times New Roman"/>
          <w:sz w:val="24"/>
          <w:szCs w:val="24"/>
        </w:rPr>
        <w:t>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w:t>
      </w:r>
      <w:r>
        <w:rPr>
          <w:rFonts w:cs="Times New Roman"/>
          <w:sz w:val="24"/>
          <w:szCs w:val="24"/>
        </w:rPr>
        <w:t xml:space="preserve">ого общего, среднего общего, среднего профессионального образования, дополнительного образования детей и взрослых, дополнительного </w:t>
      </w:r>
      <w:r>
        <w:rPr>
          <w:rFonts w:cs="Times New Roman"/>
          <w:sz w:val="24"/>
          <w:szCs w:val="24"/>
        </w:rPr>
        <w:lastRenderedPageBreak/>
        <w:t>профессионального образования для лиц, имеющих или получающих среднее профессиональное образование, профессионального обучени</w:t>
      </w:r>
      <w:r>
        <w:rPr>
          <w:rFonts w:cs="Times New Roman"/>
          <w:sz w:val="24"/>
          <w:szCs w:val="24"/>
        </w:rPr>
        <w:t>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13F75" w:rsidRDefault="00613F75">
      <w:pPr>
        <w:pStyle w:val="body"/>
        <w:rPr>
          <w:rFonts w:cs="Times New Roman"/>
          <w:sz w:val="24"/>
          <w:szCs w:val="24"/>
        </w:rPr>
      </w:pPr>
    </w:p>
    <w:p w:rsidR="00613F75" w:rsidRDefault="00BA20AA">
      <w:pPr>
        <w:pStyle w:val="body"/>
        <w:rPr>
          <w:rFonts w:cs="Times New Roman"/>
          <w:sz w:val="24"/>
          <w:szCs w:val="24"/>
        </w:rPr>
      </w:pPr>
      <w:r>
        <w:rPr>
          <w:rFonts w:cs="Times New Roman"/>
          <w:sz w:val="24"/>
          <w:szCs w:val="24"/>
        </w:rPr>
        <w:t xml:space="preserve">Норматив затрат на </w:t>
      </w:r>
      <w:r>
        <w:rPr>
          <w:rFonts w:cs="Times New Roman"/>
          <w:sz w:val="24"/>
          <w:szCs w:val="24"/>
        </w:rPr>
        <w:t>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w:t>
      </w:r>
      <w:r>
        <w:rPr>
          <w:rFonts w:cs="Times New Roman"/>
          <w:sz w:val="24"/>
          <w:szCs w:val="24"/>
        </w:rPr>
        <w:t>лючает:</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расходы на приобретение учебников и учебных пособий, средств обучения;</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прочие расходы (за исключением расходов на соде</w:t>
      </w:r>
      <w:r>
        <w:rPr>
          <w:rFonts w:cs="Times New Roman"/>
          <w:sz w:val="24"/>
          <w:szCs w:val="24"/>
        </w:rPr>
        <w:t>ржание зданий и оплату коммунальных услуг, осуществляемых из местных бюджетов).</w:t>
      </w:r>
    </w:p>
    <w:p w:rsidR="00613F75" w:rsidRDefault="00BA20AA">
      <w:pPr>
        <w:pStyle w:val="body"/>
        <w:rPr>
          <w:rFonts w:cs="Times New Roman"/>
          <w:sz w:val="24"/>
          <w:szCs w:val="24"/>
        </w:rPr>
      </w:pPr>
      <w:r>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w:t>
      </w:r>
      <w:r>
        <w:rPr>
          <w:rFonts w:cs="Times New Roman"/>
          <w:sz w:val="24"/>
          <w:szCs w:val="24"/>
        </w:rPr>
        <w:t>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w:t>
      </w:r>
      <w:r>
        <w:rPr>
          <w:rFonts w:cs="Times New Roman"/>
          <w:sz w:val="24"/>
          <w:szCs w:val="24"/>
        </w:rPr>
        <w:t>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w:t>
      </w:r>
      <w:r>
        <w:rPr>
          <w:rFonts w:cs="Times New Roman"/>
          <w:sz w:val="24"/>
          <w:szCs w:val="24"/>
        </w:rPr>
        <w:t>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13F75" w:rsidRDefault="00BA20AA">
      <w:pPr>
        <w:pStyle w:val="body"/>
        <w:rPr>
          <w:rFonts w:cs="Times New Roman"/>
          <w:sz w:val="24"/>
          <w:szCs w:val="24"/>
        </w:rPr>
      </w:pPr>
      <w:r>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w:t>
      </w:r>
      <w:r>
        <w:rPr>
          <w:rFonts w:cs="Times New Roman"/>
          <w:sz w:val="24"/>
          <w:szCs w:val="24"/>
        </w:rPr>
        <w:t>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13F75" w:rsidRDefault="00BA20AA">
      <w:pPr>
        <w:pStyle w:val="body"/>
        <w:rPr>
          <w:rFonts w:cs="Times New Roman"/>
          <w:sz w:val="24"/>
          <w:szCs w:val="24"/>
        </w:rPr>
      </w:pPr>
      <w:r>
        <w:rPr>
          <w:rFonts w:cs="Times New Roman"/>
          <w:sz w:val="24"/>
          <w:szCs w:val="24"/>
        </w:rPr>
        <w:t>В соответствии с расходным</w:t>
      </w:r>
      <w:r>
        <w:rPr>
          <w:rFonts w:cs="Times New Roman"/>
          <w:sz w:val="24"/>
          <w:szCs w:val="24"/>
        </w:rPr>
        <w:t>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w:t>
      </w:r>
      <w:r>
        <w:rPr>
          <w:rFonts w:cs="Times New Roman"/>
          <w:sz w:val="24"/>
          <w:szCs w:val="24"/>
        </w:rPr>
        <w:t>я для реализации основной образовательной программы общего образования (при наличии этих расходов).</w:t>
      </w:r>
    </w:p>
    <w:p w:rsidR="00613F75" w:rsidRDefault="00BA20AA">
      <w:pPr>
        <w:pStyle w:val="body"/>
        <w:rPr>
          <w:rFonts w:cs="Times New Roman"/>
          <w:spacing w:val="1"/>
          <w:sz w:val="24"/>
          <w:szCs w:val="24"/>
        </w:rPr>
      </w:pPr>
      <w:r>
        <w:rPr>
          <w:rFonts w:cs="Times New Roman"/>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w:t>
      </w:r>
      <w:r>
        <w:rPr>
          <w:rFonts w:cs="Times New Roman"/>
          <w:spacing w:val="1"/>
          <w:sz w:val="24"/>
          <w:szCs w:val="24"/>
        </w:rPr>
        <w:t>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w:t>
      </w:r>
      <w:r>
        <w:rPr>
          <w:rFonts w:cs="Times New Roman"/>
          <w:spacing w:val="1"/>
          <w:sz w:val="24"/>
          <w:szCs w:val="24"/>
        </w:rPr>
        <w:t xml:space="preserve">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w:t>
      </w:r>
      <w:r>
        <w:rPr>
          <w:rFonts w:cs="Times New Roman"/>
          <w:spacing w:val="1"/>
          <w:sz w:val="24"/>
          <w:szCs w:val="24"/>
        </w:rPr>
        <w:t>организаций).</w:t>
      </w:r>
    </w:p>
    <w:p w:rsidR="00613F75" w:rsidRDefault="00BA20AA">
      <w:pPr>
        <w:pStyle w:val="body"/>
        <w:rPr>
          <w:rFonts w:cs="Times New Roman"/>
          <w:spacing w:val="2"/>
          <w:sz w:val="24"/>
          <w:szCs w:val="24"/>
        </w:rPr>
      </w:pPr>
      <w:r>
        <w:rPr>
          <w:rFonts w:cs="Times New Roman"/>
          <w:spacing w:val="2"/>
          <w:sz w:val="24"/>
          <w:szCs w:val="24"/>
        </w:rP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w:t>
      </w:r>
      <w:r>
        <w:rPr>
          <w:rFonts w:cs="Times New Roman"/>
          <w:spacing w:val="2"/>
          <w:sz w:val="24"/>
          <w:szCs w:val="24"/>
        </w:rPr>
        <w:t>условий для коррекции нарушений развития.</w:t>
      </w:r>
    </w:p>
    <w:p w:rsidR="00613F75" w:rsidRDefault="00BA20AA">
      <w:pPr>
        <w:pStyle w:val="body"/>
        <w:rPr>
          <w:rFonts w:cs="Times New Roman"/>
          <w:spacing w:val="1"/>
          <w:sz w:val="24"/>
          <w:szCs w:val="24"/>
        </w:rPr>
      </w:pPr>
      <w:r>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w:t>
      </w:r>
      <w:r>
        <w:rPr>
          <w:rFonts w:cs="Times New Roman"/>
          <w:spacing w:val="1"/>
          <w:sz w:val="24"/>
          <w:szCs w:val="24"/>
        </w:rPr>
        <w:t xml:space="preserve"> за выполняемую ими учебную </w:t>
      </w:r>
      <w:r>
        <w:rPr>
          <w:rFonts w:cs="Times New Roman"/>
          <w:spacing w:val="1"/>
          <w:sz w:val="24"/>
          <w:szCs w:val="24"/>
        </w:rPr>
        <w:lastRenderedPageBreak/>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w:t>
      </w:r>
      <w:r>
        <w:rPr>
          <w:rFonts w:cs="Times New Roman"/>
          <w:spacing w:val="1"/>
          <w:sz w:val="24"/>
          <w:szCs w:val="24"/>
        </w:rPr>
        <w:t xml:space="preserve">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w:t>
      </w:r>
      <w:r>
        <w:rPr>
          <w:rFonts w:cs="Times New Roman"/>
          <w:spacing w:val="1"/>
          <w:sz w:val="24"/>
          <w:szCs w:val="24"/>
        </w:rPr>
        <w:t>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13F75" w:rsidRDefault="00BA20AA">
      <w:pPr>
        <w:pStyle w:val="body"/>
        <w:rPr>
          <w:rFonts w:cs="Times New Roman"/>
          <w:sz w:val="24"/>
          <w:szCs w:val="24"/>
        </w:rPr>
      </w:pPr>
      <w:r>
        <w:rPr>
          <w:rFonts w:cs="Times New Roman"/>
          <w:sz w:val="24"/>
          <w:szCs w:val="24"/>
        </w:rPr>
        <w:t>В связи с требованиями ФГОС ООО при расчете регионального норматива до</w:t>
      </w:r>
      <w:r>
        <w:rPr>
          <w:rFonts w:cs="Times New Roman"/>
          <w:sz w:val="24"/>
          <w:szCs w:val="24"/>
        </w:rPr>
        <w:t>лжны учитываться затраты рабочего времени педагогических работников образовательных организаций на урочную и внеурочную деятельность.</w:t>
      </w:r>
    </w:p>
    <w:p w:rsidR="00613F75" w:rsidRDefault="00BA20AA">
      <w:pPr>
        <w:pStyle w:val="body"/>
        <w:rPr>
          <w:rFonts w:cs="Times New Roman"/>
          <w:spacing w:val="1"/>
          <w:sz w:val="24"/>
          <w:szCs w:val="24"/>
        </w:rPr>
      </w:pPr>
      <w:r>
        <w:rPr>
          <w:rFonts w:cs="Times New Roman"/>
          <w:spacing w:val="1"/>
          <w:sz w:val="24"/>
          <w:szCs w:val="24"/>
        </w:rPr>
        <w:t>Формирование фонда оплаты труда образовательной организации осуществляется в пределах объема средств образовательной орган</w:t>
      </w:r>
      <w:r>
        <w:rPr>
          <w:rFonts w:cs="Times New Roman"/>
          <w:spacing w:val="1"/>
          <w:sz w:val="24"/>
          <w:szCs w:val="24"/>
        </w:rPr>
        <w:t>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w:t>
      </w:r>
      <w:r>
        <w:rPr>
          <w:rFonts w:cs="Times New Roman"/>
          <w:spacing w:val="1"/>
          <w:sz w:val="24"/>
          <w:szCs w:val="24"/>
        </w:rPr>
        <w:t>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13F75" w:rsidRDefault="00BA20AA">
      <w:pPr>
        <w:pStyle w:val="body"/>
        <w:rPr>
          <w:rFonts w:cs="Times New Roman"/>
          <w:sz w:val="24"/>
          <w:szCs w:val="24"/>
        </w:rPr>
      </w:pPr>
      <w:r>
        <w:rPr>
          <w:rFonts w:cs="Times New Roman"/>
          <w:sz w:val="24"/>
          <w:szCs w:val="24"/>
        </w:rPr>
        <w:t>Размеры, порядок и условия осуществления стимулирующих выплат определяются локальными нормативными актам</w:t>
      </w:r>
      <w:r>
        <w:rPr>
          <w:rFonts w:cs="Times New Roman"/>
          <w:sz w:val="24"/>
          <w:szCs w:val="24"/>
        </w:rPr>
        <w:t>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w:t>
      </w:r>
      <w:r>
        <w:rPr>
          <w:rFonts w:cs="Times New Roman"/>
          <w:sz w:val="24"/>
          <w:szCs w:val="24"/>
        </w:rPr>
        <w:t>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w:t>
      </w:r>
      <w:r>
        <w:rPr>
          <w:rFonts w:cs="Times New Roman"/>
          <w:sz w:val="24"/>
          <w:szCs w:val="24"/>
        </w:rPr>
        <w:t xml:space="preserve">тие в методической работе, распространение передового педагогического опыта; повышение уровня профессионального мастерства и др. </w:t>
      </w:r>
    </w:p>
    <w:p w:rsidR="00613F75" w:rsidRDefault="00BA20AA">
      <w:pPr>
        <w:pStyle w:val="body"/>
        <w:rPr>
          <w:rFonts w:cs="Times New Roman"/>
          <w:sz w:val="24"/>
          <w:szCs w:val="24"/>
        </w:rPr>
      </w:pPr>
      <w:r>
        <w:rPr>
          <w:rFonts w:cs="Times New Roman"/>
          <w:sz w:val="24"/>
          <w:szCs w:val="24"/>
        </w:rPr>
        <w:t>Образовательная организация самостоятельно определяет:</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соотношение базовой и стимулирующей части фонда оплаты труда;</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соотношен</w:t>
      </w:r>
      <w:r>
        <w:rPr>
          <w:rFonts w:cs="Times New Roman"/>
          <w:sz w:val="24"/>
          <w:szCs w:val="24"/>
        </w:rPr>
        <w:t>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соотношение общей и специальной частей внутри базовой части фонда оплаты труда;</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поряд</w:t>
      </w:r>
      <w:r>
        <w:rPr>
          <w:rFonts w:cs="Times New Roman"/>
          <w:sz w:val="24"/>
          <w:szCs w:val="24"/>
        </w:rPr>
        <w:t>ок распределения стимулирующей части фонда оплаты труда в соответствии с региональными и муниципальными нормативными правовыми актами.</w:t>
      </w:r>
    </w:p>
    <w:p w:rsidR="00613F75" w:rsidRDefault="00BA20AA">
      <w:pPr>
        <w:pStyle w:val="body"/>
        <w:rPr>
          <w:rFonts w:cs="Times New Roman"/>
          <w:sz w:val="24"/>
          <w:szCs w:val="24"/>
        </w:rPr>
      </w:pPr>
      <w:r>
        <w:rPr>
          <w:rFonts w:cs="Times New Roman"/>
          <w:sz w:val="24"/>
          <w:szCs w:val="24"/>
        </w:rPr>
        <w:t>В распределении стимулирующей части фонда оплаты труда учитывается мнение коллегиальных органов управления МАОУ «СОШ №40»</w:t>
      </w:r>
      <w:r>
        <w:rPr>
          <w:rFonts w:cs="Times New Roman"/>
          <w:sz w:val="24"/>
          <w:szCs w:val="24"/>
        </w:rPr>
        <w:t xml:space="preserve"> г. Чебоксары.</w:t>
      </w:r>
    </w:p>
    <w:p w:rsidR="00613F75" w:rsidRDefault="00BA20AA">
      <w:pPr>
        <w:pStyle w:val="body"/>
        <w:rPr>
          <w:rFonts w:cs="Times New Roman"/>
          <w:sz w:val="24"/>
          <w:szCs w:val="24"/>
        </w:rPr>
      </w:pPr>
      <w:r>
        <w:rPr>
          <w:rFonts w:cs="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w:t>
      </w:r>
      <w:r>
        <w:rPr>
          <w:rFonts w:cs="Times New Roman"/>
          <w:sz w:val="24"/>
          <w:szCs w:val="24"/>
        </w:rPr>
        <w:t xml:space="preserve">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613F75" w:rsidRDefault="00BA20AA">
      <w:pPr>
        <w:pStyle w:val="body"/>
        <w:rPr>
          <w:rFonts w:cs="Times New Roman"/>
          <w:sz w:val="24"/>
          <w:szCs w:val="24"/>
        </w:rPr>
      </w:pPr>
      <w:r>
        <w:rPr>
          <w:rFonts w:cs="Times New Roman"/>
          <w:sz w:val="24"/>
          <w:szCs w:val="24"/>
        </w:rPr>
        <w:t>Взаимодействие осуществляется:</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на основе соглашений и договоров о сетевой форме реализации образователь</w:t>
      </w:r>
      <w:r>
        <w:rPr>
          <w:rFonts w:cs="Times New Roman"/>
          <w:sz w:val="24"/>
          <w:szCs w:val="24"/>
        </w:rPr>
        <w:t>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13F75" w:rsidRDefault="00BA20AA">
      <w:pPr>
        <w:pStyle w:val="list-bullet"/>
        <w:numPr>
          <w:ilvl w:val="0"/>
          <w:numId w:val="13"/>
        </w:numPr>
        <w:tabs>
          <w:tab w:val="clear" w:pos="567"/>
        </w:tabs>
        <w:ind w:left="567" w:hanging="340"/>
        <w:rPr>
          <w:rFonts w:cs="Times New Roman"/>
          <w:sz w:val="24"/>
          <w:szCs w:val="24"/>
        </w:rPr>
      </w:pPr>
      <w:r>
        <w:rPr>
          <w:rFonts w:cs="Times New Roman"/>
          <w:sz w:val="24"/>
          <w:szCs w:val="24"/>
        </w:rPr>
        <w:t>за счет выделения</w:t>
      </w:r>
      <w:r>
        <w:rPr>
          <w:rFonts w:cs="Times New Roman"/>
          <w:sz w:val="24"/>
          <w:szCs w:val="24"/>
        </w:rPr>
        <w:t xml:space="preserve">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613F75" w:rsidRDefault="00BA20AA">
      <w:pPr>
        <w:pStyle w:val="body"/>
        <w:rPr>
          <w:rFonts w:cs="Times New Roman"/>
          <w:sz w:val="24"/>
          <w:szCs w:val="24"/>
        </w:rPr>
      </w:pPr>
      <w:r>
        <w:rPr>
          <w:rFonts w:cs="Times New Roman"/>
          <w:sz w:val="24"/>
          <w:szCs w:val="24"/>
        </w:rPr>
        <w:t>Примерный календарный учебный график реализации образовательной программы, примерн</w:t>
      </w:r>
      <w:r>
        <w:rPr>
          <w:rFonts w:cs="Times New Roman"/>
          <w:sz w:val="24"/>
          <w:szCs w:val="24"/>
        </w:rPr>
        <w:t xml:space="preserve">ые условия образовательной деятельности, включая примерные расчеты нормативных затрат </w:t>
      </w:r>
      <w:r>
        <w:rPr>
          <w:rFonts w:cs="Times New Roman"/>
          <w:sz w:val="24"/>
          <w:szCs w:val="24"/>
        </w:rPr>
        <w:lastRenderedPageBreak/>
        <w:t>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r>
        <w:rPr>
          <w:rFonts w:cs="Times New Roman"/>
          <w:sz w:val="24"/>
          <w:szCs w:val="24"/>
        </w:rPr>
        <w:t>).</w:t>
      </w:r>
    </w:p>
    <w:p w:rsidR="00613F75" w:rsidRDefault="00BA20AA">
      <w:pPr>
        <w:pStyle w:val="body"/>
        <w:rPr>
          <w:rFonts w:cs="Times New Roman"/>
          <w:sz w:val="24"/>
          <w:szCs w:val="24"/>
        </w:rPr>
      </w:pPr>
      <w:r>
        <w:rPr>
          <w:rFonts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w:t>
      </w:r>
      <w:r>
        <w:rPr>
          <w:rFonts w:cs="Times New Roman"/>
          <w:sz w:val="24"/>
          <w:szCs w:val="24"/>
        </w:rPr>
        <w:t>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13F75" w:rsidRDefault="00BA20AA">
      <w:pPr>
        <w:pStyle w:val="body"/>
        <w:rPr>
          <w:rFonts w:cs="Times New Roman"/>
          <w:sz w:val="24"/>
          <w:szCs w:val="24"/>
        </w:rPr>
      </w:pPr>
      <w:r>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13F75" w:rsidRDefault="00613F75">
      <w:pPr>
        <w:ind w:firstLine="709"/>
        <w:rPr>
          <w:rFonts w:ascii="Times New Roman" w:eastAsia="Times New Roman" w:hAnsi="Times New Roman"/>
          <w:color w:val="FF0000"/>
          <w:sz w:val="24"/>
          <w:szCs w:val="24"/>
          <w:lang w:val="ru-RU"/>
        </w:rPr>
      </w:pPr>
    </w:p>
    <w:p w:rsidR="00613F75" w:rsidRDefault="00BA20A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3.5.4.</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Информационно-методические условия реализации программы ООО</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w:t>
      </w:r>
      <w:r>
        <w:rPr>
          <w:rFonts w:ascii="Times New Roman" w:hAnsi="Times New Roman" w:cs="Times New Roman"/>
          <w:sz w:val="24"/>
          <w:szCs w:val="24"/>
        </w:rPr>
        <w:t>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Основными компонентами ИОС образовательной организации являются</w:t>
      </w:r>
      <w:r>
        <w:rPr>
          <w:rFonts w:ascii="Times New Roman" w:hAnsi="Times New Roman" w:cs="Times New Roman"/>
          <w:sz w:val="24"/>
          <w:szCs w:val="24"/>
        </w:rPr>
        <w:t xml:space="preserve">: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w:t>
      </w:r>
      <w:r>
        <w:rPr>
          <w:rFonts w:ascii="Times New Roman" w:hAnsi="Times New Roman" w:cs="Times New Roman"/>
          <w:sz w:val="24"/>
          <w:szCs w:val="24"/>
        </w:rPr>
        <w:t>ой части учебного плана на одного обучающегося;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учебно-наглядные пособия (средства натурного фонда, модели, печатные, экран</w:t>
      </w:r>
      <w:r>
        <w:rPr>
          <w:rFonts w:ascii="Times New Roman" w:hAnsi="Times New Roman" w:cs="Times New Roman"/>
          <w:sz w:val="24"/>
          <w:szCs w:val="24"/>
        </w:rPr>
        <w:t>но-звуковые средства, мультимедийные средства);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w:t>
      </w:r>
      <w:r>
        <w:rPr>
          <w:rFonts w:ascii="Times New Roman" w:hAnsi="Times New Roman" w:cs="Times New Roman"/>
          <w:sz w:val="24"/>
          <w:szCs w:val="24"/>
        </w:rPr>
        <w:t>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информационно-телекоммуникационная инфраструктура;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служба техническо</w:t>
      </w:r>
      <w:r>
        <w:rPr>
          <w:rFonts w:ascii="Times New Roman" w:hAnsi="Times New Roman" w:cs="Times New Roman"/>
          <w:sz w:val="24"/>
          <w:szCs w:val="24"/>
        </w:rPr>
        <w:t>й поддержки функционирования информационно-образовательной среды.</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ИОС образовательной организации предоставляет для участников образовательного процесса возможность: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достижения обучающимися планируемых результатов освоения ООП ООО, в том числе адаптирован</w:t>
      </w:r>
      <w:r>
        <w:rPr>
          <w:rFonts w:ascii="Times New Roman" w:hAnsi="Times New Roman" w:cs="Times New Roman"/>
          <w:sz w:val="24"/>
          <w:szCs w:val="24"/>
        </w:rPr>
        <w:t>ной для обучающихся с ограниченными возможностями здоровья (ОВЗ);</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w:t>
      </w:r>
      <w:r>
        <w:rPr>
          <w:rFonts w:ascii="Times New Roman" w:hAnsi="Times New Roman" w:cs="Times New Roman"/>
          <w:sz w:val="24"/>
          <w:szCs w:val="24"/>
        </w:rPr>
        <w:t>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w:t>
      </w:r>
      <w:r>
        <w:rPr>
          <w:rFonts w:ascii="Times New Roman" w:hAnsi="Times New Roman" w:cs="Times New Roman"/>
          <w:sz w:val="24"/>
          <w:szCs w:val="24"/>
        </w:rPr>
        <w:t>ельных организаций и социальных партнеров в профессионально-производственном окружении;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w:t>
      </w:r>
      <w:r>
        <w:rPr>
          <w:rFonts w:ascii="Times New Roman" w:hAnsi="Times New Roman" w:cs="Times New Roman"/>
          <w:sz w:val="24"/>
          <w:szCs w:val="24"/>
        </w:rPr>
        <w:t xml:space="preserve"> мире профессий;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формирования социокультурных и духовно-нравственных ценностей обучающихся, основ их </w:t>
      </w:r>
      <w:r>
        <w:rPr>
          <w:rFonts w:ascii="Times New Roman" w:hAnsi="Times New Roman" w:cs="Times New Roman"/>
          <w:sz w:val="24"/>
          <w:szCs w:val="24"/>
        </w:rPr>
        <w:lastRenderedPageBreak/>
        <w:t xml:space="preserve">гражданственности, российской гражданской идентичности и социально-профессиональных ориентаций;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индивидуализации процесса образования посредством проектир</w:t>
      </w:r>
      <w:r>
        <w:rPr>
          <w:rFonts w:ascii="Times New Roman" w:hAnsi="Times New Roman" w:cs="Times New Roman"/>
          <w:sz w:val="24"/>
          <w:szCs w:val="24"/>
        </w:rPr>
        <w:t>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включения обучающихся в процесс преобразования социальной среды населенного пункта, формирован</w:t>
      </w:r>
      <w:r>
        <w:rPr>
          <w:rFonts w:ascii="Times New Roman" w:hAnsi="Times New Roman" w:cs="Times New Roman"/>
          <w:sz w:val="24"/>
          <w:szCs w:val="24"/>
        </w:rPr>
        <w:t>ия у них лидерских качеств, опыта социальной деятельности, реализации социальных проектов и программ, в том числе в качестве волонтеров;</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формирования у обучающихся опыта самостоятельной образовательной и общественной деятельности;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формирования у обучающихс</w:t>
      </w:r>
      <w:r>
        <w:rPr>
          <w:rFonts w:ascii="Times New Roman" w:hAnsi="Times New Roman" w:cs="Times New Roman"/>
          <w:sz w:val="24"/>
          <w:szCs w:val="24"/>
        </w:rPr>
        <w:t>я экологической грамотности, навыков здорового и безопасного для человека и окружающей его среды образа жизни;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обновлен</w:t>
      </w:r>
      <w:r>
        <w:rPr>
          <w:rFonts w:ascii="Times New Roman" w:hAnsi="Times New Roman" w:cs="Times New Roman"/>
          <w:sz w:val="24"/>
          <w:szCs w:val="24"/>
        </w:rPr>
        <w:t>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w:t>
      </w:r>
      <w:r>
        <w:rPr>
          <w:rFonts w:ascii="Times New Roman" w:hAnsi="Times New Roman" w:cs="Times New Roman"/>
          <w:sz w:val="24"/>
          <w:szCs w:val="24"/>
        </w:rPr>
        <w:t>ой Федерации;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эффективного управления орган</w:t>
      </w:r>
      <w:r>
        <w:rPr>
          <w:rFonts w:ascii="Times New Roman" w:hAnsi="Times New Roman" w:cs="Times New Roman"/>
          <w:sz w:val="24"/>
          <w:szCs w:val="24"/>
        </w:rPr>
        <w:t>изацией с использованием ИКТ, современных механизмов финансирования.</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Электронная информационно-образовательная среда организации обеспечивает:</w:t>
      </w:r>
    </w:p>
    <w:p w:rsidR="00613F75" w:rsidRDefault="00BA20AA">
      <w:pPr>
        <w:pStyle w:val="list-bullet"/>
        <w:numPr>
          <w:ilvl w:val="0"/>
          <w:numId w:val="13"/>
        </w:numPr>
        <w:tabs>
          <w:tab w:val="clear" w:pos="567"/>
        </w:tabs>
        <w:ind w:left="567" w:hanging="340"/>
        <w:rPr>
          <w:rFonts w:ascii="Times New Roman" w:hAnsi="Times New Roman" w:cs="Times New Roman"/>
          <w:spacing w:val="1"/>
          <w:sz w:val="24"/>
          <w:szCs w:val="24"/>
        </w:rPr>
      </w:pPr>
      <w:r>
        <w:rPr>
          <w:rFonts w:ascii="Times New Roman" w:hAnsi="Times New Roman" w:cs="Times New Roman"/>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Italic"/>
          <w:rFonts w:ascii="Times New Roman" w:hAnsi="Times New Roman" w:cs="Times New Roman"/>
          <w:spacing w:val="1"/>
          <w:sz w:val="24"/>
          <w:szCs w:val="24"/>
        </w:rPr>
        <w:t>(указывается сайт (портал), где размещена соответствую</w:t>
      </w:r>
      <w:r>
        <w:rPr>
          <w:rStyle w:val="Italic"/>
          <w:rFonts w:ascii="Times New Roman" w:hAnsi="Times New Roman" w:cs="Times New Roman"/>
          <w:spacing w:val="1"/>
          <w:sz w:val="24"/>
          <w:szCs w:val="24"/>
        </w:rPr>
        <w:t>щая информация)</w:t>
      </w:r>
      <w:r>
        <w:rPr>
          <w:rFonts w:ascii="Times New Roman" w:hAnsi="Times New Roman" w:cs="Times New Roman"/>
          <w:spacing w:val="1"/>
          <w:sz w:val="24"/>
          <w:szCs w:val="24"/>
        </w:rPr>
        <w:t xml:space="preserve">;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формирование и хранение электронного портфолио обучающегося, в том числе его работ и оценок за эти работы;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w:t>
      </w:r>
      <w:r>
        <w:rPr>
          <w:rFonts w:ascii="Times New Roman" w:hAnsi="Times New Roman" w:cs="Times New Roman"/>
          <w:sz w:val="24"/>
          <w:szCs w:val="24"/>
        </w:rPr>
        <w:t>ммы основного общего образования;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взаимодействие между участниками образовате</w:t>
      </w:r>
      <w:r>
        <w:rPr>
          <w:rFonts w:ascii="Times New Roman" w:hAnsi="Times New Roman" w:cs="Times New Roman"/>
          <w:sz w:val="24"/>
          <w:szCs w:val="24"/>
        </w:rPr>
        <w:t>льного процесса, в том числе синхронные и (или) асинхронные взаимодействия посредством Интернета.</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Электронная информационно-образовательная среда позволяет обучающимся осуществить: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поиск и получение информации в локальной сети организации и Глобальной сет</w:t>
      </w:r>
      <w:r>
        <w:rPr>
          <w:rFonts w:ascii="Times New Roman" w:hAnsi="Times New Roman" w:cs="Times New Roman"/>
          <w:sz w:val="24"/>
          <w:szCs w:val="24"/>
        </w:rPr>
        <w:t>и — Интернете в соответствии с учебной задачей;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обработку информации для выступления с аудио-, видео- и графическим сопровождением;</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w:t>
      </w:r>
      <w:r>
        <w:rPr>
          <w:rFonts w:ascii="Times New Roman" w:hAnsi="Times New Roman" w:cs="Times New Roman"/>
          <w:sz w:val="24"/>
          <w:szCs w:val="24"/>
        </w:rPr>
        <w:t>ете;</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выпуск школьных печатных изданий, радиопередач;</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13F75" w:rsidRDefault="00BA20AA">
      <w:pPr>
        <w:pStyle w:val="body"/>
        <w:rPr>
          <w:rFonts w:ascii="Times New Roman" w:hAnsi="Times New Roman" w:cs="Times New Roman"/>
          <w:spacing w:val="1"/>
          <w:sz w:val="24"/>
          <w:szCs w:val="24"/>
        </w:rPr>
      </w:pPr>
      <w:r>
        <w:rPr>
          <w:rFonts w:ascii="Times New Roman" w:hAnsi="Times New Roman" w:cs="Times New Roman"/>
          <w:spacing w:val="1"/>
          <w:sz w:val="24"/>
          <w:szCs w:val="24"/>
        </w:rPr>
        <w:t>В случае реализации программы основного общего о</w:t>
      </w:r>
      <w:r>
        <w:rPr>
          <w:rFonts w:ascii="Times New Roman" w:hAnsi="Times New Roman" w:cs="Times New Roman"/>
          <w:spacing w:val="1"/>
          <w:sz w:val="24"/>
          <w:szCs w:val="24"/>
        </w:rPr>
        <w:t>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w:t>
      </w:r>
      <w:r>
        <w:rPr>
          <w:rFonts w:ascii="Times New Roman" w:hAnsi="Times New Roman" w:cs="Times New Roman"/>
          <w:spacing w:val="1"/>
          <w:sz w:val="24"/>
          <w:szCs w:val="24"/>
        </w:rPr>
        <w:t xml:space="preserve">ельной среде организации из любой точки, в которой имеется доступ к информационно-телекоммуникационной Сети как на территории </w:t>
      </w:r>
      <w:r>
        <w:rPr>
          <w:rFonts w:ascii="Times New Roman" w:hAnsi="Times New Roman" w:cs="Times New Roman"/>
          <w:spacing w:val="1"/>
          <w:sz w:val="24"/>
          <w:szCs w:val="24"/>
        </w:rPr>
        <w:lastRenderedPageBreak/>
        <w:t>организации, так и вне ее.</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Функционирование электронной информационно-образовательной среды требует соответвующих средств ИКТ и кв</w:t>
      </w:r>
      <w:r>
        <w:rPr>
          <w:rFonts w:ascii="Times New Roman" w:hAnsi="Times New Roman" w:cs="Times New Roman"/>
          <w:sz w:val="24"/>
          <w:szCs w:val="24"/>
        </w:rPr>
        <w:t>алификации работников, ее использующих и поддерживающих.</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Функционирование электронной информационно-образовательной среды соответствует законодательству Российской Федерации.. </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Информационно-образовательная среда организации обеспечивает реализацию особых </w:t>
      </w:r>
      <w:r>
        <w:rPr>
          <w:rFonts w:ascii="Times New Roman" w:hAnsi="Times New Roman" w:cs="Times New Roman"/>
          <w:sz w:val="24"/>
          <w:szCs w:val="24"/>
        </w:rPr>
        <w:t>образовательных потребностей детей с ОВЗ (</w:t>
      </w:r>
      <w:r>
        <w:rPr>
          <w:rStyle w:val="Italic"/>
          <w:rFonts w:ascii="Times New Roman" w:hAnsi="Times New Roman" w:cs="Times New Roman"/>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Pr>
          <w:rFonts w:ascii="Times New Roman" w:hAnsi="Times New Roman" w:cs="Times New Roman"/>
          <w:sz w:val="24"/>
          <w:szCs w:val="24"/>
        </w:rPr>
        <w:t xml:space="preserve">). </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Характеристика информационно-образовательной среды образовательной организации по н</w:t>
      </w:r>
      <w:r>
        <w:rPr>
          <w:rFonts w:ascii="Times New Roman" w:hAnsi="Times New Roman" w:cs="Times New Roman"/>
          <w:sz w:val="24"/>
          <w:szCs w:val="24"/>
        </w:rPr>
        <w:t>аправлениям отражено в таблице (см. таблицу).</w:t>
      </w:r>
    </w:p>
    <w:p w:rsidR="00613F75" w:rsidRDefault="00BA20AA">
      <w:pPr>
        <w:pStyle w:val="h3"/>
        <w:rPr>
          <w:rFonts w:ascii="Times New Roman" w:hAnsi="Times New Roman" w:cs="Times New Roman"/>
          <w:sz w:val="24"/>
          <w:szCs w:val="24"/>
        </w:rPr>
      </w:pPr>
      <w:r>
        <w:rPr>
          <w:rFonts w:ascii="Times New Roman" w:hAnsi="Times New Roman" w:cs="Times New Roman"/>
          <w:sz w:val="24"/>
          <w:szCs w:val="24"/>
        </w:rPr>
        <w:t>Характеристика информационно-образовательной среды</w:t>
      </w:r>
    </w:p>
    <w:p w:rsidR="00613F75" w:rsidRDefault="00613F75">
      <w:pPr>
        <w:pStyle w:val="h3"/>
        <w:rPr>
          <w:rFonts w:ascii="Times New Roman" w:hAnsi="Times New Roman"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67"/>
        <w:gridCol w:w="5954"/>
        <w:gridCol w:w="1292"/>
        <w:gridCol w:w="2325"/>
      </w:tblGrid>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п/п</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Компоненты </w:t>
            </w:r>
            <w:r>
              <w:rPr>
                <w:rFonts w:ascii="Times New Roman" w:hAnsi="Times New Roman" w:cs="Times New Roman"/>
                <w:sz w:val="24"/>
                <w:szCs w:val="24"/>
              </w:rPr>
              <w:br w:type="textWrapping" w:clear="all"/>
            </w:r>
            <w:r>
              <w:rPr>
                <w:rFonts w:ascii="Times New Roman" w:hAnsi="Times New Roman" w:cs="Times New Roman"/>
                <w:sz w:val="24"/>
                <w:szCs w:val="24"/>
              </w:rPr>
              <w:t>информационно-</w:t>
            </w:r>
            <w:r>
              <w:rPr>
                <w:rFonts w:ascii="Times New Roman" w:hAnsi="Times New Roman" w:cs="Times New Roman"/>
                <w:sz w:val="24"/>
                <w:szCs w:val="24"/>
              </w:rPr>
              <w:br w:type="textWrapping" w:clear="all"/>
            </w:r>
            <w:r>
              <w:rPr>
                <w:rFonts w:ascii="Times New Roman" w:hAnsi="Times New Roman" w:cs="Times New Roman"/>
                <w:sz w:val="24"/>
                <w:szCs w:val="24"/>
              </w:rPr>
              <w:t>образовательной среды</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Наличие </w:t>
            </w:r>
            <w:r>
              <w:rPr>
                <w:rFonts w:ascii="Times New Roman" w:hAnsi="Times New Roman" w:cs="Times New Roman"/>
                <w:sz w:val="24"/>
                <w:szCs w:val="24"/>
              </w:rPr>
              <w:br w:type="textWrapping" w:clear="all"/>
            </w:r>
            <w:r>
              <w:rPr>
                <w:rFonts w:ascii="Times New Roman" w:hAnsi="Times New Roman" w:cs="Times New Roman"/>
                <w:sz w:val="24"/>
                <w:szCs w:val="24"/>
              </w:rP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Сроки создания условий </w:t>
            </w:r>
            <w:r>
              <w:rPr>
                <w:rFonts w:ascii="Times New Roman" w:hAnsi="Times New Roman" w:cs="Times New Roman"/>
                <w:sz w:val="24"/>
                <w:szCs w:val="24"/>
              </w:rPr>
              <w:br w:type="textWrapping" w:clear="all"/>
            </w:r>
            <w:r>
              <w:rPr>
                <w:rFonts w:ascii="Times New Roman" w:hAnsi="Times New Roman" w:cs="Times New Roman"/>
                <w:sz w:val="24"/>
                <w:szCs w:val="24"/>
              </w:rPr>
              <w:t xml:space="preserve">в соответствии </w:t>
            </w:r>
            <w:r>
              <w:rPr>
                <w:rFonts w:ascii="Times New Roman" w:hAnsi="Times New Roman" w:cs="Times New Roman"/>
                <w:sz w:val="24"/>
                <w:szCs w:val="24"/>
              </w:rPr>
              <w:br w:type="textWrapping" w:clear="all"/>
            </w:r>
            <w:r>
              <w:rPr>
                <w:rFonts w:ascii="Times New Roman" w:hAnsi="Times New Roman" w:cs="Times New Roman"/>
                <w:sz w:val="24"/>
                <w:szCs w:val="24"/>
              </w:rPr>
              <w:t xml:space="preserve">с требованиями ФГОС (в случае полного </w:t>
            </w:r>
            <w:r>
              <w:rPr>
                <w:rFonts w:ascii="Times New Roman" w:hAnsi="Times New Roman" w:cs="Times New Roman"/>
                <w:sz w:val="24"/>
                <w:szCs w:val="24"/>
              </w:rPr>
              <w:t>или частично отсутствия обеспеченности)</w:t>
            </w: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1.</w:t>
            </w:r>
          </w:p>
        </w:tc>
        <w:tc>
          <w:tcPr>
            <w:tcW w:w="595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92"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В печатной форме и</w:t>
            </w:r>
            <w:r>
              <w:rPr>
                <w:rFonts w:ascii="Times New Roman" w:hAnsi="Times New Roman" w:cs="Times New Roman"/>
                <w:lang w:val="ru-RU"/>
              </w:rPr>
              <w:t>меются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2.</w:t>
            </w:r>
          </w:p>
        </w:tc>
        <w:tc>
          <w:tcPr>
            <w:tcW w:w="595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w:t>
            </w:r>
            <w:r>
              <w:rPr>
                <w:rFonts w:ascii="Times New Roman" w:hAnsi="Times New Roman" w:cs="Times New Roman"/>
                <w:sz w:val="24"/>
                <w:szCs w:val="24"/>
              </w:rPr>
              <w:t>бника по предмету обязательной части учебного плана на одного обучающегося</w:t>
            </w:r>
          </w:p>
        </w:tc>
        <w:tc>
          <w:tcPr>
            <w:tcW w:w="1292"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В печатной форме имеются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3.</w:t>
            </w:r>
          </w:p>
        </w:tc>
        <w:tc>
          <w:tcPr>
            <w:tcW w:w="5954"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92"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4.</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 xml:space="preserve">Учебно-наглядные пособия (средства обучения): </w:t>
            </w:r>
          </w:p>
          <w:p w:rsidR="00613F75" w:rsidRDefault="00BA20AA">
            <w:pPr>
              <w:pStyle w:val="table-list-bullet"/>
              <w:rPr>
                <w:rFonts w:ascii="Times New Roman" w:hAnsi="Times New Roman" w:cs="Times New Roman"/>
                <w:sz w:val="24"/>
                <w:szCs w:val="24"/>
              </w:rPr>
            </w:pPr>
            <w:r>
              <w:rPr>
                <w:rFonts w:ascii="Times New Roman" w:hAnsi="Times New Roman" w:cs="Times New Roman"/>
                <w:sz w:val="24"/>
                <w:szCs w:val="24"/>
              </w:rPr>
              <w:t>натурный фонд (натураль</w:t>
            </w:r>
            <w:r>
              <w:rPr>
                <w:rFonts w:ascii="Times New Roman" w:hAnsi="Times New Roman" w:cs="Times New Roman"/>
                <w:sz w:val="24"/>
                <w:szCs w:val="24"/>
              </w:rPr>
              <w:t xml:space="preserve">ные природные объекты, коллекции промышленных материалов, наборы для экспериментов, коллекции народных промыслов и др.); </w:t>
            </w:r>
          </w:p>
          <w:p w:rsidR="00613F75" w:rsidRDefault="00BA20AA">
            <w:pPr>
              <w:pStyle w:val="table-list-bullet"/>
              <w:rPr>
                <w:rFonts w:ascii="Times New Roman" w:hAnsi="Times New Roman" w:cs="Times New Roman"/>
                <w:sz w:val="24"/>
                <w:szCs w:val="24"/>
              </w:rPr>
            </w:pPr>
            <w:r>
              <w:rPr>
                <w:rFonts w:ascii="Times New Roman" w:hAnsi="Times New Roman" w:cs="Times New Roman"/>
                <w:sz w:val="24"/>
                <w:szCs w:val="24"/>
              </w:rPr>
              <w:t>модели разных видов;</w:t>
            </w:r>
          </w:p>
          <w:p w:rsidR="00613F75" w:rsidRDefault="00BA20AA">
            <w:pPr>
              <w:pStyle w:val="table-list-bullet"/>
              <w:rPr>
                <w:rFonts w:ascii="Times New Roman" w:hAnsi="Times New Roman" w:cs="Times New Roman"/>
                <w:sz w:val="24"/>
                <w:szCs w:val="24"/>
              </w:rPr>
            </w:pPr>
            <w:r>
              <w:rPr>
                <w:rFonts w:ascii="Times New Roman" w:hAnsi="Times New Roman" w:cs="Times New Roman"/>
                <w:sz w:val="24"/>
                <w:szCs w:val="24"/>
              </w:rPr>
              <w:t xml:space="preserve">печатные средства (демонстрационные: таблицы, репродукции портретов и картин, альбомы </w:t>
            </w:r>
            <w:r>
              <w:rPr>
                <w:rFonts w:ascii="Times New Roman" w:hAnsi="Times New Roman" w:cs="Times New Roman"/>
                <w:sz w:val="24"/>
                <w:szCs w:val="24"/>
              </w:rPr>
              <w:lastRenderedPageBreak/>
              <w:t xml:space="preserve">изобразительного материала </w:t>
            </w:r>
            <w:r>
              <w:rPr>
                <w:rFonts w:ascii="Times New Roman" w:hAnsi="Times New Roman" w:cs="Times New Roman"/>
                <w:sz w:val="24"/>
                <w:szCs w:val="24"/>
              </w:rPr>
              <w:t xml:space="preserve">и др.; раздаточные: дидактические карточки, пакеты-комплекты документальных материалов и др.); </w:t>
            </w:r>
          </w:p>
          <w:p w:rsidR="00613F75" w:rsidRDefault="00BA20AA">
            <w:pPr>
              <w:pStyle w:val="table-list-bullet"/>
              <w:rPr>
                <w:rFonts w:ascii="Times New Roman" w:hAnsi="Times New Roman" w:cs="Times New Roman"/>
                <w:sz w:val="24"/>
                <w:szCs w:val="24"/>
              </w:rPr>
            </w:pPr>
            <w:r>
              <w:rPr>
                <w:rFonts w:ascii="Times New Roman" w:hAnsi="Times New Roman" w:cs="Times New Roman"/>
                <w:sz w:val="24"/>
                <w:szCs w:val="24"/>
              </w:rPr>
              <w:t xml:space="preserve">экранно-звуковые (аудиокниги, фонохрестоматии, видеофильмы), </w:t>
            </w:r>
          </w:p>
          <w:p w:rsidR="00613F75" w:rsidRDefault="00BA20AA">
            <w:pPr>
              <w:pStyle w:val="table-list-bullet"/>
              <w:rPr>
                <w:rFonts w:ascii="Times New Roman" w:hAnsi="Times New Roman" w:cs="Times New Roman"/>
                <w:sz w:val="24"/>
                <w:szCs w:val="24"/>
              </w:rPr>
            </w:pPr>
            <w:r>
              <w:rPr>
                <w:rFonts w:ascii="Times New Roman" w:hAnsi="Times New Roman" w:cs="Times New Roman"/>
                <w:sz w:val="24"/>
                <w:szCs w:val="24"/>
              </w:rPr>
              <w:t>мультимедийные средства (электронные приложения к учебникам, аудиозаписи, видеофильмы, электронные</w:t>
            </w:r>
            <w:r>
              <w:rPr>
                <w:rFonts w:ascii="Times New Roman" w:hAnsi="Times New Roman" w:cs="Times New Roman"/>
                <w:sz w:val="24"/>
                <w:szCs w:val="24"/>
              </w:rPr>
              <w:t xml:space="preserve"> медиалекции, тренажеры, и др.)</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lastRenderedPageBreak/>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5.</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6.</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Информационно-телекоммуникационная инфраструктура</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7.</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 xml:space="preserve">Технические средства, обеспечивающие функционирование информационно-образовательной среды </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8.</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9.</w:t>
            </w:r>
          </w:p>
        </w:tc>
        <w:tc>
          <w:tcPr>
            <w:tcW w:w="595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0mm"/>
              <w:rPr>
                <w:rFonts w:ascii="Times New Roman" w:hAnsi="Times New Roman" w:cs="Times New Roman"/>
                <w:sz w:val="24"/>
                <w:szCs w:val="24"/>
              </w:rPr>
            </w:pPr>
            <w:r>
              <w:rPr>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12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имеется</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613F75">
            <w:pPr>
              <w:pStyle w:val="NoParagraphStyle"/>
              <w:spacing w:line="240" w:lineRule="auto"/>
              <w:rPr>
                <w:rFonts w:ascii="Times New Roman" w:hAnsi="Times New Roman" w:cs="Times New Roman"/>
                <w:lang w:val="ru-RU"/>
              </w:rPr>
            </w:pPr>
          </w:p>
        </w:tc>
      </w:tr>
    </w:tbl>
    <w:p w:rsidR="00613F75" w:rsidRDefault="00613F75">
      <w:pPr>
        <w:pStyle w:val="body"/>
        <w:rPr>
          <w:rFonts w:cs="Times New Roman"/>
        </w:rPr>
      </w:pPr>
    </w:p>
    <w:p w:rsidR="00613F75" w:rsidRDefault="00613F75">
      <w:pPr>
        <w:ind w:firstLine="709"/>
        <w:rPr>
          <w:rFonts w:ascii="Times New Roman" w:eastAsia="Times New Roman" w:hAnsi="Times New Roman"/>
          <w:b/>
          <w:sz w:val="24"/>
          <w:szCs w:val="24"/>
          <w:lang w:val="ru-RU"/>
        </w:rPr>
      </w:pPr>
    </w:p>
    <w:p w:rsidR="00613F75" w:rsidRDefault="00BA20AA">
      <w:pPr>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3.5.5.</w:t>
      </w:r>
      <w:r>
        <w:rPr>
          <w:rFonts w:ascii="Times New Roman" w:eastAsia="Times New Roman" w:hAnsi="Times New Roman"/>
          <w:b/>
          <w:sz w:val="24"/>
          <w:szCs w:val="24"/>
        </w:rPr>
        <w:t> </w:t>
      </w:r>
      <w:r>
        <w:rPr>
          <w:rFonts w:ascii="Times New Roman" w:eastAsia="Times New Roman" w:hAnsi="Times New Roman"/>
          <w:b/>
          <w:sz w:val="24"/>
          <w:szCs w:val="24"/>
          <w:lang w:val="ru-RU"/>
        </w:rPr>
        <w:t>Материально-технические условия реализации программы ООО</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w:t>
      </w:r>
      <w:r>
        <w:rPr>
          <w:rFonts w:ascii="Times New Roman" w:hAnsi="Times New Roman" w:cs="Times New Roman"/>
          <w:sz w:val="24"/>
          <w:szCs w:val="24"/>
        </w:rPr>
        <w:t xml:space="preserve">азования должны обеспечивать: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613F75" w:rsidRDefault="00BA20AA">
      <w:pPr>
        <w:pStyle w:val="list-bullet"/>
        <w:numPr>
          <w:ilvl w:val="0"/>
          <w:numId w:val="13"/>
        </w:numPr>
        <w:tabs>
          <w:tab w:val="clear" w:pos="567"/>
        </w:tabs>
        <w:ind w:left="567" w:hanging="340"/>
        <w:rPr>
          <w:rFonts w:ascii="Times New Roman" w:hAnsi="Times New Roman" w:cs="Times New Roman"/>
          <w:spacing w:val="3"/>
          <w:sz w:val="24"/>
          <w:szCs w:val="24"/>
        </w:rPr>
      </w:pPr>
      <w:r>
        <w:rPr>
          <w:rFonts w:ascii="Times New Roman" w:hAnsi="Times New Roman" w:cs="Times New Roman"/>
          <w:spacing w:val="3"/>
          <w:sz w:val="24"/>
          <w:szCs w:val="24"/>
        </w:rPr>
        <w:t>безопасность и комфортность организации учебного процесса;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воз</w:t>
      </w:r>
      <w:r>
        <w:rPr>
          <w:rFonts w:ascii="Times New Roman" w:hAnsi="Times New Roman" w:cs="Times New Roman"/>
          <w:sz w:val="24"/>
          <w:szCs w:val="24"/>
        </w:rPr>
        <w:t>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13F75" w:rsidRDefault="00613F75">
      <w:pPr>
        <w:pStyle w:val="body"/>
        <w:rPr>
          <w:rFonts w:ascii="Times New Roman" w:hAnsi="Times New Roman" w:cs="Times New Roman"/>
          <w:sz w:val="24"/>
          <w:szCs w:val="24"/>
        </w:rPr>
      </w:pP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образовательной организации закрепляются локальными акт</w:t>
      </w:r>
      <w:r>
        <w:rPr>
          <w:rFonts w:ascii="Times New Roman" w:hAnsi="Times New Roman" w:cs="Times New Roman"/>
          <w:sz w:val="24"/>
          <w:szCs w:val="24"/>
        </w:rPr>
        <w:t>ами перечни оснащения и оборудования, обеспечивающие учебный процесс.</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w:t>
      </w:r>
      <w:r>
        <w:rPr>
          <w:rFonts w:ascii="Times New Roman" w:hAnsi="Times New Roman" w:cs="Times New Roman"/>
          <w:sz w:val="24"/>
          <w:szCs w:val="24"/>
        </w:rPr>
        <w:t>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613F75" w:rsidRDefault="00BA20AA">
      <w:pPr>
        <w:pStyle w:val="body"/>
        <w:rPr>
          <w:rFonts w:ascii="Times New Roman" w:hAnsi="Times New Roman" w:cs="Times New Roman"/>
          <w:sz w:val="24"/>
          <w:szCs w:val="24"/>
        </w:rPr>
      </w:pPr>
      <w:hyperlink r:id="rId17" w:history="1">
        <w:r>
          <w:rPr>
            <w:rFonts w:ascii="Times New Roman" w:hAnsi="Times New Roman" w:cs="Times New Roman"/>
            <w:sz w:val="24"/>
            <w:szCs w:val="24"/>
          </w:rPr>
          <w:t xml:space="preserve">СП 2.4.3648-20 «Санитарно-эпидемиологические требования к организациям воспитания и </w:t>
        </w:r>
        <w:r>
          <w:rPr>
            <w:rFonts w:ascii="Times New Roman" w:hAnsi="Times New Roman" w:cs="Times New Roman"/>
            <w:sz w:val="24"/>
            <w:szCs w:val="24"/>
          </w:rPr>
          <w:lastRenderedPageBreak/>
          <w:t>обучения, отдыха и оздоровления детей и молодежи»</w:t>
        </w:r>
      </w:hyperlink>
      <w:r>
        <w:rPr>
          <w:rFonts w:ascii="Times New Roman" w:hAnsi="Times New Roman" w:cs="Times New Roman"/>
          <w:sz w:val="24"/>
          <w:szCs w:val="24"/>
        </w:rPr>
        <w:t>;</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СанПиН 1.2.3685-21 «Гигиенические нормативы и требования к обеспечению безопасности и (или) безвредности </w:t>
      </w:r>
      <w:r>
        <w:rPr>
          <w:rFonts w:ascii="Times New Roman" w:hAnsi="Times New Roman" w:cs="Times New Roman"/>
          <w:sz w:val="24"/>
          <w:szCs w:val="24"/>
        </w:rPr>
        <w:t>для человека факторов среды обитания»;</w:t>
      </w:r>
    </w:p>
    <w:p w:rsidR="00613F75" w:rsidRDefault="00BA20AA">
      <w:pPr>
        <w:pStyle w:val="body"/>
        <w:rPr>
          <w:rFonts w:ascii="Times New Roman" w:hAnsi="Times New Roman" w:cs="Times New Roman"/>
          <w:spacing w:val="2"/>
          <w:sz w:val="24"/>
          <w:szCs w:val="24"/>
        </w:rPr>
      </w:pPr>
      <w:r>
        <w:rPr>
          <w:rFonts w:ascii="Times New Roman" w:hAnsi="Times New Roman" w:cs="Times New Roman"/>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w:t>
      </w:r>
      <w:r>
        <w:rPr>
          <w:rFonts w:ascii="Times New Roman" w:hAnsi="Times New Roman" w:cs="Times New Roman"/>
          <w:spacing w:val="2"/>
          <w:sz w:val="24"/>
          <w:szCs w:val="24"/>
        </w:rPr>
        <w:t>ства просвещения РФ);</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w:t>
      </w:r>
      <w:r>
        <w:rPr>
          <w:rFonts w:ascii="Times New Roman" w:hAnsi="Times New Roman" w:cs="Times New Roman"/>
          <w:sz w:val="24"/>
          <w:szCs w:val="24"/>
        </w:rPr>
        <w:t xml:space="preserve">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w:t>
      </w:r>
      <w:r>
        <w:rPr>
          <w:rFonts w:ascii="Times New Roman" w:hAnsi="Times New Roman" w:cs="Times New Roman"/>
          <w:sz w:val="24"/>
          <w:szCs w:val="24"/>
        </w:rPr>
        <w:t>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анал</w:t>
      </w:r>
      <w:r>
        <w:rPr>
          <w:rFonts w:ascii="Times New Roman" w:hAnsi="Times New Roman" w:cs="Times New Roman"/>
          <w:sz w:val="24"/>
          <w:szCs w:val="24"/>
        </w:rPr>
        <w:t>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зональную структуру образова</w:t>
      </w:r>
      <w:r>
        <w:rPr>
          <w:rFonts w:ascii="Times New Roman" w:hAnsi="Times New Roman" w:cs="Times New Roman"/>
          <w:sz w:val="24"/>
          <w:szCs w:val="24"/>
        </w:rPr>
        <w:t>тельной организации включены: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участки (территории) с целесообразным набором оснащенных зон;</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входная зона;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учебные кабинеты, мастерские,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лаборантские помещения;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книгохранилищем, медиатекой, читальным залом;</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актовый зал;</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спортивные сооружения (зал,  стадион</w:t>
      </w:r>
      <w:r>
        <w:rPr>
          <w:rFonts w:ascii="Times New Roman" w:hAnsi="Times New Roman" w:cs="Times New Roman"/>
          <w:sz w:val="24"/>
          <w:szCs w:val="24"/>
        </w:rPr>
        <w:t>, спортивная площадка);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пищевой блок;</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административные помещения;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гардеробы;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санитарные узлы (туалеты);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помещения/ место для хранения уборочного инвентаря.</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Состав и площади помещений предоставляют условия для: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основного общего образования согласно избранн</w:t>
      </w:r>
      <w:r>
        <w:rPr>
          <w:rFonts w:ascii="Times New Roman" w:hAnsi="Times New Roman" w:cs="Times New Roman"/>
          <w:sz w:val="24"/>
          <w:szCs w:val="24"/>
        </w:rPr>
        <w:t>ым направлениям учебного плана в соответствии с ФГОС ООО;</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организации режима труда и отдыха участников образовательного процесса;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состав учебных кабин</w:t>
      </w:r>
      <w:r>
        <w:rPr>
          <w:rFonts w:ascii="Times New Roman" w:hAnsi="Times New Roman" w:cs="Times New Roman"/>
          <w:sz w:val="24"/>
          <w:szCs w:val="24"/>
        </w:rPr>
        <w:t xml:space="preserve">етов (мастерских, студий) входят: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русского языка;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литературы;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родного языка;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родной литературы;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иностранного языка;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истории;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обществознания;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географии;</w:t>
      </w:r>
    </w:p>
    <w:p w:rsidR="00613F75" w:rsidRDefault="00BA20AA">
      <w:pPr>
        <w:pStyle w:val="list-bullet"/>
        <w:numPr>
          <w:ilvl w:val="0"/>
          <w:numId w:val="13"/>
        </w:numPr>
        <w:tabs>
          <w:tab w:val="clear" w:pos="567"/>
        </w:tabs>
        <w:ind w:left="567" w:hanging="340"/>
        <w:rPr>
          <w:rFonts w:ascii="Times New Roman" w:hAnsi="Times New Roman" w:cs="Times New Roman"/>
          <w:spacing w:val="-1"/>
          <w:sz w:val="24"/>
          <w:szCs w:val="24"/>
        </w:rPr>
      </w:pPr>
      <w:r>
        <w:rPr>
          <w:rFonts w:ascii="Times New Roman" w:hAnsi="Times New Roman" w:cs="Times New Roman"/>
          <w:spacing w:val="-1"/>
          <w:sz w:val="24"/>
          <w:szCs w:val="24"/>
        </w:rPr>
        <w:t>учебный кабинет изобразительного искусства;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мировой художественной культуры;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музыки;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физики;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lastRenderedPageBreak/>
        <w:t>учебный кабинет химии;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биологии и экологии;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математики;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информатики;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(мастерская) технологии;</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учебный кабинет основ безопасности жизнедеятельности.</w:t>
      </w:r>
    </w:p>
    <w:p w:rsidR="00613F75" w:rsidRDefault="00BA20AA">
      <w:pPr>
        <w:pStyle w:val="body"/>
        <w:rPr>
          <w:rFonts w:ascii="Times New Roman" w:hAnsi="Times New Roman" w:cs="Times New Roman"/>
          <w:spacing w:val="2"/>
          <w:sz w:val="24"/>
          <w:szCs w:val="24"/>
        </w:rPr>
      </w:pPr>
      <w:r>
        <w:rPr>
          <w:rFonts w:ascii="Times New Roman" w:hAnsi="Times New Roman" w:cs="Times New Roman"/>
          <w:spacing w:val="2"/>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w:t>
      </w:r>
      <w:r>
        <w:rPr>
          <w:rFonts w:ascii="Times New Roman" w:hAnsi="Times New Roman" w:cs="Times New Roman"/>
          <w:spacing w:val="2"/>
          <w:sz w:val="24"/>
          <w:szCs w:val="24"/>
        </w:rPr>
        <w:t>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w:t>
      </w:r>
      <w:r>
        <w:rPr>
          <w:rFonts w:ascii="Times New Roman" w:hAnsi="Times New Roman" w:cs="Times New Roman"/>
          <w:spacing w:val="2"/>
          <w:sz w:val="24"/>
          <w:szCs w:val="24"/>
        </w:rPr>
        <w:t>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w:t>
      </w:r>
      <w:r>
        <w:rPr>
          <w:rFonts w:ascii="Times New Roman" w:hAnsi="Times New Roman" w:cs="Times New Roman"/>
          <w:spacing w:val="2"/>
          <w:sz w:val="24"/>
          <w:szCs w:val="24"/>
        </w:rPr>
        <w:t>бразовательной программой.</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Учебные кабинеты включают следующие зоны: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рабочую зону учащихся с местом для размещения личных вещей;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пространство для размещения и хранения учеб</w:t>
      </w:r>
      <w:r>
        <w:rPr>
          <w:rFonts w:ascii="Times New Roman" w:hAnsi="Times New Roman" w:cs="Times New Roman"/>
          <w:sz w:val="24"/>
          <w:szCs w:val="24"/>
        </w:rPr>
        <w:t>ного оборудования;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демонстрационную зону.</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Компонентами оснащения учебного кабинета являются: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школьная мебель;</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технические средства;</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лабораторно-технологическое оборудование;</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фонд дополнительной литературы;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учебно-наглядные пособия;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учебно-методические материалы.</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базовый комплект мебели входят:</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доска классная;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стол учителя;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стул учителя (приставн</w:t>
      </w:r>
      <w:r>
        <w:rPr>
          <w:rFonts w:ascii="Times New Roman" w:hAnsi="Times New Roman" w:cs="Times New Roman"/>
          <w:sz w:val="24"/>
          <w:szCs w:val="24"/>
        </w:rPr>
        <w:t xml:space="preserve">ой);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кресло для учителя;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столы ученические (регулируемые по высоте);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стулья ученические (регулируемые по высоте);</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шкаф для хранения учебных пособий; </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стеллаж демонстрационный.</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базовый комплект</w:t>
      </w:r>
      <w:r>
        <w:rPr>
          <w:rFonts w:ascii="Times New Roman" w:hAnsi="Times New Roman" w:cs="Times New Roman"/>
          <w:sz w:val="24"/>
          <w:szCs w:val="24"/>
        </w:rPr>
        <w:t xml:space="preserve"> технических средств входят:</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компьютер/ноутбук с периферией;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многофункциональное устройство (МФУ) или принтер, сканер, ксерокс;</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сетевой фильтр;</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документ-камера.</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В учебных кабинетах химии, биологии, физики, информатики, технологии, основ безопасности жизнед</w:t>
      </w:r>
      <w:r>
        <w:rPr>
          <w:rFonts w:ascii="Times New Roman" w:hAnsi="Times New Roman" w:cs="Times New Roman"/>
          <w:sz w:val="24"/>
          <w:szCs w:val="24"/>
        </w:rPr>
        <w:t xml:space="preserve">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w:t>
      </w:r>
      <w:r>
        <w:rPr>
          <w:rFonts w:ascii="Times New Roman" w:hAnsi="Times New Roman" w:cs="Times New Roman"/>
          <w:sz w:val="24"/>
          <w:szCs w:val="24"/>
        </w:rPr>
        <w:t xml:space="preserve">мебели. </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 xml:space="preserve">Состояние оснащения учебных кабинетов и иных учебных подразделений может оцениваться по </w:t>
      </w:r>
      <w:r>
        <w:rPr>
          <w:rFonts w:ascii="Times New Roman" w:hAnsi="Times New Roman" w:cs="Times New Roman"/>
          <w:sz w:val="24"/>
          <w:szCs w:val="24"/>
        </w:rPr>
        <w:lastRenderedPageBreak/>
        <w:t>следующим параметрам (см. таблицу).</w:t>
      </w:r>
    </w:p>
    <w:p w:rsidR="00613F75" w:rsidRDefault="00613F75">
      <w:pPr>
        <w:pStyle w:val="body"/>
        <w:keepNext/>
        <w:spacing w:before="213"/>
        <w:jc w:val="right"/>
        <w:rPr>
          <w:rFonts w:ascii="Times New Roman" w:hAnsi="Times New Roman" w:cs="Times New Roman"/>
          <w:sz w:val="24"/>
          <w:szCs w:val="24"/>
        </w:rPr>
      </w:pPr>
    </w:p>
    <w:p w:rsidR="00613F75" w:rsidRDefault="00BA20AA">
      <w:pPr>
        <w:pStyle w:val="h3"/>
        <w:spacing w:before="0"/>
        <w:rPr>
          <w:rFonts w:ascii="Times New Roman" w:hAnsi="Times New Roman" w:cs="Times New Roman"/>
          <w:sz w:val="24"/>
          <w:szCs w:val="24"/>
        </w:rPr>
      </w:pPr>
      <w:r>
        <w:rPr>
          <w:rFonts w:ascii="Times New Roman" w:hAnsi="Times New Roman" w:cs="Times New Roman"/>
          <w:sz w:val="24"/>
          <w:szCs w:val="24"/>
        </w:rPr>
        <w:t>Оснащение учебных кабинетов</w:t>
      </w:r>
    </w:p>
    <w:tbl>
      <w:tblPr>
        <w:tblW w:w="9923" w:type="dxa"/>
        <w:tblInd w:w="113" w:type="dxa"/>
        <w:tblLayout w:type="fixed"/>
        <w:tblCellMar>
          <w:left w:w="0" w:type="dxa"/>
          <w:right w:w="0" w:type="dxa"/>
        </w:tblCellMar>
        <w:tblLook w:val="0000" w:firstRow="0" w:lastRow="0" w:firstColumn="0" w:lastColumn="0" w:noHBand="0" w:noVBand="0"/>
      </w:tblPr>
      <w:tblGrid>
        <w:gridCol w:w="567"/>
        <w:gridCol w:w="1985"/>
        <w:gridCol w:w="4819"/>
        <w:gridCol w:w="2552"/>
      </w:tblGrid>
      <w:tr w:rsidR="00613F7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п/п</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Компоненты </w:t>
            </w:r>
            <w:r>
              <w:rPr>
                <w:rFonts w:ascii="Times New Roman" w:hAnsi="Times New Roman" w:cs="Times New Roman"/>
                <w:sz w:val="24"/>
                <w:szCs w:val="24"/>
              </w:rPr>
              <w:br w:type="textWrapping" w:clear="all"/>
            </w:r>
            <w:r>
              <w:rPr>
                <w:rFonts w:ascii="Times New Roman" w:hAnsi="Times New Roman" w:cs="Times New Roman"/>
                <w:sz w:val="24"/>
                <w:szCs w:val="24"/>
              </w:rPr>
              <w:t xml:space="preserve">структуры </w:t>
            </w:r>
            <w:r>
              <w:rPr>
                <w:rFonts w:ascii="Times New Roman" w:hAnsi="Times New Roman" w:cs="Times New Roman"/>
                <w:sz w:val="24"/>
                <w:szCs w:val="24"/>
              </w:rPr>
              <w:br w:type="textWrapping" w:clear="all"/>
            </w:r>
            <w:r>
              <w:rPr>
                <w:rFonts w:ascii="Times New Roman" w:hAnsi="Times New Roman" w:cs="Times New Roman"/>
                <w:sz w:val="24"/>
                <w:szCs w:val="24"/>
              </w:rPr>
              <w:t>образовательной организации</w:t>
            </w:r>
          </w:p>
        </w:tc>
        <w:tc>
          <w:tcPr>
            <w:tcW w:w="48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Необходимое </w:t>
            </w:r>
            <w:r>
              <w:rPr>
                <w:rFonts w:ascii="Times New Roman" w:hAnsi="Times New Roman" w:cs="Times New Roman"/>
                <w:sz w:val="24"/>
                <w:szCs w:val="24"/>
              </w:rPr>
              <w:br w:type="textWrapping" w:clear="all"/>
            </w:r>
            <w:r>
              <w:rPr>
                <w:rFonts w:ascii="Times New Roman" w:hAnsi="Times New Roman" w:cs="Times New Roman"/>
                <w:sz w:val="24"/>
                <w:szCs w:val="24"/>
              </w:rPr>
              <w:t xml:space="preserve">оборудование </w:t>
            </w:r>
            <w:r>
              <w:rPr>
                <w:rFonts w:ascii="Times New Roman" w:hAnsi="Times New Roman" w:cs="Times New Roman"/>
                <w:sz w:val="24"/>
                <w:szCs w:val="24"/>
              </w:rPr>
              <w:br w:type="textWrapping" w:clear="all"/>
            </w:r>
            <w:r>
              <w:rPr>
                <w:rFonts w:ascii="Times New Roman" w:hAnsi="Times New Roman" w:cs="Times New Roman"/>
                <w:sz w:val="24"/>
                <w:szCs w:val="24"/>
              </w:rPr>
              <w:t>и оснащение</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13F75" w:rsidRDefault="00BA20AA">
            <w:pPr>
              <w:pStyle w:val="table-head"/>
              <w:rPr>
                <w:rFonts w:ascii="Times New Roman" w:hAnsi="Times New Roman" w:cs="Times New Roman"/>
                <w:sz w:val="24"/>
                <w:szCs w:val="24"/>
              </w:rPr>
            </w:pPr>
            <w:r>
              <w:rPr>
                <w:rFonts w:ascii="Times New Roman" w:hAnsi="Times New Roman" w:cs="Times New Roman"/>
                <w:sz w:val="24"/>
                <w:szCs w:val="24"/>
              </w:rPr>
              <w:t xml:space="preserve">Необходимо/ имеются </w:t>
            </w:r>
            <w:r>
              <w:rPr>
                <w:rFonts w:ascii="Times New Roman" w:hAnsi="Times New Roman" w:cs="Times New Roman"/>
                <w:sz w:val="24"/>
                <w:szCs w:val="24"/>
              </w:rPr>
              <w:br w:type="textWrapping" w:clear="all"/>
            </w:r>
            <w:r>
              <w:rPr>
                <w:rFonts w:ascii="Times New Roman" w:hAnsi="Times New Roman" w:cs="Times New Roman"/>
                <w:sz w:val="24"/>
                <w:szCs w:val="24"/>
              </w:rPr>
              <w:t>в наличии</w:t>
            </w:r>
          </w:p>
        </w:tc>
      </w:tr>
      <w:tr w:rsidR="00613F7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centre"/>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Учебные кабинеты</w:t>
            </w:r>
          </w:p>
        </w:tc>
        <w:tc>
          <w:tcPr>
            <w:tcW w:w="48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1.1. Нормативные документы, локальные акты</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1.2. Комплект школьной мебели (доска классная, стол учителя, стул учителя приставной, кресло для учителя, стол учащегося)</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1.3. Комплект технических ср</w:t>
            </w:r>
            <w:r>
              <w:rPr>
                <w:rFonts w:ascii="Times New Roman" w:hAnsi="Times New Roman" w:cs="Times New Roman"/>
                <w:sz w:val="24"/>
                <w:szCs w:val="24"/>
              </w:rPr>
              <w:t>едств (компьютер/ноутбук с периферией, МФУ)</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1.4. Фонд дополнительной литературы (словари, справочники, энциклопедии)</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1.5. Учебно-методические материалы</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1.6. Учебно-наглядные пособия (печатные пособия демонстрационные: таблицы, репродукции картин, портретов</w:t>
            </w:r>
            <w:r>
              <w:rPr>
                <w:rFonts w:ascii="Times New Roman" w:hAnsi="Times New Roman" w:cs="Times New Roman"/>
                <w:sz w:val="24"/>
                <w:szCs w:val="24"/>
              </w:rPr>
              <w:t xml:space="preserve">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w:t>
            </w:r>
            <w:r>
              <w:rPr>
                <w:rFonts w:ascii="Times New Roman" w:hAnsi="Times New Roman" w:cs="Times New Roman"/>
                <w:sz w:val="24"/>
                <w:szCs w:val="24"/>
              </w:rPr>
              <w:t>си, видеофильмы, электронные медиалекции, тренажеры)</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 xml:space="preserve">1.7. Методические рекомендации по использованию различных групп учебно-наглядных пособий </w:t>
            </w:r>
          </w:p>
          <w:p w:rsidR="00613F75" w:rsidRDefault="00BA20AA">
            <w:pPr>
              <w:pStyle w:val="table-body1mm"/>
              <w:rPr>
                <w:rFonts w:ascii="Times New Roman" w:hAnsi="Times New Roman" w:cs="Times New Roman"/>
                <w:sz w:val="24"/>
                <w:szCs w:val="24"/>
              </w:rPr>
            </w:pPr>
            <w:r>
              <w:rPr>
                <w:rFonts w:ascii="Times New Roman" w:hAnsi="Times New Roman" w:cs="Times New Roman"/>
                <w:sz w:val="24"/>
                <w:szCs w:val="24"/>
              </w:rPr>
              <w:t>1.8. Расходные материалы, обеспечивающие различные виды деятельности обучающихся</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613F75" w:rsidRDefault="00BA20AA">
            <w:pPr>
              <w:pStyle w:val="NoParagraphStyle"/>
              <w:spacing w:line="240" w:lineRule="auto"/>
              <w:rPr>
                <w:rFonts w:ascii="Times New Roman" w:hAnsi="Times New Roman" w:cs="Times New Roman"/>
                <w:lang w:val="ru-RU"/>
              </w:rPr>
            </w:pPr>
            <w:r>
              <w:rPr>
                <w:rFonts w:ascii="Times New Roman" w:hAnsi="Times New Roman" w:cs="Times New Roman"/>
                <w:lang w:val="ru-RU"/>
              </w:rPr>
              <w:t>имеются</w:t>
            </w:r>
          </w:p>
          <w:p w:rsidR="00613F75" w:rsidRDefault="00613F75">
            <w:pPr>
              <w:rPr>
                <w:lang w:val="ru-RU" w:eastAsia="ru-RU"/>
              </w:rPr>
            </w:pPr>
          </w:p>
          <w:p w:rsidR="00613F75" w:rsidRDefault="00BA20AA">
            <w:pPr>
              <w:rPr>
                <w:lang w:val="ru-RU" w:eastAsia="ru-RU"/>
              </w:rPr>
            </w:pPr>
            <w:r>
              <w:rPr>
                <w:lang w:val="ru-RU" w:eastAsia="ru-RU"/>
              </w:rPr>
              <w:t>имеются</w:t>
            </w:r>
          </w:p>
          <w:p w:rsidR="00613F75" w:rsidRDefault="00613F75">
            <w:pPr>
              <w:rPr>
                <w:lang w:val="ru-RU" w:eastAsia="ru-RU"/>
              </w:rPr>
            </w:pPr>
          </w:p>
          <w:p w:rsidR="00613F75" w:rsidRDefault="00613F75">
            <w:pPr>
              <w:rPr>
                <w:lang w:val="ru-RU" w:eastAsia="ru-RU"/>
              </w:rPr>
            </w:pPr>
          </w:p>
          <w:p w:rsidR="00613F75" w:rsidRDefault="00BA20AA">
            <w:pPr>
              <w:rPr>
                <w:lang w:val="ru-RU" w:eastAsia="ru-RU"/>
              </w:rPr>
            </w:pPr>
            <w:r>
              <w:rPr>
                <w:lang w:val="ru-RU" w:eastAsia="ru-RU"/>
              </w:rPr>
              <w:t xml:space="preserve"> имеются</w:t>
            </w:r>
          </w:p>
          <w:p w:rsidR="00613F75" w:rsidRDefault="00BA20AA">
            <w:pPr>
              <w:rPr>
                <w:lang w:val="ru-RU" w:eastAsia="ru-RU"/>
              </w:rPr>
            </w:pPr>
            <w:r>
              <w:rPr>
                <w:lang w:val="ru-RU" w:eastAsia="ru-RU"/>
              </w:rPr>
              <w:t>имеется</w:t>
            </w:r>
          </w:p>
          <w:p w:rsidR="00613F75" w:rsidRDefault="00BA20AA">
            <w:pPr>
              <w:rPr>
                <w:lang w:val="ru-RU" w:eastAsia="ru-RU"/>
              </w:rPr>
            </w:pPr>
            <w:r>
              <w:rPr>
                <w:lang w:val="ru-RU" w:eastAsia="ru-RU"/>
              </w:rPr>
              <w:t>имеется</w:t>
            </w:r>
          </w:p>
          <w:p w:rsidR="00613F75" w:rsidRDefault="00613F75">
            <w:pPr>
              <w:rPr>
                <w:lang w:val="ru-RU" w:eastAsia="ru-RU"/>
              </w:rPr>
            </w:pPr>
          </w:p>
          <w:p w:rsidR="00613F75" w:rsidRDefault="00613F75">
            <w:pPr>
              <w:rPr>
                <w:lang w:val="ru-RU" w:eastAsia="ru-RU"/>
              </w:rPr>
            </w:pPr>
          </w:p>
          <w:p w:rsidR="00613F75" w:rsidRDefault="00BA20AA">
            <w:pPr>
              <w:rPr>
                <w:lang w:val="ru-RU" w:eastAsia="ru-RU"/>
              </w:rPr>
            </w:pPr>
            <w:r>
              <w:rPr>
                <w:lang w:val="ru-RU" w:eastAsia="ru-RU"/>
              </w:rPr>
              <w:t>имеются</w:t>
            </w:r>
          </w:p>
          <w:p w:rsidR="00613F75" w:rsidRDefault="00613F75">
            <w:pPr>
              <w:rPr>
                <w:lang w:val="ru-RU" w:eastAsia="ru-RU"/>
              </w:rPr>
            </w:pPr>
          </w:p>
          <w:p w:rsidR="00613F75" w:rsidRDefault="00613F75">
            <w:pPr>
              <w:rPr>
                <w:lang w:val="ru-RU" w:eastAsia="ru-RU"/>
              </w:rPr>
            </w:pPr>
          </w:p>
          <w:p w:rsidR="00613F75" w:rsidRDefault="00613F75">
            <w:pPr>
              <w:rPr>
                <w:lang w:val="ru-RU" w:eastAsia="ru-RU"/>
              </w:rPr>
            </w:pPr>
          </w:p>
          <w:p w:rsidR="00613F75" w:rsidRDefault="00BA20AA">
            <w:pPr>
              <w:rPr>
                <w:lang w:val="ru-RU" w:eastAsia="ru-RU"/>
              </w:rPr>
            </w:pPr>
            <w:r>
              <w:rPr>
                <w:lang w:val="ru-RU" w:eastAsia="ru-RU"/>
              </w:rPr>
              <w:t>имеются</w:t>
            </w:r>
          </w:p>
          <w:p w:rsidR="00613F75" w:rsidRDefault="00613F75">
            <w:pPr>
              <w:rPr>
                <w:lang w:val="ru-RU" w:eastAsia="ru-RU"/>
              </w:rPr>
            </w:pPr>
          </w:p>
          <w:p w:rsidR="00613F75" w:rsidRDefault="00BA20AA">
            <w:pPr>
              <w:rPr>
                <w:lang w:val="ru-RU" w:eastAsia="ru-RU"/>
              </w:rPr>
            </w:pPr>
            <w:r>
              <w:rPr>
                <w:lang w:val="ru-RU" w:eastAsia="ru-RU"/>
              </w:rPr>
              <w:t>имеются</w:t>
            </w:r>
          </w:p>
        </w:tc>
      </w:tr>
    </w:tbl>
    <w:p w:rsidR="00613F75" w:rsidRDefault="00613F75">
      <w:pPr>
        <w:pStyle w:val="body"/>
        <w:spacing w:after="113"/>
        <w:rPr>
          <w:rFonts w:ascii="Times New Roman" w:hAnsi="Times New Roman" w:cs="Times New Roman"/>
          <w:sz w:val="24"/>
          <w:szCs w:val="24"/>
        </w:rPr>
      </w:pP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инвентарем и оборудованием для проведения занятий по физи</w:t>
      </w:r>
      <w:r>
        <w:rPr>
          <w:rFonts w:ascii="Times New Roman" w:hAnsi="Times New Roman" w:cs="Times New Roman"/>
          <w:sz w:val="24"/>
          <w:szCs w:val="24"/>
        </w:rPr>
        <w:t>ческой культуре и спортивным играм;</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стеллажами для спортивного инвентаря;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комплектом скамеек.</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Библиотека (информационно-библиотечный центр образовательной организации) включает:</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стол библиотекаря, кресло библиотекаря;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стеллажи библиотечные для хранения и д</w:t>
      </w:r>
      <w:r>
        <w:rPr>
          <w:rFonts w:ascii="Times New Roman" w:hAnsi="Times New Roman" w:cs="Times New Roman"/>
          <w:sz w:val="24"/>
          <w:szCs w:val="24"/>
        </w:rPr>
        <w:t>емонстрации печатных и медиапособий, художественной литературы;</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lastRenderedPageBreak/>
        <w:t>стол для выдачи учебных изданий;</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шкаф для читательских формуляров;</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картотеку;</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столы ученические (для читального зала, в том числе модульные, компьютерные);</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 xml:space="preserve">стулья ученические, регулируемые по </w:t>
      </w:r>
      <w:r>
        <w:rPr>
          <w:rFonts w:ascii="Times New Roman" w:hAnsi="Times New Roman" w:cs="Times New Roman"/>
          <w:sz w:val="24"/>
          <w:szCs w:val="24"/>
        </w:rPr>
        <w:t>высоте;</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кресла для чтения;</w:t>
      </w:r>
    </w:p>
    <w:p w:rsidR="00613F75" w:rsidRDefault="00BA20AA">
      <w:pPr>
        <w:pStyle w:val="list-bullet"/>
        <w:numPr>
          <w:ilvl w:val="0"/>
          <w:numId w:val="13"/>
        </w:numPr>
        <w:tabs>
          <w:tab w:val="clear" w:pos="567"/>
        </w:tabs>
        <w:ind w:left="567" w:hanging="340"/>
        <w:rPr>
          <w:rFonts w:ascii="Times New Roman" w:hAnsi="Times New Roman" w:cs="Times New Roman"/>
          <w:sz w:val="24"/>
          <w:szCs w:val="24"/>
        </w:rPr>
      </w:pPr>
      <w:r>
        <w:rPr>
          <w:rFonts w:ascii="Times New Roman" w:hAnsi="Times New Roman"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w:t>
      </w:r>
      <w:r>
        <w:rPr>
          <w:rFonts w:ascii="Times New Roman" w:hAnsi="Times New Roman" w:cs="Times New Roman"/>
          <w:sz w:val="24"/>
          <w:szCs w:val="24"/>
        </w:rPr>
        <w:t>ьных ресурсов участниками образовательного процесса.</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w:t>
      </w:r>
      <w:r>
        <w:rPr>
          <w:rFonts w:ascii="Times New Roman" w:hAnsi="Times New Roman" w:cs="Times New Roman"/>
          <w:sz w:val="24"/>
          <w:szCs w:val="24"/>
        </w:rPr>
        <w:t xml:space="preserve"> архитектурная среда, оборудуются специальные рабочие места для обучающихся. </w:t>
      </w:r>
    </w:p>
    <w:p w:rsidR="00613F75" w:rsidRDefault="00BA20AA">
      <w:pPr>
        <w:pStyle w:val="body"/>
        <w:rPr>
          <w:rFonts w:ascii="Times New Roman" w:hAnsi="Times New Roman" w:cs="Times New Roman"/>
          <w:sz w:val="24"/>
          <w:szCs w:val="24"/>
        </w:rPr>
      </w:pPr>
      <w:r>
        <w:rPr>
          <w:rFonts w:ascii="Times New Roman" w:hAnsi="Times New Roman" w:cs="Times New Roman"/>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w:t>
      </w:r>
      <w:r>
        <w:rPr>
          <w:rFonts w:ascii="Times New Roman" w:hAnsi="Times New Roman" w:cs="Times New Roman"/>
          <w:sz w:val="24"/>
          <w:szCs w:val="24"/>
        </w:rPr>
        <w:t>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w:t>
      </w:r>
      <w:r>
        <w:rPr>
          <w:rFonts w:ascii="Times New Roman" w:hAnsi="Times New Roman" w:cs="Times New Roman"/>
          <w:sz w:val="24"/>
          <w:szCs w:val="24"/>
        </w:rPr>
        <w:t xml:space="preserve">бразовательной программы основного общего образования. </w:t>
      </w:r>
    </w:p>
    <w:p w:rsidR="00613F75" w:rsidRDefault="00613F75">
      <w:pPr>
        <w:pStyle w:val="body"/>
        <w:rPr>
          <w:rFonts w:ascii="Times New Roman" w:hAnsi="Times New Roman" w:cs="Times New Roman"/>
          <w:sz w:val="24"/>
          <w:szCs w:val="24"/>
        </w:rPr>
      </w:pPr>
    </w:p>
    <w:p w:rsidR="00613F75" w:rsidRDefault="00613F75">
      <w:pPr>
        <w:ind w:firstLine="709"/>
        <w:rPr>
          <w:rFonts w:ascii="Times New Roman" w:eastAsia="Times New Roman" w:hAnsi="Times New Roman"/>
          <w:b/>
          <w:sz w:val="24"/>
          <w:szCs w:val="24"/>
          <w:lang w:val="ru-RU"/>
        </w:rPr>
      </w:pPr>
    </w:p>
    <w:p w:rsidR="00613F75" w:rsidRDefault="00BA20A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3.5.6.</w:t>
      </w:r>
      <w:r>
        <w:rPr>
          <w:rFonts w:ascii="Times New Roman" w:eastAsia="Times New Roman" w:hAnsi="Times New Roman"/>
          <w:b/>
          <w:sz w:val="24"/>
          <w:szCs w:val="24"/>
        </w:rPr>
        <w:t> </w:t>
      </w:r>
      <w:r>
        <w:rPr>
          <w:rFonts w:ascii="Times New Roman" w:eastAsia="Times New Roman" w:hAnsi="Times New Roman"/>
          <w:b/>
          <w:sz w:val="24"/>
          <w:szCs w:val="24"/>
          <w:lang w:val="ru-RU"/>
        </w:rPr>
        <w:t>Механизмы достижения целевых ориентиров в системе условий</w:t>
      </w:r>
    </w:p>
    <w:p w:rsidR="00613F75" w:rsidRDefault="00BA20A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Сетевой график (дорожная карта) по формированию необходимой системы условий</w:t>
      </w:r>
    </w:p>
    <w:p w:rsidR="00613F75" w:rsidRDefault="00BA20A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реализации образовательной программы  ООП ООО</w:t>
      </w:r>
    </w:p>
    <w:p w:rsidR="00613F75" w:rsidRDefault="00BA20AA">
      <w:pPr>
        <w:spacing w:after="0" w:line="240" w:lineRule="auto"/>
        <w:ind w:firstLine="709"/>
        <w:rPr>
          <w:rFonts w:ascii="Times New Roman" w:eastAsia="Times New Roman" w:hAnsi="Times New Roman"/>
          <w:b/>
          <w:sz w:val="24"/>
          <w:szCs w:val="24"/>
          <w:lang w:val="ru-RU"/>
        </w:rPr>
      </w:pPr>
      <w:r>
        <w:rPr>
          <w:rFonts w:ascii="Times New Roman" w:eastAsia="Times New Roman" w:hAnsi="Times New Roman"/>
          <w:b/>
          <w:sz w:val="24"/>
          <w:szCs w:val="24"/>
          <w:lang w:val="ru-RU"/>
        </w:rPr>
        <w:t>-</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613F75">
        <w:trPr>
          <w:trHeight w:val="553"/>
        </w:trPr>
        <w:tc>
          <w:tcPr>
            <w:tcW w:w="2249"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rPr>
            </w:pPr>
            <w:r>
              <w:rPr>
                <w:rFonts w:ascii="Times New Roman" w:eastAsia="Times New Roman" w:hAnsi="Times New Roman"/>
                <w:b/>
                <w:sz w:val="24"/>
                <w:szCs w:val="24"/>
              </w:rPr>
              <w:t xml:space="preserve">Направление </w:t>
            </w:r>
          </w:p>
          <w:p w:rsidR="00613F75" w:rsidRDefault="00BA20AA">
            <w:pPr>
              <w:rPr>
                <w:rFonts w:ascii="Times New Roman" w:eastAsia="Times New Roman" w:hAnsi="Times New Roman"/>
                <w:b/>
                <w:sz w:val="24"/>
                <w:szCs w:val="24"/>
              </w:rPr>
            </w:pPr>
            <w:r>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rPr>
            </w:pPr>
            <w:r>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rPr>
            </w:pPr>
            <w:r>
              <w:rPr>
                <w:rFonts w:ascii="Times New Roman" w:eastAsia="Times New Roman" w:hAnsi="Times New Roman"/>
                <w:b/>
                <w:sz w:val="24"/>
                <w:szCs w:val="24"/>
              </w:rPr>
              <w:t>Сроки</w:t>
            </w:r>
          </w:p>
          <w:p w:rsidR="00613F75" w:rsidRDefault="00BA20AA">
            <w:pPr>
              <w:rPr>
                <w:rFonts w:ascii="Times New Roman" w:eastAsia="Times New Roman" w:hAnsi="Times New Roman"/>
                <w:b/>
                <w:sz w:val="24"/>
                <w:szCs w:val="24"/>
              </w:rPr>
            </w:pPr>
            <w:r>
              <w:rPr>
                <w:rFonts w:ascii="Times New Roman" w:eastAsia="Times New Roman" w:hAnsi="Times New Roman"/>
                <w:b/>
                <w:sz w:val="24"/>
                <w:szCs w:val="24"/>
              </w:rPr>
              <w:t>реализации</w:t>
            </w:r>
          </w:p>
        </w:tc>
      </w:tr>
      <w:tr w:rsidR="00613F75">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Нормативное</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введения</w:t>
            </w:r>
          </w:p>
          <w:p w:rsidR="00613F75" w:rsidRDefault="00BA20AA">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Март, 2023 </w:t>
            </w:r>
          </w:p>
        </w:tc>
      </w:tr>
      <w:tr w:rsidR="00613F75">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2. Разработка программы основного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Март – июнь 2023 </w:t>
            </w:r>
          </w:p>
        </w:tc>
      </w:tr>
      <w:tr w:rsidR="00613F75">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3. Утверждение ООП </w:t>
            </w:r>
            <w:r>
              <w:rPr>
                <w:rFonts w:ascii="Times New Roman" w:eastAsia="Times New Roman" w:hAnsi="Times New Roman"/>
                <w:sz w:val="24"/>
                <w:szCs w:val="24"/>
                <w:lang w:val="ru-RU"/>
              </w:rPr>
              <w:t>О</w:t>
            </w:r>
            <w:r>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Июнь, 2023 </w:t>
            </w:r>
          </w:p>
        </w:tc>
      </w:tr>
      <w:tr w:rsidR="00613F75">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постоянно</w:t>
            </w:r>
          </w:p>
        </w:tc>
      </w:tr>
      <w:tr w:rsidR="00613F75">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О</w:t>
            </w:r>
            <w:r>
              <w:rPr>
                <w:rFonts w:ascii="Times New Roman" w:eastAsia="Times New Roman" w:hAnsi="Times New Roman"/>
                <w:sz w:val="24"/>
                <w:szCs w:val="24"/>
                <w:lang w:val="ru-RU"/>
              </w:rPr>
              <w:t>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постоянно</w:t>
            </w:r>
          </w:p>
        </w:tc>
      </w:tr>
      <w:tr w:rsidR="00613F75">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rPr>
                <w:rFonts w:ascii="Times New Roman" w:eastAsia="Times New Roman" w:hAnsi="Times New Roman"/>
                <w:sz w:val="24"/>
                <w:szCs w:val="24"/>
                <w:lang w:val="ru-RU"/>
              </w:rPr>
            </w:pPr>
            <w:r>
              <w:rPr>
                <w:rFonts w:ascii="Times New Roman" w:eastAsia="Times New Roman" w:hAnsi="Times New Roman"/>
                <w:sz w:val="24"/>
                <w:szCs w:val="24"/>
                <w:lang w:val="ru-RU"/>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Март, 2023</w:t>
            </w:r>
          </w:p>
        </w:tc>
      </w:tr>
      <w:tr w:rsidR="00613F75">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7. Определение списка учебников и учебных пособий, используемых в образовательной дея</w:t>
            </w:r>
            <w:r>
              <w:rPr>
                <w:rFonts w:ascii="Times New Roman" w:eastAsia="Times New Roman" w:hAnsi="Times New Roman"/>
                <w:sz w:val="24"/>
                <w:szCs w:val="24"/>
                <w:lang w:val="ru-RU"/>
              </w:rPr>
              <w:t>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ежегодно</w:t>
            </w:r>
          </w:p>
        </w:tc>
      </w:tr>
      <w:tr w:rsidR="00613F75">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8. Разработка локальных актов, устанавливающих</w:t>
            </w:r>
          </w:p>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 мере необходимости</w:t>
            </w:r>
          </w:p>
        </w:tc>
      </w:tr>
      <w:tr w:rsidR="00613F75">
        <w:trPr>
          <w:trHeight w:val="2831"/>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9. Разработка:</w:t>
            </w:r>
          </w:p>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образовательных программ (индивидуальных и др.);</w:t>
            </w:r>
          </w:p>
          <w:p w:rsidR="00613F75" w:rsidRDefault="00613F75">
            <w:pPr>
              <w:spacing w:after="0" w:line="240" w:lineRule="auto"/>
              <w:rPr>
                <w:rFonts w:ascii="Times New Roman" w:eastAsia="Times New Roman" w:hAnsi="Times New Roman"/>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учебного плана;</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рабочих программ учебных предметов, курсов, дисциплин, модулей;</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годового календарного учебного графика;</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положений о внеурочной деятельности обучающихся;</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об организации домашней работы обучающихся;</w:t>
            </w:r>
          </w:p>
          <w:p w:rsidR="00613F75" w:rsidRDefault="00613F75">
            <w:pPr>
              <w:tabs>
                <w:tab w:val="left" w:pos="399"/>
              </w:tabs>
              <w:spacing w:after="0" w:line="240" w:lineRule="auto"/>
              <w:rPr>
                <w:rFonts w:ascii="Times New Roman" w:eastAsia="Times New Roman" w:hAnsi="Times New Roman"/>
                <w:color w:val="000000"/>
                <w:sz w:val="24"/>
                <w:szCs w:val="24"/>
                <w:lang w:val="ru-RU"/>
              </w:rPr>
            </w:pPr>
          </w:p>
          <w:p w:rsidR="00613F75" w:rsidRDefault="00BA20AA">
            <w:pPr>
              <w:tabs>
                <w:tab w:val="left" w:pos="399"/>
              </w:tabs>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Pr>
                <w:rFonts w:ascii="Times New Roman" w:eastAsia="Times New Roman" w:hAnsi="Times New Roman"/>
                <w:color w:val="000000"/>
                <w:sz w:val="24"/>
                <w:szCs w:val="24"/>
                <w:lang w:val="ru-RU"/>
              </w:rPr>
              <w:t>положения о формах получения образования;</w:t>
            </w:r>
          </w:p>
          <w:p w:rsidR="00613F75" w:rsidRDefault="00613F75">
            <w:pPr>
              <w:spacing w:line="240" w:lineRule="auto"/>
              <w:rPr>
                <w:rFonts w:ascii="Times New Roman" w:eastAsia="Times New Roman" w:hAnsi="Times New Roman"/>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613F75" w:rsidRDefault="00613F75">
            <w:pPr>
              <w:rPr>
                <w:rFonts w:ascii="Times New Roman" w:eastAsia="Times New Roman" w:hAnsi="Times New Roman"/>
                <w:color w:val="000000"/>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ежегодно</w:t>
            </w: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ежегодно</w:t>
            </w: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ежегодно</w:t>
            </w:r>
          </w:p>
          <w:p w:rsidR="00613F75" w:rsidRDefault="00613F75">
            <w:pPr>
              <w:rPr>
                <w:rFonts w:ascii="Times New Roman" w:eastAsia="Times New Roman" w:hAnsi="Times New Roman"/>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ежегодно</w:t>
            </w: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 мере необходимости</w:t>
            </w: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 мере необходимости</w:t>
            </w:r>
          </w:p>
          <w:p w:rsidR="00613F75" w:rsidRDefault="00613F75">
            <w:pPr>
              <w:rPr>
                <w:rFonts w:ascii="Times New Roman" w:eastAsia="Times New Roman" w:hAnsi="Times New Roman"/>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 мере необходимости</w:t>
            </w: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 мере необходимости</w:t>
            </w:r>
          </w:p>
        </w:tc>
      </w:tr>
      <w:tr w:rsidR="00613F75">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Финансовое обеспечение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613F75" w:rsidRDefault="00BA20AA">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Март, сентябрь каждого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Август, декабрь каждого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613F75">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III</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Организа-ционное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обеспечение</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lastRenderedPageBreak/>
              <w:t xml:space="preserve"> введения </w:t>
            </w:r>
          </w:p>
          <w:p w:rsidR="00613F75" w:rsidRDefault="00BA20AA">
            <w:pPr>
              <w:rPr>
                <w:rFonts w:ascii="Times New Roman" w:eastAsia="Times New Roman" w:hAnsi="Times New Roman"/>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1. Обеспечение координации взаимодействия участников образовательных отношений по организации введен</w:t>
            </w:r>
            <w:r>
              <w:rPr>
                <w:rFonts w:ascii="Times New Roman" w:eastAsia="Times New Roman" w:hAnsi="Times New Roman"/>
                <w:sz w:val="24"/>
                <w:szCs w:val="24"/>
                <w:lang w:val="ru-RU"/>
              </w:rPr>
              <w:t>ия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lastRenderedPageBreak/>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lastRenderedPageBreak/>
              <w:t>постоянно</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Апрель- май кажлдого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 мере необходимости</w:t>
            </w:r>
          </w:p>
        </w:tc>
      </w:tr>
      <w:tr w:rsidR="00613F75">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IV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 xml:space="preserve">Кадровое обеспечение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Апрель, август текущего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Май (ежегодно)</w:t>
            </w:r>
          </w:p>
        </w:tc>
      </w:tr>
      <w:tr w:rsidR="00613F75">
        <w:trPr>
          <w:trHeight w:val="1132"/>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Август (ежегоднно)</w:t>
            </w:r>
          </w:p>
        </w:tc>
      </w:tr>
      <w:tr w:rsidR="00613F75">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V</w:t>
            </w:r>
            <w:r>
              <w:rPr>
                <w:rFonts w:ascii="Times New Roman" w:eastAsia="Times New Roman" w:hAnsi="Times New Roman"/>
                <w:b/>
                <w:sz w:val="24"/>
                <w:szCs w:val="24"/>
                <w:lang w:val="ru-RU"/>
              </w:rPr>
              <w:t>.</w:t>
            </w:r>
            <w:r>
              <w:rPr>
                <w:rFonts w:ascii="Times New Roman" w:eastAsia="Times New Roman" w:hAnsi="Times New Roman"/>
                <w:b/>
                <w:sz w:val="24"/>
                <w:szCs w:val="24"/>
              </w:rPr>
              <w:t> </w:t>
            </w:r>
            <w:r>
              <w:rPr>
                <w:rFonts w:ascii="Times New Roman" w:eastAsia="Times New Roman" w:hAnsi="Times New Roman"/>
                <w:b/>
                <w:sz w:val="24"/>
                <w:szCs w:val="24"/>
                <w:lang w:val="ru-RU"/>
              </w:rPr>
              <w:t>Информа-</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ционное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 течение учебного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О</w:t>
            </w:r>
            <w:r>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spacing w:after="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В течение учебного  года</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spacing w:after="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613F75">
        <w:trPr>
          <w:trHeight w:val="279"/>
        </w:trPr>
        <w:tc>
          <w:tcPr>
            <w:tcW w:w="2249" w:type="dxa"/>
            <w:vMerge w:val="restart"/>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rPr>
              <w:t>VI</w:t>
            </w:r>
            <w:r>
              <w:rPr>
                <w:rFonts w:ascii="Times New Roman" w:eastAsia="Times New Roman" w:hAnsi="Times New Roman"/>
                <w:b/>
                <w:sz w:val="24"/>
                <w:szCs w:val="24"/>
                <w:lang w:val="ru-RU"/>
              </w:rPr>
              <w:t xml:space="preserve">. Материально- техническое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обеспечение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введения </w:t>
            </w:r>
          </w:p>
          <w:p w:rsidR="00613F75" w:rsidRDefault="00BA20AA">
            <w:pPr>
              <w:rPr>
                <w:rFonts w:ascii="Times New Roman" w:eastAsia="Times New Roman" w:hAnsi="Times New Roman"/>
                <w:b/>
                <w:sz w:val="24"/>
                <w:szCs w:val="24"/>
                <w:lang w:val="ru-RU"/>
              </w:rPr>
            </w:pPr>
            <w:r>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 Характеристика материально-те</w:t>
            </w:r>
            <w:r>
              <w:rPr>
                <w:rFonts w:ascii="Times New Roman" w:eastAsia="Times New Roman" w:hAnsi="Times New Roman"/>
                <w:sz w:val="24"/>
                <w:szCs w:val="24"/>
                <w:lang w:val="ru-RU"/>
              </w:rPr>
              <w:t>хнического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ежегодно</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 мере финансирования</w:t>
            </w:r>
          </w:p>
        </w:tc>
      </w:tr>
      <w:tr w:rsidR="00613F75">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613F75" w:rsidRDefault="00BA20AA">
            <w:pPr>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порстоянно</w:t>
            </w:r>
          </w:p>
        </w:tc>
      </w:tr>
      <w:tr w:rsidR="00613F75">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tcPr>
          <w:p w:rsidR="00613F75" w:rsidRDefault="00613F75">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tcPr>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4. Обеспечение соответствия информационно-образовательной среды требован</w:t>
            </w:r>
            <w:r>
              <w:rPr>
                <w:rFonts w:ascii="Times New Roman" w:eastAsia="Times New Roman" w:hAnsi="Times New Roman"/>
                <w:sz w:val="24"/>
                <w:szCs w:val="24"/>
                <w:lang w:val="ru-RU"/>
              </w:rPr>
              <w:t>иям ФГОС ООО:</w:t>
            </w:r>
          </w:p>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w:t>
            </w:r>
            <w:r>
              <w:rPr>
                <w:rFonts w:ascii="Times New Roman" w:eastAsia="Times New Roman" w:hAnsi="Times New Roman"/>
                <w:sz w:val="24"/>
                <w:szCs w:val="24"/>
                <w:lang w:val="ru-RU"/>
              </w:rPr>
              <w:t>ых базах данных;</w:t>
            </w:r>
          </w:p>
          <w:p w:rsidR="00613F75" w:rsidRDefault="00BA20AA">
            <w:pPr>
              <w:spacing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613F75" w:rsidRDefault="00613F75">
            <w:pPr>
              <w:spacing w:line="240" w:lineRule="auto"/>
              <w:rPr>
                <w:rFonts w:ascii="Times New Roman" w:eastAsia="Times New Roman" w:hAnsi="Times New Roman"/>
                <w:sz w:val="24"/>
                <w:szCs w:val="24"/>
                <w:lang w:val="ru-RU"/>
              </w:rPr>
            </w:pPr>
          </w:p>
        </w:tc>
        <w:tc>
          <w:tcPr>
            <w:tcW w:w="1843" w:type="dxa"/>
            <w:tcBorders>
              <w:top w:val="single" w:sz="4" w:space="0" w:color="000000"/>
              <w:left w:val="single" w:sz="4" w:space="0" w:color="000000"/>
              <w:bottom w:val="single" w:sz="4" w:space="0" w:color="000000"/>
              <w:right w:val="single" w:sz="4" w:space="0" w:color="000000"/>
            </w:tcBorders>
          </w:tcPr>
          <w:p w:rsidR="00613F75" w:rsidRDefault="00613F75">
            <w:pPr>
              <w:rPr>
                <w:rFonts w:ascii="Times New Roman" w:eastAsia="Times New Roman" w:hAnsi="Times New Roman"/>
                <w:color w:val="000000"/>
                <w:sz w:val="24"/>
                <w:szCs w:val="24"/>
                <w:lang w:val="ru-RU"/>
              </w:rPr>
            </w:pPr>
          </w:p>
          <w:p w:rsidR="00613F75" w:rsidRDefault="00613F75">
            <w:pPr>
              <w:rPr>
                <w:rFonts w:ascii="Times New Roman" w:eastAsia="Times New Roman" w:hAnsi="Times New Roman"/>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постоянно</w:t>
            </w:r>
          </w:p>
          <w:p w:rsidR="00613F75" w:rsidRDefault="00613F75">
            <w:pPr>
              <w:rPr>
                <w:rFonts w:ascii="Times New Roman" w:eastAsia="Times New Roman" w:hAnsi="Times New Roman"/>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постоянно</w:t>
            </w:r>
          </w:p>
          <w:p w:rsidR="00613F75" w:rsidRDefault="00613F75">
            <w:pPr>
              <w:rPr>
                <w:rFonts w:ascii="Times New Roman" w:eastAsia="Times New Roman" w:hAnsi="Times New Roman"/>
                <w:sz w:val="24"/>
                <w:szCs w:val="24"/>
                <w:lang w:val="ru-RU"/>
              </w:rPr>
            </w:pPr>
          </w:p>
          <w:p w:rsidR="00613F75" w:rsidRDefault="00613F75">
            <w:pPr>
              <w:rPr>
                <w:rFonts w:ascii="Times New Roman" w:eastAsia="Times New Roman" w:hAnsi="Times New Roman"/>
                <w:sz w:val="24"/>
                <w:szCs w:val="24"/>
                <w:lang w:val="ru-RU"/>
              </w:rPr>
            </w:pPr>
          </w:p>
          <w:p w:rsidR="00613F75" w:rsidRDefault="00BA20AA">
            <w:pPr>
              <w:rPr>
                <w:rFonts w:ascii="Times New Roman" w:eastAsia="Times New Roman" w:hAnsi="Times New Roman"/>
                <w:sz w:val="24"/>
                <w:szCs w:val="24"/>
                <w:lang w:val="ru-RU"/>
              </w:rPr>
            </w:pPr>
            <w:r>
              <w:rPr>
                <w:rFonts w:ascii="Times New Roman" w:eastAsia="Times New Roman" w:hAnsi="Times New Roman"/>
                <w:sz w:val="24"/>
                <w:szCs w:val="24"/>
                <w:lang w:val="ru-RU"/>
              </w:rPr>
              <w:t>постоянно</w:t>
            </w:r>
          </w:p>
        </w:tc>
      </w:tr>
    </w:tbl>
    <w:p w:rsidR="00613F75" w:rsidRDefault="00613F75">
      <w:pPr>
        <w:rPr>
          <w:rFonts w:ascii="Times New Roman" w:eastAsia="Times New Roman" w:hAnsi="Times New Roman"/>
          <w:sz w:val="24"/>
          <w:szCs w:val="24"/>
          <w:lang w:val="ru-RU"/>
        </w:rPr>
      </w:pPr>
    </w:p>
    <w:p w:rsidR="00613F75" w:rsidRDefault="00613F75">
      <w:pPr>
        <w:rPr>
          <w:rFonts w:ascii="Times New Roman" w:eastAsia="Times New Roman" w:hAnsi="Times New Roman"/>
          <w:sz w:val="24"/>
          <w:szCs w:val="24"/>
          <w:lang w:val="ru-RU"/>
        </w:rPr>
      </w:pPr>
    </w:p>
    <w:p w:rsidR="00613F75" w:rsidRDefault="00BA20AA">
      <w:pPr>
        <w:pStyle w:val="7"/>
        <w:widowControl/>
        <w:spacing w:before="0" w:after="0" w:line="353" w:lineRule="auto"/>
        <w:ind w:firstLine="709"/>
        <w:rPr>
          <w:rFonts w:eastAsia="SchoolBookSanPin"/>
          <w:szCs w:val="24"/>
          <w:lang w:val="ru-RU"/>
        </w:rPr>
      </w:pPr>
      <w:r>
        <w:rPr>
          <w:szCs w:val="24"/>
          <w:lang w:val="ru-RU"/>
        </w:rPr>
        <w:tab/>
      </w:r>
    </w:p>
    <w:p w:rsidR="00613F75" w:rsidRDefault="00BA20AA">
      <w:pPr>
        <w:tabs>
          <w:tab w:val="left" w:pos="1290"/>
        </w:tabs>
        <w:rPr>
          <w:vanish/>
        </w:rPr>
      </w:pPr>
      <w:r w:rsidRPr="00BA20AA">
        <w:rPr>
          <w:noProof/>
          <w:vanish/>
          <w:lang w:val="ru-RU" w:eastAsia="ru-RU"/>
        </w:rPr>
        <w:pict>
          <v:shape id="_x0000_i1036" o:spid="_x0000_i1037" type="#_x0000_t75" style="width:11.25pt;height:11.25pt;visibility:visible;mso-wrap-style:square">
            <v:imagedata r:id="rId18" o:title=""/>
          </v:shape>
        </w:pict>
      </w:r>
    </w:p>
    <w:sectPr w:rsidR="00613F75">
      <w:headerReference w:type="default" r:id="rId19"/>
      <w:footerReference w:type="even" r:id="rId20"/>
      <w:pgSz w:w="11907" w:h="16840"/>
      <w:pgMar w:top="709" w:right="567"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0AA" w:rsidRDefault="00BA20AA">
      <w:pPr>
        <w:spacing w:after="0" w:line="240" w:lineRule="auto"/>
      </w:pPr>
      <w:r>
        <w:separator/>
      </w:r>
    </w:p>
  </w:endnote>
  <w:endnote w:type="continuationSeparator" w:id="0">
    <w:p w:rsidR="00BA20AA" w:rsidRDefault="00BA2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charset w:val="00"/>
    <w:family w:val="auto"/>
    <w:pitch w:val="default"/>
  </w:font>
  <w:font w:name="SchoolBookSanPin">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Times New Roman"/>
    <w:charset w:val="00"/>
    <w:family w:val="auto"/>
    <w:pitch w:val="default"/>
  </w:font>
  <w:font w:name="SchoolBookSanPin-Bold">
    <w:charset w:val="00"/>
    <w:family w:val="auto"/>
    <w:pitch w:val="default"/>
  </w:font>
  <w:font w:name="SchoolBookSanPin-Regular">
    <w:altName w:val="Times New Roman"/>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Batang">
    <w:altName w:val="Constantia"/>
    <w:panose1 w:val="02030600000101010101"/>
    <w:charset w:val="00"/>
    <w:family w:val="auto"/>
    <w:pitch w:val="default"/>
  </w:font>
  <w:font w:name="MS Mincho">
    <w:altName w:val="Yu Gothic UI"/>
    <w:panose1 w:val="02020609040205080304"/>
    <w:charset w:val="00"/>
    <w:family w:val="auto"/>
    <w:pitch w:val="default"/>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panose1 w:val="02070409020205020404"/>
    <w:charset w:val="CC"/>
    <w:family w:val="modern"/>
    <w:pitch w:val="fixed"/>
    <w:sig w:usb0="E0000AFF" w:usb1="400078FF" w:usb2="00000001" w:usb3="00000000" w:csb0="000001BF"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charset w:val="00"/>
    <w:family w:val="auto"/>
    <w:pitch w:val="default"/>
  </w:font>
  <w:font w:name="№Е">
    <w:charset w:val="00"/>
    <w:family w:val="auto"/>
    <w:pitch w:val="default"/>
  </w:font>
  <w:font w:name="Gulim">
    <w:altName w:val="굴림"/>
    <w:panose1 w:val="020B0600000101010101"/>
    <w:charset w:val="00"/>
    <w:family w:val="auto"/>
    <w:pitch w:val="default"/>
  </w:font>
  <w:font w:name="NewtonC">
    <w:charset w:val="00"/>
    <w:family w:val="auto"/>
    <w:pitch w:val="default"/>
  </w:font>
  <w:font w:name="??">
    <w:charset w:val="00"/>
    <w:family w:val="auto"/>
    <w:pitch w:val="default"/>
  </w:font>
  <w:font w:name="OfficinaSansBookITC">
    <w:charset w:val="00"/>
    <w:family w:val="auto"/>
    <w:pitch w:val="default"/>
  </w:font>
  <w:font w:name="+mn-ea">
    <w:charset w:val="00"/>
    <w:family w:val="auto"/>
    <w:pitch w:val="default"/>
  </w:font>
  <w:font w:name="Century Gothic">
    <w:panose1 w:val="020B0502020202020204"/>
    <w:charset w:val="CC"/>
    <w:family w:val="swiss"/>
    <w:pitch w:val="variable"/>
    <w:sig w:usb0="00000287" w:usb1="00000000" w:usb2="00000000" w:usb3="00000000" w:csb0="0000009F" w:csb1="00000000"/>
  </w:font>
  <w:font w:name="е®‹дЅ“">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F75" w:rsidRDefault="00613F75">
    <w:pPr>
      <w:pStyle w:val="a7"/>
      <w:jc w:val="center"/>
      <w:rPr>
        <w:rFonts w:ascii="Century Gothic" w:hAnsi="Century Gothic"/>
        <w:sz w:val="16"/>
        <w:szCs w:val="16"/>
      </w:rPr>
    </w:pPr>
  </w:p>
  <w:p w:rsidR="00613F75" w:rsidRDefault="00613F7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F75" w:rsidRDefault="00BA20AA">
    <w:pPr>
      <w:pStyle w:val="a7"/>
      <w:ind w:left="720"/>
      <w:rPr>
        <w:lang w:val="ru-RU"/>
      </w:rPr>
    </w:pPr>
    <w:r>
      <w:rPr>
        <w:lang w:val="ru-RU"/>
      </w:rPr>
      <w:t xml:space="preserve">                                                                      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F75" w:rsidRDefault="00613F75">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0AA" w:rsidRDefault="00BA20AA">
      <w:pPr>
        <w:spacing w:after="0" w:line="240" w:lineRule="auto"/>
      </w:pPr>
      <w:r>
        <w:separator/>
      </w:r>
    </w:p>
  </w:footnote>
  <w:footnote w:type="continuationSeparator" w:id="0">
    <w:p w:rsidR="00BA20AA" w:rsidRDefault="00BA20AA">
      <w:pPr>
        <w:spacing w:after="0" w:line="240" w:lineRule="auto"/>
      </w:pPr>
      <w:r>
        <w:continuationSeparator/>
      </w:r>
    </w:p>
  </w:footnote>
  <w:footnote w:id="1">
    <w:p w:rsidR="00613F75" w:rsidRDefault="00BA20AA">
      <w:pPr>
        <w:widowControl/>
        <w:spacing w:after="0" w:line="240" w:lineRule="auto"/>
        <w:jc w:val="both"/>
        <w:rPr>
          <w:rFonts w:ascii="Times New Roman" w:hAnsi="Times New Roman"/>
          <w:sz w:val="24"/>
          <w:szCs w:val="24"/>
          <w:lang w:val="ru-RU"/>
        </w:rPr>
      </w:pPr>
      <w:r>
        <w:rPr>
          <w:rStyle w:val="af6"/>
        </w:rPr>
        <w:footnoteRef/>
      </w:r>
      <w:r>
        <w:rPr>
          <w:lang w:val="ru-RU"/>
        </w:rPr>
        <w:t xml:space="preserve"> </w:t>
      </w:r>
      <w:r>
        <w:rPr>
          <w:rFonts w:ascii="Times New Roman" w:hAnsi="Times New Roman"/>
          <w:sz w:val="24"/>
          <w:szCs w:val="24"/>
          <w:lang w:val="ru-RU"/>
        </w:rPr>
        <w:t xml:space="preserve">Пункт 31 </w:t>
      </w:r>
      <w:r>
        <w:rPr>
          <w:rFonts w:ascii="Times New Roman" w:hAnsi="Times New Roman"/>
          <w:sz w:val="24"/>
          <w:szCs w:val="24"/>
          <w:lang w:val="ru-RU"/>
        </w:rPr>
        <w:t xml:space="preserve">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w:t>
      </w:r>
      <w:r>
        <w:rPr>
          <w:rFonts w:ascii="Times New Roman" w:hAnsi="Times New Roman"/>
          <w:sz w:val="24"/>
          <w:szCs w:val="24"/>
          <w:lang w:val="ru-RU"/>
        </w:rPr>
        <w:br w:type="textWrapping" w:clear="all"/>
      </w:r>
      <w:r>
        <w:rPr>
          <w:rFonts w:ascii="Times New Roman" w:hAnsi="Times New Roman"/>
          <w:sz w:val="24"/>
          <w:szCs w:val="24"/>
          <w:lang w:val="ru-RU"/>
        </w:rPr>
        <w:t xml:space="preserve">от 31 мая 2021 г. № 287 (зарегистрирован Министерством юстиции Российской Федерации </w:t>
      </w:r>
      <w:r>
        <w:rPr>
          <w:rFonts w:ascii="Times New Roman" w:hAnsi="Times New Roman"/>
          <w:sz w:val="24"/>
          <w:szCs w:val="24"/>
          <w:lang w:val="ru-RU"/>
        </w:rPr>
        <w:br w:type="textWrapping" w:clear="all"/>
      </w:r>
      <w:r>
        <w:rPr>
          <w:rFonts w:ascii="Times New Roman" w:hAnsi="Times New Roman"/>
          <w:sz w:val="24"/>
          <w:szCs w:val="24"/>
          <w:lang w:val="ru-RU"/>
        </w:rPr>
        <w:t>5 июля 2021 г.</w:t>
      </w:r>
      <w:r>
        <w:rPr>
          <w:rFonts w:ascii="Times New Roman" w:hAnsi="Times New Roman"/>
          <w:sz w:val="24"/>
          <w:szCs w:val="24"/>
          <w:lang w:val="ru-RU"/>
        </w:rPr>
        <w:t>, регистрационный № 64101), с изменениями, внесенными приказом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 (далее – ФГОС ООО, утвержденный приказом № 2</w:t>
      </w:r>
      <w:r>
        <w:rPr>
          <w:rFonts w:ascii="Times New Roman" w:hAnsi="Times New Roman"/>
          <w:sz w:val="24"/>
          <w:szCs w:val="24"/>
          <w:lang w:val="ru-RU"/>
        </w:rPr>
        <w:t>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(зарегистрирован Министерством юстиции Российской</w:t>
      </w:r>
      <w:r>
        <w:rPr>
          <w:rFonts w:ascii="Times New Roman" w:hAnsi="Times New Roman"/>
          <w:sz w:val="24"/>
          <w:szCs w:val="24"/>
          <w:lang w:val="ru-RU"/>
        </w:rPr>
        <w:t xml:space="preserve">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xml:space="preserve">),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w:t>
      </w:r>
      <w:r>
        <w:rPr>
          <w:rFonts w:ascii="Times New Roman" w:hAnsi="Times New Roman"/>
          <w:sz w:val="24"/>
          <w:szCs w:val="24"/>
          <w:lang w:val="ru-RU"/>
        </w:rPr>
        <w:br w:type="textWrapping" w:clear="all"/>
      </w:r>
      <w:r>
        <w:rPr>
          <w:rFonts w:ascii="Times New Roman" w:hAnsi="Times New Roman"/>
          <w:sz w:val="24"/>
          <w:szCs w:val="24"/>
          <w:lang w:val="ru-RU"/>
        </w:rPr>
        <w:t>2015 г., р</w:t>
      </w:r>
      <w:r>
        <w:rPr>
          <w:rFonts w:ascii="Times New Roman" w:hAnsi="Times New Roman"/>
          <w:sz w:val="24"/>
          <w:szCs w:val="24"/>
          <w:lang w:val="ru-RU"/>
        </w:rPr>
        <w:t xml:space="preserve">егистрационный № 35915), от 31 декабря 2015 г. № 1577 (зарегистрирован Министерством юстиции Российской Федерации 2 февраля 2016 г., регистрационный </w:t>
      </w:r>
      <w:r>
        <w:rPr>
          <w:rFonts w:ascii="Times New Roman" w:hAnsi="Times New Roman"/>
          <w:sz w:val="24"/>
          <w:szCs w:val="24"/>
          <w:lang w:val="ru-RU"/>
        </w:rPr>
        <w:br w:type="textWrapping" w:clear="all"/>
      </w:r>
      <w:r>
        <w:rPr>
          <w:rFonts w:ascii="Times New Roman" w:hAnsi="Times New Roman"/>
          <w:sz w:val="24"/>
          <w:szCs w:val="24"/>
          <w:lang w:val="ru-RU"/>
        </w:rPr>
        <w:t xml:space="preserve">№ 40937) и приказом Министерства просвещения Российской Федерации от 11 декабря 2020 г. </w:t>
      </w:r>
      <w:r>
        <w:rPr>
          <w:rFonts w:ascii="Times New Roman" w:hAnsi="Times New Roman"/>
          <w:sz w:val="24"/>
          <w:szCs w:val="24"/>
          <w:lang w:val="ru-RU"/>
        </w:rPr>
        <w:br w:type="textWrapping" w:clear="all"/>
      </w:r>
      <w:r>
        <w:rPr>
          <w:rFonts w:ascii="Times New Roman" w:hAnsi="Times New Roman"/>
          <w:sz w:val="24"/>
          <w:szCs w:val="24"/>
          <w:lang w:val="ru-RU"/>
        </w:rPr>
        <w:t>№ 712 (зарегистри</w:t>
      </w:r>
      <w:r>
        <w:rPr>
          <w:rFonts w:ascii="Times New Roman" w:hAnsi="Times New Roman"/>
          <w:sz w:val="24"/>
          <w:szCs w:val="24"/>
          <w:lang w:val="ru-RU"/>
        </w:rPr>
        <w:t>рован  Министерством юстиции Российской Федерации 25 декабря 2020 г., регистрационный № 61828) (далее – ФГОС ООО, утвержденный приказом № 1897).</w:t>
      </w:r>
    </w:p>
  </w:footnote>
  <w:footnote w:id="2">
    <w:p w:rsidR="00613F75" w:rsidRDefault="00BA20AA">
      <w:pPr>
        <w:pStyle w:val="af4"/>
        <w:jc w:val="both"/>
      </w:pPr>
      <w:r>
        <w:rPr>
          <w:rStyle w:val="af6"/>
        </w:rPr>
        <w:footnoteRef/>
      </w:r>
      <w:r>
        <w:t xml:space="preserve"> </w:t>
      </w:r>
      <w:r>
        <w:rPr>
          <w:rFonts w:ascii="Times New Roman" w:hAnsi="Times New Roman"/>
          <w:sz w:val="24"/>
          <w:szCs w:val="24"/>
          <w:lang w:val="ru-RU"/>
        </w:rPr>
        <w:t xml:space="preserve">Пункт 3 </w:t>
      </w:r>
      <w:r>
        <w:rPr>
          <w:rFonts w:ascii="Times New Roman" w:hAnsi="Times New Roman"/>
          <w:sz w:val="24"/>
          <w:szCs w:val="24"/>
        </w:rPr>
        <w:t xml:space="preserve">статьи </w:t>
      </w:r>
      <w:r>
        <w:rPr>
          <w:rFonts w:ascii="Times New Roman" w:hAnsi="Times New Roman"/>
          <w:sz w:val="24"/>
          <w:szCs w:val="24"/>
          <w:lang w:val="ru-RU"/>
        </w:rPr>
        <w:t>34</w:t>
      </w:r>
      <w:r>
        <w:rPr>
          <w:rFonts w:ascii="Times New Roman" w:hAnsi="Times New Roman"/>
          <w:sz w:val="24"/>
          <w:szCs w:val="24"/>
        </w:rPr>
        <w:t xml:space="preserve"> Федерального закона от 29 декабря 2012 г. № 273-ФЗ «Об образовании </w:t>
      </w:r>
      <w:r>
        <w:rPr>
          <w:rFonts w:ascii="Times New Roman" w:hAnsi="Times New Roman"/>
          <w:sz w:val="24"/>
          <w:szCs w:val="24"/>
        </w:rPr>
        <w:br w:type="textWrapping" w:clear="all"/>
      </w:r>
      <w:r>
        <w:rPr>
          <w:rFonts w:ascii="Times New Roman" w:hAnsi="Times New Roman"/>
          <w:sz w:val="24"/>
          <w:szCs w:val="24"/>
        </w:rPr>
        <w:t>в Российской Федерации»</w:t>
      </w:r>
      <w:r>
        <w:rPr>
          <w:rFonts w:ascii="Times New Roman" w:hAnsi="Times New Roman"/>
          <w:sz w:val="24"/>
          <w:szCs w:val="24"/>
        </w:rPr>
        <w:t xml:space="preserve"> (Собрание законодательства Российской Федерации, 2012, № 53, </w:t>
      </w:r>
      <w:r>
        <w:rPr>
          <w:rFonts w:ascii="Times New Roman" w:hAnsi="Times New Roman"/>
          <w:sz w:val="24"/>
          <w:szCs w:val="24"/>
        </w:rPr>
        <w:br w:type="textWrapping" w:clear="all"/>
      </w:r>
      <w:r>
        <w:rPr>
          <w:rFonts w:ascii="Times New Roman" w:hAnsi="Times New Roman"/>
          <w:sz w:val="24"/>
          <w:szCs w:val="24"/>
        </w:rPr>
        <w:t>ст. 7598).</w:t>
      </w:r>
    </w:p>
  </w:footnote>
  <w:footnote w:id="3">
    <w:p w:rsidR="00613F75" w:rsidRDefault="00BA20AA">
      <w:pPr>
        <w:widowControl/>
        <w:spacing w:after="0" w:line="240" w:lineRule="auto"/>
        <w:jc w:val="both"/>
        <w:rPr>
          <w:lang w:val="ru-RU"/>
        </w:rPr>
      </w:pPr>
      <w:r>
        <w:rPr>
          <w:rStyle w:val="af6"/>
        </w:rPr>
        <w:footnoteRef/>
      </w:r>
      <w:r>
        <w:rPr>
          <w:lang w:val="ru-RU"/>
        </w:rPr>
        <w:t xml:space="preserve"> </w:t>
      </w:r>
      <w:r>
        <w:rPr>
          <w:rFonts w:ascii="Times New Roman" w:hAnsi="Times New Roman"/>
          <w:sz w:val="24"/>
          <w:szCs w:val="24"/>
          <w:lang w:val="ru-RU"/>
        </w:rPr>
        <w:t>Пункт 31 ФГОС ООО, утвержденного приказом № 287; пункт 14 пункт 14 ФГОС ООО, утвержденного приказом № 1897.</w:t>
      </w:r>
    </w:p>
  </w:footnote>
  <w:footnote w:id="4">
    <w:p w:rsidR="00613F75" w:rsidRDefault="00BA20AA">
      <w:pPr>
        <w:widowControl/>
        <w:spacing w:after="0" w:line="240" w:lineRule="auto"/>
        <w:jc w:val="both"/>
        <w:rPr>
          <w:lang w:val="ru-RU"/>
        </w:rPr>
      </w:pPr>
      <w:r>
        <w:rPr>
          <w:rStyle w:val="af6"/>
        </w:rPr>
        <w:footnoteRef/>
      </w:r>
      <w:r>
        <w:rPr>
          <w:lang w:val="ru-RU"/>
        </w:rPr>
        <w:t xml:space="preserve"> </w:t>
      </w:r>
      <w:r>
        <w:rPr>
          <w:rFonts w:ascii="Times New Roman" w:hAnsi="Times New Roman"/>
          <w:sz w:val="24"/>
          <w:szCs w:val="24"/>
          <w:lang w:val="ru-RU"/>
        </w:rPr>
        <w:t xml:space="preserve">Пункт 32 ФГОС ООО, утвержденного приказом № 287; пункт 14 пункт 14 </w:t>
      </w:r>
      <w:r>
        <w:rPr>
          <w:rFonts w:ascii="Times New Roman" w:hAnsi="Times New Roman"/>
          <w:sz w:val="24"/>
          <w:szCs w:val="24"/>
          <w:lang w:val="ru-RU"/>
        </w:rPr>
        <w:t>ФГОС ООО, утвержденного приказом № 1897.</w:t>
      </w:r>
    </w:p>
  </w:footnote>
  <w:footnote w:id="5">
    <w:p w:rsidR="00613F75" w:rsidRDefault="00BA20AA">
      <w:pPr>
        <w:widowControl/>
        <w:spacing w:after="0" w:line="240" w:lineRule="auto"/>
        <w:jc w:val="both"/>
        <w:rPr>
          <w:sz w:val="24"/>
          <w:szCs w:val="24"/>
          <w:lang w:val="ru-RU"/>
        </w:rPr>
      </w:pPr>
      <w:r>
        <w:rPr>
          <w:rStyle w:val="af6"/>
        </w:rPr>
        <w:footnoteRef/>
      </w:r>
      <w:r>
        <w:rPr>
          <w:lang w:val="ru-RU"/>
        </w:rPr>
        <w:t xml:space="preserve"> </w:t>
      </w:r>
      <w:r>
        <w:rPr>
          <w:rFonts w:ascii="Times New Roman" w:hAnsi="Times New Roman"/>
          <w:sz w:val="24"/>
          <w:szCs w:val="24"/>
          <w:lang w:val="ru-RU"/>
        </w:rPr>
        <w:t>Пункт 32.2 ФГОС ООО, утвержденного приказом № 287; пункт 18.2.1 пункт 14 ФГОС ООО, утвержденного приказом № 1897.</w:t>
      </w:r>
    </w:p>
  </w:footnote>
  <w:footnote w:id="6">
    <w:p w:rsidR="00613F75" w:rsidRDefault="00BA20AA">
      <w:pPr>
        <w:widowControl/>
        <w:spacing w:after="0" w:line="240" w:lineRule="auto"/>
        <w:jc w:val="both"/>
        <w:rPr>
          <w:sz w:val="24"/>
          <w:szCs w:val="24"/>
          <w:lang w:val="ru-RU"/>
        </w:rPr>
      </w:pPr>
      <w:r>
        <w:rPr>
          <w:rStyle w:val="af6"/>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w:t>
      </w:r>
      <w:r>
        <w:rPr>
          <w:rFonts w:ascii="Times New Roman" w:hAnsi="Times New Roman"/>
          <w:sz w:val="24"/>
          <w:szCs w:val="24"/>
          <w:lang w:val="ru-RU" w:eastAsia="ru-RU"/>
        </w:rPr>
        <w:t>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footnote>
  <w:footnote w:id="7">
    <w:p w:rsidR="00613F75" w:rsidRDefault="00BA20AA">
      <w:pPr>
        <w:widowControl/>
        <w:spacing w:after="0" w:line="240" w:lineRule="auto"/>
        <w:jc w:val="both"/>
        <w:rPr>
          <w:lang w:val="ru-RU"/>
        </w:rPr>
      </w:pPr>
      <w:r>
        <w:rPr>
          <w:rStyle w:val="af6"/>
          <w:sz w:val="24"/>
          <w:szCs w:val="24"/>
        </w:rPr>
        <w:footnoteRef/>
      </w:r>
      <w:r>
        <w:rPr>
          <w:sz w:val="24"/>
          <w:szCs w:val="24"/>
          <w:lang w:val="ru-RU"/>
        </w:rPr>
        <w:t xml:space="preserve"> </w:t>
      </w:r>
      <w:r>
        <w:rPr>
          <w:rFonts w:ascii="Times New Roman" w:hAnsi="Times New Roman"/>
          <w:sz w:val="24"/>
          <w:szCs w:val="24"/>
          <w:lang w:val="ru-RU"/>
        </w:rPr>
        <w:t>Пункт 32.3 ФГОС ООО, утвержденного приказом №</w:t>
      </w:r>
      <w:r>
        <w:rPr>
          <w:rFonts w:ascii="Times New Roman" w:hAnsi="Times New Roman"/>
          <w:sz w:val="24"/>
          <w:szCs w:val="24"/>
          <w:lang w:val="ru-RU"/>
        </w:rPr>
        <w:t xml:space="preserve"> 287; пункт 18.2.3 пункт 14 ФГОС ООО, утвержденного приказом № 1897.</w:t>
      </w:r>
    </w:p>
  </w:footnote>
  <w:footnote w:id="8">
    <w:p w:rsidR="00613F75" w:rsidRDefault="00BA20AA">
      <w:pPr>
        <w:widowControl/>
        <w:spacing w:after="0" w:line="240" w:lineRule="auto"/>
        <w:jc w:val="both"/>
      </w:pPr>
      <w:r>
        <w:rPr>
          <w:rStyle w:val="af6"/>
        </w:rPr>
        <w:footnoteRef/>
      </w:r>
      <w:r>
        <w:rPr>
          <w:lang w:val="ru-RU"/>
        </w:rPr>
        <w:t xml:space="preserve"> </w:t>
      </w:r>
      <w:r>
        <w:rPr>
          <w:rFonts w:ascii="Times New Roman" w:hAnsi="Times New Roman"/>
          <w:sz w:val="24"/>
          <w:szCs w:val="24"/>
          <w:lang w:val="ru-RU"/>
        </w:rPr>
        <w:t>Пункт 32.3 ФГОС ООО, утвержденного приказом № 287; пункт 18.2.3 пункт 14 ФГОС ООО, утвержденного приказом № 1897.</w:t>
      </w:r>
    </w:p>
  </w:footnote>
  <w:footnote w:id="9">
    <w:p w:rsidR="00613F75" w:rsidRDefault="00BA20AA">
      <w:pPr>
        <w:widowControl/>
        <w:spacing w:after="0" w:line="240" w:lineRule="auto"/>
        <w:jc w:val="both"/>
        <w:rPr>
          <w:lang w:val="ru-RU"/>
        </w:rPr>
      </w:pPr>
      <w:r>
        <w:rPr>
          <w:rStyle w:val="af6"/>
        </w:rPr>
        <w:footnoteRef/>
      </w:r>
      <w:r>
        <w:rPr>
          <w:lang w:val="ru-RU"/>
        </w:rPr>
        <w:t xml:space="preserve"> </w:t>
      </w:r>
      <w:r>
        <w:rPr>
          <w:rFonts w:ascii="Times New Roman" w:hAnsi="Times New Roman"/>
          <w:sz w:val="24"/>
          <w:szCs w:val="24"/>
          <w:lang w:val="ru-RU"/>
        </w:rPr>
        <w:t>Пункт 32.3 ФГОС ООО, утвержденного приказом № 287; пункт 18.2.3 пункт</w:t>
      </w:r>
      <w:r>
        <w:rPr>
          <w:rFonts w:ascii="Times New Roman" w:hAnsi="Times New Roman"/>
          <w:sz w:val="24"/>
          <w:szCs w:val="24"/>
          <w:lang w:val="ru-RU"/>
        </w:rPr>
        <w:t xml:space="preserve"> 14 ФГОС ООО, утвержденного приказом № 1897.</w:t>
      </w:r>
    </w:p>
  </w:footnote>
  <w:footnote w:id="10">
    <w:p w:rsidR="00613F75" w:rsidRDefault="00BA20AA">
      <w:pPr>
        <w:widowControl/>
        <w:spacing w:after="0" w:line="240" w:lineRule="auto"/>
        <w:jc w:val="both"/>
        <w:rPr>
          <w:lang w:val="ru-RU"/>
        </w:rPr>
      </w:pPr>
      <w:r>
        <w:rPr>
          <w:rStyle w:val="af6"/>
        </w:rPr>
        <w:footnoteRef/>
      </w:r>
      <w:r>
        <w:rPr>
          <w:lang w:val="ru-RU"/>
        </w:rPr>
        <w:t xml:space="preserve"> </w:t>
      </w:r>
      <w:r>
        <w:rPr>
          <w:rFonts w:ascii="Times New Roman" w:hAnsi="Times New Roman"/>
          <w:sz w:val="24"/>
          <w:szCs w:val="24"/>
          <w:lang w:val="ru-RU"/>
        </w:rPr>
        <w:t>Пункт 33 ФГОС ООО, утвержденного приказом № 287; пункт 14 пункт 14 ФГОС ООО, утвержденного приказом № 1897).</w:t>
      </w:r>
    </w:p>
  </w:footnote>
  <w:footnote w:id="11">
    <w:p w:rsidR="00613F75" w:rsidRDefault="00BA20AA">
      <w:pPr>
        <w:pStyle w:val="af4"/>
        <w:jc w:val="both"/>
      </w:pPr>
      <w:r>
        <w:rPr>
          <w:rStyle w:val="af6"/>
        </w:rPr>
        <w:footnoteRef/>
      </w:r>
      <w:r>
        <w:t xml:space="preserve"> </w:t>
      </w:r>
      <w:r>
        <w:rPr>
          <w:rFonts w:ascii="Times New Roman" w:hAnsi="Times New Roman"/>
          <w:sz w:val="24"/>
          <w:szCs w:val="24"/>
          <w:lang w:val="ru-RU"/>
        </w:rPr>
        <w:t>С</w:t>
      </w:r>
      <w:r>
        <w:rPr>
          <w:rFonts w:ascii="Times New Roman" w:hAnsi="Times New Roman"/>
          <w:sz w:val="24"/>
          <w:szCs w:val="24"/>
        </w:rPr>
        <w:t>тать</w:t>
      </w:r>
      <w:r>
        <w:rPr>
          <w:rFonts w:ascii="Times New Roman" w:hAnsi="Times New Roman"/>
          <w:sz w:val="24"/>
          <w:szCs w:val="24"/>
          <w:lang w:val="ru-RU"/>
        </w:rPr>
        <w:t>я</w:t>
      </w:r>
      <w:r>
        <w:rPr>
          <w:rFonts w:ascii="Times New Roman" w:hAnsi="Times New Roman"/>
          <w:sz w:val="24"/>
          <w:szCs w:val="24"/>
        </w:rPr>
        <w:t xml:space="preserve"> </w:t>
      </w:r>
      <w:r>
        <w:rPr>
          <w:rFonts w:ascii="Times New Roman" w:hAnsi="Times New Roman"/>
          <w:sz w:val="24"/>
          <w:szCs w:val="24"/>
          <w:lang w:val="ru-RU"/>
        </w:rPr>
        <w:t>95</w:t>
      </w:r>
      <w:r>
        <w:rPr>
          <w:rFonts w:ascii="Times New Roman" w:hAnsi="Times New Roman"/>
          <w:sz w:val="24"/>
          <w:szCs w:val="24"/>
        </w:rPr>
        <w:t xml:space="preserve"> Федерального закона от 29 декабря 2012 г. № 273-ФЗ «Об образовании </w:t>
      </w:r>
      <w:r>
        <w:rPr>
          <w:rFonts w:ascii="Times New Roman" w:hAnsi="Times New Roman"/>
          <w:sz w:val="24"/>
          <w:szCs w:val="24"/>
        </w:rPr>
        <w:br w:type="textWrapping" w:clear="all"/>
      </w:r>
      <w:r>
        <w:rPr>
          <w:rFonts w:ascii="Times New Roman" w:hAnsi="Times New Roman"/>
          <w:sz w:val="24"/>
          <w:szCs w:val="24"/>
        </w:rPr>
        <w:t>в Российской Федерац</w:t>
      </w:r>
      <w:r>
        <w:rPr>
          <w:rFonts w:ascii="Times New Roman" w:hAnsi="Times New Roman"/>
          <w:sz w:val="24"/>
          <w:szCs w:val="24"/>
        </w:rPr>
        <w:t xml:space="preserve">ии» (Собрание законодательства Российской Федерации, 2012, № 53, </w:t>
      </w:r>
      <w:r>
        <w:rPr>
          <w:rFonts w:ascii="Times New Roman" w:hAnsi="Times New Roman"/>
          <w:sz w:val="24"/>
          <w:szCs w:val="24"/>
        </w:rPr>
        <w:br w:type="textWrapping" w:clear="all"/>
      </w:r>
      <w:r>
        <w:rPr>
          <w:rFonts w:ascii="Times New Roman" w:hAnsi="Times New Roman"/>
          <w:sz w:val="24"/>
          <w:szCs w:val="24"/>
        </w:rPr>
        <w:t xml:space="preserve">ст. 7598; 2022, № </w:t>
      </w:r>
      <w:r>
        <w:rPr>
          <w:rFonts w:ascii="Times New Roman" w:hAnsi="Times New Roman"/>
          <w:sz w:val="24"/>
          <w:szCs w:val="24"/>
          <w:lang w:val="ru-RU"/>
        </w:rPr>
        <w:t>48</w:t>
      </w:r>
      <w:r>
        <w:rPr>
          <w:rFonts w:ascii="Times New Roman" w:hAnsi="Times New Roman"/>
          <w:sz w:val="24"/>
          <w:szCs w:val="24"/>
        </w:rPr>
        <w:t xml:space="preserve">, ст. </w:t>
      </w:r>
      <w:r>
        <w:rPr>
          <w:rFonts w:ascii="Times New Roman" w:hAnsi="Times New Roman"/>
          <w:sz w:val="24"/>
          <w:szCs w:val="24"/>
          <w:lang w:val="ru-RU"/>
        </w:rPr>
        <w:t>8332</w:t>
      </w:r>
      <w:r>
        <w:rPr>
          <w:rFonts w:ascii="Times New Roman" w:hAnsi="Times New Roman"/>
          <w:sz w:val="24"/>
          <w:szCs w:val="24"/>
        </w:rPr>
        <w:t>).</w:t>
      </w:r>
    </w:p>
  </w:footnote>
  <w:footnote w:id="12">
    <w:p w:rsidR="00613F75" w:rsidRDefault="00BA20AA">
      <w:pPr>
        <w:pStyle w:val="bodytext1DTPBodyText"/>
        <w:spacing w:line="360" w:lineRule="auto"/>
        <w:ind w:left="0" w:right="0" w:firstLine="709"/>
        <w:rPr>
          <w:rFonts w:ascii="Times New Roman" w:hAnsi="Times New Roman"/>
          <w:sz w:val="24"/>
          <w:szCs w:val="24"/>
          <w:lang w:val="ru-RU"/>
        </w:rPr>
      </w:pPr>
      <w:r>
        <w:rPr>
          <w:sz w:val="24"/>
          <w:szCs w:val="28"/>
          <w:vertAlign w:val="superscript"/>
        </w:rPr>
        <w:footnoteRef/>
      </w:r>
      <w:r>
        <w:rPr>
          <w:rFonts w:ascii="Times New Roman" w:hAnsi="Times New Roman"/>
          <w:sz w:val="24"/>
          <w:szCs w:val="28"/>
        </w:rPr>
        <w:t xml:space="preserve"> Common European Framework of Reference for Languages: Learning, teaching, assessment. https:/</w:t>
      </w:r>
      <w:hyperlink r:id="rId1">
        <w:r>
          <w:rPr>
            <w:rFonts w:ascii="Times New Roman" w:hAnsi="Times New Roman"/>
            <w:sz w:val="24"/>
            <w:szCs w:val="28"/>
          </w:rPr>
          <w:t>/ww</w:t>
        </w:r>
        <w:r>
          <w:rPr>
            <w:rFonts w:ascii="Times New Roman" w:hAnsi="Times New Roman"/>
            <w:sz w:val="24"/>
            <w:szCs w:val="28"/>
          </w:rPr>
          <w:t>w</w:t>
        </w:r>
      </w:hyperlink>
      <w:r>
        <w:rPr>
          <w:rFonts w:ascii="Times New Roman" w:hAnsi="Times New Roman"/>
          <w:sz w:val="24"/>
          <w:szCs w:val="28"/>
        </w:rPr>
        <w:t>.</w:t>
      </w:r>
      <w:hyperlink r:id="rId2">
        <w:r>
          <w:rPr>
            <w:rFonts w:ascii="Times New Roman" w:hAnsi="Times New Roman"/>
            <w:sz w:val="24"/>
            <w:szCs w:val="28"/>
          </w:rPr>
          <w:t>coe.int/en/web/common-european-</w:t>
        </w:r>
      </w:hyperlink>
      <w:r>
        <w:rPr>
          <w:rFonts w:ascii="Times New Roman" w:hAnsi="Times New Roman"/>
          <w:sz w:val="24"/>
          <w:szCs w:val="28"/>
        </w:rPr>
        <w:t xml:space="preserve"> framework-reference-languages</w:t>
      </w:r>
    </w:p>
  </w:footnote>
  <w:footnote w:id="13">
    <w:p w:rsidR="00613F75" w:rsidRDefault="00BA20AA">
      <w:pPr>
        <w:spacing w:before="31" w:line="240" w:lineRule="auto"/>
        <w:ind w:left="117" w:right="-20"/>
        <w:jc w:val="both"/>
        <w:rPr>
          <w:rFonts w:ascii="Times New Roman" w:hAnsi="Times New Roman"/>
          <w:sz w:val="24"/>
          <w:szCs w:val="24"/>
          <w:lang w:val="ru-RU"/>
        </w:rPr>
      </w:pPr>
      <w:r>
        <w:rPr>
          <w:rStyle w:val="af6"/>
          <w:rFonts w:ascii="Times New Roman" w:hAnsi="Times New Roman"/>
          <w:sz w:val="24"/>
          <w:szCs w:val="24"/>
        </w:rPr>
        <w:footnoteRef/>
      </w:r>
      <w:r>
        <w:rPr>
          <w:rFonts w:ascii="Times New Roman" w:hAnsi="Times New Roman"/>
          <w:sz w:val="24"/>
          <w:szCs w:val="24"/>
          <w:lang w:val="ru-RU"/>
        </w:rPr>
        <w:t xml:space="preserve"> </w:t>
      </w:r>
      <w:r>
        <w:rPr>
          <w:rFonts w:ascii="Times New Roman" w:eastAsia="SchoolBookSanPin" w:hAnsi="Times New Roman"/>
          <w:color w:val="231F20"/>
          <w:sz w:val="24"/>
          <w:szCs w:val="24"/>
          <w:lang w:val="ru-RU"/>
        </w:rPr>
        <w:t>У</w:t>
      </w:r>
      <w:r>
        <w:rPr>
          <w:rFonts w:ascii="Times New Roman" w:eastAsia="SchoolBookSanPin" w:hAnsi="Times New Roman"/>
          <w:color w:val="231F20"/>
          <w:spacing w:val="2"/>
          <w:sz w:val="24"/>
          <w:szCs w:val="24"/>
          <w:lang w:val="ru-RU"/>
        </w:rPr>
        <w:t>к</w:t>
      </w:r>
      <w:r>
        <w:rPr>
          <w:rFonts w:ascii="Times New Roman" w:eastAsia="SchoolBookSanPin" w:hAnsi="Times New Roman"/>
          <w:color w:val="231F20"/>
          <w:sz w:val="24"/>
          <w:szCs w:val="24"/>
          <w:lang w:val="ru-RU"/>
        </w:rPr>
        <w:t>аз П</w:t>
      </w:r>
      <w:r>
        <w:rPr>
          <w:rFonts w:ascii="Times New Roman" w:eastAsia="SchoolBookSanPin" w:hAnsi="Times New Roman"/>
          <w:color w:val="231F20"/>
          <w:spacing w:val="2"/>
          <w:sz w:val="24"/>
          <w:szCs w:val="24"/>
          <w:lang w:val="ru-RU"/>
        </w:rPr>
        <w:t>р</w:t>
      </w:r>
      <w:r>
        <w:rPr>
          <w:rFonts w:ascii="Times New Roman" w:eastAsia="SchoolBookSanPin" w:hAnsi="Times New Roman"/>
          <w:color w:val="231F20"/>
          <w:sz w:val="24"/>
          <w:szCs w:val="24"/>
          <w:lang w:val="ru-RU"/>
        </w:rPr>
        <w:t>езиден</w:t>
      </w:r>
      <w:r>
        <w:rPr>
          <w:rFonts w:ascii="Times New Roman" w:eastAsia="SchoolBookSanPin" w:hAnsi="Times New Roman"/>
          <w:color w:val="231F20"/>
          <w:spacing w:val="-2"/>
          <w:sz w:val="24"/>
          <w:szCs w:val="24"/>
          <w:lang w:val="ru-RU"/>
        </w:rPr>
        <w:t>т</w:t>
      </w:r>
      <w:r>
        <w:rPr>
          <w:rFonts w:ascii="Times New Roman" w:eastAsia="SchoolBookSanPin" w:hAnsi="Times New Roman"/>
          <w:color w:val="231F20"/>
          <w:sz w:val="24"/>
          <w:szCs w:val="24"/>
          <w:lang w:val="ru-RU"/>
        </w:rPr>
        <w:t>а Р</w:t>
      </w:r>
      <w:r>
        <w:rPr>
          <w:rFonts w:ascii="Times New Roman" w:eastAsia="SchoolBookSanPin" w:hAnsi="Times New Roman"/>
          <w:color w:val="231F20"/>
          <w:spacing w:val="2"/>
          <w:sz w:val="24"/>
          <w:szCs w:val="24"/>
          <w:lang w:val="ru-RU"/>
        </w:rPr>
        <w:t>о</w:t>
      </w:r>
      <w:r>
        <w:rPr>
          <w:rFonts w:ascii="Times New Roman" w:eastAsia="SchoolBookSanPin" w:hAnsi="Times New Roman"/>
          <w:color w:val="231F20"/>
          <w:sz w:val="24"/>
          <w:szCs w:val="24"/>
          <w:lang w:val="ru-RU"/>
        </w:rPr>
        <w:t xml:space="preserve">ссийской </w:t>
      </w:r>
      <w:r>
        <w:rPr>
          <w:rFonts w:ascii="Times New Roman" w:eastAsia="SchoolBookSanPin" w:hAnsi="Times New Roman"/>
          <w:color w:val="231F20"/>
          <w:spacing w:val="3"/>
          <w:sz w:val="24"/>
          <w:szCs w:val="24"/>
          <w:lang w:val="ru-RU"/>
        </w:rPr>
        <w:t>Ф</w:t>
      </w:r>
      <w:r>
        <w:rPr>
          <w:rFonts w:ascii="Times New Roman" w:eastAsia="SchoolBookSanPin" w:hAnsi="Times New Roman"/>
          <w:color w:val="231F20"/>
          <w:sz w:val="24"/>
          <w:szCs w:val="24"/>
          <w:lang w:val="ru-RU"/>
        </w:rPr>
        <w:t>еде</w:t>
      </w:r>
      <w:r>
        <w:rPr>
          <w:rFonts w:ascii="Times New Roman" w:eastAsia="SchoolBookSanPin" w:hAnsi="Times New Roman"/>
          <w:color w:val="231F20"/>
          <w:spacing w:val="2"/>
          <w:sz w:val="24"/>
          <w:szCs w:val="24"/>
          <w:lang w:val="ru-RU"/>
        </w:rPr>
        <w:t>р</w:t>
      </w:r>
      <w:r>
        <w:rPr>
          <w:rFonts w:ascii="Times New Roman" w:eastAsia="SchoolBookSanPin" w:hAnsi="Times New Roman"/>
          <w:color w:val="231F20"/>
          <w:sz w:val="24"/>
          <w:szCs w:val="24"/>
          <w:lang w:val="ru-RU"/>
        </w:rPr>
        <w:t xml:space="preserve">ации от 2 июля 2021 г. № 400 </w:t>
      </w:r>
      <w:r>
        <w:rPr>
          <w:rFonts w:ascii="Times New Roman" w:eastAsia="SchoolBookSanPin" w:hAnsi="Times New Roman"/>
          <w:color w:val="231F20"/>
          <w:position w:val="1"/>
          <w:sz w:val="24"/>
          <w:szCs w:val="24"/>
          <w:lang w:val="ru-RU"/>
        </w:rPr>
        <w:t>«О</w:t>
      </w:r>
      <w:r>
        <w:rPr>
          <w:rFonts w:ascii="Times New Roman" w:eastAsia="SchoolBookSanPin" w:hAnsi="Times New Roman"/>
          <w:color w:val="231F20"/>
          <w:spacing w:val="24"/>
          <w:position w:val="1"/>
          <w:sz w:val="24"/>
          <w:szCs w:val="24"/>
          <w:lang w:val="ru-RU"/>
        </w:rPr>
        <w:t xml:space="preserve"> </w:t>
      </w:r>
      <w:r>
        <w:rPr>
          <w:rFonts w:ascii="Times New Roman" w:eastAsia="SchoolBookSanPin" w:hAnsi="Times New Roman"/>
          <w:color w:val="231F20"/>
          <w:position w:val="1"/>
          <w:sz w:val="24"/>
          <w:szCs w:val="24"/>
          <w:lang w:val="ru-RU"/>
        </w:rPr>
        <w:t>Ст</w:t>
      </w:r>
      <w:r>
        <w:rPr>
          <w:rFonts w:ascii="Times New Roman" w:eastAsia="SchoolBookSanPin" w:hAnsi="Times New Roman"/>
          <w:color w:val="231F20"/>
          <w:spacing w:val="2"/>
          <w:position w:val="1"/>
          <w:sz w:val="24"/>
          <w:szCs w:val="24"/>
          <w:lang w:val="ru-RU"/>
        </w:rPr>
        <w:t>р</w:t>
      </w:r>
      <w:r>
        <w:rPr>
          <w:rFonts w:ascii="Times New Roman" w:eastAsia="SchoolBookSanPin" w:hAnsi="Times New Roman"/>
          <w:color w:val="231F20"/>
          <w:position w:val="1"/>
          <w:sz w:val="24"/>
          <w:szCs w:val="24"/>
          <w:lang w:val="ru-RU"/>
        </w:rPr>
        <w:t>атегии</w:t>
      </w:r>
      <w:r>
        <w:rPr>
          <w:rFonts w:ascii="Times New Roman" w:eastAsia="SchoolBookSanPin" w:hAnsi="Times New Roman"/>
          <w:color w:val="231F20"/>
          <w:spacing w:val="24"/>
          <w:position w:val="1"/>
          <w:sz w:val="24"/>
          <w:szCs w:val="24"/>
          <w:lang w:val="ru-RU"/>
        </w:rPr>
        <w:t xml:space="preserve"> </w:t>
      </w:r>
      <w:r>
        <w:rPr>
          <w:rFonts w:ascii="Times New Roman" w:eastAsia="SchoolBookSanPin" w:hAnsi="Times New Roman"/>
          <w:color w:val="231F20"/>
          <w:position w:val="1"/>
          <w:sz w:val="24"/>
          <w:szCs w:val="24"/>
          <w:lang w:val="ru-RU"/>
        </w:rPr>
        <w:t>национальной</w:t>
      </w:r>
      <w:r>
        <w:rPr>
          <w:rFonts w:ascii="Times New Roman" w:eastAsia="SchoolBookSanPin" w:hAnsi="Times New Roman"/>
          <w:color w:val="231F20"/>
          <w:spacing w:val="24"/>
          <w:position w:val="1"/>
          <w:sz w:val="24"/>
          <w:szCs w:val="24"/>
          <w:lang w:val="ru-RU"/>
        </w:rPr>
        <w:t xml:space="preserve"> </w:t>
      </w:r>
      <w:r>
        <w:rPr>
          <w:rFonts w:ascii="Times New Roman" w:eastAsia="SchoolBookSanPin" w:hAnsi="Times New Roman"/>
          <w:color w:val="231F20"/>
          <w:spacing w:val="2"/>
          <w:position w:val="1"/>
          <w:sz w:val="24"/>
          <w:szCs w:val="24"/>
          <w:lang w:val="ru-RU"/>
        </w:rPr>
        <w:t>б</w:t>
      </w:r>
      <w:r>
        <w:rPr>
          <w:rFonts w:ascii="Times New Roman" w:eastAsia="SchoolBookSanPin" w:hAnsi="Times New Roman"/>
          <w:color w:val="231F20"/>
          <w:position w:val="1"/>
          <w:sz w:val="24"/>
          <w:szCs w:val="24"/>
          <w:lang w:val="ru-RU"/>
        </w:rPr>
        <w:t>е</w:t>
      </w:r>
      <w:r>
        <w:rPr>
          <w:rFonts w:ascii="Times New Roman" w:eastAsia="SchoolBookSanPin" w:hAnsi="Times New Roman"/>
          <w:color w:val="231F20"/>
          <w:spacing w:val="2"/>
          <w:position w:val="1"/>
          <w:sz w:val="24"/>
          <w:szCs w:val="24"/>
          <w:lang w:val="ru-RU"/>
        </w:rPr>
        <w:t>з</w:t>
      </w:r>
      <w:r>
        <w:rPr>
          <w:rFonts w:ascii="Times New Roman" w:eastAsia="SchoolBookSanPin" w:hAnsi="Times New Roman"/>
          <w:color w:val="231F20"/>
          <w:position w:val="1"/>
          <w:sz w:val="24"/>
          <w:szCs w:val="24"/>
          <w:lang w:val="ru-RU"/>
        </w:rPr>
        <w:t>опасн</w:t>
      </w:r>
      <w:r>
        <w:rPr>
          <w:rFonts w:ascii="Times New Roman" w:eastAsia="SchoolBookSanPin" w:hAnsi="Times New Roman"/>
          <w:color w:val="231F20"/>
          <w:spacing w:val="2"/>
          <w:position w:val="1"/>
          <w:sz w:val="24"/>
          <w:szCs w:val="24"/>
          <w:lang w:val="ru-RU"/>
        </w:rPr>
        <w:t>о</w:t>
      </w:r>
      <w:r>
        <w:rPr>
          <w:rFonts w:ascii="Times New Roman" w:eastAsia="SchoolBookSanPin" w:hAnsi="Times New Roman"/>
          <w:color w:val="231F20"/>
          <w:position w:val="1"/>
          <w:sz w:val="24"/>
          <w:szCs w:val="24"/>
          <w:lang w:val="ru-RU"/>
        </w:rPr>
        <w:t>сти</w:t>
      </w:r>
      <w:r>
        <w:rPr>
          <w:rFonts w:ascii="Times New Roman" w:eastAsia="SchoolBookSanPin" w:hAnsi="Times New Roman"/>
          <w:color w:val="231F20"/>
          <w:spacing w:val="24"/>
          <w:position w:val="1"/>
          <w:sz w:val="24"/>
          <w:szCs w:val="24"/>
          <w:lang w:val="ru-RU"/>
        </w:rPr>
        <w:t xml:space="preserve"> </w:t>
      </w:r>
      <w:r>
        <w:rPr>
          <w:rFonts w:ascii="Times New Roman" w:eastAsia="SchoolBookSanPin" w:hAnsi="Times New Roman"/>
          <w:color w:val="231F20"/>
          <w:position w:val="1"/>
          <w:sz w:val="24"/>
          <w:szCs w:val="24"/>
          <w:lang w:val="ru-RU"/>
        </w:rPr>
        <w:t>Р</w:t>
      </w:r>
      <w:r>
        <w:rPr>
          <w:rFonts w:ascii="Times New Roman" w:eastAsia="SchoolBookSanPin" w:hAnsi="Times New Roman"/>
          <w:color w:val="231F20"/>
          <w:spacing w:val="2"/>
          <w:position w:val="1"/>
          <w:sz w:val="24"/>
          <w:szCs w:val="24"/>
          <w:lang w:val="ru-RU"/>
        </w:rPr>
        <w:t>о</w:t>
      </w:r>
      <w:r>
        <w:rPr>
          <w:rFonts w:ascii="Times New Roman" w:eastAsia="SchoolBookSanPin" w:hAnsi="Times New Roman"/>
          <w:color w:val="231F20"/>
          <w:position w:val="1"/>
          <w:sz w:val="24"/>
          <w:szCs w:val="24"/>
          <w:lang w:val="ru-RU"/>
        </w:rPr>
        <w:t>ссийской</w:t>
      </w:r>
      <w:r>
        <w:rPr>
          <w:rFonts w:ascii="Times New Roman" w:eastAsia="SchoolBookSanPin" w:hAnsi="Times New Roman"/>
          <w:color w:val="231F20"/>
          <w:spacing w:val="24"/>
          <w:position w:val="1"/>
          <w:sz w:val="24"/>
          <w:szCs w:val="24"/>
          <w:lang w:val="ru-RU"/>
        </w:rPr>
        <w:t xml:space="preserve"> </w:t>
      </w:r>
      <w:r>
        <w:rPr>
          <w:rFonts w:ascii="Times New Roman" w:eastAsia="SchoolBookSanPin" w:hAnsi="Times New Roman"/>
          <w:color w:val="231F20"/>
          <w:spacing w:val="3"/>
          <w:position w:val="1"/>
          <w:sz w:val="24"/>
          <w:szCs w:val="24"/>
          <w:lang w:val="ru-RU"/>
        </w:rPr>
        <w:t>Ф</w:t>
      </w:r>
      <w:r>
        <w:rPr>
          <w:rFonts w:ascii="Times New Roman" w:eastAsia="SchoolBookSanPin" w:hAnsi="Times New Roman"/>
          <w:color w:val="231F20"/>
          <w:position w:val="1"/>
          <w:sz w:val="24"/>
          <w:szCs w:val="24"/>
          <w:lang w:val="ru-RU"/>
        </w:rPr>
        <w:t>еде</w:t>
      </w:r>
      <w:r>
        <w:rPr>
          <w:rFonts w:ascii="Times New Roman" w:eastAsia="SchoolBookSanPin" w:hAnsi="Times New Roman"/>
          <w:color w:val="231F20"/>
          <w:spacing w:val="2"/>
          <w:position w:val="1"/>
          <w:sz w:val="24"/>
          <w:szCs w:val="24"/>
          <w:lang w:val="ru-RU"/>
        </w:rPr>
        <w:t>р</w:t>
      </w:r>
      <w:r>
        <w:rPr>
          <w:rFonts w:ascii="Times New Roman" w:eastAsia="SchoolBookSanPin" w:hAnsi="Times New Roman"/>
          <w:color w:val="231F20"/>
          <w:position w:val="1"/>
          <w:sz w:val="24"/>
          <w:szCs w:val="24"/>
          <w:lang w:val="ru-RU"/>
        </w:rPr>
        <w:t>ации» (Собрание законодательства Российской Федерации, 2021, № 27, ст. 5351).</w:t>
      </w:r>
    </w:p>
  </w:footnote>
  <w:footnote w:id="14">
    <w:p w:rsidR="00613F75" w:rsidRDefault="00BA20AA">
      <w:pPr>
        <w:pStyle w:val="af4"/>
        <w:jc w:val="both"/>
        <w:rPr>
          <w:rFonts w:ascii="Times New Roman" w:hAnsi="Times New Roman"/>
          <w:sz w:val="24"/>
          <w:szCs w:val="24"/>
          <w:lang w:val="ru-RU"/>
        </w:rPr>
      </w:pPr>
      <w:r>
        <w:rPr>
          <w:rStyle w:val="af6"/>
          <w:rFonts w:ascii="Times New Roman" w:hAnsi="Times New Roman"/>
          <w:sz w:val="24"/>
          <w:szCs w:val="24"/>
        </w:rPr>
        <w:footnoteRef/>
      </w:r>
      <w:r>
        <w:rPr>
          <w:rFonts w:ascii="Times New Roman" w:hAnsi="Times New Roman"/>
          <w:sz w:val="24"/>
          <w:szCs w:val="24"/>
          <w:lang w:val="ru-RU"/>
        </w:rPr>
        <w:t> МС – здесь и далее отмечены элементы содержания, включающие межпредметные связи.</w:t>
      </w:r>
    </w:p>
  </w:footnote>
  <w:footnote w:id="15">
    <w:p w:rsidR="00613F75" w:rsidRDefault="00BA20AA">
      <w:pPr>
        <w:pStyle w:val="af4"/>
        <w:jc w:val="both"/>
        <w:rPr>
          <w:rFonts w:ascii="Times New Roman" w:hAnsi="Times New Roman"/>
          <w:sz w:val="24"/>
          <w:szCs w:val="24"/>
          <w:lang w:val="ru-RU"/>
        </w:rPr>
      </w:pPr>
      <w:r>
        <w:rPr>
          <w:rStyle w:val="af6"/>
          <w:rFonts w:ascii="Times New Roman" w:hAnsi="Times New Roman"/>
          <w:sz w:val="24"/>
          <w:szCs w:val="24"/>
        </w:rPr>
        <w:footnoteRef/>
      </w:r>
      <w:r>
        <w:rPr>
          <w:rFonts w:ascii="Times New Roman" w:hAnsi="Times New Roman"/>
          <w:sz w:val="24"/>
          <w:szCs w:val="24"/>
          <w:lang w:val="ru-RU"/>
        </w:rPr>
        <w:t> Здесь и далее приводится расширенный перечень лабораторных работ и опытов, из которого учител</w:t>
      </w:r>
      <w:r>
        <w:rPr>
          <w:rFonts w:ascii="Times New Roman" w:hAnsi="Times New Roman"/>
          <w:sz w:val="24"/>
          <w:szCs w:val="24"/>
          <w:lang w:val="ru-RU"/>
        </w:rPr>
        <w:t>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16">
    <w:p w:rsidR="00613F75" w:rsidRDefault="00BA20AA">
      <w:pPr>
        <w:pStyle w:val="af4"/>
        <w:jc w:val="both"/>
        <w:rPr>
          <w:rFonts w:ascii="Times New Roman" w:hAnsi="Times New Roman"/>
          <w:sz w:val="24"/>
          <w:szCs w:val="24"/>
          <w:lang w:val="ru-RU"/>
        </w:rPr>
      </w:pPr>
      <w:r>
        <w:rPr>
          <w:rStyle w:val="af6"/>
          <w:rFonts w:ascii="Times New Roman" w:hAnsi="Times New Roman"/>
          <w:sz w:val="24"/>
          <w:szCs w:val="24"/>
        </w:rPr>
        <w:footnoteRef/>
      </w:r>
      <w:r>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type="textWrapping" w:clear="all"/>
      </w:r>
      <w:r>
        <w:rPr>
          <w:rFonts w:ascii="Times New Roman" w:hAnsi="Times New Roman"/>
          <w:sz w:val="24"/>
          <w:szCs w:val="24"/>
        </w:rPr>
        <w:t>из которых учите</w:t>
      </w:r>
      <w:r>
        <w:rPr>
          <w:rFonts w:ascii="Times New Roman" w:hAnsi="Times New Roman"/>
          <w:sz w:val="24"/>
          <w:szCs w:val="24"/>
        </w:rPr>
        <w:t>ль делает выбор по своему усмотрению</w:t>
      </w:r>
      <w:r>
        <w:rPr>
          <w:rFonts w:ascii="Times New Roman" w:hAnsi="Times New Roman"/>
          <w:sz w:val="24"/>
          <w:szCs w:val="24"/>
          <w:lang w:val="ru-RU"/>
        </w:rPr>
        <w:t>.</w:t>
      </w:r>
    </w:p>
  </w:footnote>
  <w:footnote w:id="17">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8">
    <w:p w:rsidR="00613F75" w:rsidRDefault="00BA20AA">
      <w:pPr>
        <w:pStyle w:val="af4"/>
        <w:jc w:val="both"/>
      </w:pPr>
      <w:r>
        <w:rPr>
          <w:rStyle w:val="af6"/>
          <w:rFonts w:ascii="Times New Roman" w:hAnsi="Times New Roman"/>
          <w:sz w:val="24"/>
          <w:szCs w:val="24"/>
        </w:rPr>
        <w:footnoteRef/>
      </w:r>
      <w:r>
        <w:rPr>
          <w:rFonts w:ascii="Times New Roman" w:hAnsi="Times New Roman"/>
          <w:sz w:val="24"/>
          <w:szCs w:val="24"/>
        </w:rPr>
        <w:t xml:space="preserve"> Морфологическая хара</w:t>
      </w:r>
      <w:r>
        <w:rPr>
          <w:rFonts w:ascii="Times New Roman" w:hAnsi="Times New Roman"/>
          <w:sz w:val="24"/>
          <w:szCs w:val="24"/>
        </w:rPr>
        <w:t>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9">
    <w:p w:rsidR="00613F75" w:rsidRDefault="00BA20AA">
      <w:pPr>
        <w:pStyle w:val="af4"/>
        <w:jc w:val="both"/>
        <w:rPr>
          <w:rFonts w:ascii="Times New Roman" w:hAnsi="Times New Roman"/>
          <w:sz w:val="28"/>
          <w:szCs w:val="28"/>
          <w:lang w:val="ru-RU"/>
        </w:rPr>
      </w:pPr>
      <w:r>
        <w:rPr>
          <w:rStyle w:val="af6"/>
          <w:rFonts w:ascii="Times New Roman" w:hAnsi="Times New Roman"/>
          <w:sz w:val="24"/>
          <w:szCs w:val="28"/>
        </w:rPr>
        <w:footnoteRef/>
      </w:r>
      <w:r>
        <w:rPr>
          <w:rFonts w:ascii="Times New Roman" w:hAnsi="Times New Roman"/>
          <w:sz w:val="24"/>
          <w:szCs w:val="28"/>
        </w:rPr>
        <w:t xml:space="preserve"> Темы 2 и 3 возможно менять местами по усмотрению учителя, рассматривая содержание темы</w:t>
      </w:r>
      <w:r>
        <w:rPr>
          <w:rFonts w:ascii="Times New Roman" w:hAnsi="Times New Roman"/>
          <w:sz w:val="24"/>
          <w:szCs w:val="28"/>
        </w:rPr>
        <w:br w:type="textWrapping" w:clear="all"/>
      </w:r>
      <w:r>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0">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1">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2">
    <w:p w:rsidR="00613F75" w:rsidRDefault="00BA20AA">
      <w:pPr>
        <w:pStyle w:val="af4"/>
        <w:jc w:val="both"/>
      </w:pPr>
      <w:r>
        <w:rPr>
          <w:rStyle w:val="af6"/>
          <w:rFonts w:ascii="Times New Roman" w:hAnsi="Times New Roman"/>
          <w:sz w:val="24"/>
          <w:szCs w:val="24"/>
        </w:rPr>
        <w:footnoteRef/>
      </w:r>
      <w:r>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3">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В случае, если в начальной шк</w:t>
      </w:r>
      <w:r>
        <w:rPr>
          <w:rFonts w:ascii="Times New Roman" w:hAnsi="Times New Roman"/>
          <w:sz w:val="24"/>
          <w:szCs w:val="24"/>
        </w:rPr>
        <w:t xml:space="preserve">оле тематический материал по блокам </w:t>
      </w:r>
      <w:r>
        <w:rPr>
          <w:rFonts w:ascii="Times New Roman" w:eastAsia="Times New Roman" w:hAnsi="Times New Roman"/>
          <w:sz w:val="24"/>
          <w:szCs w:val="24"/>
          <w:lang w:val="ru-RU"/>
        </w:rPr>
        <w:t xml:space="preserve">37.6.1.1. и 37.6.1.2. </w:t>
      </w:r>
      <w:r>
        <w:rPr>
          <w:rFonts w:ascii="Times New Roman" w:hAnsi="Times New Roman"/>
          <w:sz w:val="24"/>
          <w:szCs w:val="24"/>
        </w:rPr>
        <w:t>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24">
    <w:p w:rsidR="00613F75" w:rsidRDefault="00BA20AA">
      <w:pPr>
        <w:pStyle w:val="af4"/>
        <w:jc w:val="both"/>
      </w:pPr>
      <w:r>
        <w:rPr>
          <w:rStyle w:val="af6"/>
          <w:rFonts w:ascii="Times New Roman" w:hAnsi="Times New Roman"/>
          <w:sz w:val="24"/>
          <w:szCs w:val="24"/>
        </w:rPr>
        <w:footnoteRef/>
      </w:r>
      <w:r>
        <w:rPr>
          <w:rFonts w:ascii="Times New Roman" w:hAnsi="Times New Roman"/>
          <w:sz w:val="24"/>
          <w:szCs w:val="24"/>
        </w:rPr>
        <w:t xml:space="preserve"> При выборе данного тематического блока рек</w:t>
      </w:r>
      <w:r>
        <w:rPr>
          <w:rFonts w:ascii="Times New Roman" w:hAnsi="Times New Roman"/>
          <w:sz w:val="24"/>
          <w:szCs w:val="24"/>
        </w:rPr>
        <w:t>омендуется включать его в тематическое планирование в четверти, соответствующей конкретному календарному сезону.</w:t>
      </w:r>
    </w:p>
  </w:footnote>
  <w:footnote w:id="25">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w:t>
      </w:r>
      <w:r>
        <w:rPr>
          <w:rFonts w:ascii="Times New Roman" w:hAnsi="Times New Roman"/>
          <w:sz w:val="24"/>
          <w:szCs w:val="24"/>
        </w:rPr>
        <w:t>авливая смысловые арки, сопоставляя и сравнивая музыкальный материал данных разделов программы между собой.</w:t>
      </w:r>
    </w:p>
  </w:footnote>
  <w:footnote w:id="26">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При изучении данного тематического материала рекомендуется выбрать не менее трех региональных</w:t>
      </w:r>
      <w:r>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Pr>
          <w:rFonts w:ascii="Times New Roman" w:hAnsi="Times New Roman"/>
          <w:sz w:val="24"/>
          <w:szCs w:val="24"/>
        </w:rPr>
        <w:t>музыка ближайших соседей</w:t>
      </w:r>
      <w:r>
        <w:rPr>
          <w:rFonts w:ascii="Times New Roman" w:hAnsi="Times New Roman"/>
          <w:sz w:val="24"/>
          <w:szCs w:val="24"/>
        </w:rPr>
        <w:t xml:space="preserve"> (например, для обучающихся Нижегородской области </w:t>
      </w:r>
      <w:r>
        <w:rPr>
          <w:rFonts w:ascii="Times New Roman" w:hAnsi="Times New Roman"/>
          <w:sz w:val="24"/>
          <w:szCs w:val="24"/>
          <w:lang w:val="ru-RU"/>
        </w:rPr>
        <w:t xml:space="preserve">– </w:t>
      </w:r>
      <w:r>
        <w:rPr>
          <w:rFonts w:ascii="Times New Roman" w:hAnsi="Times New Roman"/>
          <w:sz w:val="24"/>
          <w:szCs w:val="24"/>
        </w:rPr>
        <w:t xml:space="preserve">чувашский или марийский фольклор, для обучающихся Краснодарского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 Две другие культурные традиции желательно выбрать среди более удаленных географически, а также по принципу контраста</w:t>
      </w:r>
      <w:r>
        <w:rPr>
          <w:rFonts w:ascii="Times New Roman" w:hAnsi="Times New Roman"/>
          <w:sz w:val="24"/>
          <w:szCs w:val="24"/>
        </w:rPr>
        <w:t xml:space="preserve">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7">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w:t>
      </w:r>
      <w:r>
        <w:rPr>
          <w:rFonts w:ascii="Times New Roman" w:hAnsi="Times New Roman"/>
          <w:sz w:val="24"/>
          <w:szCs w:val="24"/>
          <w:lang w:val="ru-RU"/>
        </w:rPr>
        <w:t>Н</w:t>
      </w:r>
      <w:r>
        <w:rPr>
          <w:rFonts w:ascii="Times New Roman" w:hAnsi="Times New Roman"/>
          <w:sz w:val="24"/>
          <w:szCs w:val="24"/>
        </w:rPr>
        <w:t>апример, казачья лезгинка, калмыцкая гармошка.</w:t>
      </w:r>
    </w:p>
  </w:footnote>
  <w:footnote w:id="28">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данн</w:t>
      </w:r>
      <w:r>
        <w:rPr>
          <w:rFonts w:ascii="Times New Roman" w:hAnsi="Times New Roman"/>
          <w:sz w:val="24"/>
          <w:szCs w:val="24"/>
        </w:rPr>
        <w:t>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w:t>
      </w:r>
      <w:r>
        <w:rPr>
          <w:rFonts w:ascii="Times New Roman" w:hAnsi="Times New Roman"/>
          <w:sz w:val="24"/>
          <w:szCs w:val="24"/>
        </w:rPr>
        <w:t>ой.</w:t>
      </w:r>
    </w:p>
  </w:footnote>
  <w:footnote w:id="29">
    <w:p w:rsidR="00613F75" w:rsidRDefault="00BA20AA">
      <w:pPr>
        <w:pStyle w:val="af4"/>
        <w:jc w:val="both"/>
      </w:pPr>
      <w:r>
        <w:rPr>
          <w:rStyle w:val="af6"/>
          <w:rFonts w:ascii="Times New Roman" w:hAnsi="Times New Roman"/>
          <w:sz w:val="24"/>
          <w:szCs w:val="24"/>
        </w:rPr>
        <w:footnoteRef/>
      </w:r>
      <w:r>
        <w:rPr>
          <w:rFonts w:ascii="Times New Roman" w:hAnsi="Times New Roman"/>
          <w:sz w:val="24"/>
          <w:szCs w:val="24"/>
        </w:rPr>
        <w:t xml:space="preserve"> Для изучения данной темы рекомендуется выбрать не менее 2</w:t>
      </w:r>
      <w:r>
        <w:rPr>
          <w:rFonts w:ascii="Times New Roman" w:hAnsi="Times New Roman"/>
          <w:sz w:val="24"/>
          <w:szCs w:val="24"/>
          <w:lang w:val="ru-RU"/>
        </w:rPr>
        <w:t>–</w:t>
      </w:r>
      <w:r>
        <w:rPr>
          <w:rFonts w:ascii="Times New Roman" w:hAnsi="Times New Roman"/>
          <w:sz w:val="24"/>
          <w:szCs w:val="24"/>
        </w:rPr>
        <w:t>3 национальных культур</w:t>
      </w:r>
      <w:r>
        <w:rPr>
          <w:rFonts w:ascii="Times New Roman" w:hAnsi="Times New Roman"/>
          <w:sz w:val="24"/>
          <w:szCs w:val="24"/>
          <w:lang w:val="ru-RU"/>
        </w:rPr>
        <w:br w:type="textWrapping" w:clear="all"/>
      </w:r>
      <w:r>
        <w:rPr>
          <w:rFonts w:ascii="Times New Roman" w:hAnsi="Times New Roman"/>
          <w:sz w:val="24"/>
          <w:szCs w:val="24"/>
        </w:rP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w:t>
      </w:r>
      <w:r>
        <w:rPr>
          <w:rFonts w:ascii="Times New Roman" w:hAnsi="Times New Roman"/>
          <w:sz w:val="24"/>
          <w:szCs w:val="24"/>
        </w:rPr>
        <w:t xml:space="preserve">ле, но не исключительно </w:t>
      </w:r>
      <w:r>
        <w:rPr>
          <w:rFonts w:ascii="Times New Roman" w:hAnsi="Times New Roman"/>
          <w:sz w:val="24"/>
          <w:szCs w:val="24"/>
          <w:lang w:val="ru-RU"/>
        </w:rPr>
        <w:t xml:space="preserve">– </w:t>
      </w:r>
      <w:r>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Pr>
          <w:rFonts w:ascii="Times New Roman" w:hAnsi="Times New Roman"/>
          <w:sz w:val="24"/>
          <w:szCs w:val="24"/>
          <w:lang w:val="ru-RU"/>
        </w:rPr>
        <w:t xml:space="preserve">– </w:t>
      </w:r>
      <w:r>
        <w:rPr>
          <w:rFonts w:ascii="Times New Roman" w:hAnsi="Times New Roman"/>
          <w:sz w:val="24"/>
          <w:szCs w:val="24"/>
        </w:rPr>
        <w:t xml:space="preserve">кастаньеты, фламенко, болеро; польский фольклор </w:t>
      </w:r>
      <w:r>
        <w:rPr>
          <w:rFonts w:ascii="Times New Roman" w:hAnsi="Times New Roman"/>
          <w:sz w:val="24"/>
          <w:szCs w:val="24"/>
          <w:lang w:val="ru-RU"/>
        </w:rPr>
        <w:t xml:space="preserve">– </w:t>
      </w:r>
      <w:r>
        <w:rPr>
          <w:rFonts w:ascii="Times New Roman" w:hAnsi="Times New Roman"/>
          <w:sz w:val="24"/>
          <w:szCs w:val="24"/>
        </w:rPr>
        <w:t xml:space="preserve">мазурка, полонез; французский фольклор </w:t>
      </w:r>
      <w:r>
        <w:rPr>
          <w:rFonts w:ascii="Times New Roman" w:hAnsi="Times New Roman"/>
          <w:sz w:val="24"/>
          <w:szCs w:val="24"/>
          <w:lang w:val="ru-RU"/>
        </w:rPr>
        <w:t xml:space="preserve">– </w:t>
      </w:r>
      <w:r>
        <w:rPr>
          <w:rFonts w:ascii="Times New Roman" w:hAnsi="Times New Roman"/>
          <w:sz w:val="24"/>
          <w:szCs w:val="24"/>
        </w:rPr>
        <w:t>рондо, трубадуры; австрийский ф</w:t>
      </w:r>
      <w:r>
        <w:rPr>
          <w:rFonts w:ascii="Times New Roman" w:hAnsi="Times New Roman"/>
          <w:sz w:val="24"/>
          <w:szCs w:val="24"/>
        </w:rPr>
        <w:t xml:space="preserve">ольклор </w:t>
      </w:r>
      <w:r>
        <w:rPr>
          <w:rFonts w:ascii="Times New Roman" w:hAnsi="Times New Roman"/>
          <w:sz w:val="24"/>
          <w:szCs w:val="24"/>
          <w:lang w:val="ru-RU"/>
        </w:rPr>
        <w:t xml:space="preserve">– </w:t>
      </w:r>
      <w:r>
        <w:rPr>
          <w:rFonts w:ascii="Times New Roman" w:hAnsi="Times New Roman"/>
          <w:sz w:val="24"/>
          <w:szCs w:val="24"/>
        </w:rPr>
        <w:t>альпийский рог, тирольское пение, лендлер).</w:t>
      </w:r>
    </w:p>
  </w:footnote>
  <w:footnote w:id="30">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Для изучения данного тематического блока рекомендуется выбрать 1</w:t>
      </w:r>
      <w:r>
        <w:rPr>
          <w:rFonts w:ascii="Times New Roman" w:hAnsi="Times New Roman"/>
          <w:sz w:val="24"/>
          <w:szCs w:val="24"/>
          <w:lang w:val="ru-RU"/>
        </w:rPr>
        <w:t>–</w:t>
      </w:r>
      <w:r>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1">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w:t>
      </w:r>
      <w:r>
        <w:rPr>
          <w:rFonts w:ascii="Times New Roman" w:hAnsi="Times New Roman"/>
          <w:sz w:val="24"/>
          <w:szCs w:val="24"/>
        </w:rPr>
        <w:t>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Pr>
          <w:rFonts w:ascii="Times New Roman" w:hAnsi="Times New Roman"/>
          <w:sz w:val="24"/>
          <w:szCs w:val="24"/>
          <w:lang w:val="ru-RU"/>
        </w:rPr>
        <w:br w:type="textWrapping" w:clear="all"/>
      </w:r>
      <w:r>
        <w:rPr>
          <w:rFonts w:ascii="Times New Roman" w:hAnsi="Times New Roman"/>
          <w:sz w:val="24"/>
          <w:szCs w:val="24"/>
        </w:rPr>
        <w:t>к использованию лишь в качестве контекс</w:t>
      </w:r>
      <w:r>
        <w:rPr>
          <w:rFonts w:ascii="Times New Roman" w:hAnsi="Times New Roman"/>
          <w:sz w:val="24"/>
          <w:szCs w:val="24"/>
        </w:rPr>
        <w:t>та и не должны подменять собой освоение, постижение смысла самих музыкальных произведений.</w:t>
      </w:r>
    </w:p>
  </w:footnote>
  <w:footnote w:id="32">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w:t>
      </w:r>
      <w:r>
        <w:rPr>
          <w:rFonts w:ascii="Times New Roman" w:hAnsi="Times New Roman"/>
          <w:sz w:val="24"/>
          <w:szCs w:val="24"/>
        </w:rPr>
        <w:t>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3">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w:t>
      </w:r>
      <w:r>
        <w:rPr>
          <w:rFonts w:ascii="Times New Roman" w:hAnsi="Times New Roman"/>
          <w:sz w:val="24"/>
          <w:szCs w:val="24"/>
        </w:rPr>
        <w:t>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П.И. Чайковский,</w:t>
      </w:r>
      <w:r>
        <w:rPr>
          <w:rFonts w:ascii="Times New Roman" w:hAnsi="Times New Roman"/>
          <w:sz w:val="24"/>
          <w:szCs w:val="24"/>
          <w:lang w:val="ru-RU"/>
        </w:rPr>
        <w:br w:type="textWrapping" w:clear="all"/>
      </w:r>
      <w:r>
        <w:rPr>
          <w:rFonts w:ascii="Times New Roman" w:hAnsi="Times New Roman"/>
          <w:sz w:val="24"/>
          <w:szCs w:val="24"/>
        </w:rPr>
        <w:t>С.В. Рахманинов.</w:t>
      </w:r>
    </w:p>
  </w:footnote>
  <w:footnote w:id="34">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Уточнение различий </w:t>
      </w:r>
      <w:r>
        <w:rPr>
          <w:rFonts w:ascii="Times New Roman" w:hAnsi="Times New Roman"/>
          <w:sz w:val="24"/>
          <w:szCs w:val="24"/>
        </w:rPr>
        <w:t xml:space="preserve">между музыкой католической и протестантской церкви зависит от уровня подготовки обучающихся (как по музыке, так и по </w:t>
      </w:r>
      <w:r>
        <w:rPr>
          <w:rFonts w:ascii="Times New Roman" w:eastAsia="Times New Roman" w:hAnsi="Times New Roman"/>
          <w:sz w:val="24"/>
          <w:szCs w:val="24"/>
          <w:lang w:val="ru-RU"/>
        </w:rPr>
        <w:t>основам религиозных культур и светской этики</w:t>
      </w:r>
      <w:r>
        <w:rPr>
          <w:rFonts w:ascii="Times New Roman" w:hAnsi="Times New Roman"/>
          <w:sz w:val="24"/>
          <w:szCs w:val="24"/>
        </w:rPr>
        <w:t>) и может быть раскрыто позднее или факультативно по усмотрению учителя. Также</w:t>
      </w:r>
      <w:r>
        <w:rPr>
          <w:rFonts w:ascii="Times New Roman" w:hAnsi="Times New Roman"/>
          <w:sz w:val="24"/>
          <w:szCs w:val="24"/>
          <w:lang w:val="ru-RU"/>
        </w:rPr>
        <w:br w:type="textWrapping" w:clear="all"/>
      </w:r>
      <w:r>
        <w:rPr>
          <w:rFonts w:ascii="Times New Roman" w:hAnsi="Times New Roman"/>
          <w:sz w:val="24"/>
          <w:szCs w:val="24"/>
        </w:rPr>
        <w:t>на усмотрение уч</w:t>
      </w:r>
      <w:r>
        <w:rPr>
          <w:rFonts w:ascii="Times New Roman" w:hAnsi="Times New Roman"/>
          <w:sz w:val="24"/>
          <w:szCs w:val="24"/>
        </w:rPr>
        <w:t>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Pr>
          <w:rFonts w:ascii="Times New Roman" w:hAnsi="Times New Roman"/>
          <w:sz w:val="24"/>
          <w:szCs w:val="24"/>
          <w:lang w:val="ru-RU"/>
        </w:rPr>
        <w:br w:type="textWrapping" w:clear="all"/>
      </w:r>
      <w:r>
        <w:rPr>
          <w:rFonts w:ascii="Times New Roman" w:hAnsi="Times New Roman"/>
          <w:sz w:val="24"/>
          <w:szCs w:val="24"/>
        </w:rPr>
        <w:t>и религиозных верований, распространенных в данном регионе.</w:t>
      </w:r>
    </w:p>
  </w:footnote>
  <w:footnote w:id="35">
    <w:p w:rsidR="00613F75" w:rsidRDefault="00BA20AA">
      <w:pPr>
        <w:pStyle w:val="af4"/>
        <w:jc w:val="both"/>
        <w:rPr>
          <w:rFonts w:ascii="Times New Roman" w:hAnsi="Times New Roman"/>
          <w:sz w:val="24"/>
          <w:szCs w:val="24"/>
        </w:rPr>
      </w:pPr>
      <w:r>
        <w:rPr>
          <w:rStyle w:val="af6"/>
          <w:rFonts w:ascii="Times New Roman" w:hAnsi="Times New Roman"/>
          <w:sz w:val="24"/>
          <w:szCs w:val="24"/>
        </w:rPr>
        <w:footnoteRef/>
      </w:r>
      <w:r>
        <w:rPr>
          <w:rFonts w:ascii="Times New Roman" w:hAnsi="Times New Roman"/>
          <w:sz w:val="24"/>
          <w:szCs w:val="24"/>
        </w:rPr>
        <w:t xml:space="preserve"> Изучение тематических блоков данного мод</w:t>
      </w:r>
      <w:r>
        <w:rPr>
          <w:rFonts w:ascii="Times New Roman" w:hAnsi="Times New Roman"/>
          <w:sz w:val="24"/>
          <w:szCs w:val="24"/>
        </w:rPr>
        <w:t>уля строится по биографическому принципу.</w:t>
      </w:r>
      <w:r>
        <w:rPr>
          <w:rFonts w:ascii="Times New Roman" w:hAnsi="Times New Roman"/>
          <w:sz w:val="24"/>
          <w:szCs w:val="24"/>
          <w:lang w:val="ru-RU"/>
        </w:rPr>
        <w:br w:type="textWrapping" w:clear="all"/>
      </w:r>
      <w:r>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Pr>
          <w:rFonts w:ascii="Times New Roman" w:hAnsi="Times New Roman"/>
          <w:sz w:val="24"/>
          <w:szCs w:val="24"/>
          <w:lang w:val="ru-RU"/>
        </w:rPr>
        <w:br w:type="textWrapping" w:clear="all"/>
      </w:r>
      <w:r>
        <w:rPr>
          <w:rFonts w:ascii="Times New Roman" w:hAnsi="Times New Roman"/>
          <w:sz w:val="24"/>
          <w:szCs w:val="24"/>
        </w:rPr>
        <w:t>к творчеству русских композиторов, прослежи</w:t>
      </w:r>
      <w:r>
        <w:rPr>
          <w:rFonts w:ascii="Times New Roman" w:hAnsi="Times New Roman"/>
          <w:sz w:val="24"/>
          <w:szCs w:val="24"/>
        </w:rPr>
        <w:t>вая продолжение и развитие круга национальных сюжетов, образов, интонаций.</w:t>
      </w:r>
    </w:p>
  </w:footnote>
  <w:footnote w:id="36">
    <w:p w:rsidR="00613F75" w:rsidRDefault="00BA20AA">
      <w:pPr>
        <w:spacing w:before="75"/>
        <w:ind w:right="114"/>
        <w:contextualSpacing/>
        <w:jc w:val="both"/>
        <w:rPr>
          <w:rFonts w:ascii="Times New Roman" w:hAnsi="Times New Roman"/>
          <w:sz w:val="24"/>
          <w:szCs w:val="24"/>
          <w:lang w:val="ru-RU"/>
        </w:rPr>
      </w:pPr>
      <w:r>
        <w:rPr>
          <w:rStyle w:val="af6"/>
          <w:rFonts w:ascii="Times New Roman" w:hAnsi="Times New Roman"/>
          <w:sz w:val="24"/>
          <w:szCs w:val="24"/>
        </w:rPr>
        <w:footnoteRef/>
      </w:r>
      <w:r>
        <w:rPr>
          <w:rFonts w:ascii="Times New Roman" w:hAnsi="Times New Roman"/>
          <w:sz w:val="24"/>
          <w:szCs w:val="24"/>
          <w:lang w:val="ru-RU"/>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37">
    <w:p w:rsidR="00613F75" w:rsidRDefault="00BA20AA">
      <w:pPr>
        <w:pStyle w:val="footnote"/>
        <w:spacing w:line="240" w:lineRule="auto"/>
        <w:ind w:left="0" w:firstLine="0"/>
        <w:rPr>
          <w:rFonts w:ascii="Times New Roman" w:hAnsi="Times New Roman" w:cs="Times New Roman"/>
          <w:sz w:val="24"/>
          <w:szCs w:val="24"/>
        </w:rPr>
      </w:pPr>
      <w:r>
        <w:rPr>
          <w:rFonts w:ascii="Times New Roman" w:hAnsi="Times New Roman" w:cs="Times New Roman"/>
          <w:sz w:val="24"/>
          <w:szCs w:val="24"/>
          <w:vertAlign w:val="superscript"/>
        </w:rPr>
        <w:footnoteRef/>
      </w:r>
      <w:r>
        <w:rPr>
          <w:rFonts w:ascii="Times New Roman" w:hAnsi="Times New Roman" w:cs="Times New Roman"/>
          <w:sz w:val="24"/>
          <w:szCs w:val="24"/>
        </w:rPr>
        <w:t xml:space="preserve"> Письмо Минобрнауки России от 7 се</w:t>
      </w:r>
      <w:r>
        <w:rPr>
          <w:rFonts w:ascii="Times New Roman" w:hAnsi="Times New Roman" w:cs="Times New Roman"/>
          <w:sz w:val="24"/>
          <w:szCs w:val="24"/>
        </w:rPr>
        <w:t>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w:t>
      </w:r>
      <w:r>
        <w:rPr>
          <w:rFonts w:ascii="Times New Roman" w:hAnsi="Times New Roman" w:cs="Times New Roman"/>
          <w:sz w:val="24"/>
          <w:szCs w:val="24"/>
        </w:rPr>
        <w:t>ной спортивной работы».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F75" w:rsidRDefault="00613F75">
    <w:pPr>
      <w:pStyle w:val="a5"/>
      <w:jc w:val="center"/>
      <w:rPr>
        <w:rFonts w:ascii="Times New Roman" w:hAnsi="Times New Roman"/>
        <w:sz w:val="24"/>
        <w:szCs w:val="24"/>
        <w:lang w:val="ru-RU"/>
      </w:rPr>
    </w:pPr>
  </w:p>
  <w:p w:rsidR="00613F75" w:rsidRDefault="00613F75">
    <w:pPr>
      <w:pStyle w:val="a5"/>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950"/>
    <w:multiLevelType w:val="hybridMultilevel"/>
    <w:tmpl w:val="BEBE0EBC"/>
    <w:lvl w:ilvl="0" w:tplc="C804C69A">
      <w:start w:val="1"/>
      <w:numFmt w:val="bullet"/>
      <w:lvlText w:val=""/>
      <w:lvlJc w:val="left"/>
      <w:pPr>
        <w:ind w:left="502" w:hanging="360"/>
      </w:pPr>
      <w:rPr>
        <w:rFonts w:ascii="Times New Roman" w:hAnsi="Times New Roman" w:cs="Times New Roman"/>
      </w:rPr>
    </w:lvl>
    <w:lvl w:ilvl="1" w:tplc="BBB6C3D8">
      <w:start w:val="1"/>
      <w:numFmt w:val="bullet"/>
      <w:lvlText w:val="o"/>
      <w:lvlJc w:val="left"/>
      <w:pPr>
        <w:ind w:left="1780" w:hanging="360"/>
      </w:pPr>
      <w:rPr>
        <w:rFonts w:ascii="Courier New" w:hAnsi="Courier New" w:cs="Courier New"/>
      </w:rPr>
    </w:lvl>
    <w:lvl w:ilvl="2" w:tplc="EBAE3B3A">
      <w:start w:val="1"/>
      <w:numFmt w:val="bullet"/>
      <w:lvlText w:val=""/>
      <w:lvlJc w:val="left"/>
      <w:pPr>
        <w:ind w:left="2500" w:hanging="360"/>
      </w:pPr>
      <w:rPr>
        <w:rFonts w:ascii="Wingdings" w:hAnsi="Wingdings"/>
      </w:rPr>
    </w:lvl>
    <w:lvl w:ilvl="3" w:tplc="77AC8F42">
      <w:start w:val="1"/>
      <w:numFmt w:val="bullet"/>
      <w:lvlText w:val=""/>
      <w:lvlJc w:val="left"/>
      <w:pPr>
        <w:ind w:left="3220" w:hanging="360"/>
      </w:pPr>
      <w:rPr>
        <w:rFonts w:ascii="Symbol" w:hAnsi="Symbol"/>
      </w:rPr>
    </w:lvl>
    <w:lvl w:ilvl="4" w:tplc="5F5E0A1C">
      <w:start w:val="1"/>
      <w:numFmt w:val="bullet"/>
      <w:lvlText w:val="o"/>
      <w:lvlJc w:val="left"/>
      <w:pPr>
        <w:ind w:left="3940" w:hanging="360"/>
      </w:pPr>
      <w:rPr>
        <w:rFonts w:ascii="Courier New" w:hAnsi="Courier New" w:cs="Courier New"/>
      </w:rPr>
    </w:lvl>
    <w:lvl w:ilvl="5" w:tplc="3A9CE270">
      <w:start w:val="1"/>
      <w:numFmt w:val="bullet"/>
      <w:lvlText w:val=""/>
      <w:lvlJc w:val="left"/>
      <w:pPr>
        <w:ind w:left="4660" w:hanging="360"/>
      </w:pPr>
      <w:rPr>
        <w:rFonts w:ascii="Wingdings" w:hAnsi="Wingdings"/>
      </w:rPr>
    </w:lvl>
    <w:lvl w:ilvl="6" w:tplc="92320604">
      <w:start w:val="1"/>
      <w:numFmt w:val="bullet"/>
      <w:lvlText w:val=""/>
      <w:lvlJc w:val="left"/>
      <w:pPr>
        <w:ind w:left="5380" w:hanging="360"/>
      </w:pPr>
      <w:rPr>
        <w:rFonts w:ascii="Symbol" w:hAnsi="Symbol"/>
      </w:rPr>
    </w:lvl>
    <w:lvl w:ilvl="7" w:tplc="3988971E">
      <w:start w:val="1"/>
      <w:numFmt w:val="bullet"/>
      <w:lvlText w:val="o"/>
      <w:lvlJc w:val="left"/>
      <w:pPr>
        <w:ind w:left="6100" w:hanging="360"/>
      </w:pPr>
      <w:rPr>
        <w:rFonts w:ascii="Courier New" w:hAnsi="Courier New" w:cs="Courier New"/>
      </w:rPr>
    </w:lvl>
    <w:lvl w:ilvl="8" w:tplc="F70E60CE">
      <w:start w:val="1"/>
      <w:numFmt w:val="bullet"/>
      <w:lvlText w:val=""/>
      <w:lvlJc w:val="left"/>
      <w:pPr>
        <w:ind w:left="6820" w:hanging="360"/>
      </w:pPr>
      <w:rPr>
        <w:rFonts w:ascii="Wingdings" w:hAnsi="Wingdings"/>
      </w:rPr>
    </w:lvl>
  </w:abstractNum>
  <w:abstractNum w:abstractNumId="1" w15:restartNumberingAfterBreak="0">
    <w:nsid w:val="02A11AF2"/>
    <w:multiLevelType w:val="hybridMultilevel"/>
    <w:tmpl w:val="F9E0B962"/>
    <w:lvl w:ilvl="0" w:tplc="967C9EB8">
      <w:start w:val="1"/>
      <w:numFmt w:val="bullet"/>
      <w:lvlText w:val=""/>
      <w:lvlJc w:val="left"/>
      <w:pPr>
        <w:tabs>
          <w:tab w:val="num" w:pos="720"/>
        </w:tabs>
        <w:ind w:left="720" w:hanging="360"/>
      </w:pPr>
      <w:rPr>
        <w:rFonts w:ascii="Symbol" w:hAnsi="Symbol"/>
        <w:sz w:val="20"/>
      </w:rPr>
    </w:lvl>
    <w:lvl w:ilvl="1" w:tplc="7D0C9DA4">
      <w:start w:val="1"/>
      <w:numFmt w:val="bullet"/>
      <w:lvlText w:val="o"/>
      <w:lvlJc w:val="left"/>
      <w:pPr>
        <w:tabs>
          <w:tab w:val="num" w:pos="1440"/>
        </w:tabs>
        <w:ind w:left="1440" w:hanging="360"/>
      </w:pPr>
      <w:rPr>
        <w:rFonts w:ascii="Courier New" w:hAnsi="Courier New"/>
        <w:sz w:val="20"/>
      </w:rPr>
    </w:lvl>
    <w:lvl w:ilvl="2" w:tplc="42981630">
      <w:start w:val="1"/>
      <w:numFmt w:val="bullet"/>
      <w:lvlText w:val=""/>
      <w:lvlJc w:val="left"/>
      <w:pPr>
        <w:tabs>
          <w:tab w:val="num" w:pos="2160"/>
        </w:tabs>
        <w:ind w:left="2160" w:hanging="360"/>
      </w:pPr>
      <w:rPr>
        <w:rFonts w:ascii="Wingdings" w:hAnsi="Wingdings"/>
        <w:sz w:val="20"/>
      </w:rPr>
    </w:lvl>
    <w:lvl w:ilvl="3" w:tplc="8E9EE560">
      <w:start w:val="1"/>
      <w:numFmt w:val="bullet"/>
      <w:lvlText w:val=""/>
      <w:lvlJc w:val="left"/>
      <w:pPr>
        <w:tabs>
          <w:tab w:val="num" w:pos="2880"/>
        </w:tabs>
        <w:ind w:left="2880" w:hanging="360"/>
      </w:pPr>
      <w:rPr>
        <w:rFonts w:ascii="Wingdings" w:hAnsi="Wingdings"/>
        <w:sz w:val="20"/>
      </w:rPr>
    </w:lvl>
    <w:lvl w:ilvl="4" w:tplc="22686F28">
      <w:start w:val="1"/>
      <w:numFmt w:val="bullet"/>
      <w:lvlText w:val=""/>
      <w:lvlJc w:val="left"/>
      <w:pPr>
        <w:tabs>
          <w:tab w:val="num" w:pos="3600"/>
        </w:tabs>
        <w:ind w:left="3600" w:hanging="360"/>
      </w:pPr>
      <w:rPr>
        <w:rFonts w:ascii="Wingdings" w:hAnsi="Wingdings"/>
        <w:sz w:val="20"/>
      </w:rPr>
    </w:lvl>
    <w:lvl w:ilvl="5" w:tplc="F4DAFBE0">
      <w:start w:val="1"/>
      <w:numFmt w:val="bullet"/>
      <w:lvlText w:val=""/>
      <w:lvlJc w:val="left"/>
      <w:pPr>
        <w:tabs>
          <w:tab w:val="num" w:pos="4320"/>
        </w:tabs>
        <w:ind w:left="4320" w:hanging="360"/>
      </w:pPr>
      <w:rPr>
        <w:rFonts w:ascii="Wingdings" w:hAnsi="Wingdings"/>
        <w:sz w:val="20"/>
      </w:rPr>
    </w:lvl>
    <w:lvl w:ilvl="6" w:tplc="758026B6">
      <w:start w:val="1"/>
      <w:numFmt w:val="bullet"/>
      <w:lvlText w:val=""/>
      <w:lvlJc w:val="left"/>
      <w:pPr>
        <w:tabs>
          <w:tab w:val="num" w:pos="5040"/>
        </w:tabs>
        <w:ind w:left="5040" w:hanging="360"/>
      </w:pPr>
      <w:rPr>
        <w:rFonts w:ascii="Wingdings" w:hAnsi="Wingdings"/>
        <w:sz w:val="20"/>
      </w:rPr>
    </w:lvl>
    <w:lvl w:ilvl="7" w:tplc="9260DFEE">
      <w:start w:val="1"/>
      <w:numFmt w:val="bullet"/>
      <w:lvlText w:val=""/>
      <w:lvlJc w:val="left"/>
      <w:pPr>
        <w:tabs>
          <w:tab w:val="num" w:pos="5760"/>
        </w:tabs>
        <w:ind w:left="5760" w:hanging="360"/>
      </w:pPr>
      <w:rPr>
        <w:rFonts w:ascii="Wingdings" w:hAnsi="Wingdings"/>
        <w:sz w:val="20"/>
      </w:rPr>
    </w:lvl>
    <w:lvl w:ilvl="8" w:tplc="6F7A3150">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8F30DD5"/>
    <w:multiLevelType w:val="hybridMultilevel"/>
    <w:tmpl w:val="934438F4"/>
    <w:lvl w:ilvl="0" w:tplc="5A6690AA">
      <w:start w:val="1"/>
      <w:numFmt w:val="bullet"/>
      <w:lvlText w:val=""/>
      <w:lvlJc w:val="left"/>
      <w:pPr>
        <w:ind w:left="720" w:hanging="360"/>
      </w:pPr>
      <w:rPr>
        <w:rFonts w:ascii="Wingdings" w:hAnsi="Wingdings"/>
      </w:rPr>
    </w:lvl>
    <w:lvl w:ilvl="1" w:tplc="6A6C1AF6">
      <w:start w:val="1"/>
      <w:numFmt w:val="decimal"/>
      <w:lvlText w:val="%2."/>
      <w:lvlJc w:val="left"/>
      <w:pPr>
        <w:tabs>
          <w:tab w:val="num" w:pos="1440"/>
        </w:tabs>
        <w:ind w:left="1440" w:hanging="360"/>
      </w:pPr>
    </w:lvl>
    <w:lvl w:ilvl="2" w:tplc="98AC989A">
      <w:start w:val="1"/>
      <w:numFmt w:val="decimal"/>
      <w:lvlText w:val="%3."/>
      <w:lvlJc w:val="left"/>
      <w:pPr>
        <w:tabs>
          <w:tab w:val="num" w:pos="2160"/>
        </w:tabs>
        <w:ind w:left="2160" w:hanging="360"/>
      </w:pPr>
    </w:lvl>
    <w:lvl w:ilvl="3" w:tplc="CE1A3B30">
      <w:start w:val="1"/>
      <w:numFmt w:val="decimal"/>
      <w:lvlText w:val="%4."/>
      <w:lvlJc w:val="left"/>
      <w:pPr>
        <w:tabs>
          <w:tab w:val="num" w:pos="2880"/>
        </w:tabs>
        <w:ind w:left="2880" w:hanging="360"/>
      </w:pPr>
    </w:lvl>
    <w:lvl w:ilvl="4" w:tplc="EB022872">
      <w:start w:val="1"/>
      <w:numFmt w:val="decimal"/>
      <w:lvlText w:val="%5."/>
      <w:lvlJc w:val="left"/>
      <w:pPr>
        <w:tabs>
          <w:tab w:val="num" w:pos="3600"/>
        </w:tabs>
        <w:ind w:left="3600" w:hanging="360"/>
      </w:pPr>
    </w:lvl>
    <w:lvl w:ilvl="5" w:tplc="FD0E90F2">
      <w:start w:val="1"/>
      <w:numFmt w:val="decimal"/>
      <w:lvlText w:val="%6."/>
      <w:lvlJc w:val="left"/>
      <w:pPr>
        <w:tabs>
          <w:tab w:val="num" w:pos="4320"/>
        </w:tabs>
        <w:ind w:left="4320" w:hanging="360"/>
      </w:pPr>
    </w:lvl>
    <w:lvl w:ilvl="6" w:tplc="037CEE96">
      <w:start w:val="1"/>
      <w:numFmt w:val="decimal"/>
      <w:lvlText w:val="%7."/>
      <w:lvlJc w:val="left"/>
      <w:pPr>
        <w:tabs>
          <w:tab w:val="num" w:pos="5040"/>
        </w:tabs>
        <w:ind w:left="5040" w:hanging="360"/>
      </w:pPr>
    </w:lvl>
    <w:lvl w:ilvl="7" w:tplc="B93A74C0">
      <w:start w:val="1"/>
      <w:numFmt w:val="decimal"/>
      <w:lvlText w:val="%8."/>
      <w:lvlJc w:val="left"/>
      <w:pPr>
        <w:tabs>
          <w:tab w:val="num" w:pos="5760"/>
        </w:tabs>
        <w:ind w:left="5760" w:hanging="360"/>
      </w:pPr>
    </w:lvl>
    <w:lvl w:ilvl="8" w:tplc="800CD7EA">
      <w:start w:val="1"/>
      <w:numFmt w:val="decimal"/>
      <w:lvlText w:val="%9."/>
      <w:lvlJc w:val="left"/>
      <w:pPr>
        <w:tabs>
          <w:tab w:val="num" w:pos="6480"/>
        </w:tabs>
        <w:ind w:left="6480" w:hanging="360"/>
      </w:pPr>
    </w:lvl>
  </w:abstractNum>
  <w:abstractNum w:abstractNumId="3" w15:restartNumberingAfterBreak="0">
    <w:nsid w:val="0A063CD5"/>
    <w:multiLevelType w:val="hybridMultilevel"/>
    <w:tmpl w:val="D3FC140E"/>
    <w:lvl w:ilvl="0" w:tplc="E4BA499E">
      <w:start w:val="1"/>
      <w:numFmt w:val="bullet"/>
      <w:lvlText w:val=""/>
      <w:lvlJc w:val="left"/>
      <w:pPr>
        <w:ind w:left="720" w:hanging="360"/>
      </w:pPr>
      <w:rPr>
        <w:rFonts w:ascii="Wingdings" w:hAnsi="Wingdings"/>
      </w:rPr>
    </w:lvl>
    <w:lvl w:ilvl="1" w:tplc="C7BAB8B8">
      <w:start w:val="1"/>
      <w:numFmt w:val="bullet"/>
      <w:lvlText w:val="o"/>
      <w:lvlJc w:val="left"/>
      <w:pPr>
        <w:ind w:left="1440" w:hanging="360"/>
      </w:pPr>
      <w:rPr>
        <w:rFonts w:ascii="Courier New" w:hAnsi="Courier New" w:cs="Courier New"/>
      </w:rPr>
    </w:lvl>
    <w:lvl w:ilvl="2" w:tplc="EBC2FB02">
      <w:start w:val="1"/>
      <w:numFmt w:val="bullet"/>
      <w:lvlText w:val=""/>
      <w:lvlJc w:val="left"/>
      <w:pPr>
        <w:ind w:left="2160" w:hanging="360"/>
      </w:pPr>
      <w:rPr>
        <w:rFonts w:ascii="Wingdings" w:hAnsi="Wingdings"/>
      </w:rPr>
    </w:lvl>
    <w:lvl w:ilvl="3" w:tplc="40205F18">
      <w:start w:val="1"/>
      <w:numFmt w:val="bullet"/>
      <w:lvlText w:val=""/>
      <w:lvlJc w:val="left"/>
      <w:pPr>
        <w:ind w:left="2880" w:hanging="360"/>
      </w:pPr>
      <w:rPr>
        <w:rFonts w:ascii="Symbol" w:hAnsi="Symbol"/>
      </w:rPr>
    </w:lvl>
    <w:lvl w:ilvl="4" w:tplc="858249F4">
      <w:start w:val="1"/>
      <w:numFmt w:val="bullet"/>
      <w:lvlText w:val="o"/>
      <w:lvlJc w:val="left"/>
      <w:pPr>
        <w:ind w:left="3600" w:hanging="360"/>
      </w:pPr>
      <w:rPr>
        <w:rFonts w:ascii="Courier New" w:hAnsi="Courier New" w:cs="Courier New"/>
      </w:rPr>
    </w:lvl>
    <w:lvl w:ilvl="5" w:tplc="93F82BEC">
      <w:start w:val="1"/>
      <w:numFmt w:val="bullet"/>
      <w:lvlText w:val=""/>
      <w:lvlJc w:val="left"/>
      <w:pPr>
        <w:ind w:left="4320" w:hanging="360"/>
      </w:pPr>
      <w:rPr>
        <w:rFonts w:ascii="Wingdings" w:hAnsi="Wingdings"/>
      </w:rPr>
    </w:lvl>
    <w:lvl w:ilvl="6" w:tplc="5128D544">
      <w:start w:val="1"/>
      <w:numFmt w:val="bullet"/>
      <w:lvlText w:val=""/>
      <w:lvlJc w:val="left"/>
      <w:pPr>
        <w:ind w:left="5040" w:hanging="360"/>
      </w:pPr>
      <w:rPr>
        <w:rFonts w:ascii="Symbol" w:hAnsi="Symbol"/>
      </w:rPr>
    </w:lvl>
    <w:lvl w:ilvl="7" w:tplc="39FE3064">
      <w:start w:val="1"/>
      <w:numFmt w:val="bullet"/>
      <w:lvlText w:val="o"/>
      <w:lvlJc w:val="left"/>
      <w:pPr>
        <w:ind w:left="5760" w:hanging="360"/>
      </w:pPr>
      <w:rPr>
        <w:rFonts w:ascii="Courier New" w:hAnsi="Courier New" w:cs="Courier New"/>
      </w:rPr>
    </w:lvl>
    <w:lvl w:ilvl="8" w:tplc="D41CD6FA">
      <w:start w:val="1"/>
      <w:numFmt w:val="bullet"/>
      <w:lvlText w:val=""/>
      <w:lvlJc w:val="left"/>
      <w:pPr>
        <w:ind w:left="6480" w:hanging="360"/>
      </w:pPr>
      <w:rPr>
        <w:rFonts w:ascii="Wingdings" w:hAnsi="Wingdings"/>
      </w:rPr>
    </w:lvl>
  </w:abstractNum>
  <w:abstractNum w:abstractNumId="4" w15:restartNumberingAfterBreak="0">
    <w:nsid w:val="0B5D2F86"/>
    <w:multiLevelType w:val="hybridMultilevel"/>
    <w:tmpl w:val="D0C83308"/>
    <w:lvl w:ilvl="0" w:tplc="0720CE46">
      <w:start w:val="1"/>
      <w:numFmt w:val="decimal"/>
      <w:suff w:val="nothing"/>
      <w:lvlText w:val="%1)"/>
      <w:lvlJc w:val="left"/>
      <w:pPr>
        <w:ind w:left="1429" w:hanging="360"/>
      </w:pPr>
    </w:lvl>
    <w:lvl w:ilvl="1" w:tplc="ECBA5A46">
      <w:start w:val="1"/>
      <w:numFmt w:val="lowerLetter"/>
      <w:lvlText w:val="%2."/>
      <w:lvlJc w:val="left"/>
      <w:pPr>
        <w:ind w:left="2149" w:hanging="360"/>
      </w:pPr>
    </w:lvl>
    <w:lvl w:ilvl="2" w:tplc="9B6A9764">
      <w:start w:val="1"/>
      <w:numFmt w:val="lowerRoman"/>
      <w:lvlText w:val="%3."/>
      <w:lvlJc w:val="right"/>
      <w:pPr>
        <w:ind w:left="2869" w:hanging="180"/>
      </w:pPr>
    </w:lvl>
    <w:lvl w:ilvl="3" w:tplc="61AECBC0">
      <w:start w:val="1"/>
      <w:numFmt w:val="decimal"/>
      <w:lvlText w:val="%4."/>
      <w:lvlJc w:val="left"/>
      <w:pPr>
        <w:ind w:left="3589" w:hanging="360"/>
      </w:pPr>
    </w:lvl>
    <w:lvl w:ilvl="4" w:tplc="2794C064">
      <w:start w:val="1"/>
      <w:numFmt w:val="lowerLetter"/>
      <w:lvlText w:val="%5."/>
      <w:lvlJc w:val="left"/>
      <w:pPr>
        <w:ind w:left="4309" w:hanging="360"/>
      </w:pPr>
    </w:lvl>
    <w:lvl w:ilvl="5" w:tplc="44AA8E54">
      <w:start w:val="1"/>
      <w:numFmt w:val="lowerRoman"/>
      <w:lvlText w:val="%6."/>
      <w:lvlJc w:val="right"/>
      <w:pPr>
        <w:ind w:left="5029" w:hanging="180"/>
      </w:pPr>
    </w:lvl>
    <w:lvl w:ilvl="6" w:tplc="A258A350">
      <w:start w:val="1"/>
      <w:numFmt w:val="decimal"/>
      <w:lvlText w:val="%7."/>
      <w:lvlJc w:val="left"/>
      <w:pPr>
        <w:ind w:left="5749" w:hanging="360"/>
      </w:pPr>
    </w:lvl>
    <w:lvl w:ilvl="7" w:tplc="C52E283C">
      <w:start w:val="1"/>
      <w:numFmt w:val="lowerLetter"/>
      <w:lvlText w:val="%8."/>
      <w:lvlJc w:val="left"/>
      <w:pPr>
        <w:ind w:left="6469" w:hanging="360"/>
      </w:pPr>
    </w:lvl>
    <w:lvl w:ilvl="8" w:tplc="DFD482B0">
      <w:start w:val="1"/>
      <w:numFmt w:val="lowerRoman"/>
      <w:lvlText w:val="%9."/>
      <w:lvlJc w:val="right"/>
      <w:pPr>
        <w:ind w:left="7189" w:hanging="180"/>
      </w:pPr>
    </w:lvl>
  </w:abstractNum>
  <w:abstractNum w:abstractNumId="5" w15:restartNumberingAfterBreak="0">
    <w:nsid w:val="0D831300"/>
    <w:multiLevelType w:val="hybridMultilevel"/>
    <w:tmpl w:val="321E3510"/>
    <w:lvl w:ilvl="0" w:tplc="1B64292A">
      <w:start w:val="1"/>
      <w:numFmt w:val="bullet"/>
      <w:lvlText w:val=""/>
      <w:lvlJc w:val="left"/>
      <w:pPr>
        <w:ind w:left="1429" w:hanging="360"/>
      </w:pPr>
      <w:rPr>
        <w:rFonts w:ascii="Symbol" w:hAnsi="Symbol"/>
      </w:rPr>
    </w:lvl>
    <w:lvl w:ilvl="1" w:tplc="AE0A48CC">
      <w:start w:val="1"/>
      <w:numFmt w:val="bullet"/>
      <w:lvlText w:val="o"/>
      <w:lvlJc w:val="left"/>
      <w:pPr>
        <w:ind w:left="2149" w:hanging="360"/>
      </w:pPr>
      <w:rPr>
        <w:rFonts w:ascii="Courier New" w:hAnsi="Courier New" w:cs="Courier New"/>
      </w:rPr>
    </w:lvl>
    <w:lvl w:ilvl="2" w:tplc="510CA93E">
      <w:start w:val="1"/>
      <w:numFmt w:val="bullet"/>
      <w:lvlText w:val=""/>
      <w:lvlJc w:val="left"/>
      <w:pPr>
        <w:ind w:left="2869" w:hanging="360"/>
      </w:pPr>
      <w:rPr>
        <w:rFonts w:ascii="Wingdings" w:hAnsi="Wingdings"/>
      </w:rPr>
    </w:lvl>
    <w:lvl w:ilvl="3" w:tplc="3A18FDAE">
      <w:start w:val="1"/>
      <w:numFmt w:val="bullet"/>
      <w:lvlText w:val=""/>
      <w:lvlJc w:val="left"/>
      <w:pPr>
        <w:ind w:left="3589" w:hanging="360"/>
      </w:pPr>
      <w:rPr>
        <w:rFonts w:ascii="Symbol" w:hAnsi="Symbol"/>
      </w:rPr>
    </w:lvl>
    <w:lvl w:ilvl="4" w:tplc="B8BA6B48">
      <w:start w:val="1"/>
      <w:numFmt w:val="bullet"/>
      <w:lvlText w:val="o"/>
      <w:lvlJc w:val="left"/>
      <w:pPr>
        <w:ind w:left="4309" w:hanging="360"/>
      </w:pPr>
      <w:rPr>
        <w:rFonts w:ascii="Courier New" w:hAnsi="Courier New" w:cs="Courier New"/>
      </w:rPr>
    </w:lvl>
    <w:lvl w:ilvl="5" w:tplc="2EE451E8">
      <w:start w:val="1"/>
      <w:numFmt w:val="bullet"/>
      <w:lvlText w:val=""/>
      <w:lvlJc w:val="left"/>
      <w:pPr>
        <w:ind w:left="5029" w:hanging="360"/>
      </w:pPr>
      <w:rPr>
        <w:rFonts w:ascii="Wingdings" w:hAnsi="Wingdings"/>
      </w:rPr>
    </w:lvl>
    <w:lvl w:ilvl="6" w:tplc="8188ACF6">
      <w:start w:val="1"/>
      <w:numFmt w:val="bullet"/>
      <w:lvlText w:val=""/>
      <w:lvlJc w:val="left"/>
      <w:pPr>
        <w:ind w:left="5749" w:hanging="360"/>
      </w:pPr>
      <w:rPr>
        <w:rFonts w:ascii="Symbol" w:hAnsi="Symbol"/>
      </w:rPr>
    </w:lvl>
    <w:lvl w:ilvl="7" w:tplc="F4143DAA">
      <w:start w:val="1"/>
      <w:numFmt w:val="bullet"/>
      <w:lvlText w:val="o"/>
      <w:lvlJc w:val="left"/>
      <w:pPr>
        <w:ind w:left="6469" w:hanging="360"/>
      </w:pPr>
      <w:rPr>
        <w:rFonts w:ascii="Courier New" w:hAnsi="Courier New" w:cs="Courier New"/>
      </w:rPr>
    </w:lvl>
    <w:lvl w:ilvl="8" w:tplc="07F49C9A">
      <w:start w:val="1"/>
      <w:numFmt w:val="bullet"/>
      <w:lvlText w:val=""/>
      <w:lvlJc w:val="left"/>
      <w:pPr>
        <w:ind w:left="7189" w:hanging="360"/>
      </w:pPr>
      <w:rPr>
        <w:rFonts w:ascii="Wingdings" w:hAnsi="Wingdings"/>
      </w:rPr>
    </w:lvl>
  </w:abstractNum>
  <w:abstractNum w:abstractNumId="6" w15:restartNumberingAfterBreak="0">
    <w:nsid w:val="0E225364"/>
    <w:multiLevelType w:val="hybridMultilevel"/>
    <w:tmpl w:val="B07AE794"/>
    <w:lvl w:ilvl="0" w:tplc="95B27974">
      <w:start w:val="1"/>
      <w:numFmt w:val="bullet"/>
      <w:lvlText w:val=""/>
      <w:lvlJc w:val="left"/>
      <w:pPr>
        <w:tabs>
          <w:tab w:val="num" w:pos="720"/>
        </w:tabs>
        <w:ind w:left="720" w:hanging="360"/>
      </w:pPr>
      <w:rPr>
        <w:rFonts w:ascii="Symbol" w:hAnsi="Symbol"/>
        <w:sz w:val="20"/>
      </w:rPr>
    </w:lvl>
    <w:lvl w:ilvl="1" w:tplc="D7685DDE">
      <w:start w:val="1"/>
      <w:numFmt w:val="bullet"/>
      <w:lvlText w:val="o"/>
      <w:lvlJc w:val="left"/>
      <w:pPr>
        <w:tabs>
          <w:tab w:val="num" w:pos="1440"/>
        </w:tabs>
        <w:ind w:left="1440" w:hanging="360"/>
      </w:pPr>
      <w:rPr>
        <w:rFonts w:ascii="Courier New" w:hAnsi="Courier New"/>
        <w:sz w:val="20"/>
      </w:rPr>
    </w:lvl>
    <w:lvl w:ilvl="2" w:tplc="78805DDC">
      <w:start w:val="1"/>
      <w:numFmt w:val="bullet"/>
      <w:lvlText w:val=""/>
      <w:lvlJc w:val="left"/>
      <w:pPr>
        <w:tabs>
          <w:tab w:val="num" w:pos="2160"/>
        </w:tabs>
        <w:ind w:left="2160" w:hanging="360"/>
      </w:pPr>
      <w:rPr>
        <w:rFonts w:ascii="Wingdings" w:hAnsi="Wingdings"/>
        <w:sz w:val="20"/>
      </w:rPr>
    </w:lvl>
    <w:lvl w:ilvl="3" w:tplc="30EACBCE">
      <w:start w:val="1"/>
      <w:numFmt w:val="bullet"/>
      <w:lvlText w:val=""/>
      <w:lvlJc w:val="left"/>
      <w:pPr>
        <w:tabs>
          <w:tab w:val="num" w:pos="2880"/>
        </w:tabs>
        <w:ind w:left="2880" w:hanging="360"/>
      </w:pPr>
      <w:rPr>
        <w:rFonts w:ascii="Wingdings" w:hAnsi="Wingdings"/>
        <w:sz w:val="20"/>
      </w:rPr>
    </w:lvl>
    <w:lvl w:ilvl="4" w:tplc="48B22D44">
      <w:start w:val="1"/>
      <w:numFmt w:val="bullet"/>
      <w:lvlText w:val=""/>
      <w:lvlJc w:val="left"/>
      <w:pPr>
        <w:tabs>
          <w:tab w:val="num" w:pos="3600"/>
        </w:tabs>
        <w:ind w:left="3600" w:hanging="360"/>
      </w:pPr>
      <w:rPr>
        <w:rFonts w:ascii="Wingdings" w:hAnsi="Wingdings"/>
        <w:sz w:val="20"/>
      </w:rPr>
    </w:lvl>
    <w:lvl w:ilvl="5" w:tplc="ECD068D8">
      <w:start w:val="1"/>
      <w:numFmt w:val="bullet"/>
      <w:lvlText w:val=""/>
      <w:lvlJc w:val="left"/>
      <w:pPr>
        <w:tabs>
          <w:tab w:val="num" w:pos="4320"/>
        </w:tabs>
        <w:ind w:left="4320" w:hanging="360"/>
      </w:pPr>
      <w:rPr>
        <w:rFonts w:ascii="Wingdings" w:hAnsi="Wingdings"/>
        <w:sz w:val="20"/>
      </w:rPr>
    </w:lvl>
    <w:lvl w:ilvl="6" w:tplc="A66AA5D8">
      <w:start w:val="1"/>
      <w:numFmt w:val="bullet"/>
      <w:lvlText w:val=""/>
      <w:lvlJc w:val="left"/>
      <w:pPr>
        <w:tabs>
          <w:tab w:val="num" w:pos="5040"/>
        </w:tabs>
        <w:ind w:left="5040" w:hanging="360"/>
      </w:pPr>
      <w:rPr>
        <w:rFonts w:ascii="Wingdings" w:hAnsi="Wingdings"/>
        <w:sz w:val="20"/>
      </w:rPr>
    </w:lvl>
    <w:lvl w:ilvl="7" w:tplc="D89EB4C2">
      <w:start w:val="1"/>
      <w:numFmt w:val="bullet"/>
      <w:lvlText w:val=""/>
      <w:lvlJc w:val="left"/>
      <w:pPr>
        <w:tabs>
          <w:tab w:val="num" w:pos="5760"/>
        </w:tabs>
        <w:ind w:left="5760" w:hanging="360"/>
      </w:pPr>
      <w:rPr>
        <w:rFonts w:ascii="Wingdings" w:hAnsi="Wingdings"/>
        <w:sz w:val="20"/>
      </w:rPr>
    </w:lvl>
    <w:lvl w:ilvl="8" w:tplc="FB2ECE00">
      <w:start w:val="1"/>
      <w:numFmt w:val="bullet"/>
      <w:lvlText w:val=""/>
      <w:lvlJc w:val="left"/>
      <w:pPr>
        <w:tabs>
          <w:tab w:val="num" w:pos="6480"/>
        </w:tabs>
        <w:ind w:left="6480" w:hanging="360"/>
      </w:pPr>
      <w:rPr>
        <w:rFonts w:ascii="Wingdings" w:hAnsi="Wingdings"/>
        <w:sz w:val="20"/>
      </w:rPr>
    </w:lvl>
  </w:abstractNum>
  <w:abstractNum w:abstractNumId="7" w15:restartNumberingAfterBreak="0">
    <w:nsid w:val="0F752206"/>
    <w:multiLevelType w:val="hybridMultilevel"/>
    <w:tmpl w:val="D8D60822"/>
    <w:lvl w:ilvl="0" w:tplc="51DCD388">
      <w:start w:val="1"/>
      <w:numFmt w:val="bullet"/>
      <w:lvlText w:val=""/>
      <w:lvlJc w:val="left"/>
      <w:pPr>
        <w:ind w:left="1429" w:hanging="360"/>
      </w:pPr>
      <w:rPr>
        <w:rFonts w:ascii="Symbol" w:hAnsi="Symbol"/>
      </w:rPr>
    </w:lvl>
    <w:lvl w:ilvl="1" w:tplc="8F10CC66">
      <w:start w:val="1"/>
      <w:numFmt w:val="bullet"/>
      <w:lvlText w:val="o"/>
      <w:lvlJc w:val="left"/>
      <w:pPr>
        <w:ind w:left="2149" w:hanging="360"/>
      </w:pPr>
      <w:rPr>
        <w:rFonts w:ascii="Courier New" w:hAnsi="Courier New"/>
      </w:rPr>
    </w:lvl>
    <w:lvl w:ilvl="2" w:tplc="20CA606A">
      <w:start w:val="1"/>
      <w:numFmt w:val="bullet"/>
      <w:lvlText w:val=""/>
      <w:lvlJc w:val="left"/>
      <w:pPr>
        <w:ind w:left="2869" w:hanging="360"/>
      </w:pPr>
      <w:rPr>
        <w:rFonts w:ascii="Wingdings" w:hAnsi="Wingdings"/>
      </w:rPr>
    </w:lvl>
    <w:lvl w:ilvl="3" w:tplc="3E98DFE4">
      <w:start w:val="1"/>
      <w:numFmt w:val="bullet"/>
      <w:lvlText w:val=""/>
      <w:lvlJc w:val="left"/>
      <w:pPr>
        <w:ind w:left="3589" w:hanging="360"/>
      </w:pPr>
      <w:rPr>
        <w:rFonts w:ascii="Symbol" w:hAnsi="Symbol"/>
      </w:rPr>
    </w:lvl>
    <w:lvl w:ilvl="4" w:tplc="EF1CB14A">
      <w:start w:val="1"/>
      <w:numFmt w:val="bullet"/>
      <w:lvlText w:val="o"/>
      <w:lvlJc w:val="left"/>
      <w:pPr>
        <w:ind w:left="4309" w:hanging="360"/>
      </w:pPr>
      <w:rPr>
        <w:rFonts w:ascii="Courier New" w:hAnsi="Courier New"/>
      </w:rPr>
    </w:lvl>
    <w:lvl w:ilvl="5" w:tplc="DB526F68">
      <w:start w:val="1"/>
      <w:numFmt w:val="bullet"/>
      <w:lvlText w:val=""/>
      <w:lvlJc w:val="left"/>
      <w:pPr>
        <w:ind w:left="5029" w:hanging="360"/>
      </w:pPr>
      <w:rPr>
        <w:rFonts w:ascii="Wingdings" w:hAnsi="Wingdings"/>
      </w:rPr>
    </w:lvl>
    <w:lvl w:ilvl="6" w:tplc="40DA702A">
      <w:start w:val="1"/>
      <w:numFmt w:val="bullet"/>
      <w:lvlText w:val=""/>
      <w:lvlJc w:val="left"/>
      <w:pPr>
        <w:ind w:left="5749" w:hanging="360"/>
      </w:pPr>
      <w:rPr>
        <w:rFonts w:ascii="Symbol" w:hAnsi="Symbol"/>
      </w:rPr>
    </w:lvl>
    <w:lvl w:ilvl="7" w:tplc="8E420E14">
      <w:start w:val="1"/>
      <w:numFmt w:val="bullet"/>
      <w:lvlText w:val="o"/>
      <w:lvlJc w:val="left"/>
      <w:pPr>
        <w:ind w:left="6469" w:hanging="360"/>
      </w:pPr>
      <w:rPr>
        <w:rFonts w:ascii="Courier New" w:hAnsi="Courier New"/>
      </w:rPr>
    </w:lvl>
    <w:lvl w:ilvl="8" w:tplc="6CF6A082">
      <w:start w:val="1"/>
      <w:numFmt w:val="bullet"/>
      <w:lvlText w:val=""/>
      <w:lvlJc w:val="left"/>
      <w:pPr>
        <w:ind w:left="7189" w:hanging="360"/>
      </w:pPr>
      <w:rPr>
        <w:rFonts w:ascii="Wingdings" w:hAnsi="Wingdings"/>
      </w:rPr>
    </w:lvl>
  </w:abstractNum>
  <w:abstractNum w:abstractNumId="8" w15:restartNumberingAfterBreak="0">
    <w:nsid w:val="12463F91"/>
    <w:multiLevelType w:val="hybridMultilevel"/>
    <w:tmpl w:val="D7AEB504"/>
    <w:lvl w:ilvl="0" w:tplc="F2425B0A">
      <w:start w:val="1"/>
      <w:numFmt w:val="bullet"/>
      <w:lvlText w:val=""/>
      <w:lvlJc w:val="left"/>
      <w:pPr>
        <w:ind w:left="1287" w:hanging="360"/>
      </w:pPr>
      <w:rPr>
        <w:rFonts w:ascii="Symbol" w:hAnsi="Symbol"/>
      </w:rPr>
    </w:lvl>
    <w:lvl w:ilvl="1" w:tplc="19D211A2">
      <w:start w:val="1"/>
      <w:numFmt w:val="bullet"/>
      <w:lvlText w:val="o"/>
      <w:lvlJc w:val="left"/>
      <w:pPr>
        <w:ind w:left="2007" w:hanging="360"/>
      </w:pPr>
      <w:rPr>
        <w:rFonts w:ascii="Courier New" w:hAnsi="Courier New" w:cs="Courier New"/>
      </w:rPr>
    </w:lvl>
    <w:lvl w:ilvl="2" w:tplc="D334F226">
      <w:start w:val="1"/>
      <w:numFmt w:val="bullet"/>
      <w:lvlText w:val=""/>
      <w:lvlJc w:val="left"/>
      <w:pPr>
        <w:ind w:left="2727" w:hanging="360"/>
      </w:pPr>
      <w:rPr>
        <w:rFonts w:ascii="Wingdings" w:hAnsi="Wingdings"/>
      </w:rPr>
    </w:lvl>
    <w:lvl w:ilvl="3" w:tplc="66AEA388">
      <w:start w:val="1"/>
      <w:numFmt w:val="bullet"/>
      <w:lvlText w:val=""/>
      <w:lvlJc w:val="left"/>
      <w:pPr>
        <w:ind w:left="3447" w:hanging="360"/>
      </w:pPr>
      <w:rPr>
        <w:rFonts w:ascii="Symbol" w:hAnsi="Symbol"/>
      </w:rPr>
    </w:lvl>
    <w:lvl w:ilvl="4" w:tplc="098E0D6C">
      <w:start w:val="1"/>
      <w:numFmt w:val="bullet"/>
      <w:lvlText w:val="o"/>
      <w:lvlJc w:val="left"/>
      <w:pPr>
        <w:ind w:left="4167" w:hanging="360"/>
      </w:pPr>
      <w:rPr>
        <w:rFonts w:ascii="Courier New" w:hAnsi="Courier New" w:cs="Courier New"/>
      </w:rPr>
    </w:lvl>
    <w:lvl w:ilvl="5" w:tplc="69D236A0">
      <w:start w:val="1"/>
      <w:numFmt w:val="bullet"/>
      <w:lvlText w:val=""/>
      <w:lvlJc w:val="left"/>
      <w:pPr>
        <w:ind w:left="4887" w:hanging="360"/>
      </w:pPr>
      <w:rPr>
        <w:rFonts w:ascii="Wingdings" w:hAnsi="Wingdings"/>
      </w:rPr>
    </w:lvl>
    <w:lvl w:ilvl="6" w:tplc="0310F2B6">
      <w:start w:val="1"/>
      <w:numFmt w:val="bullet"/>
      <w:lvlText w:val=""/>
      <w:lvlJc w:val="left"/>
      <w:pPr>
        <w:ind w:left="5607" w:hanging="360"/>
      </w:pPr>
      <w:rPr>
        <w:rFonts w:ascii="Symbol" w:hAnsi="Symbol"/>
      </w:rPr>
    </w:lvl>
    <w:lvl w:ilvl="7" w:tplc="F7B0CCC0">
      <w:start w:val="1"/>
      <w:numFmt w:val="bullet"/>
      <w:lvlText w:val="o"/>
      <w:lvlJc w:val="left"/>
      <w:pPr>
        <w:ind w:left="6327" w:hanging="360"/>
      </w:pPr>
      <w:rPr>
        <w:rFonts w:ascii="Courier New" w:hAnsi="Courier New" w:cs="Courier New"/>
      </w:rPr>
    </w:lvl>
    <w:lvl w:ilvl="8" w:tplc="753A9840">
      <w:start w:val="1"/>
      <w:numFmt w:val="bullet"/>
      <w:lvlText w:val=""/>
      <w:lvlJc w:val="left"/>
      <w:pPr>
        <w:ind w:left="7047" w:hanging="360"/>
      </w:pPr>
      <w:rPr>
        <w:rFonts w:ascii="Wingdings" w:hAnsi="Wingdings"/>
      </w:rPr>
    </w:lvl>
  </w:abstractNum>
  <w:abstractNum w:abstractNumId="9" w15:restartNumberingAfterBreak="0">
    <w:nsid w:val="17A84816"/>
    <w:multiLevelType w:val="hybridMultilevel"/>
    <w:tmpl w:val="60AE5086"/>
    <w:lvl w:ilvl="0" w:tplc="9224F954">
      <w:start w:val="1"/>
      <w:numFmt w:val="bullet"/>
      <w:lvlText w:val=""/>
      <w:lvlJc w:val="left"/>
      <w:pPr>
        <w:ind w:left="1429" w:hanging="360"/>
      </w:pPr>
      <w:rPr>
        <w:rFonts w:ascii="Symbol" w:hAnsi="Symbol"/>
      </w:rPr>
    </w:lvl>
    <w:lvl w:ilvl="1" w:tplc="B03CA4B0">
      <w:start w:val="1"/>
      <w:numFmt w:val="bullet"/>
      <w:lvlText w:val="o"/>
      <w:lvlJc w:val="left"/>
      <w:pPr>
        <w:ind w:left="2149" w:hanging="360"/>
      </w:pPr>
      <w:rPr>
        <w:rFonts w:ascii="Courier New" w:hAnsi="Courier New" w:cs="Courier New"/>
      </w:rPr>
    </w:lvl>
    <w:lvl w:ilvl="2" w:tplc="87DA5D0A">
      <w:start w:val="1"/>
      <w:numFmt w:val="bullet"/>
      <w:lvlText w:val=""/>
      <w:lvlJc w:val="left"/>
      <w:pPr>
        <w:ind w:left="2869" w:hanging="360"/>
      </w:pPr>
      <w:rPr>
        <w:rFonts w:ascii="Wingdings" w:hAnsi="Wingdings"/>
      </w:rPr>
    </w:lvl>
    <w:lvl w:ilvl="3" w:tplc="C79AD8F4">
      <w:start w:val="1"/>
      <w:numFmt w:val="bullet"/>
      <w:lvlText w:val=""/>
      <w:lvlJc w:val="left"/>
      <w:pPr>
        <w:ind w:left="3589" w:hanging="360"/>
      </w:pPr>
      <w:rPr>
        <w:rFonts w:ascii="Symbol" w:hAnsi="Symbol"/>
      </w:rPr>
    </w:lvl>
    <w:lvl w:ilvl="4" w:tplc="93465C80">
      <w:start w:val="1"/>
      <w:numFmt w:val="bullet"/>
      <w:lvlText w:val="o"/>
      <w:lvlJc w:val="left"/>
      <w:pPr>
        <w:ind w:left="4309" w:hanging="360"/>
      </w:pPr>
      <w:rPr>
        <w:rFonts w:ascii="Courier New" w:hAnsi="Courier New" w:cs="Courier New"/>
      </w:rPr>
    </w:lvl>
    <w:lvl w:ilvl="5" w:tplc="1C2C28C2">
      <w:start w:val="1"/>
      <w:numFmt w:val="bullet"/>
      <w:lvlText w:val=""/>
      <w:lvlJc w:val="left"/>
      <w:pPr>
        <w:ind w:left="5029" w:hanging="360"/>
      </w:pPr>
      <w:rPr>
        <w:rFonts w:ascii="Wingdings" w:hAnsi="Wingdings"/>
      </w:rPr>
    </w:lvl>
    <w:lvl w:ilvl="6" w:tplc="01509D3E">
      <w:start w:val="1"/>
      <w:numFmt w:val="bullet"/>
      <w:lvlText w:val=""/>
      <w:lvlJc w:val="left"/>
      <w:pPr>
        <w:ind w:left="5749" w:hanging="360"/>
      </w:pPr>
      <w:rPr>
        <w:rFonts w:ascii="Symbol" w:hAnsi="Symbol"/>
      </w:rPr>
    </w:lvl>
    <w:lvl w:ilvl="7" w:tplc="D1566122">
      <w:start w:val="1"/>
      <w:numFmt w:val="bullet"/>
      <w:lvlText w:val="o"/>
      <w:lvlJc w:val="left"/>
      <w:pPr>
        <w:ind w:left="6469" w:hanging="360"/>
      </w:pPr>
      <w:rPr>
        <w:rFonts w:ascii="Courier New" w:hAnsi="Courier New" w:cs="Courier New"/>
      </w:rPr>
    </w:lvl>
    <w:lvl w:ilvl="8" w:tplc="CB10CF28">
      <w:start w:val="1"/>
      <w:numFmt w:val="bullet"/>
      <w:lvlText w:val=""/>
      <w:lvlJc w:val="left"/>
      <w:pPr>
        <w:ind w:left="7189" w:hanging="360"/>
      </w:pPr>
      <w:rPr>
        <w:rFonts w:ascii="Wingdings" w:hAnsi="Wingdings"/>
      </w:rPr>
    </w:lvl>
  </w:abstractNum>
  <w:abstractNum w:abstractNumId="10" w15:restartNumberingAfterBreak="0">
    <w:nsid w:val="19C01E74"/>
    <w:multiLevelType w:val="hybridMultilevel"/>
    <w:tmpl w:val="1C52BECA"/>
    <w:lvl w:ilvl="0" w:tplc="C3C63A98">
      <w:start w:val="1"/>
      <w:numFmt w:val="decimal"/>
      <w:lvlText w:val="%1)"/>
      <w:lvlJc w:val="left"/>
      <w:pPr>
        <w:ind w:left="1287" w:hanging="360"/>
      </w:pPr>
    </w:lvl>
    <w:lvl w:ilvl="1" w:tplc="5C44F748">
      <w:start w:val="1"/>
      <w:numFmt w:val="lowerLetter"/>
      <w:lvlText w:val="%2."/>
      <w:lvlJc w:val="left"/>
      <w:pPr>
        <w:ind w:left="2007" w:hanging="360"/>
      </w:pPr>
    </w:lvl>
    <w:lvl w:ilvl="2" w:tplc="3530CAE4">
      <w:start w:val="1"/>
      <w:numFmt w:val="lowerRoman"/>
      <w:lvlText w:val="%3."/>
      <w:lvlJc w:val="right"/>
      <w:pPr>
        <w:ind w:left="2727" w:hanging="180"/>
      </w:pPr>
    </w:lvl>
    <w:lvl w:ilvl="3" w:tplc="17CAFD06">
      <w:start w:val="1"/>
      <w:numFmt w:val="decimal"/>
      <w:lvlText w:val="%4."/>
      <w:lvlJc w:val="left"/>
      <w:pPr>
        <w:ind w:left="3447" w:hanging="360"/>
      </w:pPr>
    </w:lvl>
    <w:lvl w:ilvl="4" w:tplc="80C47534">
      <w:start w:val="1"/>
      <w:numFmt w:val="lowerLetter"/>
      <w:lvlText w:val="%5."/>
      <w:lvlJc w:val="left"/>
      <w:pPr>
        <w:ind w:left="4167" w:hanging="360"/>
      </w:pPr>
    </w:lvl>
    <w:lvl w:ilvl="5" w:tplc="BB6A65DC">
      <w:start w:val="1"/>
      <w:numFmt w:val="lowerRoman"/>
      <w:lvlText w:val="%6."/>
      <w:lvlJc w:val="right"/>
      <w:pPr>
        <w:ind w:left="4887" w:hanging="180"/>
      </w:pPr>
    </w:lvl>
    <w:lvl w:ilvl="6" w:tplc="09600488">
      <w:start w:val="1"/>
      <w:numFmt w:val="decimal"/>
      <w:lvlText w:val="%7."/>
      <w:lvlJc w:val="left"/>
      <w:pPr>
        <w:ind w:left="5607" w:hanging="360"/>
      </w:pPr>
    </w:lvl>
    <w:lvl w:ilvl="7" w:tplc="58369A22">
      <w:start w:val="1"/>
      <w:numFmt w:val="lowerLetter"/>
      <w:lvlText w:val="%8."/>
      <w:lvlJc w:val="left"/>
      <w:pPr>
        <w:ind w:left="6327" w:hanging="360"/>
      </w:pPr>
    </w:lvl>
    <w:lvl w:ilvl="8" w:tplc="B4D03556">
      <w:start w:val="1"/>
      <w:numFmt w:val="lowerRoman"/>
      <w:lvlText w:val="%9."/>
      <w:lvlJc w:val="right"/>
      <w:pPr>
        <w:ind w:left="7047" w:hanging="180"/>
      </w:pPr>
    </w:lvl>
  </w:abstractNum>
  <w:abstractNum w:abstractNumId="11" w15:restartNumberingAfterBreak="0">
    <w:nsid w:val="1ACF3503"/>
    <w:multiLevelType w:val="hybridMultilevel"/>
    <w:tmpl w:val="C4CA0E8E"/>
    <w:lvl w:ilvl="0" w:tplc="AA2E43FA">
      <w:start w:val="1"/>
      <w:numFmt w:val="bullet"/>
      <w:lvlText w:val=""/>
      <w:lvlJc w:val="left"/>
      <w:pPr>
        <w:tabs>
          <w:tab w:val="num" w:pos="0"/>
        </w:tabs>
        <w:ind w:left="1429" w:hanging="360"/>
      </w:pPr>
      <w:rPr>
        <w:rFonts w:ascii="Symbol" w:hAnsi="Symbol"/>
      </w:rPr>
    </w:lvl>
    <w:lvl w:ilvl="1" w:tplc="5C44F7CE">
      <w:numFmt w:val="decimal"/>
      <w:lvlText w:val=""/>
      <w:lvlJc w:val="left"/>
    </w:lvl>
    <w:lvl w:ilvl="2" w:tplc="1AC4534E">
      <w:numFmt w:val="decimal"/>
      <w:lvlText w:val=""/>
      <w:lvlJc w:val="left"/>
    </w:lvl>
    <w:lvl w:ilvl="3" w:tplc="4C5E1F14">
      <w:numFmt w:val="decimal"/>
      <w:lvlText w:val=""/>
      <w:lvlJc w:val="left"/>
    </w:lvl>
    <w:lvl w:ilvl="4" w:tplc="CDAE2E5E">
      <w:numFmt w:val="decimal"/>
      <w:lvlText w:val=""/>
      <w:lvlJc w:val="left"/>
    </w:lvl>
    <w:lvl w:ilvl="5" w:tplc="370C31EE">
      <w:numFmt w:val="decimal"/>
      <w:lvlText w:val=""/>
      <w:lvlJc w:val="left"/>
    </w:lvl>
    <w:lvl w:ilvl="6" w:tplc="C32052F2">
      <w:numFmt w:val="decimal"/>
      <w:lvlText w:val=""/>
      <w:lvlJc w:val="left"/>
    </w:lvl>
    <w:lvl w:ilvl="7" w:tplc="901059B8">
      <w:numFmt w:val="decimal"/>
      <w:lvlText w:val=""/>
      <w:lvlJc w:val="left"/>
    </w:lvl>
    <w:lvl w:ilvl="8" w:tplc="653C298E">
      <w:numFmt w:val="decimal"/>
      <w:lvlText w:val=""/>
      <w:lvlJc w:val="left"/>
    </w:lvl>
  </w:abstractNum>
  <w:abstractNum w:abstractNumId="12" w15:restartNumberingAfterBreak="0">
    <w:nsid w:val="1CBE52A0"/>
    <w:multiLevelType w:val="hybridMultilevel"/>
    <w:tmpl w:val="0A0A93D4"/>
    <w:lvl w:ilvl="0" w:tplc="DA6E2B0E">
      <w:start w:val="1"/>
      <w:numFmt w:val="bullet"/>
      <w:lvlText w:val=""/>
      <w:lvlJc w:val="left"/>
      <w:pPr>
        <w:tabs>
          <w:tab w:val="num" w:pos="720"/>
        </w:tabs>
        <w:ind w:left="720" w:hanging="360"/>
      </w:pPr>
      <w:rPr>
        <w:rFonts w:ascii="Symbol" w:hAnsi="Symbol"/>
        <w:sz w:val="20"/>
      </w:rPr>
    </w:lvl>
    <w:lvl w:ilvl="1" w:tplc="FC9A395E">
      <w:start w:val="1"/>
      <w:numFmt w:val="bullet"/>
      <w:lvlText w:val=""/>
      <w:lvlJc w:val="left"/>
      <w:pPr>
        <w:tabs>
          <w:tab w:val="num" w:pos="1440"/>
        </w:tabs>
        <w:ind w:left="1440" w:hanging="360"/>
      </w:pPr>
      <w:rPr>
        <w:rFonts w:ascii="Symbol" w:hAnsi="Symbol"/>
        <w:sz w:val="20"/>
      </w:rPr>
    </w:lvl>
    <w:lvl w:ilvl="2" w:tplc="479CB468">
      <w:start w:val="1"/>
      <w:numFmt w:val="bullet"/>
      <w:lvlText w:val=""/>
      <w:lvlJc w:val="left"/>
      <w:pPr>
        <w:tabs>
          <w:tab w:val="num" w:pos="2160"/>
        </w:tabs>
        <w:ind w:left="2160" w:hanging="360"/>
      </w:pPr>
      <w:rPr>
        <w:rFonts w:ascii="Symbol" w:hAnsi="Symbol"/>
        <w:sz w:val="20"/>
      </w:rPr>
    </w:lvl>
    <w:lvl w:ilvl="3" w:tplc="78002EFE">
      <w:start w:val="1"/>
      <w:numFmt w:val="bullet"/>
      <w:lvlText w:val=""/>
      <w:lvlJc w:val="left"/>
      <w:pPr>
        <w:tabs>
          <w:tab w:val="num" w:pos="2880"/>
        </w:tabs>
        <w:ind w:left="2880" w:hanging="360"/>
      </w:pPr>
      <w:rPr>
        <w:rFonts w:ascii="Symbol" w:hAnsi="Symbol"/>
        <w:sz w:val="20"/>
      </w:rPr>
    </w:lvl>
    <w:lvl w:ilvl="4" w:tplc="4AA88CB2">
      <w:start w:val="1"/>
      <w:numFmt w:val="bullet"/>
      <w:lvlText w:val=""/>
      <w:lvlJc w:val="left"/>
      <w:pPr>
        <w:tabs>
          <w:tab w:val="num" w:pos="3600"/>
        </w:tabs>
        <w:ind w:left="3600" w:hanging="360"/>
      </w:pPr>
      <w:rPr>
        <w:rFonts w:ascii="Symbol" w:hAnsi="Symbol"/>
        <w:sz w:val="20"/>
      </w:rPr>
    </w:lvl>
    <w:lvl w:ilvl="5" w:tplc="34225750">
      <w:start w:val="1"/>
      <w:numFmt w:val="bullet"/>
      <w:lvlText w:val=""/>
      <w:lvlJc w:val="left"/>
      <w:pPr>
        <w:tabs>
          <w:tab w:val="num" w:pos="4320"/>
        </w:tabs>
        <w:ind w:left="4320" w:hanging="360"/>
      </w:pPr>
      <w:rPr>
        <w:rFonts w:ascii="Symbol" w:hAnsi="Symbol"/>
        <w:sz w:val="20"/>
      </w:rPr>
    </w:lvl>
    <w:lvl w:ilvl="6" w:tplc="13ACF142">
      <w:start w:val="1"/>
      <w:numFmt w:val="bullet"/>
      <w:lvlText w:val=""/>
      <w:lvlJc w:val="left"/>
      <w:pPr>
        <w:tabs>
          <w:tab w:val="num" w:pos="5040"/>
        </w:tabs>
        <w:ind w:left="5040" w:hanging="360"/>
      </w:pPr>
      <w:rPr>
        <w:rFonts w:ascii="Symbol" w:hAnsi="Symbol"/>
        <w:sz w:val="20"/>
      </w:rPr>
    </w:lvl>
    <w:lvl w:ilvl="7" w:tplc="23BC3B4A">
      <w:start w:val="1"/>
      <w:numFmt w:val="bullet"/>
      <w:lvlText w:val=""/>
      <w:lvlJc w:val="left"/>
      <w:pPr>
        <w:tabs>
          <w:tab w:val="num" w:pos="5760"/>
        </w:tabs>
        <w:ind w:left="5760" w:hanging="360"/>
      </w:pPr>
      <w:rPr>
        <w:rFonts w:ascii="Symbol" w:hAnsi="Symbol"/>
        <w:sz w:val="20"/>
      </w:rPr>
    </w:lvl>
    <w:lvl w:ilvl="8" w:tplc="11DCAC98">
      <w:start w:val="1"/>
      <w:numFmt w:val="bullet"/>
      <w:lvlText w:val=""/>
      <w:lvlJc w:val="left"/>
      <w:pPr>
        <w:tabs>
          <w:tab w:val="num" w:pos="6480"/>
        </w:tabs>
        <w:ind w:left="6480" w:hanging="360"/>
      </w:pPr>
      <w:rPr>
        <w:rFonts w:ascii="Symbol" w:hAnsi="Symbol"/>
        <w:sz w:val="20"/>
      </w:rPr>
    </w:lvl>
  </w:abstractNum>
  <w:abstractNum w:abstractNumId="13" w15:restartNumberingAfterBreak="0">
    <w:nsid w:val="1CFB0248"/>
    <w:multiLevelType w:val="hybridMultilevel"/>
    <w:tmpl w:val="4DDA29AA"/>
    <w:lvl w:ilvl="0" w:tplc="BC081982">
      <w:start w:val="1"/>
      <w:numFmt w:val="decimal"/>
      <w:lvlText w:val="%1)"/>
      <w:lvlJc w:val="left"/>
      <w:pPr>
        <w:ind w:left="1069" w:hanging="360"/>
      </w:pPr>
    </w:lvl>
    <w:lvl w:ilvl="1" w:tplc="0680C97C">
      <w:start w:val="1"/>
      <w:numFmt w:val="lowerLetter"/>
      <w:lvlText w:val="%2."/>
      <w:lvlJc w:val="left"/>
      <w:pPr>
        <w:ind w:left="1789" w:hanging="360"/>
      </w:pPr>
    </w:lvl>
    <w:lvl w:ilvl="2" w:tplc="3DAC4E64">
      <w:start w:val="1"/>
      <w:numFmt w:val="lowerRoman"/>
      <w:lvlText w:val="%3."/>
      <w:lvlJc w:val="right"/>
      <w:pPr>
        <w:ind w:left="2509" w:hanging="180"/>
      </w:pPr>
    </w:lvl>
    <w:lvl w:ilvl="3" w:tplc="E30E3F10">
      <w:start w:val="1"/>
      <w:numFmt w:val="decimal"/>
      <w:lvlText w:val="%4."/>
      <w:lvlJc w:val="left"/>
      <w:pPr>
        <w:ind w:left="3229" w:hanging="360"/>
      </w:pPr>
    </w:lvl>
    <w:lvl w:ilvl="4" w:tplc="999C7B6E">
      <w:start w:val="1"/>
      <w:numFmt w:val="lowerLetter"/>
      <w:lvlText w:val="%5."/>
      <w:lvlJc w:val="left"/>
      <w:pPr>
        <w:ind w:left="3949" w:hanging="360"/>
      </w:pPr>
    </w:lvl>
    <w:lvl w:ilvl="5" w:tplc="8EB2E8FE">
      <w:start w:val="1"/>
      <w:numFmt w:val="lowerRoman"/>
      <w:lvlText w:val="%6."/>
      <w:lvlJc w:val="right"/>
      <w:pPr>
        <w:ind w:left="4669" w:hanging="180"/>
      </w:pPr>
    </w:lvl>
    <w:lvl w:ilvl="6" w:tplc="186E8D50">
      <w:start w:val="1"/>
      <w:numFmt w:val="decimal"/>
      <w:lvlText w:val="%7."/>
      <w:lvlJc w:val="left"/>
      <w:pPr>
        <w:ind w:left="5389" w:hanging="360"/>
      </w:pPr>
    </w:lvl>
    <w:lvl w:ilvl="7" w:tplc="A63A8AC4">
      <w:start w:val="1"/>
      <w:numFmt w:val="lowerLetter"/>
      <w:lvlText w:val="%8."/>
      <w:lvlJc w:val="left"/>
      <w:pPr>
        <w:ind w:left="6109" w:hanging="360"/>
      </w:pPr>
    </w:lvl>
    <w:lvl w:ilvl="8" w:tplc="1486C92A">
      <w:start w:val="1"/>
      <w:numFmt w:val="lowerRoman"/>
      <w:lvlText w:val="%9."/>
      <w:lvlJc w:val="right"/>
      <w:pPr>
        <w:ind w:left="6829" w:hanging="180"/>
      </w:pPr>
    </w:lvl>
  </w:abstractNum>
  <w:abstractNum w:abstractNumId="14" w15:restartNumberingAfterBreak="0">
    <w:nsid w:val="1FF7707C"/>
    <w:multiLevelType w:val="hybridMultilevel"/>
    <w:tmpl w:val="3006CBA0"/>
    <w:lvl w:ilvl="0" w:tplc="78A26D50">
      <w:start w:val="1"/>
      <w:numFmt w:val="bullet"/>
      <w:lvlText w:val="•"/>
      <w:lvlJc w:val="left"/>
      <w:pPr>
        <w:ind w:left="4"/>
      </w:pPr>
      <w:rPr>
        <w:rFonts w:ascii="Times New Roman" w:eastAsia="Times New Roman" w:hAnsi="Times New Roman" w:cs="Times New Roman"/>
        <w:b w:val="0"/>
        <w:i w:val="0"/>
        <w:strike w:val="0"/>
        <w:color w:val="000000"/>
        <w:sz w:val="22"/>
        <w:szCs w:val="22"/>
        <w:u w:val="none"/>
        <w:vertAlign w:val="baseline"/>
      </w:rPr>
    </w:lvl>
    <w:lvl w:ilvl="1" w:tplc="EE4209F6">
      <w:start w:val="1"/>
      <w:numFmt w:val="bullet"/>
      <w:lvlText w:val="o"/>
      <w:lvlJc w:val="left"/>
      <w:pPr>
        <w:ind w:left="1440"/>
      </w:pPr>
      <w:rPr>
        <w:rFonts w:ascii="Times New Roman" w:eastAsia="Times New Roman" w:hAnsi="Times New Roman" w:cs="Times New Roman"/>
        <w:b w:val="0"/>
        <w:i w:val="0"/>
        <w:strike w:val="0"/>
        <w:color w:val="000000"/>
        <w:sz w:val="22"/>
        <w:szCs w:val="22"/>
        <w:u w:val="none"/>
        <w:vertAlign w:val="baseline"/>
      </w:rPr>
    </w:lvl>
    <w:lvl w:ilvl="2" w:tplc="A55E93F6">
      <w:start w:val="1"/>
      <w:numFmt w:val="bullet"/>
      <w:lvlText w:val="▪"/>
      <w:lvlJc w:val="left"/>
      <w:pPr>
        <w:ind w:left="2160"/>
      </w:pPr>
      <w:rPr>
        <w:rFonts w:ascii="Times New Roman" w:eastAsia="Times New Roman" w:hAnsi="Times New Roman" w:cs="Times New Roman"/>
        <w:b w:val="0"/>
        <w:i w:val="0"/>
        <w:strike w:val="0"/>
        <w:color w:val="000000"/>
        <w:sz w:val="22"/>
        <w:szCs w:val="22"/>
        <w:u w:val="none"/>
        <w:vertAlign w:val="baseline"/>
      </w:rPr>
    </w:lvl>
    <w:lvl w:ilvl="3" w:tplc="AF6C5648">
      <w:start w:val="1"/>
      <w:numFmt w:val="bullet"/>
      <w:lvlText w:val="•"/>
      <w:lvlJc w:val="left"/>
      <w:pPr>
        <w:ind w:left="2880"/>
      </w:pPr>
      <w:rPr>
        <w:rFonts w:ascii="Times New Roman" w:eastAsia="Times New Roman" w:hAnsi="Times New Roman" w:cs="Times New Roman"/>
        <w:b w:val="0"/>
        <w:i w:val="0"/>
        <w:strike w:val="0"/>
        <w:color w:val="000000"/>
        <w:sz w:val="22"/>
        <w:szCs w:val="22"/>
        <w:u w:val="none"/>
        <w:vertAlign w:val="baseline"/>
      </w:rPr>
    </w:lvl>
    <w:lvl w:ilvl="4" w:tplc="6106AE96">
      <w:start w:val="1"/>
      <w:numFmt w:val="bullet"/>
      <w:lvlText w:val="o"/>
      <w:lvlJc w:val="left"/>
      <w:pPr>
        <w:ind w:left="3600"/>
      </w:pPr>
      <w:rPr>
        <w:rFonts w:ascii="Times New Roman" w:eastAsia="Times New Roman" w:hAnsi="Times New Roman" w:cs="Times New Roman"/>
        <w:b w:val="0"/>
        <w:i w:val="0"/>
        <w:strike w:val="0"/>
        <w:color w:val="000000"/>
        <w:sz w:val="22"/>
        <w:szCs w:val="22"/>
        <w:u w:val="none"/>
        <w:vertAlign w:val="baseline"/>
      </w:rPr>
    </w:lvl>
    <w:lvl w:ilvl="5" w:tplc="5ACA78BE">
      <w:start w:val="1"/>
      <w:numFmt w:val="bullet"/>
      <w:lvlText w:val="▪"/>
      <w:lvlJc w:val="left"/>
      <w:pPr>
        <w:ind w:left="4320"/>
      </w:pPr>
      <w:rPr>
        <w:rFonts w:ascii="Times New Roman" w:eastAsia="Times New Roman" w:hAnsi="Times New Roman" w:cs="Times New Roman"/>
        <w:b w:val="0"/>
        <w:i w:val="0"/>
        <w:strike w:val="0"/>
        <w:color w:val="000000"/>
        <w:sz w:val="22"/>
        <w:szCs w:val="22"/>
        <w:u w:val="none"/>
        <w:vertAlign w:val="baseline"/>
      </w:rPr>
    </w:lvl>
    <w:lvl w:ilvl="6" w:tplc="B5B46298">
      <w:start w:val="1"/>
      <w:numFmt w:val="bullet"/>
      <w:lvlText w:val="•"/>
      <w:lvlJc w:val="left"/>
      <w:pPr>
        <w:ind w:left="5040"/>
      </w:pPr>
      <w:rPr>
        <w:rFonts w:ascii="Times New Roman" w:eastAsia="Times New Roman" w:hAnsi="Times New Roman" w:cs="Times New Roman"/>
        <w:b w:val="0"/>
        <w:i w:val="0"/>
        <w:strike w:val="0"/>
        <w:color w:val="000000"/>
        <w:sz w:val="22"/>
        <w:szCs w:val="22"/>
        <w:u w:val="none"/>
        <w:vertAlign w:val="baseline"/>
      </w:rPr>
    </w:lvl>
    <w:lvl w:ilvl="7" w:tplc="FBAE03D4">
      <w:start w:val="1"/>
      <w:numFmt w:val="bullet"/>
      <w:lvlText w:val="o"/>
      <w:lvlJc w:val="left"/>
      <w:pPr>
        <w:ind w:left="5760"/>
      </w:pPr>
      <w:rPr>
        <w:rFonts w:ascii="Times New Roman" w:eastAsia="Times New Roman" w:hAnsi="Times New Roman" w:cs="Times New Roman"/>
        <w:b w:val="0"/>
        <w:i w:val="0"/>
        <w:strike w:val="0"/>
        <w:color w:val="000000"/>
        <w:sz w:val="22"/>
        <w:szCs w:val="22"/>
        <w:u w:val="none"/>
        <w:vertAlign w:val="baseline"/>
      </w:rPr>
    </w:lvl>
    <w:lvl w:ilvl="8" w:tplc="18E8FFEA">
      <w:start w:val="1"/>
      <w:numFmt w:val="bullet"/>
      <w:lvlText w:val="▪"/>
      <w:lvlJc w:val="left"/>
      <w:pPr>
        <w:ind w:left="6480"/>
      </w:pPr>
      <w:rPr>
        <w:rFonts w:ascii="Times New Roman" w:eastAsia="Times New Roman" w:hAnsi="Times New Roman" w:cs="Times New Roman"/>
        <w:b w:val="0"/>
        <w:i w:val="0"/>
        <w:strike w:val="0"/>
        <w:color w:val="000000"/>
        <w:sz w:val="22"/>
        <w:szCs w:val="22"/>
        <w:u w:val="none"/>
        <w:vertAlign w:val="baseline"/>
      </w:rPr>
    </w:lvl>
  </w:abstractNum>
  <w:abstractNum w:abstractNumId="15" w15:restartNumberingAfterBreak="0">
    <w:nsid w:val="229557DB"/>
    <w:multiLevelType w:val="hybridMultilevel"/>
    <w:tmpl w:val="51F6A0D8"/>
    <w:lvl w:ilvl="0" w:tplc="EAC409EC">
      <w:start w:val="1"/>
      <w:numFmt w:val="bullet"/>
      <w:lvlText w:val=""/>
      <w:lvlJc w:val="left"/>
      <w:pPr>
        <w:ind w:left="720" w:hanging="360"/>
      </w:pPr>
      <w:rPr>
        <w:rFonts w:ascii="Symbol" w:hAnsi="Symbol"/>
      </w:rPr>
    </w:lvl>
    <w:lvl w:ilvl="1" w:tplc="03682BFC">
      <w:start w:val="1"/>
      <w:numFmt w:val="bullet"/>
      <w:lvlText w:val="o"/>
      <w:lvlJc w:val="left"/>
      <w:pPr>
        <w:ind w:left="1440" w:hanging="360"/>
      </w:pPr>
      <w:rPr>
        <w:rFonts w:ascii="Courier New" w:hAnsi="Courier New" w:cs="Courier New"/>
      </w:rPr>
    </w:lvl>
    <w:lvl w:ilvl="2" w:tplc="C0868D64">
      <w:start w:val="1"/>
      <w:numFmt w:val="bullet"/>
      <w:lvlText w:val=""/>
      <w:lvlJc w:val="left"/>
      <w:pPr>
        <w:ind w:left="2160" w:hanging="360"/>
      </w:pPr>
      <w:rPr>
        <w:rFonts w:ascii="Wingdings" w:hAnsi="Wingdings"/>
      </w:rPr>
    </w:lvl>
    <w:lvl w:ilvl="3" w:tplc="E124BA00">
      <w:start w:val="1"/>
      <w:numFmt w:val="bullet"/>
      <w:lvlText w:val=""/>
      <w:lvlJc w:val="left"/>
      <w:pPr>
        <w:ind w:left="2880" w:hanging="360"/>
      </w:pPr>
      <w:rPr>
        <w:rFonts w:ascii="Symbol" w:hAnsi="Symbol"/>
      </w:rPr>
    </w:lvl>
    <w:lvl w:ilvl="4" w:tplc="12328BAA">
      <w:start w:val="1"/>
      <w:numFmt w:val="bullet"/>
      <w:lvlText w:val="o"/>
      <w:lvlJc w:val="left"/>
      <w:pPr>
        <w:ind w:left="3600" w:hanging="360"/>
      </w:pPr>
      <w:rPr>
        <w:rFonts w:ascii="Courier New" w:hAnsi="Courier New" w:cs="Courier New"/>
      </w:rPr>
    </w:lvl>
    <w:lvl w:ilvl="5" w:tplc="9136617E">
      <w:start w:val="1"/>
      <w:numFmt w:val="bullet"/>
      <w:lvlText w:val=""/>
      <w:lvlJc w:val="left"/>
      <w:pPr>
        <w:ind w:left="4320" w:hanging="360"/>
      </w:pPr>
      <w:rPr>
        <w:rFonts w:ascii="Wingdings" w:hAnsi="Wingdings"/>
      </w:rPr>
    </w:lvl>
    <w:lvl w:ilvl="6" w:tplc="B4720566">
      <w:start w:val="1"/>
      <w:numFmt w:val="bullet"/>
      <w:lvlText w:val=""/>
      <w:lvlJc w:val="left"/>
      <w:pPr>
        <w:ind w:left="5040" w:hanging="360"/>
      </w:pPr>
      <w:rPr>
        <w:rFonts w:ascii="Symbol" w:hAnsi="Symbol"/>
      </w:rPr>
    </w:lvl>
    <w:lvl w:ilvl="7" w:tplc="8FD6960A">
      <w:start w:val="1"/>
      <w:numFmt w:val="bullet"/>
      <w:lvlText w:val="o"/>
      <w:lvlJc w:val="left"/>
      <w:pPr>
        <w:ind w:left="5760" w:hanging="360"/>
      </w:pPr>
      <w:rPr>
        <w:rFonts w:ascii="Courier New" w:hAnsi="Courier New" w:cs="Courier New"/>
      </w:rPr>
    </w:lvl>
    <w:lvl w:ilvl="8" w:tplc="7E6A3356">
      <w:start w:val="1"/>
      <w:numFmt w:val="bullet"/>
      <w:lvlText w:val=""/>
      <w:lvlJc w:val="left"/>
      <w:pPr>
        <w:ind w:left="6480" w:hanging="360"/>
      </w:pPr>
      <w:rPr>
        <w:rFonts w:ascii="Wingdings" w:hAnsi="Wingdings"/>
      </w:rPr>
    </w:lvl>
  </w:abstractNum>
  <w:abstractNum w:abstractNumId="16" w15:restartNumberingAfterBreak="0">
    <w:nsid w:val="238A2B06"/>
    <w:multiLevelType w:val="hybridMultilevel"/>
    <w:tmpl w:val="7FA42C0A"/>
    <w:lvl w:ilvl="0" w:tplc="F020B8EA">
      <w:start w:val="1"/>
      <w:numFmt w:val="bullet"/>
      <w:lvlText w:val=""/>
      <w:lvlJc w:val="left"/>
      <w:pPr>
        <w:ind w:left="805" w:hanging="360"/>
      </w:pPr>
      <w:rPr>
        <w:rFonts w:ascii="Wingdings" w:hAnsi="Wingdings"/>
      </w:rPr>
    </w:lvl>
    <w:lvl w:ilvl="1" w:tplc="80C6A87C">
      <w:start w:val="1"/>
      <w:numFmt w:val="bullet"/>
      <w:lvlText w:val="o"/>
      <w:lvlJc w:val="left"/>
      <w:pPr>
        <w:ind w:left="1525" w:hanging="360"/>
      </w:pPr>
      <w:rPr>
        <w:rFonts w:ascii="Courier New" w:hAnsi="Courier New" w:cs="Courier New"/>
      </w:rPr>
    </w:lvl>
    <w:lvl w:ilvl="2" w:tplc="3B84AF5A">
      <w:start w:val="1"/>
      <w:numFmt w:val="bullet"/>
      <w:lvlText w:val=""/>
      <w:lvlJc w:val="left"/>
      <w:pPr>
        <w:ind w:left="2245" w:hanging="360"/>
      </w:pPr>
      <w:rPr>
        <w:rFonts w:ascii="Wingdings" w:hAnsi="Wingdings"/>
      </w:rPr>
    </w:lvl>
    <w:lvl w:ilvl="3" w:tplc="A986F884">
      <w:start w:val="1"/>
      <w:numFmt w:val="bullet"/>
      <w:lvlText w:val=""/>
      <w:lvlJc w:val="left"/>
      <w:pPr>
        <w:ind w:left="2965" w:hanging="360"/>
      </w:pPr>
      <w:rPr>
        <w:rFonts w:ascii="Symbol" w:hAnsi="Symbol"/>
      </w:rPr>
    </w:lvl>
    <w:lvl w:ilvl="4" w:tplc="6E00651A">
      <w:start w:val="1"/>
      <w:numFmt w:val="bullet"/>
      <w:lvlText w:val="o"/>
      <w:lvlJc w:val="left"/>
      <w:pPr>
        <w:ind w:left="3685" w:hanging="360"/>
      </w:pPr>
      <w:rPr>
        <w:rFonts w:ascii="Courier New" w:hAnsi="Courier New" w:cs="Courier New"/>
      </w:rPr>
    </w:lvl>
    <w:lvl w:ilvl="5" w:tplc="1D385816">
      <w:start w:val="1"/>
      <w:numFmt w:val="bullet"/>
      <w:lvlText w:val=""/>
      <w:lvlJc w:val="left"/>
      <w:pPr>
        <w:ind w:left="4405" w:hanging="360"/>
      </w:pPr>
      <w:rPr>
        <w:rFonts w:ascii="Wingdings" w:hAnsi="Wingdings"/>
      </w:rPr>
    </w:lvl>
    <w:lvl w:ilvl="6" w:tplc="D44E503E">
      <w:start w:val="1"/>
      <w:numFmt w:val="bullet"/>
      <w:lvlText w:val=""/>
      <w:lvlJc w:val="left"/>
      <w:pPr>
        <w:ind w:left="5125" w:hanging="360"/>
      </w:pPr>
      <w:rPr>
        <w:rFonts w:ascii="Symbol" w:hAnsi="Symbol"/>
      </w:rPr>
    </w:lvl>
    <w:lvl w:ilvl="7" w:tplc="ADC25C12">
      <w:start w:val="1"/>
      <w:numFmt w:val="bullet"/>
      <w:lvlText w:val="o"/>
      <w:lvlJc w:val="left"/>
      <w:pPr>
        <w:ind w:left="5845" w:hanging="360"/>
      </w:pPr>
      <w:rPr>
        <w:rFonts w:ascii="Courier New" w:hAnsi="Courier New" w:cs="Courier New"/>
      </w:rPr>
    </w:lvl>
    <w:lvl w:ilvl="8" w:tplc="9C669C0C">
      <w:start w:val="1"/>
      <w:numFmt w:val="bullet"/>
      <w:lvlText w:val=""/>
      <w:lvlJc w:val="left"/>
      <w:pPr>
        <w:ind w:left="6565" w:hanging="360"/>
      </w:pPr>
      <w:rPr>
        <w:rFonts w:ascii="Wingdings" w:hAnsi="Wingdings"/>
      </w:rPr>
    </w:lvl>
  </w:abstractNum>
  <w:abstractNum w:abstractNumId="17" w15:restartNumberingAfterBreak="0">
    <w:nsid w:val="24D5301D"/>
    <w:multiLevelType w:val="hybridMultilevel"/>
    <w:tmpl w:val="2B2C928A"/>
    <w:lvl w:ilvl="0" w:tplc="50729D42">
      <w:start w:val="1"/>
      <w:numFmt w:val="decimal"/>
      <w:lvlText w:val="%1)"/>
      <w:lvlJc w:val="left"/>
      <w:pPr>
        <w:tabs>
          <w:tab w:val="num" w:pos="720"/>
        </w:tabs>
        <w:ind w:left="720" w:hanging="360"/>
      </w:pPr>
    </w:lvl>
    <w:lvl w:ilvl="1" w:tplc="54B2A996">
      <w:numFmt w:val="decimal"/>
      <w:lvlText w:val=""/>
      <w:lvlJc w:val="left"/>
    </w:lvl>
    <w:lvl w:ilvl="2" w:tplc="672C6FEA">
      <w:numFmt w:val="decimal"/>
      <w:lvlText w:val=""/>
      <w:lvlJc w:val="left"/>
    </w:lvl>
    <w:lvl w:ilvl="3" w:tplc="E99C81EA">
      <w:numFmt w:val="decimal"/>
      <w:lvlText w:val=""/>
      <w:lvlJc w:val="left"/>
    </w:lvl>
    <w:lvl w:ilvl="4" w:tplc="4ED0E12E">
      <w:numFmt w:val="decimal"/>
      <w:lvlText w:val=""/>
      <w:lvlJc w:val="left"/>
    </w:lvl>
    <w:lvl w:ilvl="5" w:tplc="42540BDC">
      <w:numFmt w:val="decimal"/>
      <w:lvlText w:val=""/>
      <w:lvlJc w:val="left"/>
    </w:lvl>
    <w:lvl w:ilvl="6" w:tplc="59EE50E2">
      <w:numFmt w:val="decimal"/>
      <w:lvlText w:val=""/>
      <w:lvlJc w:val="left"/>
    </w:lvl>
    <w:lvl w:ilvl="7" w:tplc="65922EB0">
      <w:numFmt w:val="decimal"/>
      <w:lvlText w:val=""/>
      <w:lvlJc w:val="left"/>
    </w:lvl>
    <w:lvl w:ilvl="8" w:tplc="748EF13A">
      <w:numFmt w:val="decimal"/>
      <w:lvlText w:val=""/>
      <w:lvlJc w:val="left"/>
    </w:lvl>
  </w:abstractNum>
  <w:abstractNum w:abstractNumId="18" w15:restartNumberingAfterBreak="0">
    <w:nsid w:val="28962ABC"/>
    <w:multiLevelType w:val="hybridMultilevel"/>
    <w:tmpl w:val="38A6A3F0"/>
    <w:lvl w:ilvl="0" w:tplc="C5F852AA">
      <w:start w:val="1"/>
      <w:numFmt w:val="decimal"/>
      <w:lvlText w:val="%1)"/>
      <w:lvlJc w:val="left"/>
      <w:pPr>
        <w:ind w:left="0" w:firstLine="0"/>
      </w:pPr>
    </w:lvl>
    <w:lvl w:ilvl="1" w:tplc="B74A084C">
      <w:start w:val="1"/>
      <w:numFmt w:val="lowerLetter"/>
      <w:lvlText w:val="%2."/>
      <w:lvlJc w:val="left"/>
      <w:pPr>
        <w:ind w:left="2149" w:hanging="360"/>
      </w:pPr>
    </w:lvl>
    <w:lvl w:ilvl="2" w:tplc="C7E42034">
      <w:start w:val="1"/>
      <w:numFmt w:val="lowerRoman"/>
      <w:lvlText w:val="%3."/>
      <w:lvlJc w:val="right"/>
      <w:pPr>
        <w:ind w:left="2869" w:hanging="180"/>
      </w:pPr>
    </w:lvl>
    <w:lvl w:ilvl="3" w:tplc="BE3CB400">
      <w:start w:val="1"/>
      <w:numFmt w:val="decimal"/>
      <w:lvlText w:val="%4."/>
      <w:lvlJc w:val="left"/>
      <w:pPr>
        <w:ind w:left="3589" w:hanging="360"/>
      </w:pPr>
    </w:lvl>
    <w:lvl w:ilvl="4" w:tplc="F75AD23C">
      <w:start w:val="1"/>
      <w:numFmt w:val="lowerLetter"/>
      <w:lvlText w:val="%5."/>
      <w:lvlJc w:val="left"/>
      <w:pPr>
        <w:ind w:left="4309" w:hanging="360"/>
      </w:pPr>
    </w:lvl>
    <w:lvl w:ilvl="5" w:tplc="E74002F8">
      <w:start w:val="1"/>
      <w:numFmt w:val="lowerRoman"/>
      <w:lvlText w:val="%6."/>
      <w:lvlJc w:val="right"/>
      <w:pPr>
        <w:ind w:left="5029" w:hanging="180"/>
      </w:pPr>
    </w:lvl>
    <w:lvl w:ilvl="6" w:tplc="5E461134">
      <w:start w:val="1"/>
      <w:numFmt w:val="decimal"/>
      <w:lvlText w:val="%7."/>
      <w:lvlJc w:val="left"/>
      <w:pPr>
        <w:ind w:left="5749" w:hanging="360"/>
      </w:pPr>
    </w:lvl>
    <w:lvl w:ilvl="7" w:tplc="57360866">
      <w:start w:val="1"/>
      <w:numFmt w:val="lowerLetter"/>
      <w:lvlText w:val="%8."/>
      <w:lvlJc w:val="left"/>
      <w:pPr>
        <w:ind w:left="6469" w:hanging="360"/>
      </w:pPr>
    </w:lvl>
    <w:lvl w:ilvl="8" w:tplc="6FB4A4C8">
      <w:start w:val="1"/>
      <w:numFmt w:val="lowerRoman"/>
      <w:lvlText w:val="%9."/>
      <w:lvlJc w:val="right"/>
      <w:pPr>
        <w:ind w:left="7189" w:hanging="180"/>
      </w:pPr>
    </w:lvl>
  </w:abstractNum>
  <w:abstractNum w:abstractNumId="19" w15:restartNumberingAfterBreak="0">
    <w:nsid w:val="2CB854BC"/>
    <w:multiLevelType w:val="hybridMultilevel"/>
    <w:tmpl w:val="085C1C7A"/>
    <w:lvl w:ilvl="0" w:tplc="DD7EB0DC">
      <w:start w:val="1"/>
      <w:numFmt w:val="bullet"/>
      <w:lvlText w:val=""/>
      <w:lvlJc w:val="left"/>
      <w:pPr>
        <w:tabs>
          <w:tab w:val="num" w:pos="720"/>
        </w:tabs>
        <w:ind w:left="720" w:hanging="360"/>
      </w:pPr>
      <w:rPr>
        <w:rFonts w:ascii="Symbol" w:hAnsi="Symbol"/>
        <w:sz w:val="20"/>
      </w:rPr>
    </w:lvl>
    <w:lvl w:ilvl="1" w:tplc="8FB82A78">
      <w:start w:val="1"/>
      <w:numFmt w:val="bullet"/>
      <w:lvlText w:val="o"/>
      <w:lvlJc w:val="left"/>
      <w:pPr>
        <w:tabs>
          <w:tab w:val="num" w:pos="1440"/>
        </w:tabs>
        <w:ind w:left="1440" w:hanging="360"/>
      </w:pPr>
      <w:rPr>
        <w:rFonts w:ascii="Courier New" w:hAnsi="Courier New"/>
        <w:sz w:val="20"/>
      </w:rPr>
    </w:lvl>
    <w:lvl w:ilvl="2" w:tplc="AAAC25CC">
      <w:start w:val="1"/>
      <w:numFmt w:val="bullet"/>
      <w:lvlText w:val=""/>
      <w:lvlJc w:val="left"/>
      <w:pPr>
        <w:tabs>
          <w:tab w:val="num" w:pos="2160"/>
        </w:tabs>
        <w:ind w:left="2160" w:hanging="360"/>
      </w:pPr>
      <w:rPr>
        <w:rFonts w:ascii="Wingdings" w:hAnsi="Wingdings"/>
        <w:sz w:val="20"/>
      </w:rPr>
    </w:lvl>
    <w:lvl w:ilvl="3" w:tplc="497A299C">
      <w:start w:val="1"/>
      <w:numFmt w:val="bullet"/>
      <w:lvlText w:val=""/>
      <w:lvlJc w:val="left"/>
      <w:pPr>
        <w:tabs>
          <w:tab w:val="num" w:pos="2880"/>
        </w:tabs>
        <w:ind w:left="2880" w:hanging="360"/>
      </w:pPr>
      <w:rPr>
        <w:rFonts w:ascii="Wingdings" w:hAnsi="Wingdings"/>
        <w:sz w:val="20"/>
      </w:rPr>
    </w:lvl>
    <w:lvl w:ilvl="4" w:tplc="B3E4A616">
      <w:start w:val="1"/>
      <w:numFmt w:val="bullet"/>
      <w:lvlText w:val=""/>
      <w:lvlJc w:val="left"/>
      <w:pPr>
        <w:tabs>
          <w:tab w:val="num" w:pos="3600"/>
        </w:tabs>
        <w:ind w:left="3600" w:hanging="360"/>
      </w:pPr>
      <w:rPr>
        <w:rFonts w:ascii="Wingdings" w:hAnsi="Wingdings"/>
        <w:sz w:val="20"/>
      </w:rPr>
    </w:lvl>
    <w:lvl w:ilvl="5" w:tplc="4DECBDD0">
      <w:start w:val="1"/>
      <w:numFmt w:val="bullet"/>
      <w:lvlText w:val=""/>
      <w:lvlJc w:val="left"/>
      <w:pPr>
        <w:tabs>
          <w:tab w:val="num" w:pos="4320"/>
        </w:tabs>
        <w:ind w:left="4320" w:hanging="360"/>
      </w:pPr>
      <w:rPr>
        <w:rFonts w:ascii="Wingdings" w:hAnsi="Wingdings"/>
        <w:sz w:val="20"/>
      </w:rPr>
    </w:lvl>
    <w:lvl w:ilvl="6" w:tplc="87BE1314">
      <w:start w:val="1"/>
      <w:numFmt w:val="bullet"/>
      <w:lvlText w:val=""/>
      <w:lvlJc w:val="left"/>
      <w:pPr>
        <w:tabs>
          <w:tab w:val="num" w:pos="5040"/>
        </w:tabs>
        <w:ind w:left="5040" w:hanging="360"/>
      </w:pPr>
      <w:rPr>
        <w:rFonts w:ascii="Wingdings" w:hAnsi="Wingdings"/>
        <w:sz w:val="20"/>
      </w:rPr>
    </w:lvl>
    <w:lvl w:ilvl="7" w:tplc="29EEEBEC">
      <w:start w:val="1"/>
      <w:numFmt w:val="bullet"/>
      <w:lvlText w:val=""/>
      <w:lvlJc w:val="left"/>
      <w:pPr>
        <w:tabs>
          <w:tab w:val="num" w:pos="5760"/>
        </w:tabs>
        <w:ind w:left="5760" w:hanging="360"/>
      </w:pPr>
      <w:rPr>
        <w:rFonts w:ascii="Wingdings" w:hAnsi="Wingdings"/>
        <w:sz w:val="20"/>
      </w:rPr>
    </w:lvl>
    <w:lvl w:ilvl="8" w:tplc="3992F33A">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2DC75973"/>
    <w:multiLevelType w:val="hybridMultilevel"/>
    <w:tmpl w:val="AB600F28"/>
    <w:lvl w:ilvl="0" w:tplc="E2009688">
      <w:start w:val="1"/>
      <w:numFmt w:val="decimal"/>
      <w:lvlText w:val="%1)"/>
      <w:lvlJc w:val="left"/>
      <w:pPr>
        <w:ind w:left="1068" w:hanging="360"/>
      </w:pPr>
    </w:lvl>
    <w:lvl w:ilvl="1" w:tplc="4E7699A4">
      <w:start w:val="1"/>
      <w:numFmt w:val="lowerLetter"/>
      <w:lvlText w:val="%2."/>
      <w:lvlJc w:val="left"/>
      <w:pPr>
        <w:ind w:left="1788" w:hanging="360"/>
      </w:pPr>
    </w:lvl>
    <w:lvl w:ilvl="2" w:tplc="BCD48150">
      <w:start w:val="1"/>
      <w:numFmt w:val="lowerRoman"/>
      <w:lvlText w:val="%3."/>
      <w:lvlJc w:val="right"/>
      <w:pPr>
        <w:ind w:left="2508" w:hanging="180"/>
      </w:pPr>
    </w:lvl>
    <w:lvl w:ilvl="3" w:tplc="7682DBC4">
      <w:start w:val="1"/>
      <w:numFmt w:val="decimal"/>
      <w:lvlText w:val="%4."/>
      <w:lvlJc w:val="left"/>
      <w:pPr>
        <w:ind w:left="3228" w:hanging="360"/>
      </w:pPr>
    </w:lvl>
    <w:lvl w:ilvl="4" w:tplc="790C3FD4">
      <w:start w:val="1"/>
      <w:numFmt w:val="lowerLetter"/>
      <w:lvlText w:val="%5."/>
      <w:lvlJc w:val="left"/>
      <w:pPr>
        <w:ind w:left="3948" w:hanging="360"/>
      </w:pPr>
    </w:lvl>
    <w:lvl w:ilvl="5" w:tplc="0D3885F8">
      <w:start w:val="1"/>
      <w:numFmt w:val="lowerRoman"/>
      <w:lvlText w:val="%6."/>
      <w:lvlJc w:val="right"/>
      <w:pPr>
        <w:ind w:left="4668" w:hanging="180"/>
      </w:pPr>
    </w:lvl>
    <w:lvl w:ilvl="6" w:tplc="03B46C78">
      <w:start w:val="1"/>
      <w:numFmt w:val="decimal"/>
      <w:lvlText w:val="%7."/>
      <w:lvlJc w:val="left"/>
      <w:pPr>
        <w:ind w:left="5388" w:hanging="360"/>
      </w:pPr>
    </w:lvl>
    <w:lvl w:ilvl="7" w:tplc="B28081CE">
      <w:start w:val="1"/>
      <w:numFmt w:val="lowerLetter"/>
      <w:lvlText w:val="%8."/>
      <w:lvlJc w:val="left"/>
      <w:pPr>
        <w:ind w:left="6108" w:hanging="360"/>
      </w:pPr>
    </w:lvl>
    <w:lvl w:ilvl="8" w:tplc="5CFC900E">
      <w:start w:val="1"/>
      <w:numFmt w:val="lowerRoman"/>
      <w:lvlText w:val="%9."/>
      <w:lvlJc w:val="right"/>
      <w:pPr>
        <w:ind w:left="6828" w:hanging="180"/>
      </w:pPr>
    </w:lvl>
  </w:abstractNum>
  <w:abstractNum w:abstractNumId="21" w15:restartNumberingAfterBreak="0">
    <w:nsid w:val="3023768A"/>
    <w:multiLevelType w:val="hybridMultilevel"/>
    <w:tmpl w:val="9864A13A"/>
    <w:lvl w:ilvl="0" w:tplc="A372C086">
      <w:numFmt w:val="bullet"/>
      <w:pStyle w:val="2"/>
      <w:lvlText w:val=""/>
      <w:lvlJc w:val="left"/>
      <w:pPr>
        <w:tabs>
          <w:tab w:val="num" w:pos="0"/>
        </w:tabs>
        <w:ind w:left="720" w:hanging="360"/>
      </w:pPr>
      <w:rPr>
        <w:rFonts w:ascii="Symbol" w:hAnsi="Symbol" w:cs="Symbol"/>
      </w:rPr>
    </w:lvl>
    <w:lvl w:ilvl="1" w:tplc="44D87534">
      <w:start w:val="1"/>
      <w:numFmt w:val="bullet"/>
      <w:lvlText w:val="o"/>
      <w:lvlJc w:val="left"/>
      <w:pPr>
        <w:tabs>
          <w:tab w:val="num" w:pos="0"/>
        </w:tabs>
        <w:ind w:left="1440" w:hanging="360"/>
      </w:pPr>
      <w:rPr>
        <w:rFonts w:ascii="Courier New" w:hAnsi="Courier New" w:cs="Courier New"/>
      </w:rPr>
    </w:lvl>
    <w:lvl w:ilvl="2" w:tplc="D92E52CA">
      <w:start w:val="1"/>
      <w:numFmt w:val="bullet"/>
      <w:lvlText w:val=""/>
      <w:lvlJc w:val="left"/>
      <w:pPr>
        <w:tabs>
          <w:tab w:val="num" w:pos="0"/>
        </w:tabs>
        <w:ind w:left="2160" w:hanging="360"/>
      </w:pPr>
      <w:rPr>
        <w:rFonts w:ascii="Wingdings" w:hAnsi="Wingdings" w:cs="Wingdings"/>
      </w:rPr>
    </w:lvl>
    <w:lvl w:ilvl="3" w:tplc="9DFA01B4">
      <w:start w:val="1"/>
      <w:numFmt w:val="bullet"/>
      <w:lvlText w:val=""/>
      <w:lvlJc w:val="left"/>
      <w:pPr>
        <w:tabs>
          <w:tab w:val="num" w:pos="0"/>
        </w:tabs>
        <w:ind w:left="2880" w:hanging="360"/>
      </w:pPr>
      <w:rPr>
        <w:rFonts w:ascii="Symbol" w:hAnsi="Symbol" w:cs="Symbol"/>
      </w:rPr>
    </w:lvl>
    <w:lvl w:ilvl="4" w:tplc="91063AEA">
      <w:start w:val="1"/>
      <w:numFmt w:val="bullet"/>
      <w:lvlText w:val="o"/>
      <w:lvlJc w:val="left"/>
      <w:pPr>
        <w:tabs>
          <w:tab w:val="num" w:pos="0"/>
        </w:tabs>
        <w:ind w:left="3600" w:hanging="360"/>
      </w:pPr>
      <w:rPr>
        <w:rFonts w:ascii="Courier New" w:hAnsi="Courier New" w:cs="Courier New"/>
      </w:rPr>
    </w:lvl>
    <w:lvl w:ilvl="5" w:tplc="B76AD1B0">
      <w:start w:val="1"/>
      <w:numFmt w:val="bullet"/>
      <w:lvlText w:val=""/>
      <w:lvlJc w:val="left"/>
      <w:pPr>
        <w:tabs>
          <w:tab w:val="num" w:pos="0"/>
        </w:tabs>
        <w:ind w:left="4320" w:hanging="360"/>
      </w:pPr>
      <w:rPr>
        <w:rFonts w:ascii="Wingdings" w:hAnsi="Wingdings" w:cs="Wingdings"/>
      </w:rPr>
    </w:lvl>
    <w:lvl w:ilvl="6" w:tplc="FDECD06E">
      <w:start w:val="1"/>
      <w:numFmt w:val="bullet"/>
      <w:lvlText w:val=""/>
      <w:lvlJc w:val="left"/>
      <w:pPr>
        <w:tabs>
          <w:tab w:val="num" w:pos="0"/>
        </w:tabs>
        <w:ind w:left="5040" w:hanging="360"/>
      </w:pPr>
      <w:rPr>
        <w:rFonts w:ascii="Symbol" w:hAnsi="Symbol" w:cs="Symbol"/>
      </w:rPr>
    </w:lvl>
    <w:lvl w:ilvl="7" w:tplc="9C5AB97A">
      <w:start w:val="1"/>
      <w:numFmt w:val="bullet"/>
      <w:lvlText w:val="o"/>
      <w:lvlJc w:val="left"/>
      <w:pPr>
        <w:tabs>
          <w:tab w:val="num" w:pos="0"/>
        </w:tabs>
        <w:ind w:left="5760" w:hanging="360"/>
      </w:pPr>
      <w:rPr>
        <w:rFonts w:ascii="Courier New" w:hAnsi="Courier New" w:cs="Courier New"/>
      </w:rPr>
    </w:lvl>
    <w:lvl w:ilvl="8" w:tplc="261E987C">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3554237F"/>
    <w:multiLevelType w:val="hybridMultilevel"/>
    <w:tmpl w:val="093493A4"/>
    <w:lvl w:ilvl="0" w:tplc="9142F8C4">
      <w:start w:val="1"/>
      <w:numFmt w:val="decimal"/>
      <w:lvlText w:val="%1)"/>
      <w:lvlJc w:val="left"/>
      <w:pPr>
        <w:tabs>
          <w:tab w:val="num" w:pos="720"/>
        </w:tabs>
        <w:ind w:left="720" w:hanging="360"/>
      </w:pPr>
    </w:lvl>
    <w:lvl w:ilvl="1" w:tplc="32DC9D50">
      <w:numFmt w:val="decimal"/>
      <w:lvlText w:val=""/>
      <w:lvlJc w:val="left"/>
    </w:lvl>
    <w:lvl w:ilvl="2" w:tplc="8250DB0A">
      <w:numFmt w:val="decimal"/>
      <w:lvlText w:val=""/>
      <w:lvlJc w:val="left"/>
    </w:lvl>
    <w:lvl w:ilvl="3" w:tplc="A8C880B6">
      <w:numFmt w:val="decimal"/>
      <w:lvlText w:val=""/>
      <w:lvlJc w:val="left"/>
    </w:lvl>
    <w:lvl w:ilvl="4" w:tplc="6DA85F0A">
      <w:numFmt w:val="decimal"/>
      <w:lvlText w:val=""/>
      <w:lvlJc w:val="left"/>
    </w:lvl>
    <w:lvl w:ilvl="5" w:tplc="8A1E1E74">
      <w:numFmt w:val="decimal"/>
      <w:lvlText w:val=""/>
      <w:lvlJc w:val="left"/>
    </w:lvl>
    <w:lvl w:ilvl="6" w:tplc="8C9A8C96">
      <w:numFmt w:val="decimal"/>
      <w:lvlText w:val=""/>
      <w:lvlJc w:val="left"/>
    </w:lvl>
    <w:lvl w:ilvl="7" w:tplc="B6ECE93A">
      <w:numFmt w:val="decimal"/>
      <w:lvlText w:val=""/>
      <w:lvlJc w:val="left"/>
    </w:lvl>
    <w:lvl w:ilvl="8" w:tplc="EFD4461C">
      <w:numFmt w:val="decimal"/>
      <w:lvlText w:val=""/>
      <w:lvlJc w:val="left"/>
    </w:lvl>
  </w:abstractNum>
  <w:abstractNum w:abstractNumId="23" w15:restartNumberingAfterBreak="0">
    <w:nsid w:val="3A4F1F51"/>
    <w:multiLevelType w:val="hybridMultilevel"/>
    <w:tmpl w:val="2F1A4350"/>
    <w:lvl w:ilvl="0" w:tplc="E4008866">
      <w:start w:val="1"/>
      <w:numFmt w:val="bullet"/>
      <w:pStyle w:val="a"/>
      <w:lvlText w:val=""/>
      <w:lvlJc w:val="left"/>
      <w:pPr>
        <w:tabs>
          <w:tab w:val="num" w:pos="0"/>
        </w:tabs>
        <w:ind w:left="644" w:hanging="360"/>
      </w:pPr>
      <w:rPr>
        <w:rFonts w:ascii="Times New Roman" w:hAnsi="Times New Roman" w:cs="Times New Roman"/>
      </w:rPr>
    </w:lvl>
    <w:lvl w:ilvl="1" w:tplc="2E3C3C48">
      <w:start w:val="1"/>
      <w:numFmt w:val="bullet"/>
      <w:lvlText w:val="o"/>
      <w:lvlJc w:val="left"/>
      <w:pPr>
        <w:tabs>
          <w:tab w:val="num" w:pos="0"/>
        </w:tabs>
        <w:ind w:left="1903" w:hanging="360"/>
      </w:pPr>
      <w:rPr>
        <w:rFonts w:ascii="Courier New" w:hAnsi="Courier New" w:cs="Courier New"/>
      </w:rPr>
    </w:lvl>
    <w:lvl w:ilvl="2" w:tplc="FE70B6F8">
      <w:start w:val="1"/>
      <w:numFmt w:val="bullet"/>
      <w:lvlText w:val=""/>
      <w:lvlJc w:val="left"/>
      <w:pPr>
        <w:tabs>
          <w:tab w:val="num" w:pos="0"/>
        </w:tabs>
        <w:ind w:left="2623" w:hanging="360"/>
      </w:pPr>
      <w:rPr>
        <w:rFonts w:ascii="Wingdings" w:hAnsi="Wingdings" w:cs="Wingdings"/>
      </w:rPr>
    </w:lvl>
    <w:lvl w:ilvl="3" w:tplc="B5EA6CD2">
      <w:start w:val="1"/>
      <w:numFmt w:val="bullet"/>
      <w:lvlText w:val=""/>
      <w:lvlJc w:val="left"/>
      <w:pPr>
        <w:tabs>
          <w:tab w:val="num" w:pos="0"/>
        </w:tabs>
        <w:ind w:left="3343" w:hanging="360"/>
      </w:pPr>
      <w:rPr>
        <w:rFonts w:ascii="Symbol" w:hAnsi="Symbol" w:cs="Symbol"/>
      </w:rPr>
    </w:lvl>
    <w:lvl w:ilvl="4" w:tplc="3AD6AFF4">
      <w:start w:val="1"/>
      <w:numFmt w:val="bullet"/>
      <w:lvlText w:val="o"/>
      <w:lvlJc w:val="left"/>
      <w:pPr>
        <w:tabs>
          <w:tab w:val="num" w:pos="0"/>
        </w:tabs>
        <w:ind w:left="4063" w:hanging="360"/>
      </w:pPr>
      <w:rPr>
        <w:rFonts w:ascii="Courier New" w:hAnsi="Courier New" w:cs="Courier New"/>
      </w:rPr>
    </w:lvl>
    <w:lvl w:ilvl="5" w:tplc="C17413F0">
      <w:start w:val="1"/>
      <w:numFmt w:val="bullet"/>
      <w:lvlText w:val=""/>
      <w:lvlJc w:val="left"/>
      <w:pPr>
        <w:tabs>
          <w:tab w:val="num" w:pos="0"/>
        </w:tabs>
        <w:ind w:left="4783" w:hanging="360"/>
      </w:pPr>
      <w:rPr>
        <w:rFonts w:ascii="Wingdings" w:hAnsi="Wingdings" w:cs="Wingdings"/>
      </w:rPr>
    </w:lvl>
    <w:lvl w:ilvl="6" w:tplc="58EE1DF4">
      <w:start w:val="1"/>
      <w:numFmt w:val="bullet"/>
      <w:lvlText w:val=""/>
      <w:lvlJc w:val="left"/>
      <w:pPr>
        <w:tabs>
          <w:tab w:val="num" w:pos="0"/>
        </w:tabs>
        <w:ind w:left="5503" w:hanging="360"/>
      </w:pPr>
      <w:rPr>
        <w:rFonts w:ascii="Symbol" w:hAnsi="Symbol" w:cs="Symbol"/>
      </w:rPr>
    </w:lvl>
    <w:lvl w:ilvl="7" w:tplc="5F9ECD50">
      <w:start w:val="1"/>
      <w:numFmt w:val="bullet"/>
      <w:lvlText w:val="o"/>
      <w:lvlJc w:val="left"/>
      <w:pPr>
        <w:tabs>
          <w:tab w:val="num" w:pos="0"/>
        </w:tabs>
        <w:ind w:left="6223" w:hanging="360"/>
      </w:pPr>
      <w:rPr>
        <w:rFonts w:ascii="Courier New" w:hAnsi="Courier New" w:cs="Courier New"/>
      </w:rPr>
    </w:lvl>
    <w:lvl w:ilvl="8" w:tplc="252ED22A">
      <w:start w:val="1"/>
      <w:numFmt w:val="bullet"/>
      <w:lvlText w:val=""/>
      <w:lvlJc w:val="left"/>
      <w:pPr>
        <w:tabs>
          <w:tab w:val="num" w:pos="0"/>
        </w:tabs>
        <w:ind w:left="6943" w:hanging="360"/>
      </w:pPr>
      <w:rPr>
        <w:rFonts w:ascii="Wingdings" w:hAnsi="Wingdings" w:cs="Wingdings"/>
      </w:rPr>
    </w:lvl>
  </w:abstractNum>
  <w:abstractNum w:abstractNumId="24" w15:restartNumberingAfterBreak="0">
    <w:nsid w:val="3B451145"/>
    <w:multiLevelType w:val="hybridMultilevel"/>
    <w:tmpl w:val="762CEFFE"/>
    <w:lvl w:ilvl="0" w:tplc="62EC8C5A">
      <w:start w:val="1"/>
      <w:numFmt w:val="bullet"/>
      <w:lvlText w:val=""/>
      <w:lvlJc w:val="left"/>
      <w:pPr>
        <w:ind w:left="720" w:hanging="360"/>
      </w:pPr>
      <w:rPr>
        <w:rFonts w:ascii="Symbol" w:hAnsi="Symbol"/>
      </w:rPr>
    </w:lvl>
    <w:lvl w:ilvl="1" w:tplc="C5CCCEE8">
      <w:start w:val="1"/>
      <w:numFmt w:val="bullet"/>
      <w:lvlText w:val="o"/>
      <w:lvlJc w:val="left"/>
      <w:pPr>
        <w:ind w:left="1440" w:hanging="360"/>
      </w:pPr>
      <w:rPr>
        <w:rFonts w:ascii="Courier New" w:hAnsi="Courier New" w:cs="Courier New"/>
      </w:rPr>
    </w:lvl>
    <w:lvl w:ilvl="2" w:tplc="104CBAB0">
      <w:start w:val="1"/>
      <w:numFmt w:val="bullet"/>
      <w:lvlText w:val=""/>
      <w:lvlJc w:val="left"/>
      <w:pPr>
        <w:ind w:left="2160" w:hanging="360"/>
      </w:pPr>
      <w:rPr>
        <w:rFonts w:ascii="Wingdings" w:hAnsi="Wingdings"/>
      </w:rPr>
    </w:lvl>
    <w:lvl w:ilvl="3" w:tplc="787A455C">
      <w:start w:val="1"/>
      <w:numFmt w:val="bullet"/>
      <w:lvlText w:val=""/>
      <w:lvlJc w:val="left"/>
      <w:pPr>
        <w:ind w:left="2880" w:hanging="360"/>
      </w:pPr>
      <w:rPr>
        <w:rFonts w:ascii="Symbol" w:hAnsi="Symbol"/>
      </w:rPr>
    </w:lvl>
    <w:lvl w:ilvl="4" w:tplc="63B2FD34">
      <w:start w:val="1"/>
      <w:numFmt w:val="bullet"/>
      <w:lvlText w:val="o"/>
      <w:lvlJc w:val="left"/>
      <w:pPr>
        <w:ind w:left="3600" w:hanging="360"/>
      </w:pPr>
      <w:rPr>
        <w:rFonts w:ascii="Courier New" w:hAnsi="Courier New" w:cs="Courier New"/>
      </w:rPr>
    </w:lvl>
    <w:lvl w:ilvl="5" w:tplc="3648ED6A">
      <w:start w:val="1"/>
      <w:numFmt w:val="bullet"/>
      <w:lvlText w:val=""/>
      <w:lvlJc w:val="left"/>
      <w:pPr>
        <w:ind w:left="4320" w:hanging="360"/>
      </w:pPr>
      <w:rPr>
        <w:rFonts w:ascii="Wingdings" w:hAnsi="Wingdings"/>
      </w:rPr>
    </w:lvl>
    <w:lvl w:ilvl="6" w:tplc="9A2897E4">
      <w:start w:val="1"/>
      <w:numFmt w:val="bullet"/>
      <w:lvlText w:val=""/>
      <w:lvlJc w:val="left"/>
      <w:pPr>
        <w:ind w:left="5040" w:hanging="360"/>
      </w:pPr>
      <w:rPr>
        <w:rFonts w:ascii="Symbol" w:hAnsi="Symbol"/>
      </w:rPr>
    </w:lvl>
    <w:lvl w:ilvl="7" w:tplc="A8F660F8">
      <w:start w:val="1"/>
      <w:numFmt w:val="bullet"/>
      <w:lvlText w:val="o"/>
      <w:lvlJc w:val="left"/>
      <w:pPr>
        <w:ind w:left="5760" w:hanging="360"/>
      </w:pPr>
      <w:rPr>
        <w:rFonts w:ascii="Courier New" w:hAnsi="Courier New" w:cs="Courier New"/>
      </w:rPr>
    </w:lvl>
    <w:lvl w:ilvl="8" w:tplc="9B00EDDE">
      <w:start w:val="1"/>
      <w:numFmt w:val="bullet"/>
      <w:lvlText w:val=""/>
      <w:lvlJc w:val="left"/>
      <w:pPr>
        <w:ind w:left="6480" w:hanging="360"/>
      </w:pPr>
      <w:rPr>
        <w:rFonts w:ascii="Wingdings" w:hAnsi="Wingdings"/>
      </w:rPr>
    </w:lvl>
  </w:abstractNum>
  <w:abstractNum w:abstractNumId="25" w15:restartNumberingAfterBreak="0">
    <w:nsid w:val="4BA371B6"/>
    <w:multiLevelType w:val="hybridMultilevel"/>
    <w:tmpl w:val="41E4140A"/>
    <w:lvl w:ilvl="0" w:tplc="2BCCC0F4">
      <w:start w:val="1"/>
      <w:numFmt w:val="bullet"/>
      <w:pStyle w:val="21"/>
      <w:lvlText w:val=""/>
      <w:lvlJc w:val="left"/>
      <w:pPr>
        <w:ind w:left="0" w:firstLine="680"/>
      </w:pPr>
      <w:rPr>
        <w:rFonts w:ascii="Times New Roman" w:hAnsi="Times New Roman" w:cs="Times New Roman"/>
      </w:rPr>
    </w:lvl>
    <w:lvl w:ilvl="1" w:tplc="E9C61704">
      <w:start w:val="1"/>
      <w:numFmt w:val="bullet"/>
      <w:lvlText w:val=""/>
      <w:lvlJc w:val="left"/>
      <w:pPr>
        <w:tabs>
          <w:tab w:val="num" w:pos="720"/>
        </w:tabs>
        <w:ind w:left="1080" w:hanging="360"/>
      </w:pPr>
      <w:rPr>
        <w:rFonts w:ascii="Symbol" w:hAnsi="Symbol"/>
      </w:rPr>
    </w:lvl>
    <w:lvl w:ilvl="2" w:tplc="40347D04">
      <w:start w:val="1"/>
      <w:numFmt w:val="bullet"/>
      <w:lvlText w:val="o"/>
      <w:lvlJc w:val="left"/>
      <w:pPr>
        <w:tabs>
          <w:tab w:val="num" w:pos="1440"/>
        </w:tabs>
        <w:ind w:left="1800" w:hanging="360"/>
      </w:pPr>
      <w:rPr>
        <w:rFonts w:ascii="Courier New" w:hAnsi="Courier New" w:cs="Courier New"/>
      </w:rPr>
    </w:lvl>
    <w:lvl w:ilvl="3" w:tplc="745A3C1C">
      <w:start w:val="1"/>
      <w:numFmt w:val="bullet"/>
      <w:lvlText w:val=""/>
      <w:lvlJc w:val="left"/>
      <w:pPr>
        <w:tabs>
          <w:tab w:val="num" w:pos="2160"/>
        </w:tabs>
        <w:ind w:left="2520" w:hanging="360"/>
      </w:pPr>
      <w:rPr>
        <w:rFonts w:ascii="Wingdings" w:hAnsi="Wingdings"/>
      </w:rPr>
    </w:lvl>
    <w:lvl w:ilvl="4" w:tplc="5FAA5D64">
      <w:start w:val="1"/>
      <w:numFmt w:val="bullet"/>
      <w:lvlText w:val=""/>
      <w:lvlJc w:val="left"/>
      <w:pPr>
        <w:tabs>
          <w:tab w:val="num" w:pos="2880"/>
        </w:tabs>
        <w:ind w:left="3240" w:hanging="360"/>
      </w:pPr>
      <w:rPr>
        <w:rFonts w:ascii="Wingdings" w:hAnsi="Wingdings"/>
      </w:rPr>
    </w:lvl>
    <w:lvl w:ilvl="5" w:tplc="59A448E0">
      <w:start w:val="1"/>
      <w:numFmt w:val="bullet"/>
      <w:lvlText w:val=""/>
      <w:lvlJc w:val="left"/>
      <w:pPr>
        <w:tabs>
          <w:tab w:val="num" w:pos="3600"/>
        </w:tabs>
        <w:ind w:left="3960" w:hanging="360"/>
      </w:pPr>
      <w:rPr>
        <w:rFonts w:ascii="Symbol" w:hAnsi="Symbol"/>
      </w:rPr>
    </w:lvl>
    <w:lvl w:ilvl="6" w:tplc="0D18D24C">
      <w:start w:val="1"/>
      <w:numFmt w:val="bullet"/>
      <w:lvlText w:val="o"/>
      <w:lvlJc w:val="left"/>
      <w:pPr>
        <w:tabs>
          <w:tab w:val="num" w:pos="4320"/>
        </w:tabs>
        <w:ind w:left="4680" w:hanging="360"/>
      </w:pPr>
      <w:rPr>
        <w:rFonts w:ascii="Courier New" w:hAnsi="Courier New" w:cs="Courier New"/>
      </w:rPr>
    </w:lvl>
    <w:lvl w:ilvl="7" w:tplc="2BC230BE">
      <w:start w:val="1"/>
      <w:numFmt w:val="bullet"/>
      <w:lvlText w:val=""/>
      <w:lvlJc w:val="left"/>
      <w:pPr>
        <w:tabs>
          <w:tab w:val="num" w:pos="5040"/>
        </w:tabs>
        <w:ind w:left="5400" w:hanging="360"/>
      </w:pPr>
      <w:rPr>
        <w:rFonts w:ascii="Wingdings" w:hAnsi="Wingdings"/>
      </w:rPr>
    </w:lvl>
    <w:lvl w:ilvl="8" w:tplc="5F6C292E">
      <w:start w:val="1"/>
      <w:numFmt w:val="bullet"/>
      <w:lvlText w:val=""/>
      <w:lvlJc w:val="left"/>
      <w:pPr>
        <w:tabs>
          <w:tab w:val="num" w:pos="5760"/>
        </w:tabs>
        <w:ind w:left="6120" w:hanging="360"/>
      </w:pPr>
      <w:rPr>
        <w:rFonts w:ascii="Wingdings" w:hAnsi="Wingdings"/>
      </w:rPr>
    </w:lvl>
  </w:abstractNum>
  <w:abstractNum w:abstractNumId="26" w15:restartNumberingAfterBreak="0">
    <w:nsid w:val="4D946056"/>
    <w:multiLevelType w:val="hybridMultilevel"/>
    <w:tmpl w:val="FF5E482C"/>
    <w:lvl w:ilvl="0" w:tplc="2A36E8D8">
      <w:start w:val="1"/>
      <w:numFmt w:val="bullet"/>
      <w:lvlText w:val=""/>
      <w:lvlJc w:val="left"/>
      <w:pPr>
        <w:tabs>
          <w:tab w:val="num" w:pos="0"/>
        </w:tabs>
        <w:ind w:left="1429" w:hanging="360"/>
      </w:pPr>
      <w:rPr>
        <w:rFonts w:ascii="Symbol" w:hAnsi="Symbol"/>
      </w:rPr>
    </w:lvl>
    <w:lvl w:ilvl="1" w:tplc="3DC8762C">
      <w:numFmt w:val="decimal"/>
      <w:lvlText w:val=""/>
      <w:lvlJc w:val="left"/>
    </w:lvl>
    <w:lvl w:ilvl="2" w:tplc="DB968BE2">
      <w:numFmt w:val="decimal"/>
      <w:lvlText w:val=""/>
      <w:lvlJc w:val="left"/>
    </w:lvl>
    <w:lvl w:ilvl="3" w:tplc="F0CC77D0">
      <w:numFmt w:val="decimal"/>
      <w:lvlText w:val=""/>
      <w:lvlJc w:val="left"/>
    </w:lvl>
    <w:lvl w:ilvl="4" w:tplc="01D0D442">
      <w:numFmt w:val="decimal"/>
      <w:lvlText w:val=""/>
      <w:lvlJc w:val="left"/>
    </w:lvl>
    <w:lvl w:ilvl="5" w:tplc="7780F214">
      <w:numFmt w:val="decimal"/>
      <w:lvlText w:val=""/>
      <w:lvlJc w:val="left"/>
    </w:lvl>
    <w:lvl w:ilvl="6" w:tplc="83DAB35A">
      <w:numFmt w:val="decimal"/>
      <w:lvlText w:val=""/>
      <w:lvlJc w:val="left"/>
    </w:lvl>
    <w:lvl w:ilvl="7" w:tplc="FF6A41B8">
      <w:numFmt w:val="decimal"/>
      <w:lvlText w:val=""/>
      <w:lvlJc w:val="left"/>
    </w:lvl>
    <w:lvl w:ilvl="8" w:tplc="82D80A36">
      <w:numFmt w:val="decimal"/>
      <w:lvlText w:val=""/>
      <w:lvlJc w:val="left"/>
    </w:lvl>
  </w:abstractNum>
  <w:abstractNum w:abstractNumId="27" w15:restartNumberingAfterBreak="0">
    <w:nsid w:val="5B657A55"/>
    <w:multiLevelType w:val="hybridMultilevel"/>
    <w:tmpl w:val="E5C68542"/>
    <w:lvl w:ilvl="0" w:tplc="DE6EB73C">
      <w:start w:val="1"/>
      <w:numFmt w:val="decimal"/>
      <w:lvlText w:val="%1)"/>
      <w:lvlJc w:val="left"/>
      <w:pPr>
        <w:ind w:left="1069" w:hanging="360"/>
      </w:pPr>
    </w:lvl>
    <w:lvl w:ilvl="1" w:tplc="2D8E1528">
      <w:start w:val="1"/>
      <w:numFmt w:val="lowerLetter"/>
      <w:lvlText w:val="%2."/>
      <w:lvlJc w:val="left"/>
      <w:pPr>
        <w:ind w:left="1789" w:hanging="360"/>
      </w:pPr>
    </w:lvl>
    <w:lvl w:ilvl="2" w:tplc="F22061BC">
      <w:start w:val="1"/>
      <w:numFmt w:val="lowerRoman"/>
      <w:lvlText w:val="%3."/>
      <w:lvlJc w:val="right"/>
      <w:pPr>
        <w:ind w:left="2509" w:hanging="180"/>
      </w:pPr>
    </w:lvl>
    <w:lvl w:ilvl="3" w:tplc="EC5C0FB4">
      <w:start w:val="1"/>
      <w:numFmt w:val="decimal"/>
      <w:lvlText w:val="%4."/>
      <w:lvlJc w:val="left"/>
      <w:pPr>
        <w:ind w:left="3229" w:hanging="360"/>
      </w:pPr>
    </w:lvl>
    <w:lvl w:ilvl="4" w:tplc="C4300578">
      <w:start w:val="1"/>
      <w:numFmt w:val="lowerLetter"/>
      <w:lvlText w:val="%5."/>
      <w:lvlJc w:val="left"/>
      <w:pPr>
        <w:ind w:left="3949" w:hanging="360"/>
      </w:pPr>
    </w:lvl>
    <w:lvl w:ilvl="5" w:tplc="505660A2">
      <w:start w:val="1"/>
      <w:numFmt w:val="lowerRoman"/>
      <w:lvlText w:val="%6."/>
      <w:lvlJc w:val="right"/>
      <w:pPr>
        <w:ind w:left="4669" w:hanging="180"/>
      </w:pPr>
    </w:lvl>
    <w:lvl w:ilvl="6" w:tplc="B74A2240">
      <w:start w:val="1"/>
      <w:numFmt w:val="decimal"/>
      <w:lvlText w:val="%7."/>
      <w:lvlJc w:val="left"/>
      <w:pPr>
        <w:ind w:left="5389" w:hanging="360"/>
      </w:pPr>
    </w:lvl>
    <w:lvl w:ilvl="7" w:tplc="75DCF7A8">
      <w:start w:val="1"/>
      <w:numFmt w:val="lowerLetter"/>
      <w:lvlText w:val="%8."/>
      <w:lvlJc w:val="left"/>
      <w:pPr>
        <w:ind w:left="6109" w:hanging="360"/>
      </w:pPr>
    </w:lvl>
    <w:lvl w:ilvl="8" w:tplc="83EEB0AA">
      <w:start w:val="1"/>
      <w:numFmt w:val="lowerRoman"/>
      <w:lvlText w:val="%9."/>
      <w:lvlJc w:val="right"/>
      <w:pPr>
        <w:ind w:left="6829" w:hanging="180"/>
      </w:pPr>
    </w:lvl>
  </w:abstractNum>
  <w:abstractNum w:abstractNumId="28" w15:restartNumberingAfterBreak="0">
    <w:nsid w:val="5C98068C"/>
    <w:multiLevelType w:val="hybridMultilevel"/>
    <w:tmpl w:val="AF1AED0A"/>
    <w:lvl w:ilvl="0" w:tplc="1D9094DA">
      <w:start w:val="1"/>
      <w:numFmt w:val="bullet"/>
      <w:lvlText w:val=""/>
      <w:lvlJc w:val="left"/>
      <w:pPr>
        <w:ind w:left="720" w:hanging="360"/>
      </w:pPr>
      <w:rPr>
        <w:rFonts w:ascii="Symbol" w:hAnsi="Symbol"/>
      </w:rPr>
    </w:lvl>
    <w:lvl w:ilvl="1" w:tplc="DCC2A228">
      <w:start w:val="1"/>
      <w:numFmt w:val="bullet"/>
      <w:lvlText w:val="o"/>
      <w:lvlJc w:val="left"/>
      <w:pPr>
        <w:ind w:left="1440" w:hanging="360"/>
      </w:pPr>
      <w:rPr>
        <w:rFonts w:ascii="Courier New" w:hAnsi="Courier New" w:cs="Courier New"/>
      </w:rPr>
    </w:lvl>
    <w:lvl w:ilvl="2" w:tplc="5622D4E6">
      <w:start w:val="1"/>
      <w:numFmt w:val="bullet"/>
      <w:lvlText w:val=""/>
      <w:lvlJc w:val="left"/>
      <w:pPr>
        <w:ind w:left="2160" w:hanging="360"/>
      </w:pPr>
      <w:rPr>
        <w:rFonts w:ascii="Wingdings" w:hAnsi="Wingdings"/>
      </w:rPr>
    </w:lvl>
    <w:lvl w:ilvl="3" w:tplc="F88834E8">
      <w:start w:val="1"/>
      <w:numFmt w:val="bullet"/>
      <w:lvlText w:val=""/>
      <w:lvlJc w:val="left"/>
      <w:pPr>
        <w:ind w:left="2880" w:hanging="360"/>
      </w:pPr>
      <w:rPr>
        <w:rFonts w:ascii="Symbol" w:hAnsi="Symbol"/>
      </w:rPr>
    </w:lvl>
    <w:lvl w:ilvl="4" w:tplc="FBB854A6">
      <w:start w:val="1"/>
      <w:numFmt w:val="bullet"/>
      <w:lvlText w:val="o"/>
      <w:lvlJc w:val="left"/>
      <w:pPr>
        <w:ind w:left="3600" w:hanging="360"/>
      </w:pPr>
      <w:rPr>
        <w:rFonts w:ascii="Courier New" w:hAnsi="Courier New" w:cs="Courier New"/>
      </w:rPr>
    </w:lvl>
    <w:lvl w:ilvl="5" w:tplc="E098D050">
      <w:start w:val="1"/>
      <w:numFmt w:val="bullet"/>
      <w:lvlText w:val=""/>
      <w:lvlJc w:val="left"/>
      <w:pPr>
        <w:ind w:left="4320" w:hanging="360"/>
      </w:pPr>
      <w:rPr>
        <w:rFonts w:ascii="Wingdings" w:hAnsi="Wingdings"/>
      </w:rPr>
    </w:lvl>
    <w:lvl w:ilvl="6" w:tplc="445CD2BE">
      <w:start w:val="1"/>
      <w:numFmt w:val="bullet"/>
      <w:lvlText w:val=""/>
      <w:lvlJc w:val="left"/>
      <w:pPr>
        <w:ind w:left="5040" w:hanging="360"/>
      </w:pPr>
      <w:rPr>
        <w:rFonts w:ascii="Symbol" w:hAnsi="Symbol"/>
      </w:rPr>
    </w:lvl>
    <w:lvl w:ilvl="7" w:tplc="75DCF094">
      <w:start w:val="1"/>
      <w:numFmt w:val="bullet"/>
      <w:lvlText w:val="o"/>
      <w:lvlJc w:val="left"/>
      <w:pPr>
        <w:ind w:left="5760" w:hanging="360"/>
      </w:pPr>
      <w:rPr>
        <w:rFonts w:ascii="Courier New" w:hAnsi="Courier New" w:cs="Courier New"/>
      </w:rPr>
    </w:lvl>
    <w:lvl w:ilvl="8" w:tplc="EBD8749A">
      <w:start w:val="1"/>
      <w:numFmt w:val="bullet"/>
      <w:lvlText w:val=""/>
      <w:lvlJc w:val="left"/>
      <w:pPr>
        <w:ind w:left="6480" w:hanging="360"/>
      </w:pPr>
      <w:rPr>
        <w:rFonts w:ascii="Wingdings" w:hAnsi="Wingdings"/>
      </w:rPr>
    </w:lvl>
  </w:abstractNum>
  <w:abstractNum w:abstractNumId="29" w15:restartNumberingAfterBreak="0">
    <w:nsid w:val="5CFB4D08"/>
    <w:multiLevelType w:val="hybridMultilevel"/>
    <w:tmpl w:val="D458C8AE"/>
    <w:lvl w:ilvl="0" w:tplc="7876CB28">
      <w:start w:val="1"/>
      <w:numFmt w:val="bullet"/>
      <w:lvlText w:val=""/>
      <w:lvlJc w:val="left"/>
      <w:pPr>
        <w:tabs>
          <w:tab w:val="num" w:pos="720"/>
        </w:tabs>
        <w:ind w:left="720" w:hanging="360"/>
      </w:pPr>
      <w:rPr>
        <w:rFonts w:ascii="Symbol" w:hAnsi="Symbol"/>
        <w:sz w:val="20"/>
      </w:rPr>
    </w:lvl>
    <w:lvl w:ilvl="1" w:tplc="78CEEE98">
      <w:start w:val="1"/>
      <w:numFmt w:val="bullet"/>
      <w:lvlText w:val="o"/>
      <w:lvlJc w:val="left"/>
      <w:pPr>
        <w:tabs>
          <w:tab w:val="num" w:pos="1440"/>
        </w:tabs>
        <w:ind w:left="1440" w:hanging="360"/>
      </w:pPr>
      <w:rPr>
        <w:rFonts w:ascii="Courier New" w:hAnsi="Courier New"/>
        <w:sz w:val="20"/>
      </w:rPr>
    </w:lvl>
    <w:lvl w:ilvl="2" w:tplc="E2243052">
      <w:start w:val="1"/>
      <w:numFmt w:val="bullet"/>
      <w:lvlText w:val=""/>
      <w:lvlJc w:val="left"/>
      <w:pPr>
        <w:tabs>
          <w:tab w:val="num" w:pos="2160"/>
        </w:tabs>
        <w:ind w:left="2160" w:hanging="360"/>
      </w:pPr>
      <w:rPr>
        <w:rFonts w:ascii="Wingdings" w:hAnsi="Wingdings"/>
        <w:sz w:val="20"/>
      </w:rPr>
    </w:lvl>
    <w:lvl w:ilvl="3" w:tplc="3AA058C2">
      <w:start w:val="1"/>
      <w:numFmt w:val="bullet"/>
      <w:lvlText w:val=""/>
      <w:lvlJc w:val="left"/>
      <w:pPr>
        <w:tabs>
          <w:tab w:val="num" w:pos="2880"/>
        </w:tabs>
        <w:ind w:left="2880" w:hanging="360"/>
      </w:pPr>
      <w:rPr>
        <w:rFonts w:ascii="Wingdings" w:hAnsi="Wingdings"/>
        <w:sz w:val="20"/>
      </w:rPr>
    </w:lvl>
    <w:lvl w:ilvl="4" w:tplc="9F4CC33E">
      <w:start w:val="1"/>
      <w:numFmt w:val="bullet"/>
      <w:lvlText w:val=""/>
      <w:lvlJc w:val="left"/>
      <w:pPr>
        <w:tabs>
          <w:tab w:val="num" w:pos="3600"/>
        </w:tabs>
        <w:ind w:left="3600" w:hanging="360"/>
      </w:pPr>
      <w:rPr>
        <w:rFonts w:ascii="Wingdings" w:hAnsi="Wingdings"/>
        <w:sz w:val="20"/>
      </w:rPr>
    </w:lvl>
    <w:lvl w:ilvl="5" w:tplc="AB2C44FE">
      <w:start w:val="1"/>
      <w:numFmt w:val="bullet"/>
      <w:lvlText w:val=""/>
      <w:lvlJc w:val="left"/>
      <w:pPr>
        <w:tabs>
          <w:tab w:val="num" w:pos="4320"/>
        </w:tabs>
        <w:ind w:left="4320" w:hanging="360"/>
      </w:pPr>
      <w:rPr>
        <w:rFonts w:ascii="Wingdings" w:hAnsi="Wingdings"/>
        <w:sz w:val="20"/>
      </w:rPr>
    </w:lvl>
    <w:lvl w:ilvl="6" w:tplc="14926E42">
      <w:start w:val="1"/>
      <w:numFmt w:val="bullet"/>
      <w:lvlText w:val=""/>
      <w:lvlJc w:val="left"/>
      <w:pPr>
        <w:tabs>
          <w:tab w:val="num" w:pos="5040"/>
        </w:tabs>
        <w:ind w:left="5040" w:hanging="360"/>
      </w:pPr>
      <w:rPr>
        <w:rFonts w:ascii="Wingdings" w:hAnsi="Wingdings"/>
        <w:sz w:val="20"/>
      </w:rPr>
    </w:lvl>
    <w:lvl w:ilvl="7" w:tplc="69DEE932">
      <w:start w:val="1"/>
      <w:numFmt w:val="bullet"/>
      <w:lvlText w:val=""/>
      <w:lvlJc w:val="left"/>
      <w:pPr>
        <w:tabs>
          <w:tab w:val="num" w:pos="5760"/>
        </w:tabs>
        <w:ind w:left="5760" w:hanging="360"/>
      </w:pPr>
      <w:rPr>
        <w:rFonts w:ascii="Wingdings" w:hAnsi="Wingdings"/>
        <w:sz w:val="20"/>
      </w:rPr>
    </w:lvl>
    <w:lvl w:ilvl="8" w:tplc="AD60D2EC">
      <w:start w:val="1"/>
      <w:numFmt w:val="bullet"/>
      <w:lvlText w:val=""/>
      <w:lvlJc w:val="left"/>
      <w:pPr>
        <w:tabs>
          <w:tab w:val="num" w:pos="6480"/>
        </w:tabs>
        <w:ind w:left="6480" w:hanging="360"/>
      </w:pPr>
      <w:rPr>
        <w:rFonts w:ascii="Wingdings" w:hAnsi="Wingdings"/>
        <w:sz w:val="20"/>
      </w:rPr>
    </w:lvl>
  </w:abstractNum>
  <w:abstractNum w:abstractNumId="30" w15:restartNumberingAfterBreak="0">
    <w:nsid w:val="619D129A"/>
    <w:multiLevelType w:val="multilevel"/>
    <w:tmpl w:val="EB4C5F36"/>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62687518"/>
    <w:multiLevelType w:val="hybridMultilevel"/>
    <w:tmpl w:val="7E82C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37D7D5C"/>
    <w:multiLevelType w:val="hybridMultilevel"/>
    <w:tmpl w:val="F62EF7D6"/>
    <w:lvl w:ilvl="0" w:tplc="729EA504">
      <w:start w:val="1"/>
      <w:numFmt w:val="decimal"/>
      <w:lvlText w:val="%1)"/>
      <w:lvlJc w:val="left"/>
      <w:pPr>
        <w:ind w:left="1429" w:hanging="360"/>
      </w:pPr>
    </w:lvl>
    <w:lvl w:ilvl="1" w:tplc="268AE964">
      <w:start w:val="1"/>
      <w:numFmt w:val="lowerLetter"/>
      <w:lvlText w:val="%2."/>
      <w:lvlJc w:val="left"/>
      <w:pPr>
        <w:ind w:left="2149" w:hanging="360"/>
      </w:pPr>
    </w:lvl>
    <w:lvl w:ilvl="2" w:tplc="65ACDE60">
      <w:start w:val="1"/>
      <w:numFmt w:val="lowerRoman"/>
      <w:lvlText w:val="%3."/>
      <w:lvlJc w:val="right"/>
      <w:pPr>
        <w:ind w:left="2869" w:hanging="180"/>
      </w:pPr>
    </w:lvl>
    <w:lvl w:ilvl="3" w:tplc="C0E48876">
      <w:start w:val="1"/>
      <w:numFmt w:val="decimal"/>
      <w:lvlText w:val="%4."/>
      <w:lvlJc w:val="left"/>
      <w:pPr>
        <w:ind w:left="3589" w:hanging="360"/>
      </w:pPr>
    </w:lvl>
    <w:lvl w:ilvl="4" w:tplc="8CE49F80">
      <w:start w:val="1"/>
      <w:numFmt w:val="lowerLetter"/>
      <w:lvlText w:val="%5."/>
      <w:lvlJc w:val="left"/>
      <w:pPr>
        <w:ind w:left="4309" w:hanging="360"/>
      </w:pPr>
    </w:lvl>
    <w:lvl w:ilvl="5" w:tplc="6EB21C52">
      <w:start w:val="1"/>
      <w:numFmt w:val="lowerRoman"/>
      <w:lvlText w:val="%6."/>
      <w:lvlJc w:val="right"/>
      <w:pPr>
        <w:ind w:left="5029" w:hanging="180"/>
      </w:pPr>
    </w:lvl>
    <w:lvl w:ilvl="6" w:tplc="F1C01786">
      <w:start w:val="1"/>
      <w:numFmt w:val="decimal"/>
      <w:lvlText w:val="%7."/>
      <w:lvlJc w:val="left"/>
      <w:pPr>
        <w:ind w:left="5749" w:hanging="360"/>
      </w:pPr>
    </w:lvl>
    <w:lvl w:ilvl="7" w:tplc="D9CE6218">
      <w:start w:val="1"/>
      <w:numFmt w:val="lowerLetter"/>
      <w:lvlText w:val="%8."/>
      <w:lvlJc w:val="left"/>
      <w:pPr>
        <w:ind w:left="6469" w:hanging="360"/>
      </w:pPr>
    </w:lvl>
    <w:lvl w:ilvl="8" w:tplc="C9401FE2">
      <w:start w:val="1"/>
      <w:numFmt w:val="lowerRoman"/>
      <w:lvlText w:val="%9."/>
      <w:lvlJc w:val="right"/>
      <w:pPr>
        <w:ind w:left="7189" w:hanging="180"/>
      </w:pPr>
    </w:lvl>
  </w:abstractNum>
  <w:abstractNum w:abstractNumId="33" w15:restartNumberingAfterBreak="0">
    <w:nsid w:val="65802FD9"/>
    <w:multiLevelType w:val="hybridMultilevel"/>
    <w:tmpl w:val="AD6ED95A"/>
    <w:lvl w:ilvl="0" w:tplc="F4DAE228">
      <w:start w:val="1"/>
      <w:numFmt w:val="bullet"/>
      <w:lvlText w:val=""/>
      <w:lvlJc w:val="left"/>
      <w:pPr>
        <w:ind w:left="720" w:hanging="360"/>
      </w:pPr>
      <w:rPr>
        <w:rFonts w:ascii="Wingdings" w:hAnsi="Wingdings"/>
      </w:rPr>
    </w:lvl>
    <w:lvl w:ilvl="1" w:tplc="AD02C04E">
      <w:start w:val="1"/>
      <w:numFmt w:val="bullet"/>
      <w:lvlText w:val="o"/>
      <w:lvlJc w:val="left"/>
      <w:pPr>
        <w:ind w:left="1440" w:hanging="360"/>
      </w:pPr>
      <w:rPr>
        <w:rFonts w:ascii="Courier New" w:hAnsi="Courier New" w:cs="Courier New"/>
      </w:rPr>
    </w:lvl>
    <w:lvl w:ilvl="2" w:tplc="E6108294">
      <w:start w:val="1"/>
      <w:numFmt w:val="bullet"/>
      <w:lvlText w:val=""/>
      <w:lvlJc w:val="left"/>
      <w:pPr>
        <w:ind w:left="2160" w:hanging="360"/>
      </w:pPr>
      <w:rPr>
        <w:rFonts w:ascii="Wingdings" w:hAnsi="Wingdings"/>
      </w:rPr>
    </w:lvl>
    <w:lvl w:ilvl="3" w:tplc="D66EF7D4">
      <w:start w:val="1"/>
      <w:numFmt w:val="bullet"/>
      <w:lvlText w:val=""/>
      <w:lvlJc w:val="left"/>
      <w:pPr>
        <w:ind w:left="2880" w:hanging="360"/>
      </w:pPr>
      <w:rPr>
        <w:rFonts w:ascii="Symbol" w:hAnsi="Symbol"/>
      </w:rPr>
    </w:lvl>
    <w:lvl w:ilvl="4" w:tplc="311085B8">
      <w:start w:val="1"/>
      <w:numFmt w:val="bullet"/>
      <w:lvlText w:val="o"/>
      <w:lvlJc w:val="left"/>
      <w:pPr>
        <w:ind w:left="3600" w:hanging="360"/>
      </w:pPr>
      <w:rPr>
        <w:rFonts w:ascii="Courier New" w:hAnsi="Courier New" w:cs="Courier New"/>
      </w:rPr>
    </w:lvl>
    <w:lvl w:ilvl="5" w:tplc="64E29C8C">
      <w:start w:val="1"/>
      <w:numFmt w:val="bullet"/>
      <w:lvlText w:val=""/>
      <w:lvlJc w:val="left"/>
      <w:pPr>
        <w:ind w:left="4320" w:hanging="360"/>
      </w:pPr>
      <w:rPr>
        <w:rFonts w:ascii="Wingdings" w:hAnsi="Wingdings"/>
      </w:rPr>
    </w:lvl>
    <w:lvl w:ilvl="6" w:tplc="1B5A9818">
      <w:start w:val="1"/>
      <w:numFmt w:val="bullet"/>
      <w:lvlText w:val=""/>
      <w:lvlJc w:val="left"/>
      <w:pPr>
        <w:ind w:left="5040" w:hanging="360"/>
      </w:pPr>
      <w:rPr>
        <w:rFonts w:ascii="Symbol" w:hAnsi="Symbol"/>
      </w:rPr>
    </w:lvl>
    <w:lvl w:ilvl="7" w:tplc="61EE497E">
      <w:start w:val="1"/>
      <w:numFmt w:val="bullet"/>
      <w:lvlText w:val="o"/>
      <w:lvlJc w:val="left"/>
      <w:pPr>
        <w:ind w:left="5760" w:hanging="360"/>
      </w:pPr>
      <w:rPr>
        <w:rFonts w:ascii="Courier New" w:hAnsi="Courier New" w:cs="Courier New"/>
      </w:rPr>
    </w:lvl>
    <w:lvl w:ilvl="8" w:tplc="D1FADEB2">
      <w:start w:val="1"/>
      <w:numFmt w:val="bullet"/>
      <w:lvlText w:val=""/>
      <w:lvlJc w:val="left"/>
      <w:pPr>
        <w:ind w:left="6480" w:hanging="360"/>
      </w:pPr>
      <w:rPr>
        <w:rFonts w:ascii="Wingdings" w:hAnsi="Wingdings"/>
      </w:rPr>
    </w:lvl>
  </w:abstractNum>
  <w:abstractNum w:abstractNumId="34" w15:restartNumberingAfterBreak="0">
    <w:nsid w:val="679B01D1"/>
    <w:multiLevelType w:val="hybridMultilevel"/>
    <w:tmpl w:val="CF048B28"/>
    <w:lvl w:ilvl="0" w:tplc="E4C03516">
      <w:start w:val="1"/>
      <w:numFmt w:val="decimal"/>
      <w:lvlText w:val="%1)"/>
      <w:lvlJc w:val="left"/>
      <w:pPr>
        <w:tabs>
          <w:tab w:val="num" w:pos="1833"/>
        </w:tabs>
        <w:ind w:left="1833" w:hanging="1125"/>
      </w:pPr>
    </w:lvl>
    <w:lvl w:ilvl="1" w:tplc="10088A5A">
      <w:numFmt w:val="decimal"/>
      <w:lvlText w:val=""/>
      <w:lvlJc w:val="left"/>
    </w:lvl>
    <w:lvl w:ilvl="2" w:tplc="090C6DC2">
      <w:numFmt w:val="decimal"/>
      <w:lvlText w:val=""/>
      <w:lvlJc w:val="left"/>
    </w:lvl>
    <w:lvl w:ilvl="3" w:tplc="0B5C35AC">
      <w:numFmt w:val="decimal"/>
      <w:lvlText w:val=""/>
      <w:lvlJc w:val="left"/>
    </w:lvl>
    <w:lvl w:ilvl="4" w:tplc="77102EAC">
      <w:numFmt w:val="decimal"/>
      <w:lvlText w:val=""/>
      <w:lvlJc w:val="left"/>
    </w:lvl>
    <w:lvl w:ilvl="5" w:tplc="C51436DC">
      <w:numFmt w:val="decimal"/>
      <w:lvlText w:val=""/>
      <w:lvlJc w:val="left"/>
    </w:lvl>
    <w:lvl w:ilvl="6" w:tplc="245AD1DC">
      <w:numFmt w:val="decimal"/>
      <w:lvlText w:val=""/>
      <w:lvlJc w:val="left"/>
    </w:lvl>
    <w:lvl w:ilvl="7" w:tplc="8EEEB962">
      <w:numFmt w:val="decimal"/>
      <w:lvlText w:val=""/>
      <w:lvlJc w:val="left"/>
    </w:lvl>
    <w:lvl w:ilvl="8" w:tplc="7A126CDA">
      <w:numFmt w:val="decimal"/>
      <w:lvlText w:val=""/>
      <w:lvlJc w:val="left"/>
    </w:lvl>
  </w:abstractNum>
  <w:abstractNum w:abstractNumId="35" w15:restartNumberingAfterBreak="0">
    <w:nsid w:val="68030AB5"/>
    <w:multiLevelType w:val="hybridMultilevel"/>
    <w:tmpl w:val="E312D950"/>
    <w:lvl w:ilvl="0" w:tplc="8FD69D66">
      <w:start w:val="1"/>
      <w:numFmt w:val="decimal"/>
      <w:lvlText w:val="%1)"/>
      <w:lvlJc w:val="left"/>
      <w:pPr>
        <w:ind w:left="1429" w:hanging="360"/>
      </w:pPr>
    </w:lvl>
    <w:lvl w:ilvl="1" w:tplc="E8EC28F2">
      <w:start w:val="1"/>
      <w:numFmt w:val="lowerLetter"/>
      <w:lvlText w:val="%2."/>
      <w:lvlJc w:val="left"/>
      <w:pPr>
        <w:ind w:left="2149" w:hanging="360"/>
      </w:pPr>
    </w:lvl>
    <w:lvl w:ilvl="2" w:tplc="1AF8E3AE">
      <w:start w:val="1"/>
      <w:numFmt w:val="lowerRoman"/>
      <w:lvlText w:val="%3."/>
      <w:lvlJc w:val="right"/>
      <w:pPr>
        <w:ind w:left="2869" w:hanging="180"/>
      </w:pPr>
    </w:lvl>
    <w:lvl w:ilvl="3" w:tplc="3E28FE16">
      <w:start w:val="1"/>
      <w:numFmt w:val="decimal"/>
      <w:lvlText w:val="%4."/>
      <w:lvlJc w:val="left"/>
      <w:pPr>
        <w:ind w:left="3589" w:hanging="360"/>
      </w:pPr>
    </w:lvl>
    <w:lvl w:ilvl="4" w:tplc="4F5AA534">
      <w:start w:val="1"/>
      <w:numFmt w:val="lowerLetter"/>
      <w:lvlText w:val="%5."/>
      <w:lvlJc w:val="left"/>
      <w:pPr>
        <w:ind w:left="4309" w:hanging="360"/>
      </w:pPr>
    </w:lvl>
    <w:lvl w:ilvl="5" w:tplc="4A9C9AA0">
      <w:start w:val="1"/>
      <w:numFmt w:val="lowerRoman"/>
      <w:lvlText w:val="%6."/>
      <w:lvlJc w:val="right"/>
      <w:pPr>
        <w:ind w:left="5029" w:hanging="180"/>
      </w:pPr>
    </w:lvl>
    <w:lvl w:ilvl="6" w:tplc="962C9A18">
      <w:start w:val="1"/>
      <w:numFmt w:val="decimal"/>
      <w:lvlText w:val="%7."/>
      <w:lvlJc w:val="left"/>
      <w:pPr>
        <w:ind w:left="5749" w:hanging="360"/>
      </w:pPr>
    </w:lvl>
    <w:lvl w:ilvl="7" w:tplc="F950309E">
      <w:start w:val="1"/>
      <w:numFmt w:val="lowerLetter"/>
      <w:lvlText w:val="%8."/>
      <w:lvlJc w:val="left"/>
      <w:pPr>
        <w:ind w:left="6469" w:hanging="360"/>
      </w:pPr>
    </w:lvl>
    <w:lvl w:ilvl="8" w:tplc="9FEA4FEA">
      <w:start w:val="1"/>
      <w:numFmt w:val="lowerRoman"/>
      <w:lvlText w:val="%9."/>
      <w:lvlJc w:val="right"/>
      <w:pPr>
        <w:ind w:left="7189" w:hanging="180"/>
      </w:pPr>
    </w:lvl>
  </w:abstractNum>
  <w:abstractNum w:abstractNumId="36" w15:restartNumberingAfterBreak="0">
    <w:nsid w:val="77F122B2"/>
    <w:multiLevelType w:val="hybridMultilevel"/>
    <w:tmpl w:val="75A827EE"/>
    <w:lvl w:ilvl="0" w:tplc="18221AFE">
      <w:start w:val="1"/>
      <w:numFmt w:val="decimal"/>
      <w:lvlText w:val="%1)"/>
      <w:lvlJc w:val="left"/>
      <w:pPr>
        <w:ind w:left="1069" w:hanging="360"/>
      </w:pPr>
    </w:lvl>
    <w:lvl w:ilvl="1" w:tplc="CD6AFAEC">
      <w:start w:val="1"/>
      <w:numFmt w:val="lowerLetter"/>
      <w:lvlText w:val="%2."/>
      <w:lvlJc w:val="left"/>
      <w:pPr>
        <w:ind w:left="1789" w:hanging="360"/>
      </w:pPr>
    </w:lvl>
    <w:lvl w:ilvl="2" w:tplc="BD2A6C10">
      <w:start w:val="1"/>
      <w:numFmt w:val="lowerRoman"/>
      <w:lvlText w:val="%3."/>
      <w:lvlJc w:val="right"/>
      <w:pPr>
        <w:ind w:left="2509" w:hanging="180"/>
      </w:pPr>
    </w:lvl>
    <w:lvl w:ilvl="3" w:tplc="0E567D6E">
      <w:start w:val="1"/>
      <w:numFmt w:val="decimal"/>
      <w:lvlText w:val="%4."/>
      <w:lvlJc w:val="left"/>
      <w:pPr>
        <w:ind w:left="3229" w:hanging="360"/>
      </w:pPr>
    </w:lvl>
    <w:lvl w:ilvl="4" w:tplc="8A22AD22">
      <w:start w:val="1"/>
      <w:numFmt w:val="lowerLetter"/>
      <w:lvlText w:val="%5."/>
      <w:lvlJc w:val="left"/>
      <w:pPr>
        <w:ind w:left="3949" w:hanging="360"/>
      </w:pPr>
    </w:lvl>
    <w:lvl w:ilvl="5" w:tplc="92A6784E">
      <w:start w:val="1"/>
      <w:numFmt w:val="lowerRoman"/>
      <w:lvlText w:val="%6."/>
      <w:lvlJc w:val="right"/>
      <w:pPr>
        <w:ind w:left="4669" w:hanging="180"/>
      </w:pPr>
    </w:lvl>
    <w:lvl w:ilvl="6" w:tplc="AEAC7422">
      <w:start w:val="1"/>
      <w:numFmt w:val="decimal"/>
      <w:lvlText w:val="%7."/>
      <w:lvlJc w:val="left"/>
      <w:pPr>
        <w:ind w:left="5389" w:hanging="360"/>
      </w:pPr>
    </w:lvl>
    <w:lvl w:ilvl="7" w:tplc="BCBAB562">
      <w:start w:val="1"/>
      <w:numFmt w:val="lowerLetter"/>
      <w:lvlText w:val="%8."/>
      <w:lvlJc w:val="left"/>
      <w:pPr>
        <w:ind w:left="6109" w:hanging="360"/>
      </w:pPr>
    </w:lvl>
    <w:lvl w:ilvl="8" w:tplc="1EEE0930">
      <w:start w:val="1"/>
      <w:numFmt w:val="lowerRoman"/>
      <w:lvlText w:val="%9."/>
      <w:lvlJc w:val="right"/>
      <w:pPr>
        <w:ind w:left="6829" w:hanging="180"/>
      </w:pPr>
    </w:lvl>
  </w:abstractNum>
  <w:abstractNum w:abstractNumId="37" w15:restartNumberingAfterBreak="0">
    <w:nsid w:val="78AC3A3F"/>
    <w:multiLevelType w:val="hybridMultilevel"/>
    <w:tmpl w:val="7FBE01E6"/>
    <w:lvl w:ilvl="0" w:tplc="22F6A572">
      <w:start w:val="1"/>
      <w:numFmt w:val="bullet"/>
      <w:lvlText w:val=""/>
      <w:lvlJc w:val="left"/>
      <w:pPr>
        <w:ind w:left="795" w:hanging="360"/>
      </w:pPr>
      <w:rPr>
        <w:rFonts w:ascii="Symbol" w:hAnsi="Symbol"/>
      </w:rPr>
    </w:lvl>
    <w:lvl w:ilvl="1" w:tplc="8BB2AE1A">
      <w:start w:val="1"/>
      <w:numFmt w:val="bullet"/>
      <w:lvlText w:val="o"/>
      <w:lvlJc w:val="left"/>
      <w:pPr>
        <w:ind w:left="1515" w:hanging="360"/>
      </w:pPr>
      <w:rPr>
        <w:rFonts w:ascii="Courier New" w:hAnsi="Courier New" w:cs="Courier New"/>
      </w:rPr>
    </w:lvl>
    <w:lvl w:ilvl="2" w:tplc="B11CF960">
      <w:start w:val="1"/>
      <w:numFmt w:val="bullet"/>
      <w:lvlText w:val=""/>
      <w:lvlJc w:val="left"/>
      <w:pPr>
        <w:ind w:left="2235" w:hanging="360"/>
      </w:pPr>
      <w:rPr>
        <w:rFonts w:ascii="Wingdings" w:hAnsi="Wingdings"/>
      </w:rPr>
    </w:lvl>
    <w:lvl w:ilvl="3" w:tplc="A408789A">
      <w:start w:val="1"/>
      <w:numFmt w:val="bullet"/>
      <w:lvlText w:val=""/>
      <w:lvlJc w:val="left"/>
      <w:pPr>
        <w:ind w:left="2955" w:hanging="360"/>
      </w:pPr>
      <w:rPr>
        <w:rFonts w:ascii="Symbol" w:hAnsi="Symbol"/>
      </w:rPr>
    </w:lvl>
    <w:lvl w:ilvl="4" w:tplc="13342262">
      <w:start w:val="1"/>
      <w:numFmt w:val="bullet"/>
      <w:lvlText w:val="o"/>
      <w:lvlJc w:val="left"/>
      <w:pPr>
        <w:ind w:left="3675" w:hanging="360"/>
      </w:pPr>
      <w:rPr>
        <w:rFonts w:ascii="Courier New" w:hAnsi="Courier New" w:cs="Courier New"/>
      </w:rPr>
    </w:lvl>
    <w:lvl w:ilvl="5" w:tplc="632043AC">
      <w:start w:val="1"/>
      <w:numFmt w:val="bullet"/>
      <w:lvlText w:val=""/>
      <w:lvlJc w:val="left"/>
      <w:pPr>
        <w:ind w:left="4395" w:hanging="360"/>
      </w:pPr>
      <w:rPr>
        <w:rFonts w:ascii="Wingdings" w:hAnsi="Wingdings"/>
      </w:rPr>
    </w:lvl>
    <w:lvl w:ilvl="6" w:tplc="AAF87C42">
      <w:start w:val="1"/>
      <w:numFmt w:val="bullet"/>
      <w:lvlText w:val=""/>
      <w:lvlJc w:val="left"/>
      <w:pPr>
        <w:ind w:left="5115" w:hanging="360"/>
      </w:pPr>
      <w:rPr>
        <w:rFonts w:ascii="Symbol" w:hAnsi="Symbol"/>
      </w:rPr>
    </w:lvl>
    <w:lvl w:ilvl="7" w:tplc="6F48752C">
      <w:start w:val="1"/>
      <w:numFmt w:val="bullet"/>
      <w:lvlText w:val="o"/>
      <w:lvlJc w:val="left"/>
      <w:pPr>
        <w:ind w:left="5835" w:hanging="360"/>
      </w:pPr>
      <w:rPr>
        <w:rFonts w:ascii="Courier New" w:hAnsi="Courier New" w:cs="Courier New"/>
      </w:rPr>
    </w:lvl>
    <w:lvl w:ilvl="8" w:tplc="80DAD058">
      <w:start w:val="1"/>
      <w:numFmt w:val="bullet"/>
      <w:lvlText w:val=""/>
      <w:lvlJc w:val="left"/>
      <w:pPr>
        <w:ind w:left="6555" w:hanging="360"/>
      </w:pPr>
      <w:rPr>
        <w:rFonts w:ascii="Wingdings" w:hAnsi="Wingdings"/>
      </w:rPr>
    </w:lvl>
  </w:abstractNum>
  <w:abstractNum w:abstractNumId="38" w15:restartNumberingAfterBreak="0">
    <w:nsid w:val="7AA31799"/>
    <w:multiLevelType w:val="hybridMultilevel"/>
    <w:tmpl w:val="F3604148"/>
    <w:lvl w:ilvl="0" w:tplc="C01C8300">
      <w:start w:val="1"/>
      <w:numFmt w:val="decimal"/>
      <w:lvlText w:val="%1)"/>
      <w:lvlJc w:val="left"/>
      <w:pPr>
        <w:ind w:left="927" w:hanging="360"/>
      </w:pPr>
    </w:lvl>
    <w:lvl w:ilvl="1" w:tplc="3906EA52">
      <w:start w:val="1"/>
      <w:numFmt w:val="lowerLetter"/>
      <w:lvlText w:val="%2."/>
      <w:lvlJc w:val="left"/>
      <w:pPr>
        <w:ind w:left="1647" w:hanging="360"/>
      </w:pPr>
    </w:lvl>
    <w:lvl w:ilvl="2" w:tplc="ED4E5FD4">
      <w:start w:val="1"/>
      <w:numFmt w:val="lowerRoman"/>
      <w:lvlText w:val="%3."/>
      <w:lvlJc w:val="right"/>
      <w:pPr>
        <w:ind w:left="2367" w:hanging="180"/>
      </w:pPr>
    </w:lvl>
    <w:lvl w:ilvl="3" w:tplc="B6824380">
      <w:start w:val="1"/>
      <w:numFmt w:val="decimal"/>
      <w:lvlText w:val="%4."/>
      <w:lvlJc w:val="left"/>
      <w:pPr>
        <w:ind w:left="3087" w:hanging="360"/>
      </w:pPr>
    </w:lvl>
    <w:lvl w:ilvl="4" w:tplc="F64EAD4C">
      <w:start w:val="1"/>
      <w:numFmt w:val="lowerLetter"/>
      <w:lvlText w:val="%5."/>
      <w:lvlJc w:val="left"/>
      <w:pPr>
        <w:ind w:left="3807" w:hanging="360"/>
      </w:pPr>
    </w:lvl>
    <w:lvl w:ilvl="5" w:tplc="B5D8AF34">
      <w:start w:val="1"/>
      <w:numFmt w:val="lowerRoman"/>
      <w:lvlText w:val="%6."/>
      <w:lvlJc w:val="right"/>
      <w:pPr>
        <w:ind w:left="4527" w:hanging="180"/>
      </w:pPr>
    </w:lvl>
    <w:lvl w:ilvl="6" w:tplc="102CCC1E">
      <w:start w:val="1"/>
      <w:numFmt w:val="decimal"/>
      <w:lvlText w:val="%7."/>
      <w:lvlJc w:val="left"/>
      <w:pPr>
        <w:ind w:left="5247" w:hanging="360"/>
      </w:pPr>
    </w:lvl>
    <w:lvl w:ilvl="7" w:tplc="27D223D4">
      <w:start w:val="1"/>
      <w:numFmt w:val="lowerLetter"/>
      <w:lvlText w:val="%8."/>
      <w:lvlJc w:val="left"/>
      <w:pPr>
        <w:ind w:left="5967" w:hanging="360"/>
      </w:pPr>
    </w:lvl>
    <w:lvl w:ilvl="8" w:tplc="FB2C61A8">
      <w:start w:val="1"/>
      <w:numFmt w:val="lowerRoman"/>
      <w:lvlText w:val="%9."/>
      <w:lvlJc w:val="right"/>
      <w:pPr>
        <w:ind w:left="6687" w:hanging="180"/>
      </w:pPr>
    </w:lvl>
  </w:abstractNum>
  <w:abstractNum w:abstractNumId="39" w15:restartNumberingAfterBreak="0">
    <w:nsid w:val="7F4B3BD1"/>
    <w:multiLevelType w:val="hybridMultilevel"/>
    <w:tmpl w:val="0F8CD422"/>
    <w:lvl w:ilvl="0" w:tplc="BF5CB322">
      <w:start w:val="1"/>
      <w:numFmt w:val="bullet"/>
      <w:lvlText w:val=""/>
      <w:lvlJc w:val="left"/>
      <w:pPr>
        <w:tabs>
          <w:tab w:val="num" w:pos="720"/>
        </w:tabs>
        <w:ind w:left="720" w:hanging="360"/>
      </w:pPr>
      <w:rPr>
        <w:rFonts w:ascii="Symbol" w:hAnsi="Symbol"/>
        <w:sz w:val="20"/>
      </w:rPr>
    </w:lvl>
    <w:lvl w:ilvl="1" w:tplc="9C6443E0">
      <w:start w:val="9"/>
      <w:numFmt w:val="decimalZero"/>
      <w:lvlText w:val="%2."/>
      <w:lvlJc w:val="left"/>
      <w:pPr>
        <w:ind w:left="1440" w:hanging="360"/>
      </w:pPr>
      <w:rPr>
        <w:rFonts w:cs="Times New Roman"/>
        <w:color w:val="000000"/>
        <w:w w:val="100"/>
      </w:rPr>
    </w:lvl>
    <w:lvl w:ilvl="2" w:tplc="48288312">
      <w:start w:val="1"/>
      <w:numFmt w:val="bullet"/>
      <w:lvlText w:val=""/>
      <w:lvlJc w:val="left"/>
      <w:pPr>
        <w:tabs>
          <w:tab w:val="num" w:pos="2160"/>
        </w:tabs>
        <w:ind w:left="2160" w:hanging="360"/>
      </w:pPr>
      <w:rPr>
        <w:rFonts w:ascii="Wingdings" w:hAnsi="Wingdings"/>
        <w:sz w:val="20"/>
      </w:rPr>
    </w:lvl>
    <w:lvl w:ilvl="3" w:tplc="AAD672E0">
      <w:start w:val="1"/>
      <w:numFmt w:val="bullet"/>
      <w:lvlText w:val=""/>
      <w:lvlJc w:val="left"/>
      <w:pPr>
        <w:tabs>
          <w:tab w:val="num" w:pos="2880"/>
        </w:tabs>
        <w:ind w:left="2880" w:hanging="360"/>
      </w:pPr>
      <w:rPr>
        <w:rFonts w:ascii="Wingdings" w:hAnsi="Wingdings"/>
        <w:sz w:val="20"/>
      </w:rPr>
    </w:lvl>
    <w:lvl w:ilvl="4" w:tplc="7C0A10B6">
      <w:start w:val="1"/>
      <w:numFmt w:val="bullet"/>
      <w:lvlText w:val=""/>
      <w:lvlJc w:val="left"/>
      <w:pPr>
        <w:tabs>
          <w:tab w:val="num" w:pos="3600"/>
        </w:tabs>
        <w:ind w:left="3600" w:hanging="360"/>
      </w:pPr>
      <w:rPr>
        <w:rFonts w:ascii="Wingdings" w:hAnsi="Wingdings"/>
        <w:sz w:val="20"/>
      </w:rPr>
    </w:lvl>
    <w:lvl w:ilvl="5" w:tplc="6DBC403A">
      <w:start w:val="1"/>
      <w:numFmt w:val="bullet"/>
      <w:lvlText w:val=""/>
      <w:lvlJc w:val="left"/>
      <w:pPr>
        <w:tabs>
          <w:tab w:val="num" w:pos="4320"/>
        </w:tabs>
        <w:ind w:left="4320" w:hanging="360"/>
      </w:pPr>
      <w:rPr>
        <w:rFonts w:ascii="Wingdings" w:hAnsi="Wingdings"/>
        <w:sz w:val="20"/>
      </w:rPr>
    </w:lvl>
    <w:lvl w:ilvl="6" w:tplc="6420A9F2">
      <w:start w:val="1"/>
      <w:numFmt w:val="bullet"/>
      <w:lvlText w:val=""/>
      <w:lvlJc w:val="left"/>
      <w:pPr>
        <w:tabs>
          <w:tab w:val="num" w:pos="5040"/>
        </w:tabs>
        <w:ind w:left="5040" w:hanging="360"/>
      </w:pPr>
      <w:rPr>
        <w:rFonts w:ascii="Wingdings" w:hAnsi="Wingdings"/>
        <w:sz w:val="20"/>
      </w:rPr>
    </w:lvl>
    <w:lvl w:ilvl="7" w:tplc="524ED042">
      <w:start w:val="1"/>
      <w:numFmt w:val="bullet"/>
      <w:lvlText w:val=""/>
      <w:lvlJc w:val="left"/>
      <w:pPr>
        <w:tabs>
          <w:tab w:val="num" w:pos="5760"/>
        </w:tabs>
        <w:ind w:left="5760" w:hanging="360"/>
      </w:pPr>
      <w:rPr>
        <w:rFonts w:ascii="Wingdings" w:hAnsi="Wingdings"/>
        <w:sz w:val="20"/>
      </w:rPr>
    </w:lvl>
    <w:lvl w:ilvl="8" w:tplc="0116E30C">
      <w:start w:val="1"/>
      <w:numFmt w:val="bullet"/>
      <w:lvlText w:val=""/>
      <w:lvlJc w:val="left"/>
      <w:pPr>
        <w:tabs>
          <w:tab w:val="num" w:pos="6480"/>
        </w:tabs>
        <w:ind w:left="6480" w:hanging="360"/>
      </w:pPr>
      <w:rPr>
        <w:rFonts w:ascii="Wingdings" w:hAnsi="Wingdings"/>
        <w:sz w:val="20"/>
      </w:rPr>
    </w:lvl>
  </w:abstractNum>
  <w:num w:numId="1">
    <w:abstractNumId w:val="25"/>
  </w:num>
  <w:num w:numId="2">
    <w:abstractNumId w:val="32"/>
  </w:num>
  <w:num w:numId="3">
    <w:abstractNumId w:val="18"/>
  </w:num>
  <w:num w:numId="4">
    <w:abstractNumId w:val="35"/>
  </w:num>
  <w:num w:numId="5">
    <w:abstractNumId w:val="4"/>
  </w:num>
  <w:num w:numId="6">
    <w:abstractNumId w:val="27"/>
  </w:num>
  <w:num w:numId="7">
    <w:abstractNumId w:val="36"/>
  </w:num>
  <w:num w:numId="8">
    <w:abstractNumId w:val="13"/>
  </w:num>
  <w:num w:numId="9">
    <w:abstractNumId w:val="21"/>
  </w:num>
  <w:num w:numId="10">
    <w:abstractNumId w:val="23"/>
  </w:num>
  <w:num w:numId="11">
    <w:abstractNumId w:val="20"/>
  </w:num>
  <w:num w:numId="12">
    <w:abstractNumId w:val="14"/>
  </w:num>
  <w:num w:numId="13">
    <w:abstractNumId w:val="16"/>
  </w:num>
  <w:num w:numId="14">
    <w:abstractNumId w:val="0"/>
  </w:num>
  <w:num w:numId="15">
    <w:abstractNumId w:val="8"/>
  </w:num>
  <w:num w:numId="16">
    <w:abstractNumId w:val="15"/>
  </w:num>
  <w:num w:numId="17">
    <w:abstractNumId w:val="5"/>
  </w:num>
  <w:num w:numId="18">
    <w:abstractNumId w:val="9"/>
  </w:num>
  <w:num w:numId="19">
    <w:abstractNumId w:val="7"/>
  </w:num>
  <w:num w:numId="20">
    <w:abstractNumId w:val="19"/>
  </w:num>
  <w:num w:numId="21">
    <w:abstractNumId w:val="1"/>
  </w:num>
  <w:num w:numId="22">
    <w:abstractNumId w:val="39"/>
  </w:num>
  <w:num w:numId="23">
    <w:abstractNumId w:val="29"/>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37"/>
  </w:num>
  <w:num w:numId="27">
    <w:abstractNumId w:val="12"/>
  </w:num>
  <w:num w:numId="28">
    <w:abstractNumId w:val="30"/>
  </w:num>
  <w:num w:numId="29">
    <w:abstractNumId w:val="3"/>
  </w:num>
  <w:num w:numId="30">
    <w:abstractNumId w:val="33"/>
  </w:num>
  <w:num w:numId="31">
    <w:abstractNumId w:val="24"/>
  </w:num>
  <w:num w:numId="32">
    <w:abstractNumId w:val="28"/>
  </w:num>
  <w:num w:numId="33">
    <w:abstractNumId w:val="10"/>
  </w:num>
  <w:num w:numId="34">
    <w:abstractNumId w:val="3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numFmt w:val="decimal"/>
    <w:endnote w:id="-1"/>
    <w:endnote w:id="0"/>
  </w:endnotePr>
  <w:compat>
    <w:spaceForUL/>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3F75"/>
    <w:rsid w:val="00613F75"/>
    <w:rsid w:val="00A1140C"/>
    <w:rsid w:val="00BA2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A2F20A"/>
  <w15:docId w15:val="{8281A025-6C2E-4CE9-8C56-030EC9DF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pPr>
      <w:keepNext/>
      <w:keepLines/>
      <w:spacing w:before="240" w:after="40"/>
      <w:outlineLvl w:val="3"/>
    </w:pPr>
    <w:rPr>
      <w:rFonts w:cs="Times New Roman"/>
      <w:b/>
      <w:sz w:val="24"/>
      <w:szCs w:val="24"/>
      <w:lang w:val="en-US"/>
    </w:rPr>
  </w:style>
  <w:style w:type="paragraph" w:styleId="5">
    <w:name w:val="heading 5"/>
    <w:basedOn w:val="11"/>
    <w:next w:val="11"/>
    <w:link w:val="50"/>
    <w:uiPriority w:val="9"/>
    <w:qFormat/>
    <w:pPr>
      <w:keepNext/>
      <w:keepLines/>
      <w:spacing w:before="220" w:after="40"/>
      <w:outlineLvl w:val="4"/>
    </w:pPr>
    <w:rPr>
      <w:rFonts w:cs="Times New Roman"/>
      <w:b/>
      <w:sz w:val="20"/>
      <w:szCs w:val="20"/>
      <w:lang w:val="en-US"/>
    </w:rPr>
  </w:style>
  <w:style w:type="paragraph" w:styleId="6">
    <w:name w:val="heading 6"/>
    <w:basedOn w:val="11"/>
    <w:next w:val="11"/>
    <w:link w:val="60"/>
    <w:uiPriority w:val="9"/>
    <w:qFormat/>
    <w:pPr>
      <w:keepNext/>
      <w:keepLines/>
      <w:spacing w:before="200" w:after="40"/>
      <w:outlineLvl w:val="5"/>
    </w:pPr>
    <w:rPr>
      <w:rFonts w:cs="Times New Roman"/>
      <w:b/>
      <w:sz w:val="20"/>
      <w:szCs w:val="20"/>
      <w:lang w:val="en-US"/>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1">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4">
    <w:name w:val="Hyperlink"/>
    <w:link w:val="23"/>
    <w:uiPriority w:val="99"/>
    <w:unhideWhenUsed/>
    <w:rPr>
      <w:color w:val="0563C1"/>
      <w:u w:val="single"/>
      <w:lang w:val="ru-RU" w:eastAsia="ru-RU" w:bidi="ar-SA"/>
    </w:rPr>
  </w:style>
  <w:style w:type="paragraph" w:customStyle="1" w:styleId="ITLListParagraph-13">
    <w:name w:val="Абзац списка;ITL List Paragraph;Цветной список - Акцент 13"/>
    <w:basedOn w:val="a0"/>
    <w:link w:val="ITLListParagraph-130"/>
    <w:uiPriority w:val="99"/>
    <w:qFormat/>
    <w:pPr>
      <w:ind w:left="720"/>
      <w:contextualSpacing/>
    </w:pPr>
  </w:style>
  <w:style w:type="paragraph" w:styleId="a5">
    <w:name w:val="header"/>
    <w:basedOn w:val="a0"/>
    <w:link w:val="a6"/>
    <w:uiPriority w:val="99"/>
    <w:unhideWhenUsed/>
    <w:pPr>
      <w:tabs>
        <w:tab w:val="center" w:pos="4677"/>
        <w:tab w:val="right" w:pos="9355"/>
      </w:tabs>
      <w:spacing w:after="0" w:line="240" w:lineRule="auto"/>
    </w:pPr>
    <w:rPr>
      <w:sz w:val="20"/>
      <w:szCs w:val="20"/>
    </w:rPr>
  </w:style>
  <w:style w:type="character" w:customStyle="1" w:styleId="a6">
    <w:name w:val="Верхний колонтитул Знак"/>
    <w:link w:val="a5"/>
    <w:uiPriority w:val="99"/>
    <w:qFormat/>
    <w:rPr>
      <w:lang w:val="en-US"/>
    </w:rPr>
  </w:style>
  <w:style w:type="paragraph" w:styleId="a7">
    <w:name w:val="footer"/>
    <w:basedOn w:val="a0"/>
    <w:link w:val="a8"/>
    <w:uiPriority w:val="99"/>
    <w:unhideWhenUsed/>
    <w:qFormat/>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qFormat/>
    <w:rPr>
      <w:lang w:val="en-US"/>
    </w:rPr>
  </w:style>
  <w:style w:type="paragraph" w:customStyle="1" w:styleId="a9">
    <w:name w:val="Название"/>
    <w:basedOn w:val="11"/>
    <w:next w:val="11"/>
    <w:link w:val="aa"/>
    <w:uiPriority w:val="10"/>
    <w:qFormat/>
    <w:pPr>
      <w:keepNext/>
      <w:keepLines/>
      <w:spacing w:before="480" w:after="120"/>
    </w:pPr>
    <w:rPr>
      <w:rFonts w:cs="Times New Roman"/>
      <w:b/>
      <w:sz w:val="72"/>
      <w:szCs w:val="72"/>
      <w:lang w:val="en-US"/>
    </w:rPr>
  </w:style>
  <w:style w:type="character" w:customStyle="1" w:styleId="aa">
    <w:name w:val="Название Знак"/>
    <w:link w:val="a9"/>
    <w:uiPriority w:val="10"/>
    <w:qFormat/>
    <w:rPr>
      <w:rFonts w:ascii="Calibri" w:eastAsia="Calibri" w:hAnsi="Calibri" w:cs="Calibri"/>
      <w:b/>
      <w:sz w:val="72"/>
      <w:szCs w:val="72"/>
      <w:lang w:eastAsia="ru-RU"/>
    </w:rPr>
  </w:style>
  <w:style w:type="paragraph" w:styleId="ab">
    <w:name w:val="Subtitle"/>
    <w:basedOn w:val="11"/>
    <w:next w:val="11"/>
    <w:link w:val="ac"/>
    <w:uiPriority w:val="11"/>
    <w:qFormat/>
    <w:pPr>
      <w:keepNext/>
      <w:keepLines/>
      <w:spacing w:before="360" w:after="80"/>
    </w:pPr>
    <w:rPr>
      <w:rFonts w:ascii="Georgia" w:eastAsia="Georgia" w:hAnsi="Georgia" w:cs="Times New Roman"/>
      <w:i/>
      <w:color w:val="666666"/>
      <w:sz w:val="48"/>
      <w:szCs w:val="48"/>
      <w:lang w:val="en-US"/>
    </w:rPr>
  </w:style>
  <w:style w:type="character" w:customStyle="1" w:styleId="ac">
    <w:name w:val="Подзаголовок Знак"/>
    <w:link w:val="ab"/>
    <w:uiPriority w:val="11"/>
    <w:rPr>
      <w:rFonts w:ascii="Georgia" w:eastAsia="Georgia" w:hAnsi="Georgia" w:cs="Georgia"/>
      <w:i/>
      <w:color w:val="666666"/>
      <w:sz w:val="48"/>
      <w:szCs w:val="48"/>
      <w:lang w:eastAsia="ru-RU"/>
    </w:rPr>
  </w:style>
  <w:style w:type="paragraph" w:styleId="ad">
    <w:name w:val="Balloon Text"/>
    <w:basedOn w:val="a0"/>
    <w:link w:val="ae"/>
    <w:uiPriority w:val="99"/>
    <w:unhideWhenUsed/>
    <w:qFormat/>
    <w:pPr>
      <w:spacing w:after="0" w:line="240" w:lineRule="auto"/>
    </w:pPr>
    <w:rPr>
      <w:rFonts w:ascii="Tahoma" w:hAnsi="Tahoma"/>
      <w:sz w:val="16"/>
      <w:szCs w:val="16"/>
      <w:lang w:eastAsia="ru-RU"/>
    </w:rPr>
  </w:style>
  <w:style w:type="character" w:customStyle="1" w:styleId="ae">
    <w:name w:val="Текст выноски Знак"/>
    <w:link w:val="ad"/>
    <w:uiPriority w:val="99"/>
    <w:qFormat/>
    <w:rPr>
      <w:rFonts w:ascii="Tahoma" w:eastAsia="Calibri" w:hAnsi="Tahoma" w:cs="Tahoma"/>
      <w:sz w:val="16"/>
      <w:szCs w:val="16"/>
      <w:lang w:eastAsia="ru-RU"/>
    </w:rPr>
  </w:style>
  <w:style w:type="character" w:styleId="af">
    <w:name w:val="annotation reference"/>
    <w:uiPriority w:val="99"/>
    <w:unhideWhenUsed/>
    <w:qFormat/>
    <w:rPr>
      <w:sz w:val="16"/>
      <w:szCs w:val="16"/>
    </w:rPr>
  </w:style>
  <w:style w:type="paragraph" w:styleId="af0">
    <w:name w:val="annotation text"/>
    <w:basedOn w:val="a0"/>
    <w:link w:val="af1"/>
    <w:uiPriority w:val="99"/>
    <w:unhideWhenUsed/>
    <w:qFormat/>
    <w:pPr>
      <w:spacing w:line="240" w:lineRule="auto"/>
    </w:pPr>
    <w:rPr>
      <w:sz w:val="20"/>
      <w:szCs w:val="20"/>
    </w:rPr>
  </w:style>
  <w:style w:type="character" w:customStyle="1" w:styleId="af1">
    <w:name w:val="Текст примечания Знак"/>
    <w:link w:val="af0"/>
    <w:uiPriority w:val="99"/>
    <w:qFormat/>
    <w:rPr>
      <w:sz w:val="20"/>
      <w:szCs w:val="20"/>
      <w:lang w:val="en-US"/>
    </w:rPr>
  </w:style>
  <w:style w:type="paragraph" w:styleId="af2">
    <w:name w:val="annotation subject"/>
    <w:basedOn w:val="af0"/>
    <w:next w:val="af0"/>
    <w:link w:val="af3"/>
    <w:uiPriority w:val="99"/>
    <w:unhideWhenUsed/>
    <w:qFormat/>
    <w:rPr>
      <w:b/>
      <w:bCs/>
    </w:rPr>
  </w:style>
  <w:style w:type="character" w:customStyle="1" w:styleId="af3">
    <w:name w:val="Тема примечания Знак"/>
    <w:link w:val="af2"/>
    <w:uiPriority w:val="99"/>
    <w:qFormat/>
    <w:rPr>
      <w:b/>
      <w:bCs/>
      <w:sz w:val="20"/>
      <w:szCs w:val="20"/>
      <w:lang w:val="en-US"/>
    </w:rPr>
  </w:style>
  <w:style w:type="paragraph" w:styleId="af4">
    <w:name w:val="footnote text"/>
    <w:basedOn w:val="a0"/>
    <w:link w:val="af5"/>
    <w:uiPriority w:val="99"/>
    <w:unhideWhenUsed/>
    <w:pPr>
      <w:spacing w:after="0" w:line="240" w:lineRule="auto"/>
    </w:pPr>
    <w:rPr>
      <w:sz w:val="20"/>
      <w:szCs w:val="20"/>
      <w:lang w:eastAsia="ru-RU"/>
    </w:rPr>
  </w:style>
  <w:style w:type="character" w:customStyle="1" w:styleId="af5">
    <w:name w:val="Текст сноски Знак"/>
    <w:link w:val="af4"/>
    <w:uiPriority w:val="99"/>
    <w:qFormat/>
    <w:rPr>
      <w:rFonts w:ascii="Calibri" w:eastAsia="Calibri" w:hAnsi="Calibri" w:cs="Calibri"/>
      <w:sz w:val="20"/>
      <w:szCs w:val="20"/>
      <w:lang w:eastAsia="ru-RU"/>
    </w:rPr>
  </w:style>
  <w:style w:type="character" w:styleId="af6">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7">
    <w:name w:val="Normal (Web)"/>
    <w:basedOn w:val="a0"/>
    <w:link w:val="af8"/>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9">
    <w:name w:val="Текст концевой сноски Знак"/>
    <w:link w:val="afa"/>
    <w:uiPriority w:val="99"/>
    <w:semiHidden/>
    <w:rPr>
      <w:rFonts w:ascii="Calibri" w:eastAsia="Calibri" w:hAnsi="Calibri" w:cs="Calibri"/>
      <w:sz w:val="20"/>
      <w:szCs w:val="20"/>
      <w:lang w:eastAsia="ru-RU"/>
    </w:rPr>
  </w:style>
  <w:style w:type="paragraph" w:styleId="afa">
    <w:name w:val="endnote text"/>
    <w:basedOn w:val="a0"/>
    <w:link w:val="af9"/>
    <w:uiPriority w:val="99"/>
    <w:semiHidden/>
    <w:unhideWhenUsed/>
    <w:pPr>
      <w:spacing w:after="0" w:line="240" w:lineRule="auto"/>
    </w:pPr>
    <w:rPr>
      <w:sz w:val="20"/>
      <w:szCs w:val="20"/>
      <w:lang w:eastAsia="ru-RU"/>
    </w:rPr>
  </w:style>
  <w:style w:type="paragraph" w:styleId="afb">
    <w:name w:val="TOC Heading"/>
    <w:basedOn w:val="1"/>
    <w:next w:val="a0"/>
    <w:link w:val="afc"/>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2">
    <w:name w:val="toc 1"/>
    <w:basedOn w:val="a0"/>
    <w:next w:val="a0"/>
    <w:link w:val="13"/>
    <w:autoRedefine/>
    <w:unhideWhenUsed/>
    <w:qFormat/>
    <w:pPr>
      <w:spacing w:before="120" w:after="0"/>
    </w:pPr>
    <w:rPr>
      <w:b/>
      <w:bCs/>
      <w:i/>
      <w:iCs/>
      <w:sz w:val="24"/>
      <w:szCs w:val="24"/>
    </w:rPr>
  </w:style>
  <w:style w:type="paragraph" w:styleId="24">
    <w:name w:val="toc 2"/>
    <w:basedOn w:val="a0"/>
    <w:next w:val="a0"/>
    <w:link w:val="25"/>
    <w:autoRedefine/>
    <w:unhideWhenUsed/>
    <w:qFormat/>
    <w:pPr>
      <w:spacing w:before="120" w:after="0"/>
      <w:ind w:left="220"/>
    </w:pPr>
    <w:rPr>
      <w:b/>
      <w:bCs/>
    </w:rPr>
  </w:style>
  <w:style w:type="paragraph" w:styleId="31">
    <w:name w:val="toc 3"/>
    <w:basedOn w:val="a0"/>
    <w:next w:val="a0"/>
    <w:link w:val="32"/>
    <w:autoRedefine/>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pPr>
      <w:spacing w:after="0"/>
      <w:ind w:left="660"/>
    </w:pPr>
    <w:rPr>
      <w:sz w:val="20"/>
      <w:szCs w:val="20"/>
    </w:rPr>
  </w:style>
  <w:style w:type="paragraph" w:styleId="51">
    <w:name w:val="toc 5"/>
    <w:basedOn w:val="a0"/>
    <w:next w:val="a0"/>
    <w:link w:val="52"/>
    <w:autoRedefine/>
    <w:uiPriority w:val="39"/>
    <w:unhideWhenUsed/>
    <w:pPr>
      <w:spacing w:after="0"/>
      <w:ind w:left="880"/>
    </w:pPr>
    <w:rPr>
      <w:sz w:val="20"/>
      <w:szCs w:val="20"/>
    </w:rPr>
  </w:style>
  <w:style w:type="paragraph" w:styleId="61">
    <w:name w:val="toc 6"/>
    <w:basedOn w:val="a0"/>
    <w:next w:val="a0"/>
    <w:link w:val="62"/>
    <w:autoRedefine/>
    <w:uiPriority w:val="39"/>
    <w:unhideWhenUsed/>
    <w:pPr>
      <w:spacing w:after="0"/>
      <w:ind w:left="1100"/>
    </w:pPr>
    <w:rPr>
      <w:sz w:val="20"/>
      <w:szCs w:val="20"/>
    </w:rPr>
  </w:style>
  <w:style w:type="paragraph" w:styleId="71">
    <w:name w:val="toc 7"/>
    <w:basedOn w:val="a0"/>
    <w:next w:val="a0"/>
    <w:link w:val="72"/>
    <w:autoRedefine/>
    <w:uiPriority w:val="39"/>
    <w:unhideWhenUsed/>
    <w:pPr>
      <w:spacing w:after="0"/>
      <w:ind w:left="1320"/>
    </w:pPr>
    <w:rPr>
      <w:sz w:val="20"/>
      <w:szCs w:val="20"/>
    </w:rPr>
  </w:style>
  <w:style w:type="paragraph" w:styleId="81">
    <w:name w:val="toc 8"/>
    <w:basedOn w:val="a0"/>
    <w:next w:val="a0"/>
    <w:link w:val="82"/>
    <w:autoRedefine/>
    <w:uiPriority w:val="39"/>
    <w:unhideWhenUsed/>
    <w:pPr>
      <w:spacing w:after="0"/>
      <w:ind w:left="1540"/>
    </w:pPr>
    <w:rPr>
      <w:sz w:val="20"/>
      <w:szCs w:val="20"/>
    </w:rPr>
  </w:style>
  <w:style w:type="paragraph" w:styleId="91">
    <w:name w:val="toc 9"/>
    <w:basedOn w:val="a0"/>
    <w:next w:val="a0"/>
    <w:link w:val="92"/>
    <w:autoRedefine/>
    <w:uiPriority w:val="39"/>
    <w:unhideWhenUsed/>
    <w:pPr>
      <w:spacing w:after="0"/>
      <w:ind w:left="1760"/>
    </w:pPr>
    <w:rPr>
      <w:sz w:val="20"/>
      <w:szCs w:val="20"/>
    </w:rPr>
  </w:style>
  <w:style w:type="table" w:styleId="afd">
    <w:name w:val="Table Grid"/>
    <w:basedOn w:val="a2"/>
    <w:uiPriority w:val="39"/>
    <w:rPr>
      <w:sz w:val="22"/>
      <w:szCs w:val="22"/>
      <w:lang w:eastAsia="en-US"/>
    </w:rPr>
    <w:tblPr/>
  </w:style>
  <w:style w:type="paragraph" w:customStyle="1" w:styleId="Default">
    <w:name w:val="Default"/>
    <w:link w:val="Default0"/>
    <w:qFormat/>
    <w:rPr>
      <w:rFonts w:ascii="Arial" w:hAnsi="Arial"/>
      <w:color w:val="000000"/>
      <w:sz w:val="24"/>
      <w:szCs w:val="24"/>
      <w:lang w:eastAsia="en-US"/>
    </w:rPr>
  </w:style>
  <w:style w:type="character" w:customStyle="1" w:styleId="afe">
    <w:name w:val="Основной Знак"/>
    <w:link w:val="aff"/>
    <w:locked/>
    <w:rPr>
      <w:rFonts w:ascii="NewtonCSanPin" w:hAnsi="NewtonCSanPin"/>
      <w:color w:val="000000"/>
      <w:sz w:val="21"/>
      <w:szCs w:val="21"/>
    </w:rPr>
  </w:style>
  <w:style w:type="paragraph" w:customStyle="1" w:styleId="aff">
    <w:name w:val="Основной"/>
    <w:basedOn w:val="a0"/>
    <w:link w:val="afe"/>
    <w:pPr>
      <w:widowControl/>
      <w:spacing w:after="0" w:line="214" w:lineRule="atLeast"/>
      <w:ind w:firstLine="283"/>
      <w:jc w:val="both"/>
    </w:pPr>
    <w:rPr>
      <w:rFonts w:ascii="NewtonCSanPin" w:hAnsi="NewtonCSanPin"/>
      <w:color w:val="000000"/>
      <w:sz w:val="21"/>
      <w:szCs w:val="21"/>
    </w:rPr>
  </w:style>
  <w:style w:type="paragraph" w:customStyle="1" w:styleId="aff0">
    <w:name w:val="Сноска"/>
    <w:basedOn w:val="aff"/>
    <w:link w:val="aff1"/>
    <w:uiPriority w:val="99"/>
    <w:pPr>
      <w:spacing w:line="174" w:lineRule="atLeast"/>
    </w:pPr>
    <w:rPr>
      <w:rFonts w:eastAsia="Times New Roman"/>
      <w:sz w:val="17"/>
      <w:szCs w:val="17"/>
    </w:rPr>
  </w:style>
  <w:style w:type="character" w:customStyle="1" w:styleId="14">
    <w:name w:val="Сноска1"/>
    <w:rPr>
      <w:rFonts w:ascii="Times New Roman" w:hAnsi="Times New Roman" w:cs="Times New Roman"/>
      <w:vertAlign w:val="superscript"/>
    </w:rPr>
  </w:style>
  <w:style w:type="paragraph" w:customStyle="1" w:styleId="21">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pPr>
      <w:widowControl w:val="0"/>
      <w:spacing w:after="200" w:line="276" w:lineRule="auto"/>
    </w:pPr>
    <w:rPr>
      <w:rFonts w:ascii="Times New Roman" w:eastAsia="Times New Roman" w:hAnsi="Times New Roman"/>
      <w:color w:val="000000"/>
      <w:sz w:val="28"/>
      <w:szCs w:val="28"/>
    </w:rPr>
  </w:style>
  <w:style w:type="character" w:customStyle="1" w:styleId="15">
    <w:name w:val="Основной текст1"/>
    <w:qFormat/>
    <w:rPr>
      <w:shd w:val="clear" w:color="auto" w:fill="FFFFFF"/>
    </w:rPr>
  </w:style>
  <w:style w:type="paragraph" w:styleId="aff2">
    <w:name w:val="Revision"/>
    <w:hidden/>
    <w:uiPriority w:val="99"/>
    <w:semiHidden/>
    <w:qFormat/>
    <w:rPr>
      <w:sz w:val="22"/>
      <w:szCs w:val="22"/>
      <w:lang w:eastAsia="en-US"/>
    </w:rPr>
  </w:style>
  <w:style w:type="character" w:customStyle="1" w:styleId="ITLListParagraph-130">
    <w:name w:val="Абзац списка Знак;ITL List Paragraph Знак;Цветной список - Акцент 13 Знак"/>
    <w:link w:val="ITLListParagraph-13"/>
    <w:uiPriority w:val="99"/>
    <w:qFormat/>
    <w:locked/>
    <w:rPr>
      <w:sz w:val="22"/>
      <w:szCs w:val="22"/>
      <w:lang w:val="en-US" w:eastAsia="en-US"/>
    </w:rPr>
  </w:style>
  <w:style w:type="paragraph" w:customStyle="1" w:styleId="bodytext1DTPBodyText">
    <w:name w:val="Основной текст;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bodytext11DTPBodyText"/>
    <w:uiPriority w:val="1"/>
    <w:qFormat/>
    <w:pPr>
      <w:spacing w:after="0" w:line="240" w:lineRule="auto"/>
      <w:ind w:left="157" w:right="155" w:firstLine="226"/>
      <w:jc w:val="both"/>
    </w:pPr>
    <w:rPr>
      <w:rFonts w:ascii="Bookman Old Style" w:eastAsia="Bookman Old Style" w:hAnsi="Bookman Old Style"/>
      <w:sz w:val="20"/>
      <w:szCs w:val="20"/>
    </w:rPr>
  </w:style>
  <w:style w:type="character" w:customStyle="1" w:styleId="bodytext11DTPBodyText">
    <w:name w:val="Основной текст Знак;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bodytext1DTPBodyText"/>
    <w:uiPriority w:val="1"/>
    <w:qFormat/>
    <w:rPr>
      <w:rFonts w:ascii="Bookman Old Style" w:eastAsia="Bookman Old Style" w:hAnsi="Bookman Old Style" w:cs="Bookman Old Style"/>
      <w:lang w:eastAsia="en-US"/>
    </w:rPr>
  </w:style>
  <w:style w:type="paragraph" w:customStyle="1" w:styleId="aff3">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aff4">
    <w:name w:val="Неразрешенное упоминание"/>
    <w:uiPriority w:val="99"/>
    <w:semiHidden/>
    <w:unhideWhenUsed/>
    <w:rPr>
      <w:color w:val="605E5C"/>
      <w:shd w:val="clear" w:color="auto" w:fill="E1DFDD"/>
    </w:rPr>
  </w:style>
  <w:style w:type="character" w:customStyle="1" w:styleId="fontstyle01">
    <w:name w:val="fontstyle01"/>
    <w:rPr>
      <w:rFonts w:ascii="SchoolBookSanPin" w:hAnsi="SchoolBookSanPin"/>
      <w:color w:val="000000"/>
      <w:sz w:val="20"/>
      <w:szCs w:val="20"/>
    </w:rPr>
  </w:style>
  <w:style w:type="character" w:customStyle="1" w:styleId="aff5">
    <w:name w:val="Привязка сноски"/>
    <w:rPr>
      <w:vertAlign w:val="superscript"/>
    </w:rPr>
  </w:style>
  <w:style w:type="character" w:customStyle="1" w:styleId="aff6">
    <w:name w:val="Символ сноски"/>
    <w:qFormat/>
  </w:style>
  <w:style w:type="character" w:styleId="aff7">
    <w:name w:val="endnote reference"/>
    <w:uiPriority w:val="99"/>
    <w:unhideWhenUsed/>
    <w:rPr>
      <w:vertAlign w:val="superscript"/>
    </w:rPr>
  </w:style>
  <w:style w:type="paragraph" w:styleId="aff8">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9">
    <w:name w:val="Document Map"/>
    <w:basedOn w:val="a0"/>
    <w:link w:val="affa"/>
    <w:uiPriority w:val="99"/>
    <w:semiHidden/>
    <w:unhideWhenUsed/>
    <w:rPr>
      <w:rFonts w:ascii="Tahoma" w:hAnsi="Tahoma"/>
      <w:sz w:val="16"/>
      <w:szCs w:val="16"/>
    </w:rPr>
  </w:style>
  <w:style w:type="character" w:customStyle="1" w:styleId="affa">
    <w:name w:val="Схема документа Знак"/>
    <w:link w:val="aff9"/>
    <w:uiPriority w:val="99"/>
    <w:semiHidden/>
    <w:rPr>
      <w:rFonts w:ascii="Tahoma" w:hAnsi="Tahoma" w:cs="Tahoma"/>
      <w:sz w:val="16"/>
      <w:szCs w:val="16"/>
      <w:lang w:val="en-US" w:eastAsia="en-US"/>
    </w:rPr>
  </w:style>
  <w:style w:type="character" w:customStyle="1" w:styleId="16">
    <w:name w:val="Неразрешенное упоминание1"/>
    <w:uiPriority w:val="99"/>
    <w:semiHidden/>
    <w:unhideWhenUsed/>
    <w:qFormat/>
    <w:rPr>
      <w:color w:val="605E5C"/>
      <w:shd w:val="clear" w:color="auto" w:fill="E1DFDD"/>
    </w:rPr>
  </w:style>
  <w:style w:type="character" w:styleId="affb">
    <w:name w:val="Placeholder Text"/>
    <w:uiPriority w:val="99"/>
    <w:semiHidden/>
    <w:rPr>
      <w:color w:val="808080"/>
    </w:rPr>
  </w:style>
  <w:style w:type="numbering" w:customStyle="1" w:styleId="17">
    <w:name w:val="Текущий список1"/>
    <w:uiPriority w:val="99"/>
  </w:style>
  <w:style w:type="numbering" w:customStyle="1" w:styleId="26">
    <w:name w:val="Текущий список2"/>
    <w:uiPriority w:val="99"/>
  </w:style>
  <w:style w:type="numbering" w:customStyle="1" w:styleId="33">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1">
    <w:name w:val="Сноска_"/>
    <w:link w:val="aff0"/>
    <w:uiPriority w:val="99"/>
    <w:rPr>
      <w:rFonts w:ascii="NewtonCSanPin" w:eastAsia="Times New Roman" w:hAnsi="NewtonCSanPin"/>
      <w:color w:val="000000"/>
      <w:sz w:val="17"/>
      <w:szCs w:val="17"/>
      <w:lang w:val="en-US"/>
    </w:rPr>
  </w:style>
  <w:style w:type="table" w:customStyle="1" w:styleId="TableNormal">
    <w:name w:val="Table Normal"/>
    <w:uiPriority w:val="2"/>
    <w:unhideWhenUsed/>
    <w:qFormat/>
    <w:pPr>
      <w:widowControl w:val="0"/>
    </w:pPr>
    <w:rPr>
      <w:sz w:val="22"/>
      <w:szCs w:val="22"/>
      <w:lang w:val="en-US" w:eastAsia="en-US"/>
    </w:rPr>
    <w:tblPr>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color w:val="000000"/>
      <w:vertAlign w:val="superscript"/>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c">
    <w:name w:val="Заголовок Знак"/>
    <w:link w:val="UserStyle88"/>
    <w:uiPriority w:val="10"/>
    <w:qFormat/>
    <w:rPr>
      <w:rFonts w:cs="Arial Unicode MS"/>
      <w:b/>
      <w:color w:val="000000"/>
      <w:sz w:val="72"/>
      <w:szCs w:val="72"/>
    </w:rPr>
  </w:style>
  <w:style w:type="paragraph" w:customStyle="1" w:styleId="affd">
    <w:name w:val="Колонтитулы"/>
    <w:pPr>
      <w:tabs>
        <w:tab w:val="right" w:pos="9020"/>
      </w:tabs>
    </w:pPr>
    <w:rPr>
      <w:rFonts w:ascii="Helvetica Neue" w:hAnsi="Helvetica Neue" w:cs="Arial Unicode MS"/>
      <w:color w:val="000000"/>
      <w:sz w:val="24"/>
      <w:szCs w:val="24"/>
    </w:rPr>
  </w:style>
  <w:style w:type="numbering" w:customStyle="1" w:styleId="18">
    <w:name w:val="Импортированный стиль 1"/>
  </w:style>
  <w:style w:type="paragraph" w:customStyle="1" w:styleId="34">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e">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5">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9">
    <w:name w:val="Стиль1"/>
    <w:basedOn w:val="bodytext1DTPBodyText"/>
    <w:next w:val="bodytext1DTPBodyText"/>
    <w:link w:val="1a"/>
    <w:qFormat/>
    <w:pPr>
      <w:spacing w:before="120" w:after="120" w:line="360" w:lineRule="auto"/>
      <w:ind w:left="358" w:right="114" w:hanging="142"/>
    </w:pPr>
    <w:rPr>
      <w:rFonts w:ascii="Times New Roman" w:eastAsia="Cambria" w:hAnsi="Times New Roman"/>
      <w:b/>
      <w:w w:val="85"/>
      <w:sz w:val="24"/>
      <w:szCs w:val="24"/>
    </w:rPr>
  </w:style>
  <w:style w:type="character" w:customStyle="1" w:styleId="1a">
    <w:name w:val="Стиль1 Знак"/>
    <w:link w:val="19"/>
    <w:qFormat/>
    <w:rPr>
      <w:rFonts w:ascii="Times New Roman" w:eastAsia="Cambria" w:hAnsi="Times New Roman"/>
      <w:b/>
      <w:w w:val="85"/>
      <w:sz w:val="24"/>
      <w:szCs w:val="24"/>
      <w:lang w:val="en-US" w:eastAsia="en-US"/>
    </w:rPr>
  </w:style>
  <w:style w:type="paragraph" w:customStyle="1" w:styleId="1b">
    <w:name w:val="Название1"/>
    <w:basedOn w:val="11"/>
    <w:next w:val="11"/>
    <w:uiPriority w:val="10"/>
    <w:qFormat/>
    <w:pPr>
      <w:keepNext/>
      <w:keepLines/>
      <w:spacing w:before="480" w:after="120"/>
    </w:pPr>
    <w:rPr>
      <w:rFonts w:cs="Times New Roman"/>
      <w:b/>
      <w:sz w:val="72"/>
      <w:szCs w:val="72"/>
    </w:rPr>
  </w:style>
  <w:style w:type="paragraph" w:customStyle="1" w:styleId="1c">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Pr>
      <w:color w:val="605E5C"/>
      <w:shd w:val="clear" w:color="auto" w:fill="E1DFDD"/>
    </w:rPr>
  </w:style>
  <w:style w:type="paragraph" w:customStyle="1" w:styleId="1d">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7">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0">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1">
    <w:name w:val="Полужирный (Выделения)"/>
    <w:uiPriority w:val="99"/>
    <w:rPr>
      <w:b/>
      <w:bCs/>
    </w:rPr>
  </w:style>
  <w:style w:type="character" w:customStyle="1" w:styleId="afff2">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uiPriority w:val="99"/>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thick"/>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3">
    <w:name w:val="Ïîëóæèðíûé (Âûäåëåíèÿ)"/>
    <w:uiPriority w:val="99"/>
    <w:rPr>
      <w:b/>
      <w:bCs/>
      <w:color w:val="000000"/>
      <w:w w:val="1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w w:val="100"/>
    </w:rPr>
  </w:style>
  <w:style w:type="character" w:customStyle="1" w:styleId="afff4">
    <w:name w:val="Êóðñèâ (Âûäåëåíèÿ)"/>
    <w:uiPriority w:val="99"/>
    <w:rPr>
      <w:i/>
      <w:color w:val="000000"/>
      <w:w w:val="100"/>
    </w:rPr>
  </w:style>
  <w:style w:type="character" w:customStyle="1" w:styleId="afff5">
    <w:name w:val="Ïîëóæèðíûé Êóðñèâ (Âûäåëåíèÿ)"/>
    <w:uiPriority w:val="99"/>
    <w:rPr>
      <w:b/>
      <w:i/>
      <w:color w:val="000000"/>
      <w:w w:val="100"/>
    </w:rPr>
  </w:style>
  <w:style w:type="character" w:customStyle="1" w:styleId="1e">
    <w:name w:val="Название Знак1"/>
    <w:uiPriority w:val="99"/>
    <w:rPr>
      <w:rFonts w:ascii="Verdana" w:eastAsia="Verdana" w:hAnsi="Verdana" w:cs="Verdana"/>
      <w:b/>
      <w:bCs/>
      <w:sz w:val="78"/>
      <w:szCs w:val="78"/>
      <w:lang w:eastAsia="en-US"/>
    </w:rPr>
  </w:style>
  <w:style w:type="paragraph" w:customStyle="1" w:styleId="UserStyle880">
    <w:name w:val="UserStyle_88"/>
    <w:basedOn w:val="11"/>
    <w:next w:val="11"/>
    <w:qFormat/>
    <w:pPr>
      <w:keepNext/>
      <w:keepLines/>
      <w:spacing w:before="480" w:after="120"/>
    </w:pPr>
    <w:rPr>
      <w:rFonts w:cs="Times New Roman"/>
      <w:b/>
      <w:sz w:val="72"/>
      <w:szCs w:val="72"/>
      <w:lang w:val="en-US"/>
    </w:rPr>
  </w:style>
  <w:style w:type="character" w:styleId="afff6">
    <w:name w:val="FollowedHyperlink"/>
    <w:link w:val="1f"/>
    <w:uiPriority w:val="99"/>
    <w:unhideWhenUsed/>
    <w:rPr>
      <w:color w:val="954F72"/>
      <w:u w:val="single"/>
    </w:rPr>
  </w:style>
  <w:style w:type="character" w:styleId="afff7">
    <w:name w:val="Emphasis"/>
    <w:qFormat/>
    <w:rPr>
      <w:rFonts w:ascii="Times New Roman" w:hAnsi="Times New Roman" w:cs="Times New Roman"/>
      <w:i/>
      <w:iCs/>
    </w:rPr>
  </w:style>
  <w:style w:type="paragraph" w:styleId="36">
    <w:name w:val="Body Text Indent 3"/>
    <w:basedOn w:val="a0"/>
    <w:link w:val="37"/>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7">
    <w:name w:val="Основной текст с отступом 3 Знак"/>
    <w:link w:val="36"/>
    <w:rPr>
      <w:rFonts w:ascii="SLBookman Old Style Cyr" w:hAnsi="SLBookman Old Style Cyr"/>
      <w:sz w:val="24"/>
      <w:szCs w:val="24"/>
      <w:lang w:val="tt-RU" w:eastAsia="en-US"/>
    </w:rPr>
  </w:style>
  <w:style w:type="paragraph" w:styleId="afff8">
    <w:name w:val="No Spacing"/>
    <w:link w:val="28"/>
    <w:pPr>
      <w:widowControl w:val="0"/>
      <w:jc w:val="both"/>
    </w:pPr>
    <w:rPr>
      <w:rFonts w:ascii="Batang" w:eastAsia="Batang" w:hAnsi="Times New Roman"/>
      <w:sz w:val="22"/>
      <w:szCs w:val="22"/>
      <w:lang w:val="en-US" w:eastAsia="ko-KR"/>
    </w:rPr>
  </w:style>
  <w:style w:type="character" w:customStyle="1" w:styleId="ListParagraphChar">
    <w:name w:val="List Paragraph Char"/>
    <w:link w:val="1f0"/>
    <w:qFormat/>
    <w:locked/>
    <w:rPr>
      <w:rFonts w:eastAsia="Times New Roman"/>
    </w:rPr>
  </w:style>
  <w:style w:type="paragraph" w:customStyle="1" w:styleId="1f0">
    <w:name w:val="Абзац списка1"/>
    <w:basedOn w:val="a0"/>
    <w:link w:val="ListParagraphChar"/>
    <w:qFormat/>
    <w:pPr>
      <w:widowControl/>
      <w:ind w:left="720"/>
      <w:contextualSpacing/>
    </w:pPr>
    <w:rPr>
      <w:rFonts w:eastAsia="Times New Roman"/>
      <w:sz w:val="20"/>
      <w:szCs w:val="20"/>
    </w:rPr>
  </w:style>
  <w:style w:type="character" w:customStyle="1" w:styleId="38">
    <w:name w:val="Заголовок №3_"/>
    <w:link w:val="39"/>
    <w:locked/>
    <w:rPr>
      <w:b/>
      <w:spacing w:val="4"/>
      <w:sz w:val="19"/>
      <w:shd w:val="clear" w:color="auto" w:fill="FFFFFF"/>
    </w:rPr>
  </w:style>
  <w:style w:type="paragraph" w:customStyle="1" w:styleId="39">
    <w:name w:val="Заголовок №3"/>
    <w:basedOn w:val="a0"/>
    <w:link w:val="38"/>
    <w:pPr>
      <w:shd w:val="clear" w:color="auto" w:fill="FFFFFF"/>
      <w:spacing w:after="0" w:line="457" w:lineRule="exact"/>
      <w:outlineLvl w:val="2"/>
    </w:pPr>
    <w:rPr>
      <w:b/>
      <w:spacing w:val="4"/>
      <w:sz w:val="19"/>
      <w:szCs w:val="20"/>
    </w:rPr>
  </w:style>
  <w:style w:type="character" w:customStyle="1" w:styleId="29">
    <w:name w:val="Основной текст (2)_"/>
    <w:link w:val="2a"/>
    <w:locked/>
    <w:rPr>
      <w:i/>
      <w:sz w:val="17"/>
      <w:shd w:val="clear" w:color="auto" w:fill="FFFFFF"/>
    </w:rPr>
  </w:style>
  <w:style w:type="paragraph" w:customStyle="1" w:styleId="2a">
    <w:name w:val="Основной текст (2)"/>
    <w:basedOn w:val="a0"/>
    <w:link w:val="29"/>
    <w:pPr>
      <w:shd w:val="clear" w:color="auto" w:fill="FFFFFF"/>
      <w:spacing w:before="240" w:after="240" w:line="212" w:lineRule="exact"/>
      <w:jc w:val="center"/>
    </w:pPr>
    <w:rPr>
      <w:i/>
      <w:sz w:val="17"/>
      <w:szCs w:val="20"/>
    </w:rPr>
  </w:style>
  <w:style w:type="character" w:customStyle="1" w:styleId="afff9">
    <w:name w:val="Основной текст_"/>
    <w:qFormat/>
    <w:locked/>
    <w:rPr>
      <w:spacing w:val="3"/>
      <w:sz w:val="17"/>
      <w:shd w:val="clear" w:color="auto" w:fill="FFFFFF"/>
    </w:rPr>
  </w:style>
  <w:style w:type="character" w:customStyle="1" w:styleId="3a">
    <w:name w:val="Основной текст (3)_"/>
    <w:link w:val="3b"/>
    <w:locked/>
    <w:rPr>
      <w:rFonts w:ascii="Arial" w:hAnsi="Arial" w:cs="Arial"/>
      <w:b/>
      <w:i/>
      <w:sz w:val="19"/>
      <w:shd w:val="clear" w:color="auto" w:fill="FFFFFF"/>
    </w:rPr>
  </w:style>
  <w:style w:type="paragraph" w:customStyle="1" w:styleId="3b">
    <w:name w:val="Основной текст (3)"/>
    <w:basedOn w:val="a0"/>
    <w:link w:val="3a"/>
    <w:pPr>
      <w:shd w:val="clear" w:color="auto" w:fill="FFFFFF"/>
      <w:spacing w:after="0" w:line="240" w:lineRule="atLeast"/>
      <w:jc w:val="right"/>
    </w:pPr>
    <w:rPr>
      <w:rFonts w:ascii="Arial" w:hAnsi="Arial"/>
      <w:b/>
      <w:i/>
      <w:sz w:val="19"/>
      <w:szCs w:val="20"/>
    </w:rPr>
  </w:style>
  <w:style w:type="character" w:customStyle="1" w:styleId="3c">
    <w:name w:val="Колонтитул (3)_"/>
    <w:link w:val="3d"/>
    <w:locked/>
    <w:rPr>
      <w:b/>
      <w:spacing w:val="4"/>
      <w:sz w:val="19"/>
      <w:shd w:val="clear" w:color="auto" w:fill="FFFFFF"/>
    </w:rPr>
  </w:style>
  <w:style w:type="paragraph" w:customStyle="1" w:styleId="3d">
    <w:name w:val="Колонтитул (3)"/>
    <w:basedOn w:val="a0"/>
    <w:link w:val="3c"/>
    <w:pPr>
      <w:shd w:val="clear" w:color="auto" w:fill="FFFFFF"/>
      <w:spacing w:after="0" w:line="240" w:lineRule="atLeast"/>
    </w:pPr>
    <w:rPr>
      <w:b/>
      <w:spacing w:val="4"/>
      <w:sz w:val="19"/>
      <w:szCs w:val="20"/>
    </w:rPr>
  </w:style>
  <w:style w:type="character" w:customStyle="1" w:styleId="2b">
    <w:name w:val="Заголовок №2_"/>
    <w:link w:val="2c"/>
    <w:locked/>
    <w:rPr>
      <w:b/>
      <w:spacing w:val="3"/>
      <w:shd w:val="clear" w:color="auto" w:fill="FFFFFF"/>
    </w:rPr>
  </w:style>
  <w:style w:type="paragraph" w:customStyle="1" w:styleId="2c">
    <w:name w:val="Заголовок №2"/>
    <w:basedOn w:val="a0"/>
    <w:link w:val="2b"/>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Pr>
      <w:b/>
      <w:spacing w:val="-2"/>
      <w:sz w:val="15"/>
      <w:shd w:val="clear" w:color="auto" w:fill="FFFFFF"/>
    </w:rPr>
  </w:style>
  <w:style w:type="paragraph" w:customStyle="1" w:styleId="2e">
    <w:name w:val="Колонтитул (2)"/>
    <w:basedOn w:val="a0"/>
    <w:link w:val="2d"/>
    <w:pPr>
      <w:shd w:val="clear" w:color="auto" w:fill="FFFFFF"/>
      <w:spacing w:after="0" w:line="240" w:lineRule="atLeast"/>
      <w:jc w:val="center"/>
    </w:pPr>
    <w:rPr>
      <w:b/>
      <w:spacing w:val="-2"/>
      <w:sz w:val="15"/>
      <w:szCs w:val="20"/>
    </w:rPr>
  </w:style>
  <w:style w:type="character" w:customStyle="1" w:styleId="54">
    <w:name w:val="Основной текст (5)_"/>
    <w:link w:val="55"/>
    <w:locked/>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locked/>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locked/>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a">
    <w:name w:val="Колонтитул_"/>
    <w:link w:val="afffb"/>
    <w:locked/>
    <w:rPr>
      <w:i/>
      <w:spacing w:val="1"/>
      <w:sz w:val="17"/>
      <w:shd w:val="clear" w:color="auto" w:fill="FFFFFF"/>
    </w:rPr>
  </w:style>
  <w:style w:type="paragraph" w:customStyle="1" w:styleId="afffb">
    <w:name w:val="Колонтитул"/>
    <w:basedOn w:val="a0"/>
    <w:link w:val="afffa"/>
    <w:qFormat/>
    <w:pPr>
      <w:shd w:val="clear" w:color="auto" w:fill="FFFFFF"/>
      <w:spacing w:after="0" w:line="240" w:lineRule="atLeast"/>
    </w:pPr>
    <w:rPr>
      <w:i/>
      <w:spacing w:val="1"/>
      <w:sz w:val="17"/>
      <w:szCs w:val="20"/>
    </w:rPr>
  </w:style>
  <w:style w:type="character" w:customStyle="1" w:styleId="1f1">
    <w:name w:val="Заголовок №1_"/>
    <w:link w:val="1f2"/>
    <w:locked/>
    <w:rPr>
      <w:b/>
      <w:spacing w:val="4"/>
      <w:sz w:val="19"/>
      <w:shd w:val="clear" w:color="auto" w:fill="FFFFFF"/>
    </w:rPr>
  </w:style>
  <w:style w:type="paragraph" w:customStyle="1" w:styleId="1f2">
    <w:name w:val="Заголовок №1"/>
    <w:basedOn w:val="a0"/>
    <w:link w:val="1f1"/>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locked/>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c"/>
    <w:locked/>
    <w:rPr>
      <w:rFonts w:ascii="Bookman Old Style" w:hAnsi="Bookman Old Style"/>
      <w:b/>
      <w:bCs/>
      <w:sz w:val="18"/>
      <w:szCs w:val="18"/>
      <w:shd w:val="clear" w:color="auto" w:fill="FFFFFF"/>
    </w:rPr>
  </w:style>
  <w:style w:type="paragraph" w:customStyle="1" w:styleId="afffc">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d">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e">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e">
    <w:name w:val="Абзац списка3"/>
    <w:basedOn w:val="a0"/>
    <w:uiPriority w:val="99"/>
    <w:pPr>
      <w:widowControl/>
      <w:ind w:left="720"/>
      <w:contextualSpacing/>
    </w:pPr>
    <w:rPr>
      <w:lang w:val="ru-RU"/>
    </w:rPr>
  </w:style>
  <w:style w:type="paragraph" w:customStyle="1" w:styleId="1f3">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4">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i/>
      <w:color w:val="000000"/>
      <w:spacing w:val="0"/>
      <w:w w:val="100"/>
      <w:position w:val="0"/>
      <w:sz w:val="17"/>
      <w:shd w:val="clear" w:color="auto" w:fill="FFFFFF"/>
      <w:lang w:val="ru-RU"/>
    </w:rPr>
  </w:style>
  <w:style w:type="character" w:customStyle="1" w:styleId="20pt0">
    <w:name w:val="Основной текст (2) + Не курсив;Интервал 0 pt"/>
    <w:rPr>
      <w:rFonts w:ascii="Tahoma" w:hAnsi="Tahoma" w:cs="Tahoma"/>
      <w:b/>
      <w:i/>
      <w:color w:val="000000"/>
      <w:spacing w:val="0"/>
      <w:w w:val="100"/>
      <w:position w:val="0"/>
      <w:sz w:val="20"/>
      <w:shd w:val="clear" w:color="auto" w:fill="FFFFFF"/>
    </w:rPr>
  </w:style>
  <w:style w:type="character" w:customStyle="1" w:styleId="20pt1">
    <w:name w:val="Колонтитул (2) + Интервал 0 pt"/>
    <w:rPr>
      <w:rFonts w:ascii="Times New Roman" w:hAnsi="Times New Roman" w:cs="Times New Roman"/>
      <w:b/>
      <w:color w:val="000000"/>
      <w:spacing w:val="4"/>
      <w:w w:val="100"/>
      <w:position w:val="0"/>
      <w:sz w:val="15"/>
      <w:shd w:val="clear" w:color="auto" w:fill="FFFFFF"/>
      <w:lang w:val="ru-RU"/>
    </w:rPr>
  </w:style>
  <w:style w:type="character" w:customStyle="1" w:styleId="114">
    <w:name w:val="Основной текст (11) + Малые прописные"/>
    <w:rPr>
      <w:rFonts w:ascii="Tahoma" w:hAnsi="Tahoma" w:cs="Tahoma"/>
      <w:smallCaps/>
      <w:color w:val="000000"/>
      <w:spacing w:val="-13"/>
      <w:w w:val="100"/>
      <w:position w:val="0"/>
      <w:sz w:val="17"/>
      <w:shd w:val="clear" w:color="auto" w:fill="FFFFFF"/>
      <w:lang w:val="ru-RU"/>
    </w:rPr>
  </w:style>
  <w:style w:type="character" w:customStyle="1" w:styleId="95pt0pt12">
    <w:name w:val="Основной текст + 9;5 pt;Полужирный;Интервал 0 pt12"/>
    <w:rPr>
      <w:rFonts w:ascii="Times New Roman" w:hAnsi="Times New Roman" w:cs="Times New Roman"/>
      <w:b/>
      <w:bCs/>
      <w:color w:val="000000"/>
      <w:spacing w:val="4"/>
      <w:w w:val="100"/>
      <w:position w:val="0"/>
      <w:sz w:val="19"/>
      <w:szCs w:val="19"/>
      <w:shd w:val="clear" w:color="auto" w:fill="FFFFFF"/>
      <w:lang w:val="ru-RU" w:bidi="ar-SA"/>
    </w:rPr>
  </w:style>
  <w:style w:type="character" w:customStyle="1" w:styleId="0pt11">
    <w:name w:val="Основной текст + Курсив;Интервал 0 pt11"/>
    <w:qFormat/>
    <w:rPr>
      <w:rFonts w:ascii="Times New Roman" w:hAnsi="Times New Roman" w:cs="Times New Roman"/>
      <w:i/>
      <w:iCs/>
      <w:color w:val="000000"/>
      <w:spacing w:val="0"/>
      <w:w w:val="100"/>
      <w:position w:val="0"/>
      <w:sz w:val="17"/>
      <w:szCs w:val="17"/>
      <w:shd w:val="clear" w:color="auto" w:fill="FFFFFF"/>
      <w:lang w:val="ru-RU" w:bidi="ar-SA"/>
    </w:rPr>
  </w:style>
  <w:style w:type="character" w:customStyle="1" w:styleId="5Georgia75pt60pt10">
    <w:name w:val="Основной текст (5) + Georgia;7;5 pt6;Интервал 0 pt10"/>
    <w:rPr>
      <w:rFonts w:ascii="Georgia" w:hAnsi="Georgia" w:cs="Georgia"/>
      <w:color w:val="000000"/>
      <w:spacing w:val="0"/>
      <w:w w:val="100"/>
      <w:position w:val="0"/>
      <w:sz w:val="15"/>
      <w:szCs w:val="15"/>
      <w:shd w:val="clear" w:color="auto" w:fill="FFFFFF"/>
      <w:lang w:bidi="ar-SA"/>
    </w:rPr>
  </w:style>
  <w:style w:type="character" w:customStyle="1" w:styleId="5TimesNewRoman8pt0pt9">
    <w:name w:val="Основной текст (5) + Times New Roman;8 pt;Интервал 0 pt9"/>
    <w:rPr>
      <w:rFonts w:ascii="Times New Roman" w:hAnsi="Times New Roman" w:cs="Times New Roman"/>
      <w:color w:val="000000"/>
      <w:spacing w:val="0"/>
      <w:w w:val="100"/>
      <w:position w:val="0"/>
      <w:sz w:val="16"/>
      <w:szCs w:val="16"/>
      <w:shd w:val="clear" w:color="auto" w:fill="FFFFFF"/>
      <w:lang w:bidi="ar-SA"/>
    </w:rPr>
  </w:style>
  <w:style w:type="character" w:customStyle="1" w:styleId="685pt50pt8">
    <w:name w:val="Основной текст (6) + 8;5 pt5;Интервал 0 pt8"/>
    <w:rPr>
      <w:rFonts w:ascii="Times New Roman" w:hAnsi="Times New Roman" w:cs="Times New Roman"/>
      <w:color w:val="000000"/>
      <w:spacing w:val="3"/>
      <w:w w:val="100"/>
      <w:position w:val="0"/>
      <w:sz w:val="17"/>
      <w:szCs w:val="17"/>
      <w:shd w:val="clear" w:color="auto" w:fill="FFFFFF"/>
      <w:lang w:val="ru-RU" w:bidi="ar-SA"/>
    </w:rPr>
  </w:style>
  <w:style w:type="character" w:customStyle="1" w:styleId="6815pt40pt7">
    <w:name w:val="Основной текст (6) + 81;5 pt4;Курсив;Интервал 0 pt7"/>
    <w:rPr>
      <w:rFonts w:ascii="Times New Roman" w:hAnsi="Times New Roman" w:cs="Times New Roman"/>
      <w:i/>
      <w:iCs/>
      <w:color w:val="000000"/>
      <w:spacing w:val="0"/>
      <w:w w:val="100"/>
      <w:position w:val="0"/>
      <w:sz w:val="17"/>
      <w:szCs w:val="17"/>
      <w:shd w:val="clear" w:color="auto" w:fill="FFFFFF"/>
      <w:lang w:val="ru-RU" w:bidi="ar-SA"/>
    </w:rPr>
  </w:style>
  <w:style w:type="character" w:customStyle="1" w:styleId="40pt6">
    <w:name w:val="Основной текст (4) + Курсив;Интервал 0 pt6"/>
    <w:rPr>
      <w:rFonts w:ascii="Times New Roman" w:hAnsi="Times New Roman" w:cs="Times New Roman"/>
      <w:i/>
      <w:iCs/>
      <w:color w:val="000000"/>
      <w:spacing w:val="0"/>
      <w:w w:val="100"/>
      <w:position w:val="0"/>
      <w:sz w:val="8"/>
      <w:szCs w:val="8"/>
      <w:shd w:val="clear" w:color="auto" w:fill="FFFFFF"/>
      <w:lang w:bidi="ar-SA"/>
    </w:rPr>
  </w:style>
  <w:style w:type="character" w:customStyle="1" w:styleId="3Tahoma10pt20pt5">
    <w:name w:val="Заголовок №3 + Tahoma;10 pt;Курсив2;Интервал 0 pt5"/>
    <w:rPr>
      <w:rFonts w:ascii="Tahoma" w:hAnsi="Tahoma" w:cs="Tahoma"/>
      <w:b/>
      <w:bCs/>
      <w:i/>
      <w:iCs/>
      <w:color w:val="000000"/>
      <w:spacing w:val="0"/>
      <w:w w:val="100"/>
      <w:position w:val="0"/>
      <w:sz w:val="20"/>
      <w:szCs w:val="20"/>
      <w:shd w:val="clear" w:color="auto" w:fill="FFFFFF"/>
      <w:lang w:bidi="ar-SA"/>
    </w:rPr>
  </w:style>
  <w:style w:type="character" w:customStyle="1" w:styleId="795pt30pt4">
    <w:name w:val="Основной текст (7) + 9;5 pt3;Интервал 0 pt4"/>
    <w:rPr>
      <w:rFonts w:ascii="Times New Roman" w:hAnsi="Times New Roman" w:cs="Times New Roman"/>
      <w:b/>
      <w:bCs/>
      <w:color w:val="000000"/>
      <w:spacing w:val="4"/>
      <w:w w:val="100"/>
      <w:position w:val="0"/>
      <w:sz w:val="19"/>
      <w:szCs w:val="19"/>
      <w:shd w:val="clear" w:color="auto" w:fill="FFFFFF"/>
      <w:lang w:val="ru-RU" w:bidi="ar-SA"/>
    </w:rPr>
  </w:style>
  <w:style w:type="character" w:customStyle="1" w:styleId="295pt210pt3">
    <w:name w:val="Основной текст (2) + 9;5 pt2;Полужирный1;Не курсив;Интервал 0 pt3"/>
    <w:rPr>
      <w:rFonts w:ascii="Times New Roman" w:hAnsi="Times New Roman" w:cs="Times New Roman"/>
      <w:b/>
      <w:bCs/>
      <w:i/>
      <w:iCs/>
      <w:color w:val="000000"/>
      <w:spacing w:val="4"/>
      <w:w w:val="100"/>
      <w:position w:val="0"/>
      <w:sz w:val="19"/>
      <w:szCs w:val="19"/>
      <w:shd w:val="clear" w:color="auto" w:fill="FFFFFF"/>
      <w:lang w:val="ru-RU" w:bidi="ar-SA"/>
    </w:rPr>
  </w:style>
  <w:style w:type="character" w:customStyle="1" w:styleId="915pt10pt2">
    <w:name w:val="Основной текст + 91;5 pt1;Интервал 0 pt2"/>
    <w:rPr>
      <w:rFonts w:ascii="Times New Roman" w:hAnsi="Times New Roman" w:cs="Times New Roman"/>
      <w:color w:val="000000"/>
      <w:spacing w:val="4"/>
      <w:w w:val="100"/>
      <w:position w:val="0"/>
      <w:sz w:val="19"/>
      <w:szCs w:val="19"/>
      <w:shd w:val="clear" w:color="auto" w:fill="FFFFFF"/>
      <w:lang w:val="ru-RU" w:bidi="ar-SA"/>
    </w:rPr>
  </w:style>
  <w:style w:type="character" w:customStyle="1" w:styleId="2Tahoma10pt110pt1">
    <w:name w:val="Заголовок №2 + Tahoma;10 pt1;Курсив1;Интервал 0 pt1"/>
    <w:rPr>
      <w:rFonts w:ascii="Tahoma" w:hAnsi="Tahoma" w:cs="Tahoma"/>
      <w:b/>
      <w:bCs/>
      <w:i/>
      <w:iCs/>
      <w:color w:val="000000"/>
      <w:spacing w:val="0"/>
      <w:w w:val="10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b/>
      <w:bCs/>
      <w:spacing w:val="-10"/>
      <w:sz w:val="20"/>
      <w:szCs w:val="20"/>
      <w:u w:val="none"/>
    </w:rPr>
  </w:style>
  <w:style w:type="character" w:customStyle="1" w:styleId="apple-converted-space">
    <w:name w:val="apple-converted-space"/>
    <w:rPr>
      <w:rFonts w:ascii="Times New Roman" w:hAnsi="Times New Roman" w:cs="Times New Roman"/>
    </w:rPr>
  </w:style>
  <w:style w:type="character" w:customStyle="1" w:styleId="myBoldChars">
    <w:name w:val="myBoldChars"/>
    <w:qFormat/>
    <w:rPr>
      <w:color w:val="FF0000"/>
    </w:rPr>
  </w:style>
  <w:style w:type="character" w:customStyle="1" w:styleId="ListParagraphChar1">
    <w:name w:val="List Paragraph Char1"/>
    <w:locked/>
    <w:rPr>
      <w:sz w:val="22"/>
      <w:lang w:eastAsia="en-US"/>
    </w:rPr>
  </w:style>
  <w:style w:type="character" w:customStyle="1" w:styleId="Zag11">
    <w:name w:val="Zag_11"/>
    <w:qFormat/>
  </w:style>
  <w:style w:type="character" w:customStyle="1" w:styleId="1f5">
    <w:name w:val="Заголовок Знак1"/>
    <w:uiPriority w:val="10"/>
    <w:qFormat/>
    <w:rPr>
      <w:rFonts w:ascii="Calibri Light" w:eastAsia="Times New Roman" w:hAnsi="Calibri Light" w:cs="Times New Roman"/>
      <w:spacing w:val="-10"/>
      <w:sz w:val="56"/>
      <w:szCs w:val="56"/>
    </w:rPr>
  </w:style>
  <w:style w:type="character" w:styleId="affff0">
    <w:name w:val="Strong"/>
    <w:uiPriority w:val="22"/>
    <w:qFormat/>
    <w:rPr>
      <w:b/>
      <w:bCs/>
    </w:rPr>
  </w:style>
  <w:style w:type="character" w:customStyle="1" w:styleId="fontstyle21">
    <w:name w:val="fontstyle21"/>
    <w:rPr>
      <w:rFonts w:ascii="HiddenHorzOCR-Identity-H" w:hAnsi="HiddenHorzOCR-Identity-H"/>
      <w:color w:val="000000"/>
      <w:sz w:val="22"/>
      <w:szCs w:val="22"/>
    </w:rPr>
  </w:style>
  <w:style w:type="character" w:customStyle="1" w:styleId="affff1">
    <w:name w:val="Без интервала Знак"/>
    <w:uiPriority w:val="99"/>
    <w:locked/>
    <w:rPr>
      <w:rFonts w:ascii="Times New Roman" w:eastAsia="Times New Roman" w:hAnsi="Times New Roman"/>
      <w:sz w:val="24"/>
      <w:szCs w:val="24"/>
      <w:lang w:bidi="ar-SA"/>
    </w:rPr>
  </w:style>
  <w:style w:type="paragraph" w:customStyle="1" w:styleId="affff2">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lang w:val="en-US" w:eastAsia="en-US"/>
    </w:rPr>
  </w:style>
  <w:style w:type="table" w:customStyle="1" w:styleId="1f6">
    <w:name w:val="Сетка таблицы1"/>
    <w:basedOn w:val="a2"/>
    <w:next w:val="afd"/>
    <w:uiPriority w:val="59"/>
    <w:rPr>
      <w:rFonts w:eastAsia="Times New Roman"/>
      <w:sz w:val="22"/>
      <w:szCs w:val="22"/>
    </w:rPr>
    <w:tblPr/>
  </w:style>
  <w:style w:type="numbering" w:customStyle="1" w:styleId="1f7">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
    <w:name w:val="Сетка таблицы2"/>
    <w:basedOn w:val="a2"/>
    <w:next w:val="afd"/>
    <w:uiPriority w:val="39"/>
    <w:rPr>
      <w:rFonts w:eastAsia="Times New Roman"/>
      <w:sz w:val="22"/>
      <w:szCs w:val="22"/>
    </w:rPr>
    <w:tblPr/>
  </w:style>
  <w:style w:type="numbering" w:customStyle="1" w:styleId="2f0">
    <w:name w:val="Нет списка2"/>
    <w:next w:val="a3"/>
    <w:uiPriority w:val="99"/>
    <w:semiHidden/>
    <w:unhideWhenUsed/>
  </w:style>
  <w:style w:type="character" w:customStyle="1" w:styleId="Absatz-Standardschriftart">
    <w:name w:val="Absatz-Standardschriftart"/>
  </w:style>
  <w:style w:type="character" w:customStyle="1" w:styleId="2f1">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8">
    <w:name w:val="Основной шрифт абзаца1"/>
  </w:style>
  <w:style w:type="character" w:customStyle="1" w:styleId="2f2">
    <w:name w:val="Основной текст 2 Знак"/>
    <w:uiPriority w:val="99"/>
  </w:style>
  <w:style w:type="character" w:styleId="affff3">
    <w:name w:val="page number"/>
    <w:uiPriority w:val="99"/>
  </w:style>
  <w:style w:type="character" w:customStyle="1" w:styleId="1f9">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bodytext1DTPBodyText"/>
    <w:pPr>
      <w:keepNext/>
      <w:widowControl/>
      <w:spacing w:before="240" w:after="120" w:line="240" w:lineRule="auto"/>
    </w:pPr>
    <w:rPr>
      <w:rFonts w:ascii="Arial" w:eastAsia="Lucida Sans Unicode" w:hAnsi="Arial" w:cs="Tahoma"/>
      <w:sz w:val="28"/>
      <w:szCs w:val="28"/>
      <w:lang w:val="ru-RU" w:eastAsia="ar-SA"/>
    </w:rPr>
  </w:style>
  <w:style w:type="paragraph" w:styleId="affff4">
    <w:name w:val="List"/>
    <w:basedOn w:val="bodytext1DTPBodyText"/>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a">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0">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5">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6">
    <w:name w:val="Заголовок таблицы"/>
    <w:basedOn w:val="affff5"/>
    <w:pPr>
      <w:jc w:val="center"/>
    </w:pPr>
    <w:rPr>
      <w:b/>
      <w:bCs/>
    </w:rPr>
  </w:style>
  <w:style w:type="paragraph" w:customStyle="1" w:styleId="1fb">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bodytext1DTPBodyText"/>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3">
    <w:name w:val="Body Text 2"/>
    <w:basedOn w:val="a0"/>
    <w:link w:val="211"/>
    <w:uiPriority w:val="99"/>
    <w:pPr>
      <w:widowControl/>
      <w:spacing w:after="120" w:line="480" w:lineRule="auto"/>
    </w:pPr>
    <w:rPr>
      <w:rFonts w:ascii="Times New Roman" w:eastAsia="Times New Roman" w:hAnsi="Times New Roman"/>
      <w:sz w:val="24"/>
      <w:szCs w:val="24"/>
    </w:rPr>
  </w:style>
  <w:style w:type="character" w:customStyle="1" w:styleId="211">
    <w:name w:val="Основной текст 2 Знак1"/>
    <w:link w:val="2f3"/>
    <w:uiPriority w:val="99"/>
    <w:rPr>
      <w:rFonts w:ascii="Times New Roman" w:eastAsia="Times New Roman" w:hAnsi="Times New Roman"/>
      <w:sz w:val="24"/>
      <w:szCs w:val="24"/>
    </w:rPr>
  </w:style>
  <w:style w:type="paragraph" w:styleId="affff7">
    <w:name w:val="Body Text Indent"/>
    <w:basedOn w:val="a0"/>
    <w:link w:val="affff8"/>
    <w:pPr>
      <w:widowControl/>
      <w:spacing w:after="120" w:line="240" w:lineRule="auto"/>
      <w:ind w:left="283"/>
    </w:pPr>
    <w:rPr>
      <w:rFonts w:ascii="Times New Roman" w:eastAsia="Times New Roman" w:hAnsi="Times New Roman"/>
      <w:sz w:val="24"/>
      <w:szCs w:val="24"/>
    </w:rPr>
  </w:style>
  <w:style w:type="character" w:customStyle="1" w:styleId="affff8">
    <w:name w:val="Основной текст с отступом Знак"/>
    <w:link w:val="affff7"/>
    <w:rPr>
      <w:rFonts w:ascii="Times New Roman" w:eastAsia="Times New Roman" w:hAnsi="Times New Roman"/>
      <w:sz w:val="24"/>
      <w:szCs w:val="24"/>
      <w:lang w:val="en-US" w:eastAsia="en-US"/>
    </w:rPr>
  </w:style>
  <w:style w:type="character" w:customStyle="1" w:styleId="blk">
    <w:name w:val="blk"/>
  </w:style>
  <w:style w:type="character" w:customStyle="1" w:styleId="nobr">
    <w:name w:val="nobr"/>
  </w:style>
  <w:style w:type="paragraph" w:styleId="2f4">
    <w:name w:val="Body Text Indent 2"/>
    <w:basedOn w:val="a0"/>
    <w:link w:val="2f5"/>
    <w:qFormat/>
    <w:pPr>
      <w:widowControl/>
      <w:spacing w:after="120" w:line="480" w:lineRule="auto"/>
      <w:ind w:left="283"/>
    </w:pPr>
    <w:rPr>
      <w:rFonts w:ascii="Times New Roman" w:eastAsia="Times New Roman" w:hAnsi="Times New Roman"/>
      <w:sz w:val="24"/>
      <w:szCs w:val="24"/>
    </w:rPr>
  </w:style>
  <w:style w:type="character" w:customStyle="1" w:styleId="2f5">
    <w:name w:val="Основной текст с отступом 2 Знак"/>
    <w:link w:val="2f4"/>
    <w:qFormat/>
    <w:rPr>
      <w:rFonts w:ascii="Times New Roman" w:eastAsia="Times New Roman" w:hAnsi="Times New Roman"/>
      <w:sz w:val="24"/>
      <w:szCs w:val="24"/>
    </w:rPr>
  </w:style>
  <w:style w:type="paragraph" w:styleId="affff9">
    <w:name w:val="Plain Text"/>
    <w:basedOn w:val="a0"/>
    <w:link w:val="affffa"/>
    <w:uiPriority w:val="99"/>
    <w:pPr>
      <w:widowControl/>
      <w:spacing w:after="0" w:line="240" w:lineRule="auto"/>
    </w:pPr>
    <w:rPr>
      <w:rFonts w:ascii="Courier New" w:eastAsia="Times New Roman" w:hAnsi="Courier New"/>
      <w:sz w:val="20"/>
      <w:szCs w:val="20"/>
    </w:rPr>
  </w:style>
  <w:style w:type="character" w:customStyle="1" w:styleId="affffa">
    <w:name w:val="Текст Знак"/>
    <w:link w:val="affff9"/>
    <w:uiPriority w:val="99"/>
    <w:rPr>
      <w:rFonts w:ascii="Courier New" w:eastAsia="Times New Roman" w:hAnsi="Courier New"/>
    </w:rPr>
  </w:style>
  <w:style w:type="paragraph" w:styleId="3f">
    <w:name w:val="Body Text 3"/>
    <w:basedOn w:val="a0"/>
    <w:link w:val="3f0"/>
    <w:uiPriority w:val="99"/>
    <w:pPr>
      <w:widowControl/>
      <w:spacing w:after="120" w:line="240" w:lineRule="auto"/>
    </w:pPr>
    <w:rPr>
      <w:rFonts w:ascii="Times New Roman" w:eastAsia="Times New Roman" w:hAnsi="Times New Roman"/>
      <w:sz w:val="16"/>
      <w:szCs w:val="16"/>
    </w:rPr>
  </w:style>
  <w:style w:type="character" w:customStyle="1" w:styleId="3f0">
    <w:name w:val="Основной текст 3 Знак"/>
    <w:link w:val="3f"/>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b">
    <w:name w:val="Block Text"/>
    <w:basedOn w:val="a0"/>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1"/>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c">
    <w:name w:val="Текст сноски1"/>
    <w:basedOn w:val="11"/>
    <w:pPr>
      <w:widowControl/>
      <w:spacing w:after="0" w:line="240" w:lineRule="auto"/>
    </w:pPr>
    <w:rPr>
      <w:rFonts w:ascii="Times New Roman" w:eastAsia="Times New Roman" w:hAnsi="Times New Roman" w:cs="Times New Roman"/>
      <w:sz w:val="20"/>
      <w:szCs w:val="20"/>
    </w:rPr>
  </w:style>
  <w:style w:type="character" w:customStyle="1" w:styleId="1fd">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6">
    <w:name w:val="Обычный2"/>
    <w:rPr>
      <w:rFonts w:ascii="Times New Roman" w:eastAsia="Times New Roman" w:hAnsi="Times New Roman"/>
      <w:sz w:val="24"/>
    </w:rPr>
  </w:style>
  <w:style w:type="paragraph" w:customStyle="1" w:styleId="322">
    <w:name w:val="Основной текст с отступом 32"/>
    <w:basedOn w:val="2f6"/>
    <w:pPr>
      <w:ind w:firstLine="709"/>
      <w:jc w:val="both"/>
    </w:pPr>
    <w:rPr>
      <w:sz w:val="28"/>
    </w:rPr>
  </w:style>
  <w:style w:type="paragraph" w:customStyle="1" w:styleId="2f7">
    <w:name w:val="Текст сноски2"/>
    <w:basedOn w:val="2f6"/>
    <w:rPr>
      <w:sz w:val="20"/>
    </w:rPr>
  </w:style>
  <w:style w:type="character" w:customStyle="1" w:styleId="2f8">
    <w:name w:val="Знак сноски2"/>
    <w:rPr>
      <w:vertAlign w:val="superscript"/>
    </w:rPr>
  </w:style>
  <w:style w:type="paragraph" w:customStyle="1" w:styleId="2f9">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1">
    <w:name w:val="Обычный3"/>
    <w:rPr>
      <w:rFonts w:ascii="Times New Roman" w:eastAsia="Times New Roman" w:hAnsi="Times New Roman"/>
      <w:sz w:val="24"/>
    </w:rPr>
  </w:style>
  <w:style w:type="paragraph" w:customStyle="1" w:styleId="330">
    <w:name w:val="Основной текст с отступом 33"/>
    <w:basedOn w:val="3f1"/>
    <w:pPr>
      <w:ind w:firstLine="709"/>
      <w:jc w:val="both"/>
    </w:pPr>
    <w:rPr>
      <w:sz w:val="28"/>
    </w:rPr>
  </w:style>
  <w:style w:type="paragraph" w:customStyle="1" w:styleId="3f2">
    <w:name w:val="Текст сноски3"/>
    <w:basedOn w:val="3f1"/>
    <w:rPr>
      <w:sz w:val="20"/>
    </w:rPr>
  </w:style>
  <w:style w:type="character" w:customStyle="1" w:styleId="3f3">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9">
    <w:name w:val="Обычный4"/>
    <w:rPr>
      <w:rFonts w:ascii="Times New Roman" w:eastAsia="Times New Roman" w:hAnsi="Times New Roman"/>
      <w:sz w:val="24"/>
    </w:rPr>
  </w:style>
  <w:style w:type="paragraph" w:customStyle="1" w:styleId="340">
    <w:name w:val="Основной текст с отступом 34"/>
    <w:basedOn w:val="49"/>
    <w:pPr>
      <w:ind w:firstLine="709"/>
      <w:jc w:val="both"/>
    </w:pPr>
    <w:rPr>
      <w:sz w:val="28"/>
    </w:rPr>
  </w:style>
  <w:style w:type="paragraph" w:customStyle="1" w:styleId="4a">
    <w:name w:val="Текст сноски4"/>
    <w:basedOn w:val="49"/>
    <w:rPr>
      <w:sz w:val="20"/>
    </w:rPr>
  </w:style>
  <w:style w:type="character" w:customStyle="1" w:styleId="4b">
    <w:name w:val="Знак сноски4"/>
    <w:rPr>
      <w:vertAlign w:val="superscript"/>
    </w:rPr>
  </w:style>
  <w:style w:type="paragraph" w:customStyle="1" w:styleId="4c">
    <w:name w:val="Абзац списка4"/>
    <w:basedOn w:val="a0"/>
    <w:pPr>
      <w:widowControl/>
      <w:spacing w:after="0" w:line="240" w:lineRule="auto"/>
      <w:ind w:left="720"/>
    </w:pPr>
    <w:rPr>
      <w:rFonts w:eastAsia="Times New Roman"/>
      <w:sz w:val="24"/>
      <w:szCs w:val="24"/>
      <w:lang w:val="ru-RU" w:eastAsia="ru-RU"/>
    </w:rPr>
  </w:style>
  <w:style w:type="character" w:customStyle="1" w:styleId="1fe">
    <w:name w:val="Без интервала Знак1"/>
    <w:uiPriority w:val="99"/>
    <w:locked/>
    <w:rPr>
      <w:rFonts w:ascii="Calibri" w:eastAsia="Times New Roman" w:hAnsi="Calibri" w:cs="Times New Roman"/>
      <w:lang w:eastAsia="ar-SA"/>
    </w:rPr>
  </w:style>
  <w:style w:type="character" w:customStyle="1" w:styleId="1ff">
    <w:name w:val="Гиперссылка1"/>
    <w:uiPriority w:val="99"/>
    <w:unhideWhenUsed/>
    <w:rPr>
      <w:color w:val="0563C1"/>
      <w:u w:val="single"/>
    </w:rPr>
  </w:style>
  <w:style w:type="table" w:customStyle="1" w:styleId="116">
    <w:name w:val="Сетка таблицы11"/>
    <w:basedOn w:val="a2"/>
    <w:next w:val="afd"/>
    <w:uiPriority w:val="39"/>
    <w:rPr>
      <w:sz w:val="22"/>
      <w:szCs w:val="22"/>
      <w:lang w:eastAsia="en-US"/>
    </w:rPr>
    <w:tblPr/>
  </w:style>
  <w:style w:type="character" w:customStyle="1" w:styleId="1339bqiaagaaeyqcaaagiaiaaaoibaaabbaeaaaaaaaaaaaaaaaaaaaaaaaaaaaaaaaaaaaaaaaaaaaaaaaaaaaaaaaaaaaaaaaaaaaaaaaaaaaaaaaaaaaaaaaaaaaaaaaaaaaaaaaaaaaaaaaaaaaaaaaaaaaaaaaaaaaaaaaaaaaaaaaaaaaaaaaaaaaaaaaaaaaaaaaaaaaaaaaaaaaaaaaaaaaaaaaaaaaaaaaa">
    <w:name w:val="1339;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5">
    <w:name w:val="Оглавление 2 Знак"/>
    <w:link w:val="24"/>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
    <w:name w:val="Просмотренная гиперссылка1"/>
    <w:link w:val="afff6"/>
    <w:uiPriority w:val="99"/>
    <w:pPr>
      <w:spacing w:after="160" w:line="264" w:lineRule="auto"/>
    </w:pPr>
    <w:rPr>
      <w:color w:val="954F72"/>
      <w:u w:val="single"/>
      <w:lang w:val="en-US" w:eastAsia="en-US"/>
    </w:rPr>
  </w:style>
  <w:style w:type="paragraph" w:customStyle="1" w:styleId="2fa">
    <w:name w:val="Заголовок №2 + Полужирный;Не курсив"/>
    <w:pPr>
      <w:spacing w:after="160" w:line="264" w:lineRule="auto"/>
    </w:pPr>
    <w:rPr>
      <w:rFonts w:ascii="Times New Roman" w:eastAsia="Times New Roman" w:hAnsi="Times New Roman"/>
      <w:b/>
      <w:i/>
      <w:color w:val="000000"/>
      <w:sz w:val="21"/>
    </w:rPr>
  </w:style>
  <w:style w:type="character" w:customStyle="1" w:styleId="1ff0">
    <w:name w:val="Текст сноски Знак1"/>
    <w:rPr>
      <w:rFonts w:ascii="Times New Roman" w:eastAsia="Times New Roman" w:hAnsi="Times New Roman" w:cs="Times New Roman"/>
      <w:color w:val="231F20"/>
      <w:sz w:val="20"/>
      <w:szCs w:val="20"/>
      <w:lang w:eastAsia="ru-RU"/>
    </w:rPr>
  </w:style>
  <w:style w:type="character" w:customStyle="1" w:styleId="32">
    <w:name w:val="Оглавление 3 Знак"/>
    <w:link w:val="31"/>
    <w:uiPriority w:val="39"/>
    <w:rPr>
      <w:rFonts w:cs="Calibri"/>
      <w:lang w:val="en-US" w:eastAsia="en-US"/>
    </w:rPr>
  </w:style>
  <w:style w:type="paragraph" w:customStyle="1" w:styleId="affffc">
    <w:name w:val="Основной текст + Полужирный"/>
    <w:basedOn w:val="2fb"/>
    <w:rPr>
      <w:b/>
      <w:highlight w:val="white"/>
    </w:rPr>
  </w:style>
  <w:style w:type="paragraph" w:customStyle="1" w:styleId="2fb">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c">
    <w:name w:val="Неразрешенное упоминание2"/>
    <w:link w:val="3f4"/>
    <w:pPr>
      <w:spacing w:after="160" w:line="264" w:lineRule="auto"/>
    </w:pPr>
    <w:rPr>
      <w:rFonts w:eastAsia="Times New Roman"/>
      <w:color w:val="605E5C"/>
      <w:shd w:val="clear" w:color="auto" w:fill="E1DFDD"/>
      <w:lang w:val="en-US" w:eastAsia="en-US"/>
    </w:rPr>
  </w:style>
  <w:style w:type="character" w:customStyle="1" w:styleId="3f4">
    <w:name w:val="Неразрешенное упоминание3"/>
    <w:link w:val="2fc"/>
    <w:rPr>
      <w:rFonts w:eastAsia="Times New Roman"/>
      <w:color w:val="605E5C"/>
      <w:sz w:val="22"/>
    </w:rPr>
  </w:style>
  <w:style w:type="paragraph" w:customStyle="1" w:styleId="23">
    <w:name w:val="Гиперссылка2"/>
    <w:link w:val="a4"/>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3">
    <w:name w:val="Оглавление 1 Знак"/>
    <w:link w:val="12"/>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5">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c">
    <w:name w:val="Заголовок оглавления Знак"/>
    <w:link w:val="afb"/>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docyv51373bqiaagaaeyqcaaagiaiaaapebaaabdieaaaaaaaaaaaaaaaaaaaaaaaaaaaaaaaaaaaaaaaaaaaaaaaaaaaaaaaaaaaaaaaaaaaaaaaaaaaaaaaaaaaaaaaaaaaaaaaaaaaaaaaaaaaaaaaaaaaaaaaaaaaaaaaaaaaaaaaaaaaaaaaaaaaaaaaaaaaaaaaaaaaaaaaaaaaaaaaaaaaaaaaaaaaaaaaaaaaaaaaa">
    <w:name w:val="docdata;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bqiaagaaeyqcaaagiaiaaanacqaabu4jaaaaaaaaaaaaaaaaaaaaaaaaaaaaaaaaaaaaaaaaaaaaaaaaaaaaaaaaaaaaaaaaaaaaaaaaaaaaaaaaaaaaaaaaaaaaaaaaaaaaaaaaaaaaaaaaaaaaaaaaaaaaaaaaaaaaaaaaaaaaaaaaaaaaaaaaaaaaaaaaaaaaaaaaaaaaaaaaaaaaaaaaaaaaaaaaaaaaaaaa">
    <w:name w:val="2521;bqiaagaaeyqcaaagiaiaaanacqaabu4jaaaaaaaaaaaaaaaaaaaaaaaaaaaaaaaaaaaaaaaaaaaaaaaaaaaaaaaaaaaaaaaaaaaaaaaaaaaaaaaaaaaaaaaaaaaaaaaaaaaaaaaaaaaaaaaaaaaaaaaaaaaaaaaaaaaaaaaaaaaaaaaaaaaaaaaaaaaaaaaaaaaaaaaaaaaaaaaaaaaaaaaaaaaaaaaaaaaaaaaa"/>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ITLListParagraph-13"/>
    <w:qFormat/>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2">
    <w:name w:val="Основной текст с отступом 2 Знак1"/>
    <w:qFormat/>
    <w:locked/>
    <w:rPr>
      <w:rFonts w:ascii="Times New Roman" w:eastAsia="Calibri" w:hAnsi="Times New Roman" w:cs="Times New Roman"/>
      <w:sz w:val="28"/>
      <w:szCs w:val="28"/>
      <w:lang w:eastAsia="zh-CN"/>
    </w:rPr>
  </w:style>
  <w:style w:type="numbering" w:customStyle="1" w:styleId="3f6">
    <w:name w:val="Нет списка3"/>
    <w:next w:val="a3"/>
    <w:uiPriority w:val="99"/>
    <w:semiHidden/>
    <w:unhideWhenUsed/>
  </w:style>
  <w:style w:type="numbering" w:customStyle="1" w:styleId="4d">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d">
    <w:name w:val="Перечень Знак"/>
    <w:qFormat/>
    <w:locked/>
    <w:rPr>
      <w:rFonts w:ascii="Times New Roman" w:hAnsi="Times New Roman"/>
      <w:sz w:val="28"/>
      <w:u w:val="none"/>
    </w:rPr>
  </w:style>
  <w:style w:type="character" w:customStyle="1" w:styleId="affffe">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7">
    <w:name w:val="Стиль3 Знак"/>
    <w:qFormat/>
    <w:rPr>
      <w:rFonts w:ascii="Times New Roman" w:eastAsia="Calibri" w:hAnsi="Times New Roman" w:cs="Times New Roman"/>
      <w:sz w:val="24"/>
      <w:szCs w:val="24"/>
      <w:lang w:eastAsia="zh-CN"/>
    </w:rPr>
  </w:style>
  <w:style w:type="character" w:customStyle="1" w:styleId="4e">
    <w:name w:val="Стиль4 Знак"/>
    <w:qFormat/>
    <w:rPr>
      <w:rFonts w:ascii="Times New Roman" w:eastAsia="Calibri" w:hAnsi="Times New Roman" w:cs="Times New Roman"/>
      <w:b/>
      <w:sz w:val="28"/>
      <w:szCs w:val="24"/>
    </w:rPr>
  </w:style>
  <w:style w:type="character" w:customStyle="1" w:styleId="afffff">
    <w:name w:val="Ссылка указателя"/>
    <w:qFormat/>
  </w:style>
  <w:style w:type="paragraph" w:styleId="afffff0">
    <w:name w:val="caption"/>
    <w:basedOn w:val="a0"/>
    <w:qFormat/>
    <w:pPr>
      <w:widowControl/>
      <w:suppressLineNumbers/>
      <w:spacing w:before="120" w:after="120" w:line="259" w:lineRule="auto"/>
    </w:pPr>
    <w:rPr>
      <w:rFonts w:cs="Lucida Sans"/>
      <w:i/>
      <w:iCs/>
      <w:sz w:val="24"/>
      <w:szCs w:val="24"/>
      <w:lang w:val="ru-RU"/>
    </w:rPr>
  </w:style>
  <w:style w:type="paragraph" w:styleId="1ff1">
    <w:name w:val="index 1"/>
    <w:basedOn w:val="a0"/>
    <w:next w:val="a0"/>
    <w:autoRedefine/>
    <w:uiPriority w:val="99"/>
    <w:semiHidden/>
    <w:unhideWhenUsed/>
    <w:pPr>
      <w:ind w:left="220" w:hanging="220"/>
    </w:pPr>
  </w:style>
  <w:style w:type="paragraph" w:styleId="afffff1">
    <w:name w:val="index heading"/>
    <w:basedOn w:val="a9"/>
    <w:pPr>
      <w:keepNext w:val="0"/>
      <w:keepLines w:val="0"/>
      <w:widowControl/>
      <w:spacing w:before="0" w:after="0" w:line="360" w:lineRule="auto"/>
      <w:contextualSpacing/>
      <w:jc w:val="center"/>
    </w:pPr>
    <w:rPr>
      <w:rFonts w:ascii="Times New Roman" w:eastAsia="Times New Roman" w:hAnsi="Times New Roman"/>
      <w:sz w:val="28"/>
      <w:szCs w:val="32"/>
      <w:lang w:val="ru-RU"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8">
    <w:name w:val="Сетка таблицы3"/>
    <w:basedOn w:val="a2"/>
    <w:next w:val="afd"/>
    <w:uiPriority w:val="39"/>
    <w:rPr>
      <w:rFonts w:cs="Calibri"/>
      <w:sz w:val="22"/>
      <w:szCs w:val="22"/>
      <w:lang w:eastAsia="en-US"/>
    </w:rP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0">
    <w:name w:val="Сетка таблицы4"/>
    <w:basedOn w:val="a2"/>
    <w:next w:val="afd"/>
    <w:uiPriority w:val="39"/>
    <w:rPr>
      <w:rFonts w:eastAsia="Times New Roman"/>
      <w:sz w:val="22"/>
      <w:szCs w:val="22"/>
    </w:rPr>
    <w:tblPr/>
  </w:style>
  <w:style w:type="table" w:customStyle="1" w:styleId="TableNormal1">
    <w:name w:val="Table Normal1"/>
    <w:uiPriority w:val="2"/>
    <w:semiHidden/>
    <w:unhideWhenUsed/>
    <w:qFormat/>
    <w:pPr>
      <w:widowControl w:val="0"/>
    </w:pPr>
    <w:rPr>
      <w:rFonts w:eastAsia="Times New Roman"/>
      <w:sz w:val="22"/>
      <w:szCs w:val="22"/>
      <w:lang w:val="en-US"/>
    </w:rPr>
    <w:tblPr>
      <w:tblCellMar>
        <w:top w:w="0" w:type="dxa"/>
        <w:left w:w="0" w:type="dxa"/>
        <w:bottom w:w="0" w:type="dxa"/>
        <w:right w:w="0" w:type="dxa"/>
      </w:tblCellMar>
    </w:tblPr>
  </w:style>
  <w:style w:type="table" w:customStyle="1" w:styleId="124">
    <w:name w:val="Сетка таблицы12"/>
    <w:basedOn w:val="a2"/>
    <w:next w:val="afd"/>
    <w:uiPriority w:val="59"/>
    <w:rPr>
      <w:rFonts w:eastAsia="Times New Roman"/>
      <w:sz w:val="22"/>
      <w:szCs w:val="22"/>
    </w:rP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3">
    <w:name w:val="Сетка таблицы21"/>
    <w:basedOn w:val="a2"/>
    <w:next w:val="afd"/>
    <w:uiPriority w:val="39"/>
    <w:rPr>
      <w:rFonts w:eastAsia="Times New Roman"/>
      <w:sz w:val="22"/>
      <w:szCs w:val="22"/>
    </w:rPr>
    <w:tblPr/>
  </w:style>
  <w:style w:type="numbering" w:customStyle="1" w:styleId="214">
    <w:name w:val="Нет списка21"/>
    <w:next w:val="a3"/>
    <w:uiPriority w:val="99"/>
    <w:semiHidden/>
    <w:unhideWhenUsed/>
  </w:style>
  <w:style w:type="character" w:customStyle="1" w:styleId="1ff2">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d"/>
    <w:rPr>
      <w:sz w:val="22"/>
      <w:szCs w:val="22"/>
      <w:lang w:eastAsia="en-US"/>
    </w:rPr>
    <w:tblPr/>
  </w:style>
  <w:style w:type="numbering" w:customStyle="1" w:styleId="117">
    <w:name w:val="Текущий список11"/>
    <w:uiPriority w:val="99"/>
  </w:style>
  <w:style w:type="numbering" w:customStyle="1" w:styleId="215">
    <w:name w:val="Текущий список21"/>
    <w:uiPriority w:val="99"/>
  </w:style>
  <w:style w:type="numbering" w:customStyle="1" w:styleId="311">
    <w:name w:val="Текущий список31"/>
    <w:uiPriority w:val="99"/>
  </w:style>
  <w:style w:type="table" w:customStyle="1" w:styleId="TableNormal2">
    <w:name w:val="Table Normal2"/>
    <w:uiPriority w:val="2"/>
    <w:unhideWhenUsed/>
    <w:qFormat/>
    <w:pPr>
      <w:widowControl w:val="0"/>
    </w:pPr>
    <w:rPr>
      <w:sz w:val="22"/>
      <w:szCs w:val="22"/>
      <w:lang w:val="en-US" w:eastAsia="en-US"/>
    </w:rPr>
    <w:tblPr>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d"/>
    <w:uiPriority w:val="59"/>
    <w:rPr>
      <w:rFonts w:eastAsia="Times New Roman"/>
      <w:sz w:val="22"/>
      <w:szCs w:val="22"/>
    </w:rP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d"/>
    <w:uiPriority w:val="39"/>
    <w:rPr>
      <w:rFonts w:eastAsia="Times New Roman"/>
      <w:sz w:val="22"/>
      <w:szCs w:val="22"/>
    </w:rPr>
    <w:tblPr/>
  </w:style>
  <w:style w:type="numbering" w:customStyle="1" w:styleId="222">
    <w:name w:val="Нет списка22"/>
    <w:next w:val="a3"/>
    <w:uiPriority w:val="99"/>
    <w:semiHidden/>
    <w:unhideWhenUsed/>
  </w:style>
  <w:style w:type="table" w:customStyle="1" w:styleId="1111">
    <w:name w:val="Сетка таблицы111"/>
    <w:basedOn w:val="a2"/>
    <w:next w:val="afd"/>
    <w:uiPriority w:val="39"/>
    <w:rPr>
      <w:sz w:val="22"/>
      <w:szCs w:val="22"/>
      <w:lang w:eastAsia="en-US"/>
    </w:rPr>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d"/>
    <w:uiPriority w:val="39"/>
    <w:rPr>
      <w:rFonts w:cs="Calibri"/>
      <w:sz w:val="22"/>
      <w:szCs w:val="22"/>
      <w:lang w:eastAsia="en-US"/>
    </w:rPr>
    <w:tblPr/>
  </w:style>
  <w:style w:type="numbering" w:customStyle="1" w:styleId="610">
    <w:name w:val="Нет списка61"/>
    <w:next w:val="a3"/>
    <w:uiPriority w:val="99"/>
    <w:semiHidden/>
    <w:unhideWhenUsed/>
  </w:style>
  <w:style w:type="table" w:customStyle="1" w:styleId="411">
    <w:name w:val="Сетка таблицы41"/>
    <w:basedOn w:val="a2"/>
    <w:next w:val="afd"/>
    <w:uiPriority w:val="39"/>
    <w:rPr>
      <w:rFonts w:eastAsia="Times New Roman"/>
      <w:sz w:val="22"/>
      <w:szCs w:val="22"/>
    </w:rPr>
    <w:tblPr/>
  </w:style>
  <w:style w:type="table" w:customStyle="1" w:styleId="TableNormal11">
    <w:name w:val="Table Normal11"/>
    <w:uiPriority w:val="2"/>
    <w:semiHidden/>
    <w:unhideWhenUsed/>
    <w:qFormat/>
    <w:pPr>
      <w:widowControl w:val="0"/>
    </w:pPr>
    <w:rPr>
      <w:rFonts w:eastAsia="Times New Roman"/>
      <w:sz w:val="22"/>
      <w:szCs w:val="22"/>
      <w:lang w:val="en-US"/>
    </w:rPr>
    <w:tblPr>
      <w:tblCellMar>
        <w:top w:w="0" w:type="dxa"/>
        <w:left w:w="0" w:type="dxa"/>
        <w:bottom w:w="0" w:type="dxa"/>
        <w:right w:w="0" w:type="dxa"/>
      </w:tblCellMar>
    </w:tblPr>
  </w:style>
  <w:style w:type="table" w:customStyle="1" w:styleId="1210">
    <w:name w:val="Сетка таблицы121"/>
    <w:basedOn w:val="a2"/>
    <w:next w:val="afd"/>
    <w:uiPriority w:val="59"/>
    <w:rPr>
      <w:rFonts w:eastAsia="Times New Roman"/>
      <w:sz w:val="22"/>
      <w:szCs w:val="22"/>
    </w:rP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d"/>
    <w:uiPriority w:val="39"/>
    <w:rPr>
      <w:rFonts w:eastAsia="Times New Roman"/>
      <w:sz w:val="22"/>
      <w:szCs w:val="22"/>
    </w:rP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d"/>
    <w:uiPriority w:val="39"/>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locked/>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uiPriority w:val="99"/>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w w:val="100"/>
      <w:position w:val="0"/>
      <w:sz w:val="27"/>
      <w:szCs w:val="27"/>
      <w:u w:val="none"/>
      <w:lang w:val="en-US" w:eastAsia="en-US"/>
    </w:rPr>
  </w:style>
  <w:style w:type="paragraph" w:customStyle="1" w:styleId="2fd">
    <w:name w:val="Подзаг2"/>
    <w:basedOn w:val="a9"/>
    <w:uiPriority w:val="99"/>
    <w:pPr>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locked/>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8">
    <w:name w:val="Обычный (веб) Знак"/>
    <w:link w:val="af7"/>
    <w:uiPriority w:val="99"/>
    <w:locked/>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d"/>
    <w:uiPriority w:val="59"/>
    <w:qFormat/>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d"/>
    <w:uiPriority w:val="39"/>
    <w:tblPr/>
  </w:style>
  <w:style w:type="numbering" w:customStyle="1" w:styleId="180">
    <w:name w:val="Нет списка18"/>
    <w:next w:val="a3"/>
    <w:uiPriority w:val="99"/>
    <w:semiHidden/>
    <w:unhideWhenUsed/>
  </w:style>
  <w:style w:type="character" w:customStyle="1" w:styleId="105pt21">
    <w:name w:val="Основной текст + 10;5 pt21"/>
    <w:uiPriority w:val="99"/>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3">
    <w:name w:val="Светлая заливка1"/>
    <w:basedOn w:val="a2"/>
    <w:next w:val="afffff2"/>
    <w:uiPriority w:val="60"/>
    <w:rPr>
      <w:color w:val="000000"/>
      <w:sz w:val="22"/>
      <w:szCs w:val="22"/>
      <w:lang w:eastAsia="en-US"/>
    </w:rPr>
    <w:tblPr/>
  </w:style>
  <w:style w:type="table" w:styleId="afffff2">
    <w:name w:val="Light Shading"/>
    <w:basedOn w:val="a2"/>
    <w:uiPriority w:val="60"/>
    <w:rPr>
      <w:color w:val="000000"/>
      <w:sz w:val="22"/>
      <w:szCs w:val="22"/>
      <w:lang w:eastAsia="en-US"/>
    </w:rPr>
    <w:tblPr/>
  </w:style>
  <w:style w:type="character" w:customStyle="1" w:styleId="1ff4">
    <w:name w:val="Слабое выделение1"/>
    <w:uiPriority w:val="19"/>
    <w:qFormat/>
    <w:rPr>
      <w:i/>
      <w:iCs/>
      <w:color w:val="808080"/>
    </w:rPr>
  </w:style>
  <w:style w:type="character" w:styleId="afffff3">
    <w:name w:val="Subtle Emphasis"/>
    <w:uiPriority w:val="19"/>
    <w:qFormat/>
    <w:rPr>
      <w:i/>
      <w:iCs/>
      <w:color w:val="808080"/>
    </w:rPr>
  </w:style>
  <w:style w:type="character" w:customStyle="1" w:styleId="c10">
    <w:name w:val="c10"/>
  </w:style>
  <w:style w:type="table" w:customStyle="1" w:styleId="96">
    <w:name w:val="Сетка таблицы9"/>
    <w:basedOn w:val="a2"/>
    <w:next w:val="afd"/>
    <w:uiPriority w:val="59"/>
    <w:rPr>
      <w:sz w:val="22"/>
      <w:szCs w:val="22"/>
      <w:lang w:eastAsia="en-US"/>
    </w:rPr>
    <w:tblPr/>
  </w:style>
  <w:style w:type="numbering" w:customStyle="1" w:styleId="200">
    <w:name w:val="Нет списка20"/>
    <w:next w:val="a3"/>
    <w:uiPriority w:val="99"/>
    <w:semiHidden/>
    <w:unhideWhenUsed/>
  </w:style>
  <w:style w:type="paragraph" w:customStyle="1" w:styleId="1ff5">
    <w:name w:val="Без интервала1;основа"/>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e">
    <w:name w:val="Основной текст (2) + Курсив"/>
    <w:rPr>
      <w:rFonts w:ascii="Times New Roman" w:eastAsia="Times New Roman" w:hAnsi="Times New Roman" w:cs="Times New Roman"/>
      <w:i/>
      <w:iCs/>
      <w:color w:val="231E20"/>
      <w:spacing w:val="0"/>
      <w:w w:val="100"/>
      <w:position w:val="0"/>
      <w:sz w:val="17"/>
      <w:szCs w:val="17"/>
      <w:u w:val="none"/>
      <w:shd w:val="clear" w:color="auto" w:fill="FFFFFF"/>
      <w:lang w:val="ru-RU" w:eastAsia="ru-RU" w:bidi="ru-RU"/>
    </w:rPr>
  </w:style>
  <w:style w:type="numbering" w:customStyle="1" w:styleId="290">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UserStyle88">
    <w:name w:val="UserStyle_88"/>
    <w:basedOn w:val="a0"/>
    <w:next w:val="a0"/>
    <w:link w:val="affc"/>
    <w:uiPriority w:val="10"/>
    <w:qFormat/>
    <w:pPr>
      <w:widowControl/>
      <w:spacing w:before="240" w:after="60"/>
      <w:jc w:val="center"/>
      <w:outlineLvl w:val="0"/>
    </w:pPr>
    <w:rPr>
      <w:b/>
      <w:color w:val="000000"/>
      <w:sz w:val="72"/>
      <w:szCs w:val="72"/>
    </w:rPr>
  </w:style>
  <w:style w:type="numbering" w:customStyle="1" w:styleId="300">
    <w:name w:val="Нет списка30"/>
    <w:next w:val="a3"/>
    <w:uiPriority w:val="99"/>
    <w:semiHidden/>
  </w:style>
  <w:style w:type="paragraph" w:customStyle="1" w:styleId="ParaAttribute30">
    <w:name w:val="ParaAttribute30"/>
    <w:pPr>
      <w:ind w:left="709" w:right="566"/>
      <w:jc w:val="center"/>
    </w:pPr>
    <w:rPr>
      <w:rFonts w:ascii="Times New Roman" w:eastAsia="№Е" w:hAnsi="Times New Roman"/>
    </w:rPr>
  </w:style>
  <w:style w:type="character" w:customStyle="1" w:styleId="CharAttribute484">
    <w:name w:val="CharAttribute484"/>
    <w:uiPriority w:val="99"/>
    <w:rPr>
      <w:rFonts w:ascii="Times New Roman" w:eastAsia="Times New Roman"/>
      <w:i/>
      <w:sz w:val="28"/>
    </w:rPr>
  </w:style>
  <w:style w:type="paragraph" w:customStyle="1" w:styleId="ParaAttribute38">
    <w:name w:val="ParaAttribute38"/>
    <w:pPr>
      <w:ind w:right="-1"/>
      <w:jc w:val="both"/>
    </w:pPr>
    <w:rPr>
      <w:rFonts w:ascii="Times New Roman" w:eastAsia="№Е" w:hAnsi="Times New Roman"/>
    </w:rPr>
  </w:style>
  <w:style w:type="character" w:customStyle="1" w:styleId="CharAttribute501">
    <w:name w:val="CharAttribute501"/>
    <w:uiPriority w:val="99"/>
    <w:rPr>
      <w:rFonts w:ascii="Times New Roman" w:eastAsia="Times New Roman"/>
      <w:i/>
      <w:sz w:val="28"/>
      <w:u w:val="single"/>
    </w:rPr>
  </w:style>
  <w:style w:type="character" w:customStyle="1" w:styleId="CharAttribute502">
    <w:name w:val="CharAttribute502"/>
    <w:rPr>
      <w:rFonts w:ascii="Times New Roman" w:eastAsia="Times New Roman"/>
      <w:i/>
      <w:sz w:val="28"/>
    </w:rPr>
  </w:style>
  <w:style w:type="character" w:customStyle="1" w:styleId="CharAttribute511">
    <w:name w:val="CharAttribute511"/>
    <w:uiPriority w:val="99"/>
    <w:rPr>
      <w:rFonts w:ascii="Times New Roman" w:eastAsia="Times New Roman"/>
      <w:sz w:val="28"/>
    </w:rPr>
  </w:style>
  <w:style w:type="character" w:customStyle="1" w:styleId="CharAttribute512">
    <w:name w:val="CharAttribute512"/>
    <w:rPr>
      <w:rFonts w:ascii="Times New Roman" w:eastAsia="Times New Roman"/>
      <w:sz w:val="28"/>
    </w:rPr>
  </w:style>
  <w:style w:type="character" w:customStyle="1" w:styleId="CharAttribute3">
    <w:name w:val="CharAttribute3"/>
    <w:rPr>
      <w:rFonts w:ascii="Times New Roman" w:eastAsia="Batang" w:hAnsi="Batang"/>
      <w:sz w:val="28"/>
    </w:rPr>
  </w:style>
  <w:style w:type="character" w:customStyle="1" w:styleId="CharAttribute1">
    <w:name w:val="CharAttribute1"/>
    <w:rPr>
      <w:rFonts w:ascii="Times New Roman" w:eastAsia="Gulim" w:hAnsi="Gulim"/>
      <w:sz w:val="28"/>
    </w:rPr>
  </w:style>
  <w:style w:type="character" w:customStyle="1" w:styleId="CharAttribute0">
    <w:name w:val="CharAttribute0"/>
    <w:rPr>
      <w:rFonts w:ascii="Times New Roman" w:eastAsia="Times New Roman" w:hAnsi="Times New Roman"/>
      <w:sz w:val="28"/>
    </w:rPr>
  </w:style>
  <w:style w:type="character" w:customStyle="1" w:styleId="CharAttribute2">
    <w:name w:val="CharAttribute2"/>
    <w:rPr>
      <w:rFonts w:ascii="Times New Roman" w:eastAsia="Batang" w:hAnsi="Batang"/>
      <w:color w:val="00000A"/>
      <w:sz w:val="28"/>
    </w:rPr>
  </w:style>
  <w:style w:type="character" w:customStyle="1" w:styleId="CharAttribute504">
    <w:name w:val="CharAttribute504"/>
    <w:rPr>
      <w:rFonts w:ascii="Times New Roman" w:eastAsia="Times New Roman"/>
      <w:sz w:val="28"/>
    </w:rPr>
  </w:style>
  <w:style w:type="paragraph" w:customStyle="1" w:styleId="ParaAttribute0">
    <w:name w:val="ParaAttribute0"/>
    <w:rPr>
      <w:rFonts w:ascii="Times New Roman" w:eastAsia="№Е" w:hAnsi="Times New Roman"/>
    </w:rPr>
  </w:style>
  <w:style w:type="paragraph" w:customStyle="1" w:styleId="ParaAttribute8">
    <w:name w:val="ParaAttribute8"/>
    <w:pPr>
      <w:ind w:firstLine="851"/>
      <w:jc w:val="both"/>
    </w:pPr>
    <w:rPr>
      <w:rFonts w:ascii="Times New Roman" w:eastAsia="№Е" w:hAnsi="Times New Roman"/>
    </w:rPr>
  </w:style>
  <w:style w:type="character" w:customStyle="1" w:styleId="CharAttribute268">
    <w:name w:val="CharAttribute268"/>
    <w:rPr>
      <w:rFonts w:ascii="Times New Roman" w:eastAsia="Times New Roman"/>
      <w:sz w:val="28"/>
    </w:rPr>
  </w:style>
  <w:style w:type="character" w:customStyle="1" w:styleId="CharAttribute269">
    <w:name w:val="CharAttribute269"/>
    <w:rPr>
      <w:rFonts w:ascii="Times New Roman" w:eastAsia="Times New Roman"/>
      <w:i/>
      <w:sz w:val="28"/>
    </w:rPr>
  </w:style>
  <w:style w:type="character" w:customStyle="1" w:styleId="CharAttribute271">
    <w:name w:val="CharAttribute271"/>
    <w:rPr>
      <w:rFonts w:ascii="Times New Roman" w:eastAsia="Times New Roman"/>
      <w:b/>
      <w:sz w:val="28"/>
    </w:rPr>
  </w:style>
  <w:style w:type="character" w:customStyle="1" w:styleId="CharAttribute272">
    <w:name w:val="CharAttribute272"/>
    <w:rPr>
      <w:rFonts w:ascii="Times New Roman" w:eastAsia="Times New Roman"/>
      <w:sz w:val="28"/>
    </w:rPr>
  </w:style>
  <w:style w:type="character" w:customStyle="1" w:styleId="CharAttribute273">
    <w:name w:val="CharAttribute273"/>
    <w:rPr>
      <w:rFonts w:ascii="Times New Roman" w:eastAsia="Times New Roman"/>
      <w:sz w:val="28"/>
    </w:rPr>
  </w:style>
  <w:style w:type="character" w:customStyle="1" w:styleId="CharAttribute274">
    <w:name w:val="CharAttribute274"/>
    <w:rPr>
      <w:rFonts w:ascii="Times New Roman" w:eastAsia="Times New Roman"/>
      <w:sz w:val="28"/>
    </w:rPr>
  </w:style>
  <w:style w:type="character" w:customStyle="1" w:styleId="CharAttribute275">
    <w:name w:val="CharAttribute275"/>
    <w:rPr>
      <w:rFonts w:ascii="Times New Roman" w:eastAsia="Times New Roman"/>
      <w:b/>
      <w:i/>
      <w:sz w:val="28"/>
    </w:rPr>
  </w:style>
  <w:style w:type="character" w:customStyle="1" w:styleId="CharAttribute276">
    <w:name w:val="CharAttribute276"/>
    <w:rPr>
      <w:rFonts w:ascii="Times New Roman" w:eastAsia="Times New Roman"/>
      <w:sz w:val="28"/>
    </w:rPr>
  </w:style>
  <w:style w:type="character" w:customStyle="1" w:styleId="CharAttribute277">
    <w:name w:val="CharAttribute277"/>
    <w:rPr>
      <w:rFonts w:ascii="Times New Roman" w:eastAsia="Times New Roman"/>
      <w:b/>
      <w:i/>
      <w:color w:val="00000A"/>
      <w:sz w:val="28"/>
    </w:rPr>
  </w:style>
  <w:style w:type="character" w:customStyle="1" w:styleId="CharAttribute278">
    <w:name w:val="CharAttribute278"/>
    <w:rPr>
      <w:rFonts w:ascii="Times New Roman" w:eastAsia="Times New Roman"/>
      <w:color w:val="00000A"/>
      <w:sz w:val="28"/>
    </w:rPr>
  </w:style>
  <w:style w:type="character" w:customStyle="1" w:styleId="CharAttribute279">
    <w:name w:val="CharAttribute279"/>
    <w:rPr>
      <w:rFonts w:ascii="Times New Roman" w:eastAsia="Times New Roman"/>
      <w:color w:val="00000A"/>
      <w:sz w:val="28"/>
    </w:rPr>
  </w:style>
  <w:style w:type="character" w:customStyle="1" w:styleId="CharAttribute280">
    <w:name w:val="CharAttribute280"/>
    <w:rPr>
      <w:rFonts w:ascii="Times New Roman" w:eastAsia="Times New Roman"/>
      <w:color w:val="00000A"/>
      <w:sz w:val="28"/>
    </w:rPr>
  </w:style>
  <w:style w:type="character" w:customStyle="1" w:styleId="CharAttribute281">
    <w:name w:val="CharAttribute281"/>
    <w:rPr>
      <w:rFonts w:ascii="Times New Roman" w:eastAsia="Times New Roman"/>
      <w:color w:val="00000A"/>
      <w:sz w:val="28"/>
    </w:rPr>
  </w:style>
  <w:style w:type="character" w:customStyle="1" w:styleId="CharAttribute282">
    <w:name w:val="CharAttribute282"/>
    <w:rPr>
      <w:rFonts w:ascii="Times New Roman" w:eastAsia="Times New Roman"/>
      <w:color w:val="00000A"/>
      <w:sz w:val="28"/>
    </w:rPr>
  </w:style>
  <w:style w:type="character" w:customStyle="1" w:styleId="CharAttribute283">
    <w:name w:val="CharAttribute283"/>
    <w:rPr>
      <w:rFonts w:ascii="Times New Roman" w:eastAsia="Times New Roman"/>
      <w:i/>
      <w:color w:val="00000A"/>
      <w:sz w:val="28"/>
    </w:rPr>
  </w:style>
  <w:style w:type="character" w:customStyle="1" w:styleId="CharAttribute284">
    <w:name w:val="CharAttribute284"/>
    <w:rPr>
      <w:rFonts w:ascii="Times New Roman" w:eastAsia="Times New Roman"/>
      <w:sz w:val="28"/>
    </w:rPr>
  </w:style>
  <w:style w:type="character" w:customStyle="1" w:styleId="CharAttribute285">
    <w:name w:val="CharAttribute285"/>
    <w:rPr>
      <w:rFonts w:ascii="Times New Roman" w:eastAsia="Times New Roman"/>
      <w:sz w:val="28"/>
    </w:rPr>
  </w:style>
  <w:style w:type="character" w:customStyle="1" w:styleId="CharAttribute286">
    <w:name w:val="CharAttribute286"/>
    <w:rPr>
      <w:rFonts w:ascii="Times New Roman" w:eastAsia="Times New Roman"/>
      <w:sz w:val="28"/>
    </w:rPr>
  </w:style>
  <w:style w:type="character" w:customStyle="1" w:styleId="CharAttribute287">
    <w:name w:val="CharAttribute287"/>
    <w:rPr>
      <w:rFonts w:ascii="Times New Roman" w:eastAsia="Times New Roman"/>
      <w:sz w:val="28"/>
    </w:rPr>
  </w:style>
  <w:style w:type="character" w:customStyle="1" w:styleId="CharAttribute288">
    <w:name w:val="CharAttribute288"/>
    <w:rPr>
      <w:rFonts w:ascii="Times New Roman" w:eastAsia="Times New Roman"/>
      <w:sz w:val="28"/>
    </w:rPr>
  </w:style>
  <w:style w:type="character" w:customStyle="1" w:styleId="CharAttribute289">
    <w:name w:val="CharAttribute289"/>
    <w:rPr>
      <w:rFonts w:ascii="Times New Roman" w:eastAsia="Times New Roman"/>
      <w:sz w:val="28"/>
    </w:rPr>
  </w:style>
  <w:style w:type="character" w:customStyle="1" w:styleId="CharAttribute290">
    <w:name w:val="CharAttribute290"/>
    <w:rPr>
      <w:rFonts w:ascii="Times New Roman" w:eastAsia="Times New Roman"/>
      <w:sz w:val="28"/>
    </w:rPr>
  </w:style>
  <w:style w:type="character" w:customStyle="1" w:styleId="CharAttribute291">
    <w:name w:val="CharAttribute291"/>
    <w:rPr>
      <w:rFonts w:ascii="Times New Roman" w:eastAsia="Times New Roman"/>
      <w:sz w:val="28"/>
    </w:rPr>
  </w:style>
  <w:style w:type="character" w:customStyle="1" w:styleId="CharAttribute292">
    <w:name w:val="CharAttribute292"/>
    <w:rPr>
      <w:rFonts w:ascii="Times New Roman" w:eastAsia="Times New Roman"/>
      <w:sz w:val="28"/>
    </w:rPr>
  </w:style>
  <w:style w:type="character" w:customStyle="1" w:styleId="CharAttribute293">
    <w:name w:val="CharAttribute293"/>
    <w:rPr>
      <w:rFonts w:ascii="Times New Roman" w:eastAsia="Times New Roman"/>
      <w:sz w:val="28"/>
    </w:rPr>
  </w:style>
  <w:style w:type="character" w:customStyle="1" w:styleId="CharAttribute294">
    <w:name w:val="CharAttribute294"/>
    <w:rPr>
      <w:rFonts w:ascii="Times New Roman" w:eastAsia="Times New Roman"/>
      <w:sz w:val="28"/>
    </w:rPr>
  </w:style>
  <w:style w:type="character" w:customStyle="1" w:styleId="CharAttribute295">
    <w:name w:val="CharAttribute295"/>
    <w:rPr>
      <w:rFonts w:ascii="Times New Roman" w:eastAsia="Times New Roman"/>
      <w:sz w:val="28"/>
    </w:rPr>
  </w:style>
  <w:style w:type="character" w:customStyle="1" w:styleId="CharAttribute296">
    <w:name w:val="CharAttribute296"/>
    <w:rPr>
      <w:rFonts w:ascii="Times New Roman" w:eastAsia="Times New Roman"/>
      <w:sz w:val="28"/>
    </w:rPr>
  </w:style>
  <w:style w:type="character" w:customStyle="1" w:styleId="CharAttribute297">
    <w:name w:val="CharAttribute297"/>
    <w:rPr>
      <w:rFonts w:ascii="Times New Roman" w:eastAsia="Times New Roman"/>
      <w:sz w:val="28"/>
    </w:rPr>
  </w:style>
  <w:style w:type="character" w:customStyle="1" w:styleId="CharAttribute298">
    <w:name w:val="CharAttribute298"/>
    <w:rPr>
      <w:rFonts w:ascii="Times New Roman" w:eastAsia="Times New Roman"/>
      <w:sz w:val="28"/>
    </w:rPr>
  </w:style>
  <w:style w:type="character" w:customStyle="1" w:styleId="CharAttribute299">
    <w:name w:val="CharAttribute299"/>
    <w:rPr>
      <w:rFonts w:ascii="Times New Roman" w:eastAsia="Times New Roman"/>
      <w:sz w:val="28"/>
    </w:rPr>
  </w:style>
  <w:style w:type="character" w:customStyle="1" w:styleId="CharAttribute300">
    <w:name w:val="CharAttribute300"/>
    <w:rPr>
      <w:rFonts w:ascii="Times New Roman" w:eastAsia="Times New Roman"/>
      <w:color w:val="00000A"/>
      <w:sz w:val="28"/>
    </w:rPr>
  </w:style>
  <w:style w:type="character" w:customStyle="1" w:styleId="CharAttribute301">
    <w:name w:val="CharAttribute301"/>
    <w:rPr>
      <w:rFonts w:ascii="Times New Roman" w:eastAsia="Times New Roman"/>
      <w:color w:val="00000A"/>
      <w:sz w:val="28"/>
    </w:rPr>
  </w:style>
  <w:style w:type="character" w:customStyle="1" w:styleId="CharAttribute303">
    <w:name w:val="CharAttribute303"/>
    <w:rPr>
      <w:rFonts w:ascii="Times New Roman" w:eastAsia="Times New Roman"/>
      <w:b/>
      <w:sz w:val="28"/>
    </w:rPr>
  </w:style>
  <w:style w:type="character" w:customStyle="1" w:styleId="CharAttribute304">
    <w:name w:val="CharAttribute304"/>
    <w:rPr>
      <w:rFonts w:ascii="Times New Roman" w:eastAsia="Times New Roman"/>
      <w:sz w:val="28"/>
    </w:rPr>
  </w:style>
  <w:style w:type="character" w:customStyle="1" w:styleId="CharAttribute305">
    <w:name w:val="CharAttribute305"/>
    <w:rPr>
      <w:rFonts w:ascii="Times New Roman" w:eastAsia="Times New Roman"/>
      <w:sz w:val="28"/>
    </w:rPr>
  </w:style>
  <w:style w:type="character" w:customStyle="1" w:styleId="CharAttribute306">
    <w:name w:val="CharAttribute306"/>
    <w:rPr>
      <w:rFonts w:ascii="Times New Roman" w:eastAsia="Times New Roman"/>
      <w:sz w:val="28"/>
    </w:rPr>
  </w:style>
  <w:style w:type="character" w:customStyle="1" w:styleId="CharAttribute307">
    <w:name w:val="CharAttribute307"/>
    <w:rPr>
      <w:rFonts w:ascii="Times New Roman" w:eastAsia="Times New Roman"/>
      <w:sz w:val="28"/>
    </w:rPr>
  </w:style>
  <w:style w:type="character" w:customStyle="1" w:styleId="CharAttribute308">
    <w:name w:val="CharAttribute308"/>
    <w:rPr>
      <w:rFonts w:ascii="Times New Roman" w:eastAsia="Times New Roman"/>
      <w:sz w:val="28"/>
    </w:rPr>
  </w:style>
  <w:style w:type="character" w:customStyle="1" w:styleId="CharAttribute309">
    <w:name w:val="CharAttribute309"/>
    <w:rPr>
      <w:rFonts w:ascii="Times New Roman" w:eastAsia="Times New Roman"/>
      <w:sz w:val="28"/>
    </w:rPr>
  </w:style>
  <w:style w:type="character" w:customStyle="1" w:styleId="CharAttribute310">
    <w:name w:val="CharAttribute310"/>
    <w:rPr>
      <w:rFonts w:ascii="Times New Roman" w:eastAsia="Times New Roman"/>
      <w:sz w:val="28"/>
    </w:rPr>
  </w:style>
  <w:style w:type="character" w:customStyle="1" w:styleId="CharAttribute311">
    <w:name w:val="CharAttribute311"/>
    <w:rPr>
      <w:rFonts w:ascii="Times New Roman" w:eastAsia="Times New Roman"/>
      <w:sz w:val="28"/>
    </w:rPr>
  </w:style>
  <w:style w:type="character" w:customStyle="1" w:styleId="CharAttribute312">
    <w:name w:val="CharAttribute312"/>
    <w:rPr>
      <w:rFonts w:ascii="Times New Roman" w:eastAsia="Times New Roman"/>
      <w:sz w:val="28"/>
    </w:rPr>
  </w:style>
  <w:style w:type="character" w:customStyle="1" w:styleId="CharAttribute313">
    <w:name w:val="CharAttribute313"/>
    <w:rPr>
      <w:rFonts w:ascii="Times New Roman" w:eastAsia="Times New Roman"/>
      <w:sz w:val="28"/>
    </w:rPr>
  </w:style>
  <w:style w:type="character" w:customStyle="1" w:styleId="CharAttribute314">
    <w:name w:val="CharAttribute314"/>
    <w:rPr>
      <w:rFonts w:ascii="Times New Roman" w:eastAsia="Times New Roman"/>
      <w:sz w:val="28"/>
    </w:rPr>
  </w:style>
  <w:style w:type="character" w:customStyle="1" w:styleId="CharAttribute315">
    <w:name w:val="CharAttribute315"/>
    <w:rPr>
      <w:rFonts w:ascii="Times New Roman" w:eastAsia="Times New Roman"/>
      <w:sz w:val="28"/>
    </w:rPr>
  </w:style>
  <w:style w:type="character" w:customStyle="1" w:styleId="CharAttribute316">
    <w:name w:val="CharAttribute316"/>
    <w:rPr>
      <w:rFonts w:ascii="Times New Roman" w:eastAsia="Times New Roman"/>
      <w:sz w:val="28"/>
    </w:rPr>
  </w:style>
  <w:style w:type="character" w:customStyle="1" w:styleId="CharAttribute317">
    <w:name w:val="CharAttribute317"/>
    <w:rPr>
      <w:rFonts w:ascii="Times New Roman" w:eastAsia="Times New Roman"/>
      <w:sz w:val="28"/>
    </w:rPr>
  </w:style>
  <w:style w:type="character" w:customStyle="1" w:styleId="CharAttribute318">
    <w:name w:val="CharAttribute318"/>
    <w:rPr>
      <w:rFonts w:ascii="Times New Roman" w:eastAsia="Times New Roman"/>
      <w:sz w:val="28"/>
    </w:rPr>
  </w:style>
  <w:style w:type="character" w:customStyle="1" w:styleId="CharAttribute319">
    <w:name w:val="CharAttribute319"/>
    <w:rPr>
      <w:rFonts w:ascii="Times New Roman" w:eastAsia="Times New Roman"/>
      <w:sz w:val="28"/>
    </w:rPr>
  </w:style>
  <w:style w:type="character" w:customStyle="1" w:styleId="CharAttribute320">
    <w:name w:val="CharAttribute320"/>
    <w:rPr>
      <w:rFonts w:ascii="Times New Roman" w:eastAsia="Times New Roman"/>
      <w:sz w:val="28"/>
    </w:rPr>
  </w:style>
  <w:style w:type="character" w:customStyle="1" w:styleId="CharAttribute321">
    <w:name w:val="CharAttribute321"/>
    <w:rPr>
      <w:rFonts w:ascii="Times New Roman" w:eastAsia="Times New Roman"/>
      <w:sz w:val="28"/>
    </w:rPr>
  </w:style>
  <w:style w:type="character" w:customStyle="1" w:styleId="CharAttribute322">
    <w:name w:val="CharAttribute322"/>
    <w:rPr>
      <w:rFonts w:ascii="Times New Roman" w:eastAsia="Times New Roman"/>
      <w:sz w:val="28"/>
    </w:rPr>
  </w:style>
  <w:style w:type="character" w:customStyle="1" w:styleId="CharAttribute323">
    <w:name w:val="CharAttribute323"/>
    <w:rPr>
      <w:rFonts w:ascii="Times New Roman" w:eastAsia="Times New Roman"/>
      <w:sz w:val="28"/>
    </w:rPr>
  </w:style>
  <w:style w:type="character" w:customStyle="1" w:styleId="CharAttribute324">
    <w:name w:val="CharAttribute324"/>
    <w:rPr>
      <w:rFonts w:ascii="Times New Roman" w:eastAsia="Times New Roman"/>
      <w:sz w:val="28"/>
    </w:rPr>
  </w:style>
  <w:style w:type="character" w:customStyle="1" w:styleId="CharAttribute325">
    <w:name w:val="CharAttribute325"/>
    <w:rPr>
      <w:rFonts w:ascii="Times New Roman" w:eastAsia="Times New Roman"/>
      <w:sz w:val="28"/>
    </w:rPr>
  </w:style>
  <w:style w:type="character" w:customStyle="1" w:styleId="CharAttribute326">
    <w:name w:val="CharAttribute326"/>
    <w:rPr>
      <w:rFonts w:ascii="Times New Roman" w:eastAsia="Times New Roman"/>
      <w:sz w:val="28"/>
    </w:rPr>
  </w:style>
  <w:style w:type="character" w:customStyle="1" w:styleId="CharAttribute327">
    <w:name w:val="CharAttribute327"/>
    <w:rPr>
      <w:rFonts w:ascii="Times New Roman" w:eastAsia="Times New Roman"/>
      <w:sz w:val="28"/>
    </w:rPr>
  </w:style>
  <w:style w:type="character" w:customStyle="1" w:styleId="CharAttribute328">
    <w:name w:val="CharAttribute328"/>
    <w:rPr>
      <w:rFonts w:ascii="Times New Roman" w:eastAsia="Times New Roman"/>
      <w:sz w:val="28"/>
    </w:rPr>
  </w:style>
  <w:style w:type="character" w:customStyle="1" w:styleId="CharAttribute329">
    <w:name w:val="CharAttribute329"/>
    <w:rPr>
      <w:rFonts w:ascii="Times New Roman" w:eastAsia="Times New Roman"/>
      <w:sz w:val="28"/>
    </w:rPr>
  </w:style>
  <w:style w:type="character" w:customStyle="1" w:styleId="CharAttribute330">
    <w:name w:val="CharAttribute330"/>
    <w:rPr>
      <w:rFonts w:ascii="Times New Roman" w:eastAsia="Times New Roman"/>
      <w:sz w:val="28"/>
    </w:rPr>
  </w:style>
  <w:style w:type="character" w:customStyle="1" w:styleId="CharAttribute331">
    <w:name w:val="CharAttribute331"/>
    <w:rPr>
      <w:rFonts w:ascii="Times New Roman" w:eastAsia="Times New Roman"/>
      <w:sz w:val="28"/>
    </w:rPr>
  </w:style>
  <w:style w:type="character" w:customStyle="1" w:styleId="CharAttribute332">
    <w:name w:val="CharAttribute332"/>
    <w:rPr>
      <w:rFonts w:ascii="Times New Roman" w:eastAsia="Times New Roman"/>
      <w:sz w:val="28"/>
    </w:rPr>
  </w:style>
  <w:style w:type="character" w:customStyle="1" w:styleId="CharAttribute333">
    <w:name w:val="CharAttribute333"/>
    <w:rPr>
      <w:rFonts w:ascii="Times New Roman" w:eastAsia="Times New Roman"/>
      <w:sz w:val="28"/>
    </w:rPr>
  </w:style>
  <w:style w:type="character" w:customStyle="1" w:styleId="CharAttribute334">
    <w:name w:val="CharAttribute334"/>
    <w:rPr>
      <w:rFonts w:ascii="Times New Roman" w:eastAsia="Times New Roman"/>
      <w:sz w:val="28"/>
    </w:rPr>
  </w:style>
  <w:style w:type="character" w:customStyle="1" w:styleId="CharAttribute335">
    <w:name w:val="CharAttribute335"/>
    <w:rPr>
      <w:rFonts w:ascii="Times New Roman" w:eastAsia="Times New Roman"/>
      <w:sz w:val="28"/>
    </w:rPr>
  </w:style>
  <w:style w:type="character" w:customStyle="1" w:styleId="CharAttribute514">
    <w:name w:val="CharAttribute514"/>
    <w:rPr>
      <w:rFonts w:ascii="Times New Roman" w:eastAsia="Times New Roman"/>
      <w:sz w:val="28"/>
    </w:rPr>
  </w:style>
  <w:style w:type="character" w:customStyle="1" w:styleId="CharAttribute520">
    <w:name w:val="CharAttribute520"/>
    <w:rPr>
      <w:rFonts w:ascii="Times New Roman" w:eastAsia="Times New Roman"/>
      <w:sz w:val="28"/>
    </w:rPr>
  </w:style>
  <w:style w:type="character" w:customStyle="1" w:styleId="CharAttribute521">
    <w:name w:val="CharAttribute521"/>
    <w:rPr>
      <w:rFonts w:ascii="Times New Roman" w:eastAsia="Times New Roman"/>
      <w:i/>
      <w:sz w:val="28"/>
    </w:rPr>
  </w:style>
  <w:style w:type="character" w:customStyle="1" w:styleId="CharAttribute548">
    <w:name w:val="CharAttribute548"/>
    <w:rPr>
      <w:rFonts w:ascii="Times New Roman" w:eastAsia="Times New Roman"/>
      <w:sz w:val="24"/>
    </w:rPr>
  </w:style>
  <w:style w:type="paragraph" w:customStyle="1" w:styleId="ParaAttribute10">
    <w:name w:val="ParaAttribute10"/>
    <w:uiPriority w:val="99"/>
    <w:pPr>
      <w:jc w:val="both"/>
    </w:pPr>
    <w:rPr>
      <w:rFonts w:ascii="Times New Roman" w:eastAsia="№Е" w:hAnsi="Times New Roman"/>
    </w:rPr>
  </w:style>
  <w:style w:type="paragraph" w:customStyle="1" w:styleId="ParaAttribute16">
    <w:name w:val="ParaAttribute16"/>
    <w:uiPriority w:val="99"/>
    <w:pPr>
      <w:ind w:left="1080"/>
      <w:jc w:val="both"/>
    </w:pPr>
    <w:rPr>
      <w:rFonts w:ascii="Times New Roman" w:eastAsia="№Е" w:hAnsi="Times New Roman"/>
    </w:rPr>
  </w:style>
  <w:style w:type="character" w:customStyle="1" w:styleId="CharAttribute485">
    <w:name w:val="CharAttribute485"/>
    <w:uiPriority w:val="99"/>
    <w:rPr>
      <w:rFonts w:ascii="Times New Roman" w:eastAsia="Times New Roman"/>
      <w:i/>
      <w:sz w:val="22"/>
    </w:rPr>
  </w:style>
  <w:style w:type="character" w:customStyle="1" w:styleId="CharAttribute526">
    <w:name w:val="CharAttribute526"/>
    <w:rPr>
      <w:rFonts w:ascii="Times New Roman" w:eastAsia="Times New Roman"/>
      <w:sz w:val="28"/>
    </w:rPr>
  </w:style>
  <w:style w:type="character" w:customStyle="1" w:styleId="CharAttribute534">
    <w:name w:val="CharAttribute534"/>
    <w:rPr>
      <w:rFonts w:ascii="Times New Roman" w:eastAsia="Times New Roman"/>
      <w:sz w:val="24"/>
    </w:rPr>
  </w:style>
  <w:style w:type="character" w:customStyle="1" w:styleId="CharAttribute4">
    <w:name w:val="CharAttribute4"/>
    <w:uiPriority w:val="99"/>
    <w:rPr>
      <w:rFonts w:ascii="Times New Roman" w:eastAsia="Batang" w:hAnsi="Batang"/>
      <w:i/>
      <w:sz w:val="28"/>
    </w:rPr>
  </w:style>
  <w:style w:type="character" w:customStyle="1" w:styleId="CharAttribute10">
    <w:name w:val="CharAttribute10"/>
    <w:uiPriority w:val="99"/>
    <w:rPr>
      <w:rFonts w:ascii="Times New Roman" w:eastAsia="Times New Roman" w:hAnsi="Times New Roman"/>
      <w:b/>
      <w:sz w:val="28"/>
    </w:rPr>
  </w:style>
  <w:style w:type="character" w:customStyle="1" w:styleId="CharAttribute11">
    <w:name w:val="CharAttribute11"/>
    <w:rPr>
      <w:rFonts w:ascii="Times New Roman" w:eastAsia="Batang" w:hAnsi="Batang"/>
      <w:i/>
      <w:color w:val="00000A"/>
      <w:sz w:val="28"/>
    </w:rPr>
  </w:style>
  <w:style w:type="character" w:customStyle="1" w:styleId="CharAttribute498">
    <w:name w:val="CharAttribute498"/>
    <w:rPr>
      <w:rFonts w:ascii="Times New Roman" w:eastAsia="Times New Roman"/>
      <w:sz w:val="28"/>
    </w:rPr>
  </w:style>
  <w:style w:type="character" w:customStyle="1" w:styleId="CharAttribute499">
    <w:name w:val="CharAttribute499"/>
    <w:rPr>
      <w:rFonts w:ascii="Times New Roman" w:eastAsia="Times New Roman"/>
      <w:i/>
      <w:sz w:val="28"/>
      <w:u w:val="single"/>
    </w:rPr>
  </w:style>
  <w:style w:type="character" w:customStyle="1" w:styleId="CharAttribute500">
    <w:name w:val="CharAttribute500"/>
    <w:rPr>
      <w:rFonts w:ascii="Times New Roman" w:eastAsia="Times New Roman"/>
      <w:sz w:val="28"/>
    </w:rPr>
  </w:style>
  <w:style w:type="table" w:customStyle="1" w:styleId="DefaultTable">
    <w:name w:val="Default Table"/>
    <w:rPr>
      <w:rFonts w:ascii="Times New Roman" w:eastAsia="Batang" w:hAnsi="Times New Roman"/>
    </w:rPr>
    <w:tblPr>
      <w:tblCellMar>
        <w:top w:w="0" w:type="dxa"/>
        <w:left w:w="0" w:type="dxa"/>
        <w:bottom w:w="0" w:type="dxa"/>
        <w:right w:w="0" w:type="dxa"/>
      </w:tblCellMar>
    </w:tblPr>
  </w:style>
  <w:style w:type="paragraph" w:customStyle="1" w:styleId="ParaAttribute1">
    <w:name w:val="ParaAttribute1"/>
    <w:pPr>
      <w:widowControl w:val="0"/>
      <w:jc w:val="center"/>
    </w:pPr>
    <w:rPr>
      <w:rFonts w:ascii="Times New Roman" w:eastAsia="Batang" w:hAnsi="Times New Roman"/>
    </w:rPr>
  </w:style>
  <w:style w:type="character" w:customStyle="1" w:styleId="wmi-callto">
    <w:name w:val="wmi-callto"/>
  </w:style>
  <w:style w:type="table" w:customStyle="1" w:styleId="103">
    <w:name w:val="Сетка таблицы10"/>
    <w:basedOn w:val="a2"/>
    <w:next w:val="afd"/>
    <w:uiPriority w:val="59"/>
    <w:rPr>
      <w:rFonts w:ascii="Times New Roman" w:eastAsia="Symbol" w:hAnsi="Times New Roman"/>
    </w:rPr>
    <w:tblPr/>
  </w:style>
  <w:style w:type="paragraph" w:customStyle="1" w:styleId="ParaAttribute7">
    <w:name w:val="ParaAttribute7"/>
    <w:pPr>
      <w:ind w:firstLine="851"/>
      <w:jc w:val="center"/>
    </w:pPr>
    <w:rPr>
      <w:rFonts w:ascii="Times New Roman" w:eastAsia="№Е" w:hAnsi="Times New Roman"/>
    </w:rPr>
  </w:style>
  <w:style w:type="paragraph" w:customStyle="1" w:styleId="ParaAttribute5">
    <w:name w:val="ParaAttribute5"/>
    <w:pPr>
      <w:widowControl w:val="0"/>
      <w:ind w:right="-1"/>
      <w:jc w:val="both"/>
    </w:pPr>
    <w:rPr>
      <w:rFonts w:ascii="Times New Roman" w:eastAsia="№Е" w:hAnsi="Times New Roman"/>
    </w:rPr>
  </w:style>
  <w:style w:type="paragraph" w:customStyle="1" w:styleId="ParaAttribute3">
    <w:name w:val="ParaAttribute3"/>
    <w:pPr>
      <w:widowControl w:val="0"/>
      <w:ind w:right="-1"/>
      <w:jc w:val="center"/>
    </w:pPr>
    <w:rPr>
      <w:rFonts w:ascii="Times New Roman" w:eastAsia="№Е" w:hAnsi="Times New Roman"/>
    </w:rPr>
  </w:style>
  <w:style w:type="table" w:customStyle="1" w:styleId="141">
    <w:name w:val="Сетка таблицы14"/>
    <w:basedOn w:val="a2"/>
    <w:next w:val="afd"/>
    <w:uiPriority w:val="59"/>
    <w:rPr>
      <w:sz w:val="22"/>
      <w:szCs w:val="22"/>
      <w:lang w:eastAsia="en-US"/>
    </w:rPr>
    <w:tblPr/>
  </w:style>
  <w:style w:type="paragraph" w:customStyle="1" w:styleId="afffff4">
    <w:name w:val="Знак"/>
    <w:basedOn w:val="a0"/>
    <w:pPr>
      <w:widowControl/>
      <w:spacing w:after="0" w:line="240" w:lineRule="auto"/>
    </w:pPr>
    <w:rPr>
      <w:rFonts w:ascii="Verdana" w:eastAsia="Times New Roman" w:hAnsi="Verdana" w:cs="Verdana"/>
      <w:sz w:val="20"/>
      <w:szCs w:val="20"/>
    </w:rPr>
  </w:style>
  <w:style w:type="paragraph" w:customStyle="1" w:styleId="afffff5">
    <w:name w:val="Основ_Текст"/>
    <w:pPr>
      <w:tabs>
        <w:tab w:val="left" w:pos="645"/>
      </w:tabs>
      <w:spacing w:line="228" w:lineRule="atLeast"/>
      <w:jc w:val="both"/>
    </w:pPr>
    <w:rPr>
      <w:rFonts w:ascii="NewtonC" w:eastAsia="Times New Roman" w:hAnsi="NewtonC"/>
      <w:color w:val="000000"/>
    </w:rPr>
  </w:style>
  <w:style w:type="paragraph" w:styleId="afffff6">
    <w:name w:val="List Paragraph"/>
    <w:basedOn w:val="a0"/>
    <w:pPr>
      <w:widowControl/>
      <w:spacing w:after="0" w:line="240" w:lineRule="auto"/>
      <w:ind w:left="400"/>
      <w:jc w:val="both"/>
    </w:pPr>
    <w:rPr>
      <w:rFonts w:ascii="??" w:eastAsia="Symbol" w:hAnsi="Times New Roman"/>
      <w:sz w:val="20"/>
      <w:szCs w:val="20"/>
      <w:lang w:val="ru-RU" w:eastAsia="ru-RU"/>
    </w:rPr>
  </w:style>
  <w:style w:type="paragraph" w:customStyle="1" w:styleId="Ul">
    <w:name w:val="Ul"/>
    <w:basedOn w:val="a0"/>
    <w:pPr>
      <w:widowControl/>
      <w:spacing w:after="0" w:line="300" w:lineRule="atLeast"/>
    </w:pPr>
    <w:rPr>
      <w:rFonts w:ascii="Times New Roman" w:eastAsia="Times New Roman" w:hAnsi="Times New Roman"/>
      <w:lang w:val="ru-RU" w:eastAsia="ru-RU"/>
    </w:rPr>
  </w:style>
  <w:style w:type="character" w:customStyle="1" w:styleId="comment-right-informer-wr">
    <w:name w:val="comment-right-informer-wr"/>
  </w:style>
  <w:style w:type="character" w:customStyle="1" w:styleId="28">
    <w:name w:val="Без интервала Знак2"/>
    <w:link w:val="afff8"/>
    <w:locked/>
    <w:rPr>
      <w:rFonts w:ascii="Batang" w:eastAsia="Batang" w:hAnsi="Times New Roman"/>
      <w:sz w:val="22"/>
      <w:szCs w:val="22"/>
      <w:lang w:val="en-US" w:eastAsia="ko-KR"/>
    </w:rPr>
  </w:style>
  <w:style w:type="paragraph" w:customStyle="1" w:styleId="c13">
    <w:name w:val="c1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numbering" w:customStyle="1" w:styleId="323">
    <w:name w:val="Нет списка32"/>
    <w:next w:val="a3"/>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osh"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publication.pravo.gov.ru/Document/View/0001202012210122" TargetMode="External"/><Relationship Id="rId2" Type="http://schemas.openxmlformats.org/officeDocument/2006/relationships/styles" Target="styles.xml"/><Relationship Id="rId16" Type="http://schemas.openxmlformats.org/officeDocument/2006/relationships/hyperlink" Target="http://sodrugestvo.citycheb.ru/images/Sved-Ob-Org/Doc-i-Ustav/Post-N54-20200115-O-reorg.pdf"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пј­пјі г‚ґг‚·гѓѓг‚Ї"/>
        <a:font script="Hang" typeface="л§‘мќЂ кі л”•"/>
        <a:font script="Hans" typeface="е®‹дЅ“"/>
        <a:font script="Hant" typeface="ж–°зґ°жЋй«”"/>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пј­пјі жЋжњќ"/>
        <a:font script="Hang" typeface="л§‘мќЂ кі л”•"/>
        <a:font script="Hans" typeface="е®‹дЅ“"/>
        <a:font script="Hant" typeface="ж–°зґ°жЋй«”"/>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TRRajR+DpxpZedoDQO3SNN1Kz31wOtlHs+tbN46o7C8=</DigestValue>
    </Reference>
    <Reference Type="http://www.w3.org/2000/09/xmldsig#Object" URI="#idOfficeObject">
      <DigestMethod Algorithm="http://www.w3.org/2001/04/xmlenc#sha256"/>
      <DigestValue>Z8f0lvCo7YejjfyWvzbUFfKnUfa6p8GLHz5C7Hjt3BM=</DigestValue>
    </Reference>
    <Reference Type="http://uri.etsi.org/01903#SignedProperties" URI="#idSignedProperties">
      <Transforms>
        <Transform Algorithm="http://www.w3.org/TR/2001/REC-xml-c14n-20010315"/>
      </Transforms>
      <DigestMethod Algorithm="http://www.w3.org/2001/04/xmlenc#sha256"/>
      <DigestValue>8AjRzYghnV+cr0cO2xOhknDPsohXsMjx8lDhILe882U=</DigestValue>
    </Reference>
  </SignedInfo>
  <SignatureValue>b2hpUcmDmQlHwhtsDWaXNUChWyrWGmCq14Tf61nweC/6P2eG3sf9V0r7qsfzahQZzbc/tndGnpPw
EV5L3KiDRowkO1MBV2lKxNWUfjBgH4GCTdrd8cqBel6auGEFHJ/0q2PugWfpZ7LQtFxgu6+B2yIR
vEW2hHh3KyyptyYb47eOkHW/wFrMvkExA9q61yqXPXb2JSrD4wj0xCVlx36tsDN5a31gjFT+EzNS
T0xy92kXPYyZhHd4qjip29u1PkeGRh9VfvgwEiA5BRa/3yVxKbm7I6pZVV/wzqxkeYueYuujhKQl
sakVn1F9ZyPx9oPoehRjArlPcAJl/qtzQBMDoA==</SignatureValue>
  <KeyInfo>
    <X509Data>
      <X509Certificate>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tqhV+qZ4IA6xuOoPOf4OnkDrSXrnIiorBjryOH+Q6UI=</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C0WpC3Wg03aQ9Pp8h4JOjSPOQGyWj2bhP8OUkAzdqPI=</DigestValue>
      </Reference>
      <Reference URI="/word/document.xml?ContentType=application/vnd.openxmlformats-officedocument.wordprocessingml.document.main+xml">
        <DigestMethod Algorithm="http://www.w3.org/2001/04/xmlenc#sha256"/>
        <DigestValue>rh+KfE7BRoll0oUPrw0Xh/BErXYO3GpfA0bFAZnYt9U=</DigestValue>
      </Reference>
      <Reference URI="/word/endnotes.xml?ContentType=application/vnd.openxmlformats-officedocument.wordprocessingml.endnotes+xml">
        <DigestMethod Algorithm="http://www.w3.org/2001/04/xmlenc#sha256"/>
        <DigestValue>MlERd9uL3uYjN4qZvizdgUgRmjeZs+Bly+P3Z6TgL8s=</DigestValue>
      </Reference>
      <Reference URI="/word/fontTable.xml?ContentType=application/vnd.openxmlformats-officedocument.wordprocessingml.fontTable+xml">
        <DigestMethod Algorithm="http://www.w3.org/2001/04/xmlenc#sha256"/>
        <DigestValue>DUeCJuk/+T7Us6CmbgZ0UqMeDjxXsv5Tk6U8jxEQyZw=</DigestValue>
      </Reference>
      <Reference URI="/word/footer1.xml?ContentType=application/vnd.openxmlformats-officedocument.wordprocessingml.footer+xml">
        <DigestMethod Algorithm="http://www.w3.org/2001/04/xmlenc#sha256"/>
        <DigestValue>yqv+ujufLAtdFL3F8bnJSnfYO2HEnwR3wdikRQAz06w=</DigestValue>
      </Reference>
      <Reference URI="/word/footer2.xml?ContentType=application/vnd.openxmlformats-officedocument.wordprocessingml.footer+xml">
        <DigestMethod Algorithm="http://www.w3.org/2001/04/xmlenc#sha256"/>
        <DigestValue>jR57UDPWfdq/NeNkaJ3oUIkWz3TNUygr/lx1D+Hsn30=</DigestValue>
      </Reference>
      <Reference URI="/word/footer3.xml?ContentType=application/vnd.openxmlformats-officedocument.wordprocessingml.footer+xml">
        <DigestMethod Algorithm="http://www.w3.org/2001/04/xmlenc#sha256"/>
        <DigestValue>i7a4wMEogR7x6NzD83e2WEK57uau+y1yzcg8pCxhDwA=</DigestValue>
      </Reference>
      <Reference URI="/word/footnotes.xml?ContentType=application/vnd.openxmlformats-officedocument.wordprocessingml.footnotes+xml">
        <DigestMethod Algorithm="http://www.w3.org/2001/04/xmlenc#sha256"/>
        <DigestValue>a8x2azmcOIEPVG40/jAd+UYMnIHdweOE8qPLvpJleBg=</DigestValue>
      </Reference>
      <Reference URI="/word/header1.xml?ContentType=application/vnd.openxmlformats-officedocument.wordprocessingml.header+xml">
        <DigestMethod Algorithm="http://www.w3.org/2001/04/xmlenc#sha256"/>
        <DigestValue>6fn/qxp+gKQlJwMMIwzvR1ZOpHWaUMROBKYVBiqtmxM=</DigestValue>
      </Reference>
      <Reference URI="/word/media/image1.png?ContentType=image/png">
        <DigestMethod Algorithm="http://www.w3.org/2001/04/xmlenc#sha256"/>
        <DigestValue>25eG1uq17NeepsaPsqPXZhGEwKpIt3oDg7HnRry8nVk=</DigestValue>
      </Reference>
      <Reference URI="/word/media/image2.png?ContentType=image/png">
        <DigestMethod Algorithm="http://www.w3.org/2001/04/xmlenc#sha256"/>
        <DigestValue>H7l8jquC6CrJWW5zZtHi1CKgJZ0dM1/GB5g1C9qIy8A=</DigestValue>
      </Reference>
      <Reference URI="/word/media/image3.png?ContentType=image/png">
        <DigestMethod Algorithm="http://www.w3.org/2001/04/xmlenc#sha256"/>
        <DigestValue>H6um+yRS5z0jG265OAMZVb4kosXBPM/prlG6er6I4Zk=</DigestValue>
      </Reference>
      <Reference URI="/word/media/image4.png?ContentType=image/png">
        <DigestMethod Algorithm="http://www.w3.org/2001/04/xmlenc#sha256"/>
        <DigestValue>aHVBInwyzOARvw4INeC2kKLwF+S3xmYHhHRfsrsraxw=</DigestValue>
      </Reference>
      <Reference URI="/word/media/image5.png?ContentType=image/png">
        <DigestMethod Algorithm="http://www.w3.org/2001/04/xmlenc#sha256"/>
        <DigestValue>6nB59yJUfH5AM/O742apkuRxj8dCEzmRbVA/ijf35a4=</DigestValue>
      </Reference>
      <Reference URI="/word/media/image6.png?ContentType=image/png">
        <DigestMethod Algorithm="http://www.w3.org/2001/04/xmlenc#sha256"/>
        <DigestValue>hOlMAsVlNWIP2yWV0WZWo0QZP00hYw0o1iDJ1OyuVMA=</DigestValue>
      </Reference>
      <Reference URI="/word/media/image7.png?ContentType=image/png">
        <DigestMethod Algorithm="http://www.w3.org/2001/04/xmlenc#sha256"/>
        <DigestValue>6+DzsnJZ90LF6VnGd20k6FL05bU4cBjAlQxC0kVi+d0=</DigestValue>
      </Reference>
      <Reference URI="/word/numbering.xml?ContentType=application/vnd.openxmlformats-officedocument.wordprocessingml.numbering+xml">
        <DigestMethod Algorithm="http://www.w3.org/2001/04/xmlenc#sha256"/>
        <DigestValue>e7v/uTDmz7N/Nl0g1Y4ZAvS015ziM5A75Z55X6e3vz0=</DigestValue>
      </Reference>
      <Reference URI="/word/settings.xml?ContentType=application/vnd.openxmlformats-officedocument.wordprocessingml.settings+xml">
        <DigestMethod Algorithm="http://www.w3.org/2001/04/xmlenc#sha256"/>
        <DigestValue>5wr8DV+LY3xkplaVp2q6jL0zvA9ztRXM2toJnZnUKoA=</DigestValue>
      </Reference>
      <Reference URI="/word/styles.xml?ContentType=application/vnd.openxmlformats-officedocument.wordprocessingml.styles+xml">
        <DigestMethod Algorithm="http://www.w3.org/2001/04/xmlenc#sha256"/>
        <DigestValue>VZvLdWMOZtzLFEgU61UZYccgrMgICYbZXSxWWJ4czRM=</DigestValue>
      </Reference>
      <Reference URI="/word/theme/theme1.xml?ContentType=application/vnd.openxmlformats-officedocument.theme+xml">
        <DigestMethod Algorithm="http://www.w3.org/2001/04/xmlenc#sha256"/>
        <DigestValue>1kDyl7zlNLEMiXpjlktWR9Ux9a2PxTz9g8fj06FjCrw=</DigestValue>
      </Reference>
      <Reference URI="/word/webSettings.xml?ContentType=application/vnd.openxmlformats-officedocument.wordprocessingml.webSettings+xml">
        <DigestMethod Algorithm="http://www.w3.org/2001/04/xmlenc#sha256"/>
        <DigestValue>D0lo86WqO+xRG2g/Y8mXjCZgyCDqojQ+FM84+Ns9sNk=</DigestValue>
      </Reference>
    </Manifest>
    <SignatureProperties>
      <SignatureProperty Id="idSignatureTime" Target="#idPackageSignature">
        <mdssi:SignatureTime xmlns:mdssi="http://schemas.openxmlformats.org/package/2006/digital-signature">
          <mdssi:Format>YYYY-MM-DDThh:mm:ssTZD</mdssi:Format>
          <mdssi:Value>2024-12-19T05:08:36Z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1600</HorizontalResolution>
          <VerticalResolution>900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2024-12-19T05:08:36Z</xd:SigningTime>
          <xd:SigningCertificate>
            <xd:Cert>
              <xd:CertDigest>
                <DigestMethod Algorithm="http://www.w3.org/2001/04/xmlenc#sha256"/>
                <DigestValue>3VN/du/Vwq2VP/EHXP39YQKR6DpFD94Q+GYupnQfFRI=</DigestValue>
              </xd:CertDigest>
              <xd:IssuerSerial>
                <X509IssuerName>C=RU, E=cheb-school40@rchuv.ru, OU="", O="МАОУ ""СОШ №40"" г.Чебоксары", CN=Яшина Ираида Михайловна</X509IssuerName>
                <X509SerialNumber>518611995484498341252133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2</TotalTime>
  <Pages>573</Pages>
  <Words>274610</Words>
  <Characters>1565281</Characters>
  <Application>Microsoft Office Word</Application>
  <DocSecurity>0</DocSecurity>
  <Lines>13044</Lines>
  <Paragraphs>3672</Paragraphs>
  <ScaleCrop>false</ScaleCrop>
  <Company>RePack by SPecialiST</Company>
  <LinksUpToDate>false</LinksUpToDate>
  <CharactersWithSpaces>1836219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Админ</cp:lastModifiedBy>
  <cp:revision>4</cp:revision>
  <dcterms:created xsi:type="dcterms:W3CDTF">2024-09-13T08:19:00Z</dcterms:created>
  <dcterms:modified xsi:type="dcterms:W3CDTF">2024-12-19T05:08:00Z</dcterms:modified>
  <cp:version>917504</cp:version>
</cp:coreProperties>
</file>