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AF4" w:rsidRPr="003C6AF4" w:rsidRDefault="003C6AF4" w:rsidP="003C6AF4">
      <w:pPr>
        <w:spacing w:after="150" w:line="510" w:lineRule="atLeast"/>
        <w:outlineLvl w:val="0"/>
        <w:rPr>
          <w:rFonts w:ascii="Calibri" w:eastAsia="Times New Roman" w:hAnsi="Calibri" w:cs="Arial"/>
          <w:color w:val="262626"/>
          <w:kern w:val="36"/>
          <w:sz w:val="45"/>
          <w:szCs w:val="45"/>
          <w:lang w:eastAsia="ru-RU"/>
        </w:rPr>
      </w:pPr>
      <w:r w:rsidRPr="003C6AF4">
        <w:rPr>
          <w:rFonts w:ascii="Calibri" w:eastAsia="Times New Roman" w:hAnsi="Calibri" w:cs="Arial"/>
          <w:color w:val="262626"/>
          <w:kern w:val="36"/>
          <w:sz w:val="45"/>
          <w:szCs w:val="45"/>
          <w:lang w:eastAsia="ru-RU"/>
        </w:rPr>
        <w:t>Порядок ознакомления участников итогового собеседования и (или) их родителей (законных представителей) с результатами итогового собеседования</w:t>
      </w:r>
    </w:p>
    <w:p w:rsidR="003C6AF4" w:rsidRPr="003C6AF4" w:rsidRDefault="003C6AF4" w:rsidP="003C6AF4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3C6AF4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Порядок ознакомления участников итогового собеседования и (или) их родителей (законных представителей) с результатами итогового собеседования</w:t>
      </w:r>
    </w:p>
    <w:p w:rsidR="003C6AF4" w:rsidRPr="003C6AF4" w:rsidRDefault="003C6AF4" w:rsidP="003C6AF4">
      <w:pPr>
        <w:numPr>
          <w:ilvl w:val="0"/>
          <w:numId w:val="1"/>
        </w:numPr>
        <w:spacing w:before="135" w:after="100" w:afterAutospacing="1" w:line="240" w:lineRule="auto"/>
        <w:ind w:left="645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3C6AF4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Проверка и оценивание итогового собеседования осуществляется экспертами комиссии образовательной организации по проверке итогового собеседования.</w:t>
      </w:r>
    </w:p>
    <w:p w:rsidR="003C6AF4" w:rsidRPr="003C6AF4" w:rsidRDefault="003C6AF4" w:rsidP="003C6AF4">
      <w:pPr>
        <w:numPr>
          <w:ilvl w:val="0"/>
          <w:numId w:val="1"/>
        </w:numPr>
        <w:spacing w:before="135" w:after="100" w:afterAutospacing="1" w:line="240" w:lineRule="auto"/>
        <w:ind w:left="645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3C6AF4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Проверка и оценивание итогового собеседования комиссией образовательной организации по проверке итогового собеседования должна завершиться не позднее чем через пять календарных дней с даты проведения итогового собеседования.</w:t>
      </w:r>
    </w:p>
    <w:p w:rsidR="003C6AF4" w:rsidRPr="003C6AF4" w:rsidRDefault="003C6AF4" w:rsidP="003C6AF4">
      <w:pPr>
        <w:numPr>
          <w:ilvl w:val="0"/>
          <w:numId w:val="1"/>
        </w:numPr>
        <w:spacing w:before="135" w:after="100" w:afterAutospacing="1" w:line="240" w:lineRule="auto"/>
        <w:ind w:left="645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3C6AF4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 результатами итогового собеседования участники итогового собеседования и (или) их родители (законные представители)</w:t>
      </w:r>
      <w:r w:rsidRPr="003C6AF4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 </w:t>
      </w:r>
      <w:r w:rsidRPr="003C6AF4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могут ознакомиться в образовательных организациях не позднее, чем через двенадцать календарных дней с даты проведения итогового собеседования.</w:t>
      </w:r>
    </w:p>
    <w:p w:rsidR="003C6AF4" w:rsidRPr="003C6AF4" w:rsidRDefault="003C6AF4" w:rsidP="003C6AF4">
      <w:pPr>
        <w:numPr>
          <w:ilvl w:val="0"/>
          <w:numId w:val="1"/>
        </w:numPr>
        <w:spacing w:before="135" w:after="100" w:afterAutospacing="1" w:line="240" w:lineRule="auto"/>
        <w:ind w:left="645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3C6AF4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Протоколы результатов итогового собеседования заверяются подписью руководителя образовательной организации и печатью.</w:t>
      </w:r>
    </w:p>
    <w:p w:rsidR="003C6AF4" w:rsidRPr="003C6AF4" w:rsidRDefault="003C6AF4" w:rsidP="003C6AF4">
      <w:pPr>
        <w:numPr>
          <w:ilvl w:val="0"/>
          <w:numId w:val="1"/>
        </w:numPr>
        <w:spacing w:before="135" w:after="100" w:afterAutospacing="1" w:line="240" w:lineRule="auto"/>
        <w:ind w:left="645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3C6AF4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Факт ознакомления обучающихся с результатами итогового собеседования подтверждается их подписью в протоколе ознакомления с указанием даты.</w:t>
      </w:r>
    </w:p>
    <w:p w:rsidR="003C6AF4" w:rsidRPr="003C6AF4" w:rsidRDefault="003C6AF4" w:rsidP="003C6AF4">
      <w:pPr>
        <w:numPr>
          <w:ilvl w:val="0"/>
          <w:numId w:val="1"/>
        </w:numPr>
        <w:spacing w:before="135" w:after="100" w:afterAutospacing="1" w:line="240" w:lineRule="auto"/>
        <w:ind w:left="645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3C6AF4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Сведения о результатах итогового собеседования Региональный центр обработки информации Чувашской Республики вносит в региональную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образования.</w:t>
      </w:r>
    </w:p>
    <w:p w:rsidR="00002BF4" w:rsidRDefault="003C6AF4">
      <w:bookmarkStart w:id="0" w:name="_GoBack"/>
      <w:bookmarkEnd w:id="0"/>
    </w:p>
    <w:sectPr w:rsidR="00002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F3BC6"/>
    <w:multiLevelType w:val="multilevel"/>
    <w:tmpl w:val="BE3A3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AF4"/>
    <w:rsid w:val="0021143E"/>
    <w:rsid w:val="003C6AF4"/>
    <w:rsid w:val="00CB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6963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1535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2025-01-14T07:15:00Z</dcterms:created>
  <dcterms:modified xsi:type="dcterms:W3CDTF">2025-01-14T07:16:00Z</dcterms:modified>
</cp:coreProperties>
</file>