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426" w:rsidRPr="00B06255" w:rsidRDefault="005C77C2" w:rsidP="00B0625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06255">
        <w:rPr>
          <w:rFonts w:ascii="Times New Roman" w:hAnsi="Times New Roman" w:cs="Times New Roman"/>
          <w:color w:val="1B669D"/>
          <w:sz w:val="33"/>
        </w:rPr>
        <w:t>Здоровое питание. Помидоры: зачем есть и как выбирать</w:t>
      </w:r>
    </w:p>
    <w:p w:rsidR="00A76426" w:rsidRPr="00B06255" w:rsidRDefault="005C77C2" w:rsidP="00B06255">
      <w:pPr>
        <w:pStyle w:val="5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6255">
        <w:rPr>
          <w:rStyle w:val="a6"/>
          <w:rFonts w:ascii="Times New Roman" w:hAnsi="Times New Roman" w:cs="Times New Roman"/>
          <w:color w:val="342E2F"/>
          <w:sz w:val="26"/>
          <w:szCs w:val="26"/>
        </w:rPr>
        <w:t>Одни из самых популярных овощей могут принести много пользы здоровью, но подходят не всем.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«Томат» восходит к ацтекскому названию растения «</w:t>
      </w:r>
      <w:proofErr w:type="spellStart"/>
      <w:r w:rsidRPr="00B06255">
        <w:rPr>
          <w:color w:val="242424"/>
          <w:sz w:val="26"/>
          <w:szCs w:val="26"/>
        </w:rPr>
        <w:t>томатль</w:t>
      </w:r>
      <w:proofErr w:type="spellEnd"/>
      <w:r w:rsidRPr="00B06255">
        <w:rPr>
          <w:color w:val="242424"/>
          <w:sz w:val="26"/>
          <w:szCs w:val="26"/>
        </w:rPr>
        <w:t xml:space="preserve">». В русский язык слово попало из </w:t>
      </w:r>
      <w:proofErr w:type="gramStart"/>
      <w:r w:rsidRPr="00B06255">
        <w:rPr>
          <w:color w:val="242424"/>
          <w:sz w:val="26"/>
          <w:szCs w:val="26"/>
        </w:rPr>
        <w:t>французского</w:t>
      </w:r>
      <w:proofErr w:type="gramEnd"/>
      <w:r w:rsidRPr="00B06255">
        <w:rPr>
          <w:color w:val="242424"/>
          <w:sz w:val="26"/>
          <w:szCs w:val="26"/>
        </w:rPr>
        <w:t xml:space="preserve"> – </w:t>
      </w:r>
      <w:proofErr w:type="spellStart"/>
      <w:r w:rsidRPr="00B06255">
        <w:rPr>
          <w:color w:val="242424"/>
          <w:sz w:val="26"/>
          <w:szCs w:val="26"/>
        </w:rPr>
        <w:t>tomate</w:t>
      </w:r>
      <w:proofErr w:type="spellEnd"/>
      <w:r w:rsidRPr="00B06255">
        <w:rPr>
          <w:color w:val="242424"/>
          <w:sz w:val="26"/>
          <w:szCs w:val="26"/>
        </w:rPr>
        <w:t xml:space="preserve">. «Помидор», другой популярный вариант названия овоща, происходит </w:t>
      </w:r>
      <w:proofErr w:type="gramStart"/>
      <w:r w:rsidRPr="00B06255">
        <w:rPr>
          <w:color w:val="242424"/>
          <w:sz w:val="26"/>
          <w:szCs w:val="26"/>
        </w:rPr>
        <w:t>от</w:t>
      </w:r>
      <w:proofErr w:type="gramEnd"/>
      <w:r w:rsidRPr="00B06255">
        <w:rPr>
          <w:color w:val="242424"/>
          <w:sz w:val="26"/>
          <w:szCs w:val="26"/>
        </w:rPr>
        <w:t xml:space="preserve"> итальянского </w:t>
      </w:r>
      <w:proofErr w:type="spellStart"/>
      <w:r w:rsidRPr="00B06255">
        <w:rPr>
          <w:color w:val="242424"/>
          <w:sz w:val="26"/>
          <w:szCs w:val="26"/>
        </w:rPr>
        <w:t>pomo</w:t>
      </w:r>
      <w:proofErr w:type="spellEnd"/>
      <w:r w:rsidRPr="00B06255">
        <w:rPr>
          <w:color w:val="242424"/>
          <w:sz w:val="26"/>
          <w:szCs w:val="26"/>
        </w:rPr>
        <w:t xml:space="preserve"> </w:t>
      </w:r>
      <w:proofErr w:type="spellStart"/>
      <w:r w:rsidRPr="00B06255">
        <w:rPr>
          <w:color w:val="242424"/>
          <w:sz w:val="26"/>
          <w:szCs w:val="26"/>
        </w:rPr>
        <w:t>d'oro</w:t>
      </w:r>
      <w:proofErr w:type="spellEnd"/>
      <w:r w:rsidRPr="00B06255">
        <w:rPr>
          <w:color w:val="242424"/>
          <w:sz w:val="26"/>
          <w:szCs w:val="26"/>
        </w:rPr>
        <w:t xml:space="preserve"> – «золотое яблоко».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Томат – один из самых популярных ингредиентов овощных салатов. Однако не менее вкусны и полезны тушеные и консервированные помидоры, томатный сок. Уникальное свойство томатов – сохранять свои качества и после обработки. Кроме того, калорийность продукта составляет всего 20 ккал на 100 г, что делает его еще более привлекательным.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  <w:u w:val="single"/>
        </w:rPr>
        <w:t>Томаты полезны для организма, так как содержат в себе множество витаминов и минеральных веществ: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Магний</w:t>
      </w:r>
      <w:r w:rsidRPr="00B06255">
        <w:rPr>
          <w:color w:val="242424"/>
          <w:sz w:val="26"/>
          <w:szCs w:val="26"/>
        </w:rPr>
        <w:t> полезен для работы сердца и сосудов. Также участвует в строении мышечной ткани.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Кальций</w:t>
      </w:r>
      <w:r w:rsidRPr="00B06255">
        <w:rPr>
          <w:color w:val="242424"/>
          <w:sz w:val="26"/>
          <w:szCs w:val="26"/>
        </w:rPr>
        <w:t> необходим как взрослым, так и детям. Он участвует в строении костной ткани. Укрепляет сердечную мышцу, в результате снижается вероятность развития заболеваний миокарда.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Йод</w:t>
      </w:r>
      <w:r w:rsidRPr="00B06255">
        <w:rPr>
          <w:color w:val="242424"/>
          <w:sz w:val="26"/>
          <w:szCs w:val="26"/>
        </w:rPr>
        <w:t> требуется в больших количествах эндокринной системе, которая синтезирует огромное число гормонов, регулирующих работу всего организма.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Фтор</w:t>
      </w:r>
      <w:r w:rsidRPr="00B06255">
        <w:rPr>
          <w:color w:val="242424"/>
          <w:sz w:val="26"/>
          <w:szCs w:val="26"/>
        </w:rPr>
        <w:t> – микроэлемент, который нейтрализует вредные вещества. Кроме этого, является составляющей зубной эмали.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Калий </w:t>
      </w:r>
      <w:r w:rsidRPr="00B06255">
        <w:rPr>
          <w:color w:val="242424"/>
          <w:sz w:val="26"/>
          <w:szCs w:val="26"/>
        </w:rPr>
        <w:t xml:space="preserve">участвует в работе выделительной и </w:t>
      </w:r>
      <w:proofErr w:type="gramStart"/>
      <w:r w:rsidRPr="00B06255">
        <w:rPr>
          <w:color w:val="242424"/>
          <w:sz w:val="26"/>
          <w:szCs w:val="26"/>
        </w:rPr>
        <w:t>сердечно-сосудистой</w:t>
      </w:r>
      <w:proofErr w:type="gramEnd"/>
      <w:r w:rsidRPr="00B06255">
        <w:rPr>
          <w:color w:val="242424"/>
          <w:sz w:val="26"/>
          <w:szCs w:val="26"/>
        </w:rPr>
        <w:t xml:space="preserve"> системы, входит в состав костей, мышечной ткани.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Медь</w:t>
      </w:r>
      <w:r w:rsidRPr="00B06255">
        <w:rPr>
          <w:color w:val="242424"/>
          <w:sz w:val="26"/>
          <w:szCs w:val="26"/>
        </w:rPr>
        <w:t> нормализует работу нервной системы и состояние суставов.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Железо </w:t>
      </w:r>
      <w:r w:rsidRPr="00B06255">
        <w:rPr>
          <w:color w:val="242424"/>
          <w:sz w:val="26"/>
          <w:szCs w:val="26"/>
        </w:rPr>
        <w:t>улучшает обмен кислородом в организме и противостоит появлению анемии.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Витамин С</w:t>
      </w:r>
      <w:r w:rsidRPr="00B06255">
        <w:rPr>
          <w:color w:val="242424"/>
          <w:sz w:val="26"/>
          <w:szCs w:val="26"/>
        </w:rPr>
        <w:t>. Помидоры превосходят цитрусовые по содержанию витамина С.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Витамин А</w:t>
      </w:r>
      <w:r w:rsidRPr="00B06255">
        <w:rPr>
          <w:color w:val="242424"/>
          <w:sz w:val="26"/>
          <w:szCs w:val="26"/>
        </w:rPr>
        <w:t>. Участвует в клеточном обмене, поддерживает молодость кожи, а также необходим для зрительного аппарата. Его недостаток приводит к ухудшению зрения.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Витамин В</w:t>
      </w:r>
      <w:proofErr w:type="gramStart"/>
      <w:r w:rsidRPr="00B06255">
        <w:rPr>
          <w:b/>
          <w:color w:val="242424"/>
          <w:sz w:val="26"/>
          <w:szCs w:val="26"/>
        </w:rPr>
        <w:t>2</w:t>
      </w:r>
      <w:proofErr w:type="gramEnd"/>
      <w:r w:rsidRPr="00B06255">
        <w:rPr>
          <w:color w:val="242424"/>
          <w:sz w:val="26"/>
          <w:szCs w:val="26"/>
        </w:rPr>
        <w:t>. Микроэлемент принимает участие практически во всех процессах организма, в том числе поддерживает работу нервной системы.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Витамин В3.</w:t>
      </w:r>
      <w:r w:rsidRPr="00B06255">
        <w:rPr>
          <w:color w:val="242424"/>
          <w:sz w:val="26"/>
          <w:szCs w:val="26"/>
        </w:rPr>
        <w:t> Позволяет поддержать здоровье кожи, а также является составляющим элементом волос. Способствует укреплению иммунной и поддержанию нервной системы.</w:t>
      </w:r>
    </w:p>
    <w:p w:rsidR="00A76426" w:rsidRPr="00B06255" w:rsidRDefault="005C77C2" w:rsidP="00B06255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06255">
        <w:rPr>
          <w:rFonts w:ascii="Times New Roman" w:hAnsi="Times New Roman" w:cs="Times New Roman"/>
          <w:b w:val="0"/>
          <w:color w:val="342E2F"/>
        </w:rPr>
        <w:t>Что нужно знать про томаты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· Самые вкусные помидоры – те, которые поспели на грядке, а не дозрели после сбора.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· Лучшая заправка для салата с томатами – растительное масло, сметана или натуральный йогурт.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· После употребления томатов не стоит есть белковую или крахмалистую еду, так как содержащиеся в них кислоты плохо сочетаются с такими продуктами.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· В день достаточно выпить стакан томатного сока. Сок должен быть без соли, сахара, консервантов. Для лучшего усвоения можно добавить немного нерафинированного растительного масла.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 xml:space="preserve">· Чем краснее томат, тем больше в нем полезного вещества </w:t>
      </w:r>
      <w:proofErr w:type="spellStart"/>
      <w:r w:rsidRPr="00B06255">
        <w:rPr>
          <w:color w:val="242424"/>
          <w:sz w:val="26"/>
          <w:szCs w:val="26"/>
        </w:rPr>
        <w:t>ликопина</w:t>
      </w:r>
      <w:proofErr w:type="spellEnd"/>
      <w:r w:rsidRPr="00B06255">
        <w:rPr>
          <w:color w:val="242424"/>
          <w:sz w:val="26"/>
          <w:szCs w:val="26"/>
        </w:rPr>
        <w:t>.</w:t>
      </w:r>
    </w:p>
    <w:p w:rsidR="00A76426" w:rsidRPr="00B06255" w:rsidRDefault="005C77C2" w:rsidP="00B06255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06255">
        <w:rPr>
          <w:rFonts w:ascii="Times New Roman" w:hAnsi="Times New Roman" w:cs="Times New Roman"/>
          <w:b w:val="0"/>
          <w:color w:val="342E2F"/>
        </w:rPr>
        <w:t>При каких заболеваниях нельзя есть помидоры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Панкреатит</w:t>
      </w:r>
      <w:r w:rsidRPr="00B06255">
        <w:rPr>
          <w:color w:val="242424"/>
          <w:sz w:val="26"/>
          <w:szCs w:val="26"/>
        </w:rPr>
        <w:t xml:space="preserve">. Разрешается употребление свежих спелых помидоров, овощей в тушеном виде, а также свежевыжатого томатного сока. Не </w:t>
      </w:r>
      <w:proofErr w:type="gramStart"/>
      <w:r w:rsidRPr="00B06255">
        <w:rPr>
          <w:color w:val="242424"/>
          <w:sz w:val="26"/>
          <w:szCs w:val="26"/>
        </w:rPr>
        <w:t>рекомендуют</w:t>
      </w:r>
      <w:proofErr w:type="gramEnd"/>
      <w:r w:rsidRPr="00B06255">
        <w:rPr>
          <w:color w:val="242424"/>
          <w:sz w:val="26"/>
          <w:szCs w:val="26"/>
        </w:rPr>
        <w:t xml:space="preserve"> есть зеленые помидоры, </w:t>
      </w:r>
      <w:r w:rsidRPr="00B06255">
        <w:rPr>
          <w:color w:val="242424"/>
          <w:sz w:val="26"/>
          <w:szCs w:val="26"/>
        </w:rPr>
        <w:lastRenderedPageBreak/>
        <w:t>кетчуп или консервацию (в том числе и домашнюю). При обострении панкреатита употреблять томаты в пищу запрещено.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Подагра</w:t>
      </w:r>
      <w:r w:rsidRPr="00B06255">
        <w:rPr>
          <w:color w:val="242424"/>
          <w:sz w:val="26"/>
          <w:szCs w:val="26"/>
        </w:rPr>
        <w:t>. Допускается использование в рационе умеренного количества свежих помидоров. Этот продукт отлично справляется со снижением кислотности в организме. Однако в момент обострения томаты лучше исключить.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Гастрит</w:t>
      </w:r>
      <w:r w:rsidRPr="00B06255">
        <w:rPr>
          <w:color w:val="242424"/>
          <w:sz w:val="26"/>
          <w:szCs w:val="26"/>
        </w:rPr>
        <w:t>. Разрешено употреблять некислые и спелые, предварительно очищенные от шкурки томаты. Во время обострения с повышенной кислотностью допускается не более 100 г в день, если кислотность понижена – до 300 г.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Сахарный диабет</w:t>
      </w:r>
      <w:r w:rsidRPr="00B06255">
        <w:rPr>
          <w:color w:val="242424"/>
          <w:sz w:val="26"/>
          <w:szCs w:val="26"/>
        </w:rPr>
        <w:t>. Разрешено употреблять до 300 г в сутки. Выбирать надо местные помидоры, а лучше – выращенные самостоятельно. В рацион следует включить не только спелые плоды, но и томатный сок.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Желчнокаменная болезнь.</w:t>
      </w:r>
      <w:r w:rsidRPr="00B06255">
        <w:rPr>
          <w:color w:val="242424"/>
          <w:sz w:val="26"/>
          <w:szCs w:val="26"/>
        </w:rPr>
        <w:t xml:space="preserve"> Употребление помидоров строго запрещено, так как камни </w:t>
      </w:r>
      <w:proofErr w:type="spellStart"/>
      <w:r w:rsidRPr="00B06255">
        <w:rPr>
          <w:color w:val="242424"/>
          <w:sz w:val="26"/>
          <w:szCs w:val="26"/>
        </w:rPr>
        <w:t>оксалатной</w:t>
      </w:r>
      <w:proofErr w:type="spellEnd"/>
      <w:r w:rsidRPr="00B06255">
        <w:rPr>
          <w:color w:val="242424"/>
          <w:sz w:val="26"/>
          <w:szCs w:val="26"/>
        </w:rPr>
        <w:t xml:space="preserve"> или фосфатной природы могут увеличиться в размерах и начать перемещаться.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Заболевания печени.</w:t>
      </w:r>
      <w:r w:rsidRPr="00B06255">
        <w:rPr>
          <w:color w:val="242424"/>
          <w:sz w:val="26"/>
          <w:szCs w:val="26"/>
        </w:rPr>
        <w:t xml:space="preserve"> Употребление запрещено, так как помидоры могут спровоцировать образование и развитие </w:t>
      </w:r>
      <w:proofErr w:type="spellStart"/>
      <w:r w:rsidRPr="00B06255">
        <w:rPr>
          <w:color w:val="242424"/>
          <w:sz w:val="26"/>
          <w:szCs w:val="26"/>
        </w:rPr>
        <w:t>гепатоза</w:t>
      </w:r>
      <w:proofErr w:type="spellEnd"/>
      <w:r w:rsidRPr="00B06255">
        <w:rPr>
          <w:color w:val="242424"/>
          <w:sz w:val="26"/>
          <w:szCs w:val="26"/>
        </w:rPr>
        <w:t>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b/>
          <w:color w:val="242424"/>
          <w:sz w:val="26"/>
          <w:szCs w:val="26"/>
        </w:rPr>
        <w:t>После удаления желчного пузыря.</w:t>
      </w:r>
      <w:r w:rsidRPr="00B06255">
        <w:rPr>
          <w:color w:val="242424"/>
          <w:sz w:val="26"/>
          <w:szCs w:val="26"/>
        </w:rPr>
        <w:t> Допускается использование в рационе тушеных или предварительно ошпаренных кипятком плодов без кожицы. Количество продукта не должно превышать 300 г в сутки.</w:t>
      </w:r>
    </w:p>
    <w:p w:rsidR="00A76426" w:rsidRPr="00B06255" w:rsidRDefault="005C77C2" w:rsidP="00B06255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06255">
        <w:rPr>
          <w:rFonts w:ascii="Times New Roman" w:hAnsi="Times New Roman" w:cs="Times New Roman"/>
          <w:b w:val="0"/>
          <w:color w:val="342E2F"/>
        </w:rPr>
        <w:t>На что обратить внимание при покупке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Если томаты продают с веткой, посмотрите на нее: если ветка упругая, имеет однотонный зеленый цвет, значит, томаты были сорваны не так давно, и они свежие. А если ветка высохшая, неровная, то плоды, скорее всего, несвежие.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 xml:space="preserve">По качеству томаты подразделяют на три класса: экстра, первый и второй; по форме на типы: округлые, плоские, удлиненные, </w:t>
      </w:r>
      <w:proofErr w:type="spellStart"/>
      <w:r w:rsidRPr="00B06255">
        <w:rPr>
          <w:color w:val="242424"/>
          <w:sz w:val="26"/>
          <w:szCs w:val="26"/>
        </w:rPr>
        <w:t>вишневидные</w:t>
      </w:r>
      <w:proofErr w:type="spellEnd"/>
      <w:r w:rsidRPr="00B06255">
        <w:rPr>
          <w:color w:val="242424"/>
          <w:sz w:val="26"/>
          <w:szCs w:val="26"/>
        </w:rPr>
        <w:t>. По внешнему виду плоды должны быть свежие, целые, чистые, здоровые, плотные, типичной для ботанического сорта формы, с плодоножкой или без нее, не поврежденные сельскохозяйственными вредителями, не перезрелые, без механических повреждений и солнечных ожогов.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Допускаются плоды с незначительными дефектами формы и окраски, с легкими нажимами от тары, незначительной помятостью и зарубцевавшимися трещинами для первого класса не более 1%, второго – не более 3%.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B06255">
        <w:rPr>
          <w:color w:val="242424"/>
          <w:sz w:val="26"/>
          <w:szCs w:val="26"/>
        </w:rPr>
        <w:t>Степень зрелости должна быть красная, розовая; для первого и вто</w:t>
      </w:r>
      <w:r w:rsidRPr="00B06255">
        <w:rPr>
          <w:color w:val="242424"/>
          <w:sz w:val="26"/>
          <w:szCs w:val="26"/>
        </w:rPr>
        <w:softHyphen/>
        <w:t>рого класса допускаются плоды бурые, которые реализуют отдельно. Стандартом нормируется размер плодов (экстра – не менее 4 см, первого и второго – не менее 3 см).</w:t>
      </w:r>
    </w:p>
    <w:p w:rsidR="00A76426" w:rsidRPr="00B06255" w:rsidRDefault="005C77C2" w:rsidP="00B06255">
      <w:pPr>
        <w:pStyle w:val="aa"/>
        <w:spacing w:beforeAutospacing="0" w:after="0" w:afterAutospacing="0"/>
        <w:jc w:val="both"/>
        <w:rPr>
          <w:color w:val="1D1D1D"/>
          <w:sz w:val="26"/>
          <w:szCs w:val="26"/>
        </w:rPr>
      </w:pPr>
      <w:proofErr w:type="gramStart"/>
      <w:r w:rsidRPr="00B06255">
        <w:rPr>
          <w:color w:val="1D1D1D"/>
          <w:sz w:val="26"/>
          <w:szCs w:val="26"/>
        </w:rPr>
        <w:t xml:space="preserve">Не допускаются плоды томатов с </w:t>
      </w:r>
      <w:proofErr w:type="spellStart"/>
      <w:r w:rsidRPr="00B06255">
        <w:rPr>
          <w:color w:val="1D1D1D"/>
          <w:sz w:val="26"/>
          <w:szCs w:val="26"/>
        </w:rPr>
        <w:t>незарубцевавшимися</w:t>
      </w:r>
      <w:proofErr w:type="spellEnd"/>
      <w:r w:rsidRPr="00B06255">
        <w:rPr>
          <w:color w:val="1D1D1D"/>
          <w:sz w:val="26"/>
          <w:szCs w:val="26"/>
        </w:rPr>
        <w:t xml:space="preserve"> трещи</w:t>
      </w:r>
      <w:r w:rsidRPr="00B06255">
        <w:rPr>
          <w:color w:val="1D1D1D"/>
          <w:sz w:val="26"/>
          <w:szCs w:val="26"/>
        </w:rPr>
        <w:softHyphen/>
        <w:t>нами, зеленые, мятые, перезрелые, загнившие, пораженные болез</w:t>
      </w:r>
      <w:r w:rsidRPr="00B06255">
        <w:rPr>
          <w:color w:val="1D1D1D"/>
          <w:sz w:val="26"/>
          <w:szCs w:val="26"/>
        </w:rPr>
        <w:softHyphen/>
        <w:t>нями, поврежденные сельскохозяйственными вредителями, увяд</w:t>
      </w:r>
      <w:r w:rsidRPr="00B06255">
        <w:rPr>
          <w:color w:val="1D1D1D"/>
          <w:sz w:val="26"/>
          <w:szCs w:val="26"/>
        </w:rPr>
        <w:softHyphen/>
        <w:t>шие, подмороженные, с прилипшей землей.</w:t>
      </w:r>
      <w:proofErr w:type="gramEnd"/>
    </w:p>
    <w:p w:rsidR="00B06255" w:rsidRPr="00B06255" w:rsidRDefault="00B06255" w:rsidP="00B06255">
      <w:pPr>
        <w:pStyle w:val="aa"/>
        <w:spacing w:beforeAutospacing="0" w:after="0" w:afterAutospacing="0"/>
        <w:jc w:val="both"/>
        <w:rPr>
          <w:color w:val="1D1D1D"/>
          <w:sz w:val="26"/>
          <w:szCs w:val="26"/>
        </w:rPr>
      </w:pPr>
    </w:p>
    <w:p w:rsidR="00B06255" w:rsidRDefault="00B06255" w:rsidP="00B06255">
      <w:pPr>
        <w:pStyle w:val="aa"/>
        <w:spacing w:beforeAutospacing="0" w:after="0" w:afterAutospacing="0"/>
        <w:jc w:val="both"/>
        <w:rPr>
          <w:color w:val="000000" w:themeColor="text1"/>
        </w:rPr>
      </w:pPr>
    </w:p>
    <w:p w:rsidR="00B06255" w:rsidRDefault="00B06255" w:rsidP="00B06255">
      <w:pPr>
        <w:pStyle w:val="aa"/>
        <w:spacing w:beforeAutospacing="0" w:after="0" w:afterAutospacing="0"/>
        <w:jc w:val="both"/>
      </w:pPr>
    </w:p>
    <w:p w:rsidR="00B06255" w:rsidRDefault="00B06255" w:rsidP="00B06255">
      <w:pPr>
        <w:pStyle w:val="aa"/>
        <w:spacing w:beforeAutospacing="0" w:after="0" w:afterAutospacing="0"/>
        <w:jc w:val="both"/>
      </w:pPr>
    </w:p>
    <w:p w:rsidR="00B06255" w:rsidRDefault="00B06255" w:rsidP="00B06255">
      <w:pPr>
        <w:pStyle w:val="ae"/>
        <w:spacing w:before="28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Территориальный отдел Управления Роспотребнадзора по Чувашской Республике – Чувашии в Батыревском районе</w:t>
      </w:r>
      <w:bookmarkStart w:id="0" w:name="_GoBack"/>
      <w:bookmarkEnd w:id="0"/>
    </w:p>
    <w:sectPr w:rsidR="00B06255">
      <w:type w:val="continuous"/>
      <w:pgSz w:w="11906" w:h="16838"/>
      <w:pgMar w:top="1134" w:right="851" w:bottom="1134" w:left="1134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altName w:val="Arial Unicode MS"/>
    <w:charset w:val="02"/>
    <w:family w:val="auto"/>
    <w:pitch w:val="default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ree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0CDD"/>
    <w:multiLevelType w:val="multilevel"/>
    <w:tmpl w:val="3416B8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B076200"/>
    <w:multiLevelType w:val="multilevel"/>
    <w:tmpl w:val="AB12858E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426"/>
    <w:rsid w:val="00136351"/>
    <w:rsid w:val="005C77C2"/>
    <w:rsid w:val="00A76426"/>
    <w:rsid w:val="00B0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25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1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8534D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D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253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iPriority w:val="99"/>
    <w:semiHidden/>
    <w:unhideWhenUsed/>
    <w:rsid w:val="00B61D26"/>
    <w:rPr>
      <w:color w:val="0000FF"/>
      <w:u w:val="single"/>
    </w:rPr>
  </w:style>
  <w:style w:type="character" w:customStyle="1" w:styleId="js-comment-appended-text">
    <w:name w:val="js-comment-appended-text"/>
    <w:basedOn w:val="a0"/>
    <w:qFormat/>
    <w:rsid w:val="008A167E"/>
  </w:style>
  <w:style w:type="character" w:styleId="a3">
    <w:name w:val="Strong"/>
    <w:basedOn w:val="a0"/>
    <w:uiPriority w:val="22"/>
    <w:qFormat/>
    <w:rsid w:val="003A6ABB"/>
    <w:rPr>
      <w:b/>
      <w:bCs/>
    </w:rPr>
  </w:style>
  <w:style w:type="character" w:customStyle="1" w:styleId="30">
    <w:name w:val="Заголовок 3 Знак"/>
    <w:basedOn w:val="a0"/>
    <w:link w:val="3"/>
    <w:uiPriority w:val="9"/>
    <w:qFormat/>
    <w:rsid w:val="008853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74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B6D4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4">
    <w:name w:val="Основной текст Знак"/>
    <w:basedOn w:val="a0"/>
    <w:uiPriority w:val="99"/>
    <w:qFormat/>
    <w:rsid w:val="002F74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Посещённая гиперссылка"/>
    <w:basedOn w:val="a0"/>
    <w:uiPriority w:val="99"/>
    <w:semiHidden/>
    <w:unhideWhenUsed/>
    <w:rsid w:val="002F74E0"/>
    <w:rPr>
      <w:color w:val="800080"/>
      <w:u w:val="single"/>
    </w:rPr>
  </w:style>
  <w:style w:type="character" w:customStyle="1" w:styleId="a6">
    <w:name w:val="Выделение жирным"/>
    <w:qFormat/>
    <w:rPr>
      <w:b/>
      <w:bCs/>
    </w:rPr>
  </w:style>
  <w:style w:type="character" w:customStyle="1" w:styleId="a7">
    <w:name w:val="Символ нумерации"/>
    <w:qFormat/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FreeSans"/>
      <w:sz w:val="28"/>
      <w:szCs w:val="28"/>
    </w:rPr>
  </w:style>
  <w:style w:type="paragraph" w:styleId="aa">
    <w:name w:val="Body Text"/>
    <w:basedOn w:val="a"/>
    <w:uiPriority w:val="99"/>
    <w:unhideWhenUsed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pcenter">
    <w:name w:val="pcenter"/>
    <w:basedOn w:val="a"/>
    <w:qFormat/>
    <w:rsid w:val="001656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1656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qFormat/>
    <w:rsid w:val="0036138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3441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E4EC8"/>
    <w:pPr>
      <w:ind w:left="720"/>
      <w:contextualSpacing/>
    </w:pPr>
  </w:style>
  <w:style w:type="paragraph" w:styleId="af0">
    <w:name w:val="No Spacing"/>
    <w:basedOn w:val="a"/>
    <w:uiPriority w:val="1"/>
    <w:qFormat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qFormat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qFormat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25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1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8534D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D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253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iPriority w:val="99"/>
    <w:semiHidden/>
    <w:unhideWhenUsed/>
    <w:rsid w:val="00B61D26"/>
    <w:rPr>
      <w:color w:val="0000FF"/>
      <w:u w:val="single"/>
    </w:rPr>
  </w:style>
  <w:style w:type="character" w:customStyle="1" w:styleId="js-comment-appended-text">
    <w:name w:val="js-comment-appended-text"/>
    <w:basedOn w:val="a0"/>
    <w:qFormat/>
    <w:rsid w:val="008A167E"/>
  </w:style>
  <w:style w:type="character" w:styleId="a3">
    <w:name w:val="Strong"/>
    <w:basedOn w:val="a0"/>
    <w:uiPriority w:val="22"/>
    <w:qFormat/>
    <w:rsid w:val="003A6ABB"/>
    <w:rPr>
      <w:b/>
      <w:bCs/>
    </w:rPr>
  </w:style>
  <w:style w:type="character" w:customStyle="1" w:styleId="30">
    <w:name w:val="Заголовок 3 Знак"/>
    <w:basedOn w:val="a0"/>
    <w:link w:val="3"/>
    <w:uiPriority w:val="9"/>
    <w:qFormat/>
    <w:rsid w:val="008853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74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B6D4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4">
    <w:name w:val="Основной текст Знак"/>
    <w:basedOn w:val="a0"/>
    <w:uiPriority w:val="99"/>
    <w:qFormat/>
    <w:rsid w:val="002F74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Посещённая гиперссылка"/>
    <w:basedOn w:val="a0"/>
    <w:uiPriority w:val="99"/>
    <w:semiHidden/>
    <w:unhideWhenUsed/>
    <w:rsid w:val="002F74E0"/>
    <w:rPr>
      <w:color w:val="800080"/>
      <w:u w:val="single"/>
    </w:rPr>
  </w:style>
  <w:style w:type="character" w:customStyle="1" w:styleId="a6">
    <w:name w:val="Выделение жирным"/>
    <w:qFormat/>
    <w:rPr>
      <w:b/>
      <w:bCs/>
    </w:rPr>
  </w:style>
  <w:style w:type="character" w:customStyle="1" w:styleId="a7">
    <w:name w:val="Символ нумерации"/>
    <w:qFormat/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FreeSans"/>
      <w:sz w:val="28"/>
      <w:szCs w:val="28"/>
    </w:rPr>
  </w:style>
  <w:style w:type="paragraph" w:styleId="aa">
    <w:name w:val="Body Text"/>
    <w:basedOn w:val="a"/>
    <w:uiPriority w:val="99"/>
    <w:unhideWhenUsed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pcenter">
    <w:name w:val="pcenter"/>
    <w:basedOn w:val="a"/>
    <w:qFormat/>
    <w:rsid w:val="001656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1656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qFormat/>
    <w:rsid w:val="0036138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3441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E4EC8"/>
    <w:pPr>
      <w:ind w:left="720"/>
      <w:contextualSpacing/>
    </w:pPr>
  </w:style>
  <w:style w:type="paragraph" w:styleId="af0">
    <w:name w:val="No Spacing"/>
    <w:basedOn w:val="a"/>
    <w:uiPriority w:val="1"/>
    <w:qFormat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qFormat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qFormat/>
    <w:rsid w:val="002F74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 Батырево</Company>
  <LinksUpToDate>false</LinksUpToDate>
  <CharactersWithSpaces>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НП</dc:creator>
  <dc:description/>
  <cp:lastModifiedBy>Кузнецова НП</cp:lastModifiedBy>
  <cp:revision>3</cp:revision>
  <cp:lastPrinted>2023-09-11T10:05:00Z</cp:lastPrinted>
  <dcterms:created xsi:type="dcterms:W3CDTF">2025-07-10T13:23:00Z</dcterms:created>
  <dcterms:modified xsi:type="dcterms:W3CDTF">2025-07-10T13:23:00Z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ТО Батырево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