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14F" w:rsidRPr="002D0945" w:rsidRDefault="009B014F" w:rsidP="00410A10">
      <w:pPr>
        <w:spacing w:before="100" w:beforeAutospacing="1" w:after="100" w:afterAutospacing="1" w:line="240" w:lineRule="auto"/>
        <w:jc w:val="right"/>
        <w:outlineLvl w:val="0"/>
        <w:rPr>
          <w:rFonts w:ascii="Times New Roman" w:hAnsi="Times New Roman"/>
          <w:b/>
          <w:bCs/>
          <w:kern w:val="36"/>
          <w:lang w:eastAsia="ru-RU"/>
        </w:rPr>
      </w:pPr>
      <w:r w:rsidRPr="002D0945">
        <w:rPr>
          <w:rFonts w:ascii="Times New Roman" w:hAnsi="Times New Roman"/>
          <w:b/>
          <w:bCs/>
          <w:kern w:val="36"/>
          <w:lang w:eastAsia="ru-RU"/>
        </w:rPr>
        <w:t>Для размещения на сайтах и СМИ</w:t>
      </w:r>
    </w:p>
    <w:p w:rsidR="009B014F" w:rsidRPr="002D0945" w:rsidRDefault="009B014F" w:rsidP="00AC4BE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center"/>
        <w:rPr>
          <w:b/>
          <w:color w:val="242424"/>
          <w:sz w:val="22"/>
          <w:szCs w:val="22"/>
        </w:rPr>
      </w:pPr>
      <w:r w:rsidRPr="002D0945">
        <w:rPr>
          <w:b/>
          <w:color w:val="242424"/>
          <w:sz w:val="22"/>
          <w:szCs w:val="22"/>
        </w:rPr>
        <w:t>Рекомендации о выборе и приготовлении шашлыка</w:t>
      </w:r>
    </w:p>
    <w:p w:rsidR="009B014F" w:rsidRPr="002D0945" w:rsidRDefault="009B014F" w:rsidP="00AC4BE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center"/>
        <w:rPr>
          <w:b/>
          <w:color w:val="242424"/>
          <w:sz w:val="22"/>
          <w:szCs w:val="22"/>
        </w:rPr>
      </w:pPr>
    </w:p>
    <w:p w:rsidR="009B014F" w:rsidRPr="002D0945" w:rsidRDefault="009B014F" w:rsidP="00AC4BE9">
      <w:pPr>
        <w:pStyle w:val="a3"/>
        <w:shd w:val="clear" w:color="auto" w:fill="F8F8F8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В преддверии </w:t>
      </w:r>
      <w:bookmarkStart w:id="0" w:name="_GoBack"/>
      <w:bookmarkEnd w:id="0"/>
      <w:r w:rsidRPr="002D0945">
        <w:rPr>
          <w:color w:val="242424"/>
          <w:sz w:val="22"/>
          <w:szCs w:val="22"/>
        </w:rPr>
        <w:t>летнего сезона, когда жители городов и поселений активно отправятся на пикники и на прогулки по лесам, рекомендуется придерживаться нескольких простых правил, чтобы впечатления от отдыха на природе не были омрачены последующими неприятностями со здоровьем.</w:t>
      </w:r>
    </w:p>
    <w:p w:rsidR="009B014F" w:rsidRPr="002D0945" w:rsidRDefault="009B014F" w:rsidP="00CD744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>Рекомендуется придерживаться нескольких простых правил при выборе мяса, чтобы шашлык получился вкусным и после его употребления не возникло неприятностей со здоровьем.</w:t>
      </w:r>
    </w:p>
    <w:p w:rsidR="009B014F" w:rsidRPr="002D0945" w:rsidRDefault="009B014F" w:rsidP="00CD744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Хороший шашлык начинается с качественного мяса. </w:t>
      </w:r>
      <w:r w:rsidRPr="002D0945">
        <w:rPr>
          <w:color w:val="242424"/>
          <w:sz w:val="22"/>
          <w:szCs w:val="22"/>
          <w:u w:val="single"/>
        </w:rPr>
        <w:t>Не рекомендуется</w:t>
      </w:r>
      <w:r w:rsidRPr="002D0945">
        <w:rPr>
          <w:color w:val="242424"/>
          <w:sz w:val="22"/>
          <w:szCs w:val="22"/>
        </w:rPr>
        <w:t xml:space="preserve"> покупать мясо (и другие продукты) в местах неустановленной торговли, неизвестного происхождения, без сопроводительных документов.</w:t>
      </w:r>
    </w:p>
    <w:p w:rsidR="009B014F" w:rsidRPr="002D0945" w:rsidRDefault="009B014F" w:rsidP="00AC4BE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 Приобретайте пищевые продукты в стационарных предприятиях торговли. Обратите внимание на сопроводительную документацию: накладная на товар, сертификат соответствия, ветеринарная справка на мясо должны быть у продавца обязательно.</w:t>
      </w:r>
    </w:p>
    <w:p w:rsidR="009B014F" w:rsidRPr="002D0945" w:rsidRDefault="009B014F" w:rsidP="00AC4BE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 При покупке охлажденного мяса обращайте внимание на его внешний вид и запах. Запах не должен быть неприятным! Если от мяса хотя бы чуть-чуть веет затхлостью, сыростью, химией, гнилью - от покупки стоит отказаться. Свежее охлажденное мясо - сухое, но при этом глянцевое, чуть поблескивающее, равномерного цвета. На ощупь оно не должно быть влажным, липким и сочиться кровью. Перед покупкой обязательно разверните охлажденное мясо, так как зачастую продавцы укладывают куски, пряча жир и жилы внутрь. Мясо лучше покупать целым куском, чтобы с него не свисали жир и жилы. Не нужно брать темное мясо - скорее всего оно старое. </w:t>
      </w:r>
      <w:proofErr w:type="gramStart"/>
      <w:r w:rsidRPr="002D0945">
        <w:rPr>
          <w:color w:val="242424"/>
          <w:sz w:val="22"/>
          <w:szCs w:val="22"/>
        </w:rPr>
        <w:t>Бывает</w:t>
      </w:r>
      <w:proofErr w:type="gramEnd"/>
      <w:r w:rsidRPr="002D0945">
        <w:rPr>
          <w:color w:val="242424"/>
          <w:sz w:val="22"/>
          <w:szCs w:val="22"/>
        </w:rPr>
        <w:t xml:space="preserve"> что под видом охлажденного мяса, потребителю предлагают мясо размороженное. Как отличить охлажденное мясо от замороженного и оттаявшего? Надавите на него пальцем: мясо должно быть упругим. У оттаявшего - более интенсивный цвет, рыхлая консистенция, красный мясной сок. Замороженное мясо можно использовать для приготовления шашлыка, но по вкусовым качествам оно будет уступать охлажденному.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 Если вы решили купить в магазине замаринованный шашлык, не старайтесь выбирать его только по внешнему виду. Важно изучить маркировку. Желательно, чтобы на ней, кроме общей массы, был прописан сорт мяса: берите только высший или первый. Во всех сортах ниже будет много сухожилий, и удовольствие такой шашлык вам вряд ли доставит.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Найдите в составе консерванты – их указывают в конце списка. Лучше, если это будет лимонная кислота. Она не так агрессивно действует на слизистую желудка, как </w:t>
      </w:r>
      <w:proofErr w:type="spellStart"/>
      <w:r w:rsidRPr="002D0945">
        <w:rPr>
          <w:color w:val="242424"/>
          <w:sz w:val="22"/>
          <w:szCs w:val="22"/>
        </w:rPr>
        <w:t>диацетат</w:t>
      </w:r>
      <w:proofErr w:type="spellEnd"/>
      <w:r w:rsidRPr="002D0945">
        <w:rPr>
          <w:color w:val="242424"/>
          <w:sz w:val="22"/>
          <w:szCs w:val="22"/>
        </w:rPr>
        <w:t xml:space="preserve"> и цитрат натрия. Также убедитесь, что в составе нет фосфатов. Если в составе значится Е450, лучше отказаться от покупки - это </w:t>
      </w:r>
      <w:proofErr w:type="spellStart"/>
      <w:r w:rsidRPr="002D0945">
        <w:rPr>
          <w:color w:val="242424"/>
          <w:sz w:val="22"/>
          <w:szCs w:val="22"/>
        </w:rPr>
        <w:t>влагоудерживающий</w:t>
      </w:r>
      <w:proofErr w:type="spellEnd"/>
      <w:r w:rsidRPr="002D0945">
        <w:rPr>
          <w:color w:val="242424"/>
          <w:sz w:val="22"/>
          <w:szCs w:val="22"/>
        </w:rPr>
        <w:t xml:space="preserve"> агент.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 Обязательно найдите дату изготовления: производственный маринад может храниться не более недели. Лучше, когда дата проштампована на банке. Если ваш выбор шашлык, упакованный в пластиковое ведерко, проверьте крышку. Она должна быть слегка вогнутой, ни в коем случае не вздутой.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Надежнее мясо в заводской упаковке от известного производителя. Если берете мясо в заводской упаковке, то смотрите, чтобы в нем не было слишком много жидкости. Охлажденное хорошее мясо поглощает маринад, а </w:t>
      </w:r>
      <w:proofErr w:type="gramStart"/>
      <w:r w:rsidRPr="002D0945">
        <w:rPr>
          <w:color w:val="242424"/>
          <w:sz w:val="22"/>
          <w:szCs w:val="22"/>
        </w:rPr>
        <w:t>замороженное мясо</w:t>
      </w:r>
      <w:proofErr w:type="gramEnd"/>
      <w:r w:rsidRPr="002D0945">
        <w:rPr>
          <w:color w:val="242424"/>
          <w:sz w:val="22"/>
          <w:szCs w:val="22"/>
        </w:rPr>
        <w:t xml:space="preserve"> залитое уксусом, наоборот выделяет сок.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 Уксусно-лимонные маринады не дают испортиться мясу в течение 3 дней, а мясо в </w:t>
      </w:r>
      <w:proofErr w:type="spellStart"/>
      <w:r w:rsidRPr="002D0945">
        <w:rPr>
          <w:color w:val="242424"/>
          <w:sz w:val="22"/>
          <w:szCs w:val="22"/>
        </w:rPr>
        <w:t>майонезно</w:t>
      </w:r>
      <w:proofErr w:type="spellEnd"/>
      <w:r w:rsidRPr="002D0945">
        <w:rPr>
          <w:color w:val="242424"/>
          <w:sz w:val="22"/>
          <w:szCs w:val="22"/>
        </w:rPr>
        <w:t xml:space="preserve">-кефирном соусе портится быстрее. Состав «правильного» шашлыка-полуфабриката: свинина, соль, уксус, лук свежий, специи (перец, имбирь, кориандр и </w:t>
      </w:r>
      <w:proofErr w:type="spellStart"/>
      <w:r w:rsidRPr="002D0945">
        <w:rPr>
          <w:color w:val="242424"/>
          <w:sz w:val="22"/>
          <w:szCs w:val="22"/>
        </w:rPr>
        <w:t>т.п</w:t>
      </w:r>
      <w:proofErr w:type="spellEnd"/>
      <w:r w:rsidRPr="002D0945">
        <w:rPr>
          <w:color w:val="242424"/>
          <w:sz w:val="22"/>
          <w:szCs w:val="22"/>
        </w:rPr>
        <w:t>).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>Для приготовления блюд, закусок рекомендуется использовать разные кухонные принадлежности (ножи, разделочные доски): одни для сырых продуктов, другие для готовой пищи. Важно следить, чтобы соки от мяса, курицы, рыбы и любых других сырых продуктов не загрязнили готовую пищу (например, салаты, фрукты и овощи).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Вся еда – до, </w:t>
      </w:r>
      <w:proofErr w:type="gramStart"/>
      <w:r w:rsidRPr="002D0945">
        <w:rPr>
          <w:color w:val="242424"/>
          <w:sz w:val="22"/>
          <w:szCs w:val="22"/>
        </w:rPr>
        <w:t>во время</w:t>
      </w:r>
      <w:proofErr w:type="gramEnd"/>
      <w:r w:rsidRPr="002D0945">
        <w:rPr>
          <w:color w:val="242424"/>
          <w:sz w:val="22"/>
          <w:szCs w:val="22"/>
        </w:rPr>
        <w:t xml:space="preserve"> и после самого приема пищи - должна быть защищена от насекомых, грызунов и иных животных, которые являются переносчиками патогенных микроорганизмов. Обязательно закройте пищу в пластиковые контейнеры с плотной крышкой или заверните в пищевую плёнку.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lastRenderedPageBreak/>
        <w:t>Используйте для жарки готовый древесный уголь, металлические шампуры, а для еды - одноразовую посуду и столовые приборы. Осуществляйте жарку шашлыка непосредственно перед употреблением. И помните, что жарка на мангале не гарантирует полного «обеззараживания» — бактерии умирают лишь при 70-75 градусах.</w:t>
      </w:r>
    </w:p>
    <w:p w:rsidR="009B014F" w:rsidRPr="002D0945" w:rsidRDefault="009B014F" w:rsidP="00CD7449">
      <w:pPr>
        <w:pStyle w:val="a3"/>
        <w:shd w:val="clear" w:color="auto" w:fill="F8F8F8"/>
        <w:spacing w:before="0" w:beforeAutospacing="0" w:after="0" w:afterAutospacing="0" w:line="273" w:lineRule="atLeast"/>
        <w:ind w:firstLine="708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>Уважаемые потребители, следуя этим простым рекомендациям, вы обезопасите себя и близких от некачественной продукции, и вашему здоровью ничто не навредит.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>Помощник врача по общей гигиене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 xml:space="preserve">Филиала ФБУЗ «Центр гигиены и 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  <w:r w:rsidRPr="002D0945">
        <w:rPr>
          <w:color w:val="242424"/>
          <w:sz w:val="22"/>
          <w:szCs w:val="22"/>
        </w:rPr>
        <w:t>эпидемиологии в Чувашской Республике-</w:t>
      </w:r>
    </w:p>
    <w:p w:rsidR="009B014F" w:rsidRPr="002D0945" w:rsidRDefault="009B014F" w:rsidP="00F6542C">
      <w:pPr>
        <w:pStyle w:val="a3"/>
        <w:shd w:val="clear" w:color="auto" w:fill="F8F8F8"/>
        <w:spacing w:before="0" w:beforeAutospacing="0" w:after="0" w:afterAutospacing="0" w:line="273" w:lineRule="atLeast"/>
        <w:jc w:val="both"/>
        <w:rPr>
          <w:color w:val="242424"/>
          <w:sz w:val="22"/>
          <w:szCs w:val="22"/>
        </w:rPr>
      </w:pPr>
      <w:proofErr w:type="gramStart"/>
      <w:r w:rsidRPr="002D0945">
        <w:rPr>
          <w:color w:val="242424"/>
          <w:sz w:val="22"/>
          <w:szCs w:val="22"/>
        </w:rPr>
        <w:t xml:space="preserve">Чувашии  </w:t>
      </w:r>
      <w:proofErr w:type="spellStart"/>
      <w:r w:rsidRPr="002D0945">
        <w:rPr>
          <w:color w:val="242424"/>
          <w:sz w:val="22"/>
          <w:szCs w:val="22"/>
        </w:rPr>
        <w:t>г.Новочебоксарске</w:t>
      </w:r>
      <w:proofErr w:type="spellEnd"/>
      <w:proofErr w:type="gramEnd"/>
      <w:r w:rsidRPr="002D0945">
        <w:rPr>
          <w:color w:val="242424"/>
          <w:sz w:val="22"/>
          <w:szCs w:val="22"/>
        </w:rPr>
        <w:t>»                                                                    Н.Н. Пихторинская</w:t>
      </w:r>
    </w:p>
    <w:p w:rsidR="009B014F" w:rsidRPr="002D0945" w:rsidRDefault="009B014F">
      <w:pPr>
        <w:rPr>
          <w:rFonts w:ascii="Times New Roman" w:hAnsi="Times New Roman"/>
        </w:rPr>
      </w:pPr>
    </w:p>
    <w:p w:rsidR="009B014F" w:rsidRPr="002D0945" w:rsidRDefault="009B014F">
      <w:pPr>
        <w:rPr>
          <w:rFonts w:ascii="Times New Roman" w:hAnsi="Times New Roman"/>
        </w:rPr>
      </w:pPr>
    </w:p>
    <w:sectPr w:rsidR="009B014F" w:rsidRPr="002D0945" w:rsidSect="00BA1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657E"/>
    <w:rsid w:val="0017657E"/>
    <w:rsid w:val="00254862"/>
    <w:rsid w:val="002D0945"/>
    <w:rsid w:val="003F1FAF"/>
    <w:rsid w:val="00410A10"/>
    <w:rsid w:val="0044701E"/>
    <w:rsid w:val="004A6B94"/>
    <w:rsid w:val="004D6338"/>
    <w:rsid w:val="00562C46"/>
    <w:rsid w:val="008A6D1E"/>
    <w:rsid w:val="009B014F"/>
    <w:rsid w:val="009B2615"/>
    <w:rsid w:val="009F5243"/>
    <w:rsid w:val="00A53B93"/>
    <w:rsid w:val="00AC4BE9"/>
    <w:rsid w:val="00BA11CC"/>
    <w:rsid w:val="00BC644B"/>
    <w:rsid w:val="00C47827"/>
    <w:rsid w:val="00CD7449"/>
    <w:rsid w:val="00D40BDE"/>
    <w:rsid w:val="00DB3E30"/>
    <w:rsid w:val="00E65667"/>
    <w:rsid w:val="00EA59C4"/>
    <w:rsid w:val="00F6542C"/>
    <w:rsid w:val="00F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7B0F6D-5024-4D6E-B870-BED675B4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1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765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694</Words>
  <Characters>3961</Characters>
  <Application>Microsoft Office Word</Application>
  <DocSecurity>0</DocSecurity>
  <Lines>33</Lines>
  <Paragraphs>9</Paragraphs>
  <ScaleCrop>false</ScaleCrop>
  <Company>ФБУЗ Центр гигианы и эпидемиологии в ЧР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Пихторинская Надежда Николаевна</cp:lastModifiedBy>
  <cp:revision>10</cp:revision>
  <dcterms:created xsi:type="dcterms:W3CDTF">2019-04-30T08:43:00Z</dcterms:created>
  <dcterms:modified xsi:type="dcterms:W3CDTF">2025-05-23T10:41:00Z</dcterms:modified>
</cp:coreProperties>
</file>