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132D" w:rsidRPr="00F4132D" w:rsidRDefault="00456513" w:rsidP="00F4132D">
      <w:pPr>
        <w:pStyle w:val="ad"/>
        <w:jc w:val="center"/>
        <w:rPr>
          <w:rFonts w:ascii="Times New Roman" w:hAnsi="Times New Roman"/>
          <w:b/>
        </w:rPr>
      </w:pPr>
      <w:bookmarkStart w:id="0" w:name="_GoBack"/>
      <w:bookmarkEnd w:id="0"/>
      <w:r>
        <w:t xml:space="preserve"> </w:t>
      </w:r>
      <w:r w:rsidR="00F4132D" w:rsidRPr="00F4132D">
        <w:rPr>
          <w:rFonts w:ascii="Times New Roman" w:hAnsi="Times New Roman"/>
          <w:b/>
        </w:rPr>
        <w:t>Муниципальное бюджетное общеобразовательное учреждение</w:t>
      </w:r>
    </w:p>
    <w:p w:rsidR="00F4132D" w:rsidRPr="00F4132D" w:rsidRDefault="00F4132D" w:rsidP="00F4132D">
      <w:pPr>
        <w:pStyle w:val="ad"/>
        <w:jc w:val="center"/>
        <w:rPr>
          <w:rFonts w:ascii="Times New Roman" w:hAnsi="Times New Roman"/>
          <w:b/>
        </w:rPr>
      </w:pPr>
      <w:r w:rsidRPr="00F4132D">
        <w:rPr>
          <w:rFonts w:ascii="Times New Roman" w:hAnsi="Times New Roman"/>
          <w:b/>
        </w:rPr>
        <w:t>«Средняя общеобразовательная школа № 2» г. Ядрина</w:t>
      </w:r>
    </w:p>
    <w:p w:rsidR="00F4132D" w:rsidRPr="00F4132D" w:rsidRDefault="00F4132D" w:rsidP="00F4132D">
      <w:pPr>
        <w:pStyle w:val="ad"/>
        <w:jc w:val="center"/>
        <w:rPr>
          <w:rFonts w:ascii="Times New Roman" w:hAnsi="Times New Roman"/>
          <w:b/>
        </w:rPr>
      </w:pPr>
      <w:proofErr w:type="spellStart"/>
      <w:r w:rsidRPr="00F4132D">
        <w:rPr>
          <w:rFonts w:ascii="Times New Roman" w:hAnsi="Times New Roman"/>
          <w:b/>
        </w:rPr>
        <w:t>Ядринского</w:t>
      </w:r>
      <w:proofErr w:type="spellEnd"/>
      <w:r w:rsidRPr="00F4132D">
        <w:rPr>
          <w:rFonts w:ascii="Times New Roman" w:hAnsi="Times New Roman"/>
          <w:b/>
        </w:rPr>
        <w:t xml:space="preserve"> муниципального округа  Чувашской Республики</w:t>
      </w:r>
    </w:p>
    <w:p w:rsidR="00F4132D" w:rsidRDefault="00F4132D" w:rsidP="00F4132D">
      <w:pPr>
        <w:pStyle w:val="ad"/>
        <w:jc w:val="center"/>
        <w:rPr>
          <w:rFonts w:ascii="Times New Roman" w:hAnsi="Times New Roman"/>
        </w:rPr>
      </w:pPr>
    </w:p>
    <w:p w:rsidR="00F4132D" w:rsidRPr="009512DB" w:rsidRDefault="00F4132D" w:rsidP="00F4132D">
      <w:pPr>
        <w:pStyle w:val="ad"/>
        <w:jc w:val="center"/>
        <w:rPr>
          <w:rFonts w:ascii="Times New Roman" w:hAnsi="Times New Roman"/>
        </w:rPr>
      </w:pPr>
    </w:p>
    <w:tbl>
      <w:tblPr>
        <w:tblW w:w="0" w:type="auto"/>
        <w:jc w:val="center"/>
        <w:tblLook w:val="04A0"/>
      </w:tblPr>
      <w:tblGrid>
        <w:gridCol w:w="3114"/>
        <w:gridCol w:w="3115"/>
        <w:gridCol w:w="3115"/>
      </w:tblGrid>
      <w:tr w:rsidR="00F4132D" w:rsidRPr="009512DB" w:rsidTr="00DA5D80">
        <w:trPr>
          <w:jc w:val="center"/>
        </w:trPr>
        <w:tc>
          <w:tcPr>
            <w:tcW w:w="3114" w:type="dxa"/>
          </w:tcPr>
          <w:p w:rsidR="00F4132D" w:rsidRPr="009512DB" w:rsidRDefault="00F4132D" w:rsidP="00DA5D80">
            <w:pPr>
              <w:pStyle w:val="ad"/>
              <w:jc w:val="center"/>
              <w:rPr>
                <w:rFonts w:ascii="Times New Roman" w:hAnsi="Times New Roman"/>
                <w:color w:val="000000"/>
              </w:rPr>
            </w:pPr>
            <w:r w:rsidRPr="009512DB">
              <w:rPr>
                <w:rFonts w:ascii="Times New Roman" w:hAnsi="Times New Roman"/>
                <w:color w:val="000000"/>
              </w:rPr>
              <w:t>РАССМОТРЕНО</w:t>
            </w:r>
          </w:p>
          <w:p w:rsidR="00F4132D" w:rsidRPr="009512DB" w:rsidRDefault="00F4132D" w:rsidP="00DA5D80">
            <w:pPr>
              <w:pStyle w:val="ad"/>
              <w:jc w:val="center"/>
              <w:rPr>
                <w:rFonts w:ascii="Times New Roman" w:hAnsi="Times New Roman"/>
                <w:color w:val="000000"/>
              </w:rPr>
            </w:pPr>
            <w:r w:rsidRPr="009512DB">
              <w:rPr>
                <w:rFonts w:ascii="Times New Roman" w:hAnsi="Times New Roman"/>
                <w:color w:val="000000"/>
              </w:rPr>
              <w:t>Руководитель МО</w:t>
            </w:r>
          </w:p>
          <w:p w:rsidR="00F4132D" w:rsidRPr="009512DB" w:rsidRDefault="00F4132D" w:rsidP="00DA5D80">
            <w:pPr>
              <w:pStyle w:val="ad"/>
              <w:jc w:val="center"/>
              <w:rPr>
                <w:rFonts w:ascii="Times New Roman" w:hAnsi="Times New Roman"/>
                <w:color w:val="000000"/>
              </w:rPr>
            </w:pPr>
            <w:r w:rsidRPr="009512DB">
              <w:rPr>
                <w:rFonts w:ascii="Times New Roman" w:hAnsi="Times New Roman"/>
                <w:color w:val="000000"/>
              </w:rPr>
              <w:t>________________________</w:t>
            </w:r>
          </w:p>
          <w:p w:rsidR="00F4132D" w:rsidRPr="009512DB" w:rsidRDefault="00F4132D" w:rsidP="00DA5D80">
            <w:pPr>
              <w:pStyle w:val="ad"/>
              <w:jc w:val="center"/>
              <w:rPr>
                <w:rFonts w:ascii="Times New Roman" w:hAnsi="Times New Roman"/>
                <w:color w:val="000000"/>
              </w:rPr>
            </w:pPr>
            <w:proofErr w:type="spellStart"/>
            <w:r w:rsidRPr="009512DB">
              <w:rPr>
                <w:rFonts w:ascii="Times New Roman" w:hAnsi="Times New Roman"/>
                <w:color w:val="000000"/>
              </w:rPr>
              <w:t>Литвинчук</w:t>
            </w:r>
            <w:proofErr w:type="spellEnd"/>
            <w:r w:rsidRPr="009512DB">
              <w:rPr>
                <w:rFonts w:ascii="Times New Roman" w:hAnsi="Times New Roman"/>
                <w:color w:val="000000"/>
              </w:rPr>
              <w:t xml:space="preserve"> М.Ю.</w:t>
            </w:r>
          </w:p>
          <w:p w:rsidR="00F4132D" w:rsidRPr="009512DB" w:rsidRDefault="00F4132D" w:rsidP="00DA5D80">
            <w:pPr>
              <w:pStyle w:val="ad"/>
              <w:jc w:val="center"/>
              <w:rPr>
                <w:rFonts w:ascii="Times New Roman" w:hAnsi="Times New Roman"/>
                <w:color w:val="000000"/>
              </w:rPr>
            </w:pPr>
            <w:r w:rsidRPr="009512DB">
              <w:rPr>
                <w:rFonts w:ascii="Times New Roman" w:hAnsi="Times New Roman"/>
                <w:color w:val="000000"/>
              </w:rPr>
              <w:t>Протокол  № 1</w:t>
            </w:r>
          </w:p>
          <w:p w:rsidR="00F4132D" w:rsidRPr="009512DB" w:rsidRDefault="00F4132D" w:rsidP="00DA5D80">
            <w:pPr>
              <w:pStyle w:val="ad"/>
              <w:jc w:val="center"/>
              <w:rPr>
                <w:rFonts w:ascii="Times New Roman" w:hAnsi="Times New Roman"/>
                <w:color w:val="000000"/>
              </w:rPr>
            </w:pPr>
            <w:r w:rsidRPr="009512DB">
              <w:rPr>
                <w:rFonts w:ascii="Times New Roman" w:hAnsi="Times New Roman"/>
                <w:color w:val="000000"/>
              </w:rPr>
              <w:t>от «30» августа  2023 г.</w:t>
            </w:r>
          </w:p>
          <w:p w:rsidR="00F4132D" w:rsidRPr="009512DB" w:rsidRDefault="00F4132D" w:rsidP="00DA5D80">
            <w:pPr>
              <w:pStyle w:val="ad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115" w:type="dxa"/>
          </w:tcPr>
          <w:p w:rsidR="00F4132D" w:rsidRPr="009512DB" w:rsidRDefault="00F4132D" w:rsidP="00DA5D80">
            <w:pPr>
              <w:pStyle w:val="ad"/>
              <w:jc w:val="center"/>
              <w:rPr>
                <w:rFonts w:ascii="Times New Roman" w:hAnsi="Times New Roman"/>
                <w:color w:val="000000"/>
              </w:rPr>
            </w:pPr>
            <w:r w:rsidRPr="009512DB">
              <w:rPr>
                <w:rFonts w:ascii="Times New Roman" w:hAnsi="Times New Roman"/>
                <w:color w:val="000000"/>
              </w:rPr>
              <w:t>СОГЛАСОВАНО</w:t>
            </w:r>
          </w:p>
          <w:p w:rsidR="00F4132D" w:rsidRPr="009512DB" w:rsidRDefault="00F4132D" w:rsidP="00DA5D80">
            <w:pPr>
              <w:pStyle w:val="ad"/>
              <w:jc w:val="center"/>
              <w:rPr>
                <w:rFonts w:ascii="Times New Roman" w:hAnsi="Times New Roman"/>
                <w:color w:val="000000"/>
              </w:rPr>
            </w:pPr>
            <w:r w:rsidRPr="009512DB">
              <w:rPr>
                <w:rFonts w:ascii="Times New Roman" w:hAnsi="Times New Roman"/>
                <w:color w:val="000000"/>
              </w:rPr>
              <w:t>Зам. по учебной части</w:t>
            </w:r>
          </w:p>
          <w:p w:rsidR="00F4132D" w:rsidRPr="009512DB" w:rsidRDefault="00F4132D" w:rsidP="00DA5D80">
            <w:pPr>
              <w:pStyle w:val="ad"/>
              <w:jc w:val="center"/>
              <w:rPr>
                <w:rFonts w:ascii="Times New Roman" w:hAnsi="Times New Roman"/>
                <w:color w:val="000000"/>
              </w:rPr>
            </w:pPr>
            <w:r w:rsidRPr="009512DB">
              <w:rPr>
                <w:rFonts w:ascii="Times New Roman" w:hAnsi="Times New Roman"/>
                <w:color w:val="000000"/>
              </w:rPr>
              <w:t>________________________</w:t>
            </w:r>
          </w:p>
          <w:p w:rsidR="00F4132D" w:rsidRPr="009512DB" w:rsidRDefault="00F4132D" w:rsidP="00DA5D80">
            <w:pPr>
              <w:pStyle w:val="ad"/>
              <w:jc w:val="center"/>
              <w:rPr>
                <w:rFonts w:ascii="Times New Roman" w:hAnsi="Times New Roman"/>
                <w:color w:val="000000"/>
              </w:rPr>
            </w:pPr>
            <w:r w:rsidRPr="009512DB">
              <w:rPr>
                <w:rFonts w:ascii="Times New Roman" w:hAnsi="Times New Roman"/>
                <w:color w:val="000000"/>
              </w:rPr>
              <w:t>Воронкова Н.В.</w:t>
            </w:r>
          </w:p>
          <w:p w:rsidR="00F4132D" w:rsidRPr="009512DB" w:rsidRDefault="00F4132D" w:rsidP="00DA5D80">
            <w:pPr>
              <w:pStyle w:val="ad"/>
              <w:jc w:val="center"/>
              <w:rPr>
                <w:rFonts w:ascii="Times New Roman" w:hAnsi="Times New Roman"/>
                <w:color w:val="000000"/>
              </w:rPr>
            </w:pPr>
            <w:r w:rsidRPr="009512DB">
              <w:rPr>
                <w:rFonts w:ascii="Times New Roman" w:hAnsi="Times New Roman"/>
                <w:color w:val="000000"/>
              </w:rPr>
              <w:t>«30» августа 2023 г.</w:t>
            </w:r>
          </w:p>
          <w:p w:rsidR="00F4132D" w:rsidRPr="009512DB" w:rsidRDefault="00F4132D" w:rsidP="00DA5D80">
            <w:pPr>
              <w:pStyle w:val="ad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115" w:type="dxa"/>
          </w:tcPr>
          <w:p w:rsidR="00F4132D" w:rsidRPr="009512DB" w:rsidRDefault="00F4132D" w:rsidP="00DA5D80">
            <w:pPr>
              <w:pStyle w:val="ad"/>
              <w:jc w:val="center"/>
              <w:rPr>
                <w:rFonts w:ascii="Times New Roman" w:hAnsi="Times New Roman"/>
                <w:color w:val="000000"/>
              </w:rPr>
            </w:pPr>
            <w:r w:rsidRPr="009512DB">
              <w:rPr>
                <w:rFonts w:ascii="Times New Roman" w:hAnsi="Times New Roman"/>
                <w:color w:val="000000"/>
              </w:rPr>
              <w:t>УТВЕРЖДЕНО</w:t>
            </w:r>
          </w:p>
          <w:p w:rsidR="00F4132D" w:rsidRPr="009512DB" w:rsidRDefault="00F4132D" w:rsidP="00DA5D80">
            <w:pPr>
              <w:pStyle w:val="ad"/>
              <w:jc w:val="center"/>
              <w:rPr>
                <w:rFonts w:ascii="Times New Roman" w:hAnsi="Times New Roman"/>
                <w:color w:val="000000"/>
              </w:rPr>
            </w:pPr>
            <w:r w:rsidRPr="009512DB">
              <w:rPr>
                <w:rFonts w:ascii="Times New Roman" w:hAnsi="Times New Roman"/>
                <w:color w:val="000000"/>
              </w:rPr>
              <w:t>директор школы</w:t>
            </w:r>
          </w:p>
          <w:p w:rsidR="00F4132D" w:rsidRPr="009512DB" w:rsidRDefault="00F4132D" w:rsidP="00DA5D80">
            <w:pPr>
              <w:pStyle w:val="ad"/>
              <w:jc w:val="center"/>
              <w:rPr>
                <w:rFonts w:ascii="Times New Roman" w:hAnsi="Times New Roman"/>
                <w:color w:val="000000"/>
              </w:rPr>
            </w:pPr>
            <w:r w:rsidRPr="009512DB">
              <w:rPr>
                <w:rFonts w:ascii="Times New Roman" w:hAnsi="Times New Roman"/>
                <w:color w:val="000000"/>
              </w:rPr>
              <w:t>________________________</w:t>
            </w:r>
          </w:p>
          <w:p w:rsidR="00F4132D" w:rsidRPr="009512DB" w:rsidRDefault="00F4132D" w:rsidP="00DA5D80">
            <w:pPr>
              <w:pStyle w:val="ad"/>
              <w:jc w:val="center"/>
              <w:rPr>
                <w:rFonts w:ascii="Times New Roman" w:hAnsi="Times New Roman"/>
                <w:color w:val="000000"/>
              </w:rPr>
            </w:pPr>
            <w:r w:rsidRPr="009512DB">
              <w:rPr>
                <w:rFonts w:ascii="Times New Roman" w:hAnsi="Times New Roman"/>
                <w:color w:val="000000"/>
              </w:rPr>
              <w:t>Плеханов В.Н.</w:t>
            </w:r>
          </w:p>
          <w:p w:rsidR="00F4132D" w:rsidRPr="009512DB" w:rsidRDefault="00F4132D" w:rsidP="00DA5D80">
            <w:pPr>
              <w:pStyle w:val="ad"/>
              <w:jc w:val="center"/>
              <w:rPr>
                <w:rFonts w:ascii="Times New Roman" w:hAnsi="Times New Roman"/>
                <w:color w:val="000000"/>
              </w:rPr>
            </w:pPr>
            <w:r w:rsidRPr="009512DB">
              <w:rPr>
                <w:rFonts w:ascii="Times New Roman" w:hAnsi="Times New Roman"/>
                <w:color w:val="000000"/>
              </w:rPr>
              <w:t>Приказ №82</w:t>
            </w:r>
          </w:p>
          <w:p w:rsidR="00F4132D" w:rsidRPr="009512DB" w:rsidRDefault="00F4132D" w:rsidP="00DA5D80">
            <w:pPr>
              <w:pStyle w:val="ad"/>
              <w:jc w:val="center"/>
              <w:rPr>
                <w:rFonts w:ascii="Times New Roman" w:hAnsi="Times New Roman"/>
                <w:color w:val="000000"/>
              </w:rPr>
            </w:pPr>
            <w:r w:rsidRPr="009512DB">
              <w:rPr>
                <w:rFonts w:ascii="Times New Roman" w:hAnsi="Times New Roman"/>
                <w:color w:val="000000"/>
              </w:rPr>
              <w:t>от «30» августа 2023 г.</w:t>
            </w:r>
          </w:p>
          <w:p w:rsidR="00F4132D" w:rsidRPr="009512DB" w:rsidRDefault="00F4132D" w:rsidP="00DA5D80">
            <w:pPr>
              <w:pStyle w:val="ad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</w:tbl>
    <w:p w:rsidR="00F4132D" w:rsidRPr="009512DB" w:rsidRDefault="00F4132D" w:rsidP="00F4132D">
      <w:pPr>
        <w:pStyle w:val="ad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F4132D" w:rsidRPr="009512DB" w:rsidRDefault="00F4132D" w:rsidP="00F4132D">
      <w:pPr>
        <w:pStyle w:val="ad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F4132D" w:rsidRPr="009512DB" w:rsidRDefault="00F4132D" w:rsidP="00F4132D">
      <w:pPr>
        <w:pStyle w:val="ad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F4132D" w:rsidRPr="009512DB" w:rsidRDefault="00F4132D" w:rsidP="00F4132D">
      <w:pPr>
        <w:pStyle w:val="ad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F4132D" w:rsidRPr="009512DB" w:rsidRDefault="00F4132D" w:rsidP="00F4132D">
      <w:pPr>
        <w:pStyle w:val="ad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F4132D" w:rsidRPr="009512DB" w:rsidRDefault="00F4132D" w:rsidP="00F4132D">
      <w:pPr>
        <w:pStyle w:val="ad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F4132D" w:rsidRPr="009512DB" w:rsidRDefault="00F4132D" w:rsidP="00F4132D">
      <w:pPr>
        <w:pStyle w:val="ad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F4132D" w:rsidRPr="009512DB" w:rsidRDefault="00F4132D" w:rsidP="00F4132D">
      <w:pPr>
        <w:pStyle w:val="ad"/>
        <w:jc w:val="center"/>
        <w:rPr>
          <w:rFonts w:ascii="Times New Roman" w:hAnsi="Times New Roman"/>
          <w:color w:val="000000"/>
          <w:sz w:val="28"/>
          <w:szCs w:val="28"/>
        </w:rPr>
      </w:pPr>
      <w:r w:rsidRPr="009512DB">
        <w:rPr>
          <w:rFonts w:ascii="Times New Roman" w:hAnsi="Times New Roman"/>
          <w:color w:val="000000"/>
          <w:sz w:val="28"/>
          <w:szCs w:val="28"/>
        </w:rPr>
        <w:t>АДАПТИРОВАННАЯ РАБОЧАЯ ПРОГРАММА</w:t>
      </w:r>
    </w:p>
    <w:p w:rsidR="00F4132D" w:rsidRPr="009512DB" w:rsidRDefault="00F4132D" w:rsidP="00F4132D">
      <w:pPr>
        <w:pStyle w:val="ad"/>
        <w:jc w:val="center"/>
        <w:rPr>
          <w:rFonts w:ascii="Times New Roman" w:hAnsi="Times New Roman"/>
          <w:color w:val="000000"/>
          <w:sz w:val="28"/>
          <w:szCs w:val="28"/>
          <w:lang w:eastAsia="ar-SA"/>
        </w:rPr>
      </w:pPr>
      <w:r w:rsidRPr="009512DB">
        <w:rPr>
          <w:rFonts w:ascii="Times New Roman" w:hAnsi="Times New Roman"/>
          <w:iCs/>
          <w:color w:val="000000"/>
          <w:sz w:val="28"/>
          <w:szCs w:val="28"/>
          <w:lang w:eastAsia="ar-SA"/>
        </w:rPr>
        <w:t xml:space="preserve">по </w:t>
      </w:r>
      <w:r w:rsidRPr="009512DB">
        <w:rPr>
          <w:rFonts w:ascii="Times New Roman" w:hAnsi="Times New Roman"/>
          <w:color w:val="000000"/>
          <w:sz w:val="28"/>
          <w:szCs w:val="28"/>
          <w:lang w:eastAsia="ar-SA"/>
        </w:rPr>
        <w:t>предмету</w:t>
      </w:r>
    </w:p>
    <w:p w:rsidR="00F4132D" w:rsidRPr="009512DB" w:rsidRDefault="00F4132D" w:rsidP="00F4132D">
      <w:pPr>
        <w:pStyle w:val="ad"/>
        <w:jc w:val="center"/>
        <w:rPr>
          <w:rFonts w:ascii="Times New Roman" w:hAnsi="Times New Roman"/>
          <w:color w:val="000000"/>
          <w:sz w:val="28"/>
          <w:szCs w:val="28"/>
          <w:lang w:eastAsia="ar-SA"/>
        </w:rPr>
      </w:pPr>
      <w:r w:rsidRPr="009512DB">
        <w:rPr>
          <w:rFonts w:ascii="Times New Roman" w:hAnsi="Times New Roman"/>
          <w:color w:val="000000"/>
          <w:sz w:val="28"/>
          <w:szCs w:val="28"/>
          <w:lang w:eastAsia="ar-SA"/>
        </w:rPr>
        <w:t>«</w:t>
      </w:r>
      <w:r>
        <w:rPr>
          <w:rFonts w:ascii="Times New Roman" w:hAnsi="Times New Roman"/>
          <w:color w:val="000000"/>
          <w:sz w:val="28"/>
          <w:szCs w:val="28"/>
          <w:lang w:eastAsia="ar-SA"/>
        </w:rPr>
        <w:t>Чтение</w:t>
      </w:r>
      <w:r w:rsidRPr="009512DB">
        <w:rPr>
          <w:rFonts w:ascii="Times New Roman" w:hAnsi="Times New Roman"/>
          <w:color w:val="000000"/>
          <w:sz w:val="28"/>
          <w:szCs w:val="28"/>
          <w:lang w:eastAsia="ar-SA"/>
        </w:rPr>
        <w:t>»</w:t>
      </w:r>
    </w:p>
    <w:p w:rsidR="00F4132D" w:rsidRPr="009512DB" w:rsidRDefault="00F4132D" w:rsidP="00F4132D">
      <w:pPr>
        <w:pStyle w:val="ad"/>
        <w:jc w:val="center"/>
        <w:rPr>
          <w:rFonts w:ascii="Times New Roman" w:hAnsi="Times New Roman"/>
          <w:color w:val="000000"/>
          <w:sz w:val="28"/>
          <w:szCs w:val="28"/>
          <w:lang w:eastAsia="ar-SA"/>
        </w:rPr>
      </w:pPr>
      <w:r w:rsidRPr="009512DB">
        <w:rPr>
          <w:rFonts w:ascii="Times New Roman" w:hAnsi="Times New Roman"/>
          <w:color w:val="000000"/>
          <w:sz w:val="28"/>
          <w:szCs w:val="28"/>
          <w:lang w:eastAsia="ar-SA"/>
        </w:rPr>
        <w:t xml:space="preserve">для </w:t>
      </w:r>
      <w:r>
        <w:rPr>
          <w:rFonts w:ascii="Times New Roman" w:hAnsi="Times New Roman"/>
          <w:color w:val="000000"/>
          <w:sz w:val="28"/>
          <w:szCs w:val="28"/>
          <w:lang w:eastAsia="ar-SA"/>
        </w:rPr>
        <w:t xml:space="preserve">7 </w:t>
      </w:r>
      <w:r w:rsidRPr="009512DB">
        <w:rPr>
          <w:rFonts w:ascii="Times New Roman" w:hAnsi="Times New Roman"/>
          <w:color w:val="000000"/>
          <w:sz w:val="28"/>
          <w:szCs w:val="28"/>
          <w:lang w:eastAsia="ar-SA"/>
        </w:rPr>
        <w:t>класса</w:t>
      </w:r>
    </w:p>
    <w:p w:rsidR="00F4132D" w:rsidRDefault="00F4132D" w:rsidP="00F4132D">
      <w:pPr>
        <w:pStyle w:val="ad"/>
        <w:jc w:val="center"/>
        <w:rPr>
          <w:rFonts w:ascii="Times New Roman" w:hAnsi="Times New Roman"/>
          <w:color w:val="000000"/>
          <w:sz w:val="28"/>
          <w:szCs w:val="28"/>
          <w:lang w:eastAsia="ar-SA"/>
        </w:rPr>
      </w:pPr>
    </w:p>
    <w:p w:rsidR="00F4132D" w:rsidRDefault="00F4132D" w:rsidP="00F4132D">
      <w:pPr>
        <w:pStyle w:val="ad"/>
        <w:jc w:val="center"/>
        <w:rPr>
          <w:rFonts w:ascii="Times New Roman" w:hAnsi="Times New Roman"/>
          <w:color w:val="000000"/>
          <w:sz w:val="28"/>
          <w:szCs w:val="28"/>
          <w:lang w:eastAsia="ar-SA"/>
        </w:rPr>
      </w:pPr>
    </w:p>
    <w:p w:rsidR="00F4132D" w:rsidRDefault="00F4132D" w:rsidP="00F4132D">
      <w:pPr>
        <w:pStyle w:val="ad"/>
        <w:jc w:val="center"/>
        <w:rPr>
          <w:rFonts w:ascii="Times New Roman" w:hAnsi="Times New Roman"/>
          <w:color w:val="000000"/>
          <w:sz w:val="28"/>
          <w:szCs w:val="28"/>
          <w:lang w:eastAsia="ar-SA"/>
        </w:rPr>
      </w:pPr>
    </w:p>
    <w:p w:rsidR="00F4132D" w:rsidRDefault="00F4132D" w:rsidP="00F4132D">
      <w:pPr>
        <w:pStyle w:val="ad"/>
        <w:jc w:val="center"/>
        <w:rPr>
          <w:sz w:val="28"/>
          <w:szCs w:val="28"/>
        </w:rPr>
      </w:pPr>
    </w:p>
    <w:p w:rsidR="00F4132D" w:rsidRDefault="00F4132D" w:rsidP="00F4132D">
      <w:pPr>
        <w:pStyle w:val="ad"/>
        <w:jc w:val="center"/>
        <w:rPr>
          <w:sz w:val="28"/>
          <w:szCs w:val="28"/>
        </w:rPr>
      </w:pPr>
    </w:p>
    <w:p w:rsidR="00456513" w:rsidRDefault="00456513" w:rsidP="00F4132D">
      <w:pPr>
        <w:jc w:val="center"/>
        <w:rPr>
          <w:b/>
        </w:rPr>
        <w:sectPr w:rsidR="00456513" w:rsidSect="00F4132D">
          <w:footerReference w:type="even" r:id="rId8"/>
          <w:footerReference w:type="default" r:id="rId9"/>
          <w:pgSz w:w="11906" w:h="16838"/>
          <w:pgMar w:top="851" w:right="567" w:bottom="851" w:left="1134" w:header="708" w:footer="708" w:gutter="0"/>
          <w:cols w:space="708"/>
          <w:titlePg/>
          <w:docGrid w:linePitch="360"/>
        </w:sectPr>
      </w:pPr>
    </w:p>
    <w:p w:rsidR="00456513" w:rsidRPr="004225AB" w:rsidRDefault="00456513" w:rsidP="00D261EB">
      <w:pPr>
        <w:ind w:firstLine="720"/>
        <w:jc w:val="center"/>
        <w:rPr>
          <w:b/>
        </w:rPr>
      </w:pPr>
      <w:r w:rsidRPr="004225AB">
        <w:rPr>
          <w:b/>
        </w:rPr>
        <w:lastRenderedPageBreak/>
        <w:t>Личностные и предметные результаты освоения учебного предмета</w:t>
      </w:r>
    </w:p>
    <w:p w:rsidR="00456513" w:rsidRPr="007D52D8" w:rsidRDefault="00456513" w:rsidP="00D261EB">
      <w:pPr>
        <w:ind w:firstLine="720"/>
        <w:jc w:val="both"/>
      </w:pPr>
      <w:bookmarkStart w:id="1" w:name="_Toc459717774"/>
      <w:r w:rsidRPr="007D52D8">
        <w:t xml:space="preserve">Освоение обучающимися Программы предполагает достижение ими двух видов результатов: личностных и предметных. </w:t>
      </w:r>
    </w:p>
    <w:p w:rsidR="00456513" w:rsidRPr="007D52D8" w:rsidRDefault="00456513" w:rsidP="00D261EB">
      <w:pPr>
        <w:ind w:firstLine="720"/>
        <w:jc w:val="both"/>
      </w:pPr>
      <w:r w:rsidRPr="007D52D8">
        <w:t xml:space="preserve">В структуре планируемых результатов ведущее место принадлежит личностным результатам, поскольку именно они обеспечивают овладение комплексом социальных (жизненных) компетенций, необходимых для достижения основной цели современного образования – введения обучающихся с умственной отсталостью (интеллектуальными нарушениями) в культуру, овладение ими </w:t>
      </w:r>
      <w:proofErr w:type="spellStart"/>
      <w:r w:rsidRPr="007D52D8">
        <w:t>социокультурным</w:t>
      </w:r>
      <w:proofErr w:type="spellEnd"/>
      <w:r w:rsidRPr="007D52D8">
        <w:t xml:space="preserve"> опытом.</w:t>
      </w:r>
    </w:p>
    <w:p w:rsidR="00456513" w:rsidRPr="007D52D8" w:rsidRDefault="00456513" w:rsidP="00D261EB">
      <w:pPr>
        <w:ind w:firstLine="720"/>
        <w:jc w:val="both"/>
      </w:pPr>
      <w:r w:rsidRPr="00215F80">
        <w:rPr>
          <w:i/>
        </w:rPr>
        <w:t>Личностные результаты</w:t>
      </w:r>
      <w:r w:rsidRPr="007D52D8">
        <w:t xml:space="preserve"> освоения Программы включают индивидуально-личностные качества и социальные (жизненные) компетенции обучающегося, социально значимые ценностные установки.</w:t>
      </w:r>
    </w:p>
    <w:p w:rsidR="007431AD" w:rsidRDefault="00456513" w:rsidP="00D261EB">
      <w:pPr>
        <w:ind w:firstLine="720"/>
        <w:jc w:val="both"/>
      </w:pPr>
      <w:r w:rsidRPr="007D52D8">
        <w:t>К личностным результата</w:t>
      </w:r>
      <w:r w:rsidR="00B919EA">
        <w:t>м освоения Программы относятся:</w:t>
      </w:r>
    </w:p>
    <w:p w:rsidR="00E452E4" w:rsidRPr="0010263D" w:rsidRDefault="00E452E4" w:rsidP="00E452E4">
      <w:pPr>
        <w:ind w:firstLine="709"/>
        <w:jc w:val="both"/>
      </w:pPr>
      <w:r w:rsidRPr="0010263D">
        <w:t xml:space="preserve">1) осознание себя как гражданина России; формирование чувства гордости за свою Родину; </w:t>
      </w:r>
    </w:p>
    <w:p w:rsidR="00E452E4" w:rsidRPr="0010263D" w:rsidRDefault="00E452E4" w:rsidP="00E452E4">
      <w:pPr>
        <w:ind w:firstLine="709"/>
        <w:jc w:val="both"/>
      </w:pPr>
      <w:r w:rsidRPr="0010263D">
        <w:t xml:space="preserve">2) воспитание уважительного отношения к иному мнению, истории и культуре других народов; </w:t>
      </w:r>
    </w:p>
    <w:p w:rsidR="00E452E4" w:rsidRPr="0010263D" w:rsidRDefault="00E452E4" w:rsidP="00E452E4">
      <w:pPr>
        <w:ind w:firstLine="709"/>
        <w:jc w:val="both"/>
      </w:pPr>
      <w:r w:rsidRPr="0010263D">
        <w:t>3) </w:t>
      </w:r>
      <w:proofErr w:type="spellStart"/>
      <w:r w:rsidRPr="0010263D">
        <w:t>сформированность</w:t>
      </w:r>
      <w:proofErr w:type="spellEnd"/>
      <w:r w:rsidRPr="0010263D">
        <w:rPr>
          <w:color w:val="FF0000"/>
        </w:rPr>
        <w:t xml:space="preserve"> </w:t>
      </w:r>
      <w:r w:rsidRPr="0010263D">
        <w:t xml:space="preserve">адекватных представлений о собственных возможностях, о насущно необходимом жизнеобеспечении; </w:t>
      </w:r>
    </w:p>
    <w:p w:rsidR="00E452E4" w:rsidRPr="0010263D" w:rsidRDefault="00E452E4" w:rsidP="00E452E4">
      <w:pPr>
        <w:ind w:firstLine="709"/>
        <w:jc w:val="both"/>
      </w:pPr>
      <w:r w:rsidRPr="0010263D">
        <w:t xml:space="preserve">4) овладение начальными навыками адаптации в динамично изменяющемся и развивающемся мире; </w:t>
      </w:r>
    </w:p>
    <w:p w:rsidR="00E452E4" w:rsidRPr="0010263D" w:rsidRDefault="00E452E4" w:rsidP="00E452E4">
      <w:pPr>
        <w:ind w:firstLine="709"/>
        <w:jc w:val="both"/>
        <w:rPr>
          <w:color w:val="FF0000"/>
        </w:rPr>
      </w:pPr>
      <w:r w:rsidRPr="0010263D">
        <w:t xml:space="preserve">5) овладение социально-бытовыми навыками, используемыми в повседневной жизни; </w:t>
      </w:r>
    </w:p>
    <w:p w:rsidR="00E452E4" w:rsidRPr="0010263D" w:rsidRDefault="00E452E4" w:rsidP="00E452E4">
      <w:pPr>
        <w:ind w:firstLine="709"/>
        <w:jc w:val="both"/>
      </w:pPr>
      <w:r w:rsidRPr="0010263D">
        <w:t xml:space="preserve">6) владение навыками коммуникации и принятыми нормами социального взаимодействия; </w:t>
      </w:r>
    </w:p>
    <w:p w:rsidR="00E452E4" w:rsidRPr="0010263D" w:rsidRDefault="00E452E4" w:rsidP="00E452E4">
      <w:pPr>
        <w:ind w:firstLine="709"/>
        <w:jc w:val="both"/>
      </w:pPr>
      <w:r w:rsidRPr="0010263D">
        <w:t xml:space="preserve">7) способность к осмыслению социального окружения, своего места в нем, принятие соответствующих возрасту ценностей и социальных ролей; </w:t>
      </w:r>
    </w:p>
    <w:p w:rsidR="00E452E4" w:rsidRPr="0010263D" w:rsidRDefault="00E452E4" w:rsidP="00E452E4">
      <w:pPr>
        <w:ind w:firstLine="709"/>
        <w:jc w:val="both"/>
      </w:pPr>
      <w:r w:rsidRPr="0010263D">
        <w:t xml:space="preserve">8) принятие и освоение социальной роли </w:t>
      </w:r>
      <w:proofErr w:type="gramStart"/>
      <w:r w:rsidRPr="0010263D">
        <w:t>обучающегося</w:t>
      </w:r>
      <w:proofErr w:type="gramEnd"/>
      <w:r w:rsidRPr="0010263D">
        <w:t xml:space="preserve">, проявление социально значимых мотивов учебной деятельности; </w:t>
      </w:r>
    </w:p>
    <w:p w:rsidR="00E452E4" w:rsidRPr="0010263D" w:rsidRDefault="00E452E4" w:rsidP="00E452E4">
      <w:pPr>
        <w:ind w:firstLine="709"/>
        <w:jc w:val="both"/>
      </w:pPr>
      <w:r w:rsidRPr="0010263D">
        <w:t>9) </w:t>
      </w:r>
      <w:proofErr w:type="spellStart"/>
      <w:r w:rsidRPr="0010263D">
        <w:t>сформированность</w:t>
      </w:r>
      <w:proofErr w:type="spellEnd"/>
      <w:r w:rsidRPr="0010263D">
        <w:rPr>
          <w:color w:val="FF0000"/>
        </w:rPr>
        <w:t xml:space="preserve"> </w:t>
      </w:r>
      <w:r w:rsidRPr="0010263D">
        <w:t xml:space="preserve">навыков сотрудничества с взрослыми и сверстниками в разных социальных ситуациях; </w:t>
      </w:r>
    </w:p>
    <w:p w:rsidR="00E452E4" w:rsidRPr="0010263D" w:rsidRDefault="00E452E4" w:rsidP="00E452E4">
      <w:pPr>
        <w:ind w:firstLine="709"/>
        <w:jc w:val="both"/>
      </w:pPr>
      <w:r w:rsidRPr="0010263D">
        <w:t xml:space="preserve">10) воспитание эстетических потребностей, ценностей и чувств; </w:t>
      </w:r>
    </w:p>
    <w:p w:rsidR="00E452E4" w:rsidRPr="0010263D" w:rsidRDefault="00E452E4" w:rsidP="00E452E4">
      <w:pPr>
        <w:ind w:firstLine="709"/>
        <w:jc w:val="both"/>
      </w:pPr>
      <w:r w:rsidRPr="0010263D">
        <w:t>11) развитие этических чувств, проявление доброжелательности, эмоционально-нра</w:t>
      </w:r>
      <w:r w:rsidRPr="0010263D">
        <w:softHyphen/>
        <w:t>вственной отзывчивости и взаимопомощи, проявление</w:t>
      </w:r>
      <w:r w:rsidRPr="0010263D">
        <w:rPr>
          <w:color w:val="FF0000"/>
        </w:rPr>
        <w:t xml:space="preserve"> </w:t>
      </w:r>
      <w:r w:rsidRPr="0010263D">
        <w:t xml:space="preserve">сопереживания к чувствам других людей; </w:t>
      </w:r>
    </w:p>
    <w:p w:rsidR="00E452E4" w:rsidRPr="0010263D" w:rsidRDefault="00E452E4" w:rsidP="00E452E4">
      <w:pPr>
        <w:ind w:firstLine="709"/>
        <w:jc w:val="both"/>
      </w:pPr>
      <w:r w:rsidRPr="0010263D">
        <w:t>12) </w:t>
      </w:r>
      <w:proofErr w:type="spellStart"/>
      <w:r w:rsidRPr="0010263D">
        <w:t>сформированность</w:t>
      </w:r>
      <w:proofErr w:type="spellEnd"/>
      <w:r w:rsidRPr="0010263D">
        <w:rPr>
          <w:color w:val="FF0000"/>
        </w:rPr>
        <w:t xml:space="preserve"> </w:t>
      </w:r>
      <w:r w:rsidRPr="0010263D">
        <w:t xml:space="preserve">установки на безопасный, здоровый образ жизни, наличие мотивации к творческому труду, работе на результат, бережному отношению к материальным и духовным ценностям;    </w:t>
      </w:r>
    </w:p>
    <w:p w:rsidR="00E452E4" w:rsidRPr="0010263D" w:rsidRDefault="00E452E4" w:rsidP="00E452E4">
      <w:pPr>
        <w:ind w:firstLine="709"/>
        <w:jc w:val="both"/>
        <w:rPr>
          <w:i/>
        </w:rPr>
      </w:pPr>
      <w:r w:rsidRPr="0010263D">
        <w:t>13) проявление</w:t>
      </w:r>
      <w:r w:rsidRPr="0010263D">
        <w:rPr>
          <w:color w:val="FF0000"/>
        </w:rPr>
        <w:t xml:space="preserve"> </w:t>
      </w:r>
      <w:r w:rsidRPr="0010263D">
        <w:t>готовности к самостоятельной жизни.</w:t>
      </w:r>
    </w:p>
    <w:p w:rsidR="00456513" w:rsidRPr="007D52D8" w:rsidRDefault="00456513" w:rsidP="00D261EB">
      <w:pPr>
        <w:ind w:firstLine="720"/>
        <w:jc w:val="both"/>
      </w:pPr>
      <w:r w:rsidRPr="00215F80">
        <w:rPr>
          <w:i/>
        </w:rPr>
        <w:t>Предметные результаты</w:t>
      </w:r>
      <w:r w:rsidRPr="007D52D8">
        <w:t xml:space="preserve"> освоения Программы включают освоенные </w:t>
      </w:r>
      <w:proofErr w:type="gramStart"/>
      <w:r w:rsidRPr="007D52D8">
        <w:t>обучающимися</w:t>
      </w:r>
      <w:proofErr w:type="gramEnd"/>
      <w:r w:rsidRPr="007D52D8">
        <w:t xml:space="preserve"> знания и умения, специфичные для каждой предметной области, готовность их применения. Предметные результаты обучающихся с легкой умственной отсталостью (интеллектуальными нарушениями) не являются основным критерием при принятии решения о переводе обучающегося в следующий класс, но рассматриваются как одна из составляющих при оценке итоговых достижений. </w:t>
      </w:r>
    </w:p>
    <w:p w:rsidR="00456513" w:rsidRDefault="00215F80" w:rsidP="00D261EB">
      <w:pPr>
        <w:ind w:firstLine="720"/>
        <w:jc w:val="both"/>
      </w:pPr>
      <w:r>
        <w:t>Предметные результаты по ч</w:t>
      </w:r>
      <w:r w:rsidR="00456513" w:rsidRPr="007D52D8">
        <w:t>тени</w:t>
      </w:r>
      <w:r>
        <w:t>ю (л</w:t>
      </w:r>
      <w:r w:rsidR="00456513" w:rsidRPr="007D52D8">
        <w:t>итературно</w:t>
      </w:r>
      <w:r>
        <w:t>му</w:t>
      </w:r>
      <w:r w:rsidR="00456513" w:rsidRPr="007D52D8">
        <w:t xml:space="preserve"> чтени</w:t>
      </w:r>
      <w:r>
        <w:t>ю</w:t>
      </w:r>
      <w:r w:rsidR="00456513" w:rsidRPr="007D52D8">
        <w:t>):</w:t>
      </w:r>
    </w:p>
    <w:p w:rsidR="00215F80" w:rsidRDefault="000E0A85" w:rsidP="00D261EB">
      <w:pPr>
        <w:ind w:firstLine="720"/>
        <w:jc w:val="both"/>
      </w:pPr>
      <w:r>
        <w:t xml:space="preserve">- </w:t>
      </w:r>
      <w:r w:rsidR="00215F80">
        <w:t>правильно</w:t>
      </w:r>
      <w:r>
        <w:t>е</w:t>
      </w:r>
      <w:r w:rsidR="00215F80">
        <w:t>, осознанно</w:t>
      </w:r>
      <w:r>
        <w:t>е</w:t>
      </w:r>
      <w:r w:rsidR="00215F80">
        <w:t xml:space="preserve"> и выразительно</w:t>
      </w:r>
      <w:r>
        <w:t>е чтение текста</w:t>
      </w:r>
      <w:r w:rsidR="00215F80">
        <w:t xml:space="preserve"> вслух и про себя;</w:t>
      </w:r>
    </w:p>
    <w:p w:rsidR="00215F80" w:rsidRDefault="00215F80" w:rsidP="00D261EB">
      <w:pPr>
        <w:ind w:firstLine="720"/>
        <w:jc w:val="both"/>
      </w:pPr>
      <w:r>
        <w:t>- дел</w:t>
      </w:r>
      <w:r w:rsidR="000E0A85">
        <w:t>ение</w:t>
      </w:r>
      <w:r>
        <w:t xml:space="preserve"> текст</w:t>
      </w:r>
      <w:r w:rsidR="000E0A85">
        <w:t>а</w:t>
      </w:r>
      <w:r>
        <w:t xml:space="preserve"> на смысловые части, пересказ</w:t>
      </w:r>
      <w:r w:rsidR="000E0A85">
        <w:t xml:space="preserve"> различными способами (полный</w:t>
      </w:r>
      <w:r>
        <w:t>, выборочный, краткий);</w:t>
      </w:r>
    </w:p>
    <w:p w:rsidR="00215F80" w:rsidRDefault="00215F80" w:rsidP="00D261EB">
      <w:pPr>
        <w:ind w:firstLine="720"/>
        <w:jc w:val="both"/>
      </w:pPr>
      <w:r>
        <w:t>- определ</w:t>
      </w:r>
      <w:r w:rsidR="000E0A85">
        <w:t>ение</w:t>
      </w:r>
      <w:r>
        <w:t xml:space="preserve"> мотив</w:t>
      </w:r>
      <w:r w:rsidR="000E0A85">
        <w:t>ов</w:t>
      </w:r>
      <w:r>
        <w:t xml:space="preserve"> поступков героев, выраж</w:t>
      </w:r>
      <w:r w:rsidR="000E0A85">
        <w:t>ение</w:t>
      </w:r>
      <w:r>
        <w:t xml:space="preserve"> свое</w:t>
      </w:r>
      <w:r w:rsidR="000E0A85">
        <w:t>го</w:t>
      </w:r>
      <w:r>
        <w:t xml:space="preserve"> отношени</w:t>
      </w:r>
      <w:r w:rsidR="000E0A85">
        <w:t>я</w:t>
      </w:r>
      <w:r>
        <w:t xml:space="preserve"> к ним;</w:t>
      </w:r>
    </w:p>
    <w:p w:rsidR="00215F80" w:rsidRDefault="00215F80" w:rsidP="00D261EB">
      <w:pPr>
        <w:ind w:firstLine="720"/>
        <w:jc w:val="both"/>
      </w:pPr>
      <w:r>
        <w:t>- самостоятельно</w:t>
      </w:r>
      <w:r w:rsidR="000E0A85">
        <w:t>е</w:t>
      </w:r>
      <w:r>
        <w:t xml:space="preserve"> составл</w:t>
      </w:r>
      <w:r w:rsidR="000E0A85">
        <w:t>ение</w:t>
      </w:r>
      <w:r>
        <w:t xml:space="preserve"> вопрос</w:t>
      </w:r>
      <w:r w:rsidR="000E0A85">
        <w:t>ов</w:t>
      </w:r>
      <w:r>
        <w:t xml:space="preserve"> к тексту;</w:t>
      </w:r>
    </w:p>
    <w:p w:rsidR="00215F80" w:rsidRDefault="000E0A85" w:rsidP="00D261EB">
      <w:pPr>
        <w:ind w:firstLine="720"/>
        <w:jc w:val="both"/>
      </w:pPr>
      <w:r>
        <w:t>- понимание жанровых</w:t>
      </w:r>
      <w:r w:rsidR="00215F80">
        <w:t xml:space="preserve"> особенност</w:t>
      </w:r>
      <w:r>
        <w:t>ей</w:t>
      </w:r>
      <w:r w:rsidR="00215F80">
        <w:t xml:space="preserve"> произведения (сказка, рассказ, басня, стихотворение);</w:t>
      </w:r>
    </w:p>
    <w:p w:rsidR="00215F80" w:rsidRDefault="00215F80" w:rsidP="00D261EB">
      <w:pPr>
        <w:ind w:firstLine="720"/>
        <w:jc w:val="both"/>
      </w:pPr>
      <w:r>
        <w:t>- заучива</w:t>
      </w:r>
      <w:r w:rsidR="000E0A85">
        <w:t>ние</w:t>
      </w:r>
      <w:r>
        <w:t xml:space="preserve"> наизусть стихотворени</w:t>
      </w:r>
      <w:r w:rsidR="000E0A85">
        <w:t>й</w:t>
      </w:r>
      <w:r>
        <w:t>, басни;</w:t>
      </w:r>
    </w:p>
    <w:p w:rsidR="00215F80" w:rsidRPr="007D52D8" w:rsidRDefault="000E0A85" w:rsidP="00D261EB">
      <w:pPr>
        <w:ind w:firstLine="720"/>
        <w:jc w:val="both"/>
      </w:pPr>
      <w:r>
        <w:t>- совершенствование</w:t>
      </w:r>
      <w:r w:rsidR="00215F80">
        <w:t xml:space="preserve"> читательск</w:t>
      </w:r>
      <w:r>
        <w:t>ого</w:t>
      </w:r>
      <w:r w:rsidR="00215F80">
        <w:t xml:space="preserve"> опыт</w:t>
      </w:r>
      <w:r>
        <w:t>а</w:t>
      </w:r>
      <w:r w:rsidR="00D15080">
        <w:t xml:space="preserve"> (поиск нужного произведения в библиотеке, самостоятельное чтение).</w:t>
      </w:r>
    </w:p>
    <w:p w:rsidR="00456513" w:rsidRPr="007D52D8" w:rsidRDefault="00456513" w:rsidP="00D261EB">
      <w:pPr>
        <w:ind w:firstLine="720"/>
        <w:jc w:val="both"/>
      </w:pPr>
      <w:r w:rsidRPr="007D52D8">
        <w:t xml:space="preserve">Программа определяет два уровня овладения предметными результатами: минимальный и достаточный. </w:t>
      </w:r>
    </w:p>
    <w:p w:rsidR="00456513" w:rsidRPr="007D52D8" w:rsidRDefault="00456513" w:rsidP="00D261EB">
      <w:pPr>
        <w:ind w:firstLine="720"/>
        <w:jc w:val="both"/>
      </w:pPr>
      <w:r w:rsidRPr="007D52D8">
        <w:lastRenderedPageBreak/>
        <w:t xml:space="preserve">Минимальный уровень является обязательным для большинства </w:t>
      </w:r>
      <w:proofErr w:type="gramStart"/>
      <w:r w:rsidRPr="007D52D8">
        <w:t>обучающихся</w:t>
      </w:r>
      <w:proofErr w:type="gramEnd"/>
      <w:r w:rsidRPr="007D52D8">
        <w:t xml:space="preserve"> с умственной отсталостью (интеллектуальными нарушениями). Вместе с тем, отсутствие достижения этого уровня отдельными обучающимися по отдельным предметам не является препятствием к получению ими образования по этому варианту Программы. В том случае, если обучающийся не достигает минимального уровня овладения предметными результатами по всем или большинству учебных предметов, то по рекомендации центральной </w:t>
      </w:r>
      <w:proofErr w:type="spellStart"/>
      <w:r w:rsidRPr="007D52D8">
        <w:t>психолого-медико-педагогической</w:t>
      </w:r>
      <w:proofErr w:type="spellEnd"/>
      <w:r w:rsidRPr="007D52D8">
        <w:t xml:space="preserve"> комиссии и с согласия родителей (законных представителей) Учреждение может перевести обучающегося на </w:t>
      </w:r>
      <w:proofErr w:type="gramStart"/>
      <w:r w:rsidRPr="007D52D8">
        <w:t>обучение</w:t>
      </w:r>
      <w:proofErr w:type="gramEnd"/>
      <w:r w:rsidRPr="007D52D8">
        <w:t xml:space="preserve"> по индивидуальному учебному плану или на АООП (вариант 2). </w:t>
      </w:r>
    </w:p>
    <w:p w:rsidR="00456513" w:rsidRDefault="00456513" w:rsidP="00D261EB">
      <w:pPr>
        <w:ind w:firstLine="720"/>
        <w:jc w:val="both"/>
      </w:pPr>
      <w:proofErr w:type="gramStart"/>
      <w:r w:rsidRPr="007D52D8">
        <w:t>Минимальный и достаточный уровни усвоения предметных результатов по отдельным учебным предметам на конец учебного года.</w:t>
      </w:r>
      <w:proofErr w:type="gramEnd"/>
    </w:p>
    <w:p w:rsidR="000F2CE7" w:rsidRPr="007D52D8" w:rsidRDefault="000F2CE7" w:rsidP="00D261EB">
      <w:pPr>
        <w:ind w:firstLine="720"/>
        <w:jc w:val="both"/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4678"/>
        <w:gridCol w:w="4961"/>
      </w:tblGrid>
      <w:tr w:rsidR="00456513" w:rsidRPr="00162877" w:rsidTr="004564EE">
        <w:tc>
          <w:tcPr>
            <w:tcW w:w="4678" w:type="dxa"/>
            <w:vAlign w:val="center"/>
          </w:tcPr>
          <w:p w:rsidR="00456513" w:rsidRPr="00735DC9" w:rsidRDefault="00456513" w:rsidP="00D261EB">
            <w:pPr>
              <w:shd w:val="clear" w:color="auto" w:fill="FFFFFF"/>
              <w:ind w:firstLine="709"/>
              <w:jc w:val="center"/>
              <w:rPr>
                <w:b/>
                <w:kern w:val="1"/>
                <w:lang w:eastAsia="he-IL" w:bidi="he-IL"/>
              </w:rPr>
            </w:pPr>
            <w:r w:rsidRPr="00735DC9">
              <w:rPr>
                <w:b/>
                <w:kern w:val="1"/>
                <w:lang w:eastAsia="he-IL" w:bidi="he-IL"/>
              </w:rPr>
              <w:t>Минимальный уровень</w:t>
            </w:r>
          </w:p>
        </w:tc>
        <w:tc>
          <w:tcPr>
            <w:tcW w:w="4961" w:type="dxa"/>
            <w:vAlign w:val="center"/>
          </w:tcPr>
          <w:p w:rsidR="00456513" w:rsidRPr="00735DC9" w:rsidRDefault="00456513" w:rsidP="00D261EB">
            <w:pPr>
              <w:suppressAutoHyphens/>
              <w:ind w:firstLine="709"/>
              <w:jc w:val="center"/>
              <w:rPr>
                <w:b/>
                <w:color w:val="00000A"/>
                <w:kern w:val="1"/>
                <w:lang w:eastAsia="ar-SA"/>
              </w:rPr>
            </w:pPr>
            <w:r w:rsidRPr="00735DC9">
              <w:rPr>
                <w:b/>
                <w:kern w:val="1"/>
                <w:lang w:eastAsia="ar-SA"/>
              </w:rPr>
              <w:t>Достаточный уровень</w:t>
            </w:r>
          </w:p>
        </w:tc>
      </w:tr>
      <w:tr w:rsidR="00456513" w:rsidRPr="00162877" w:rsidTr="004564EE">
        <w:tc>
          <w:tcPr>
            <w:tcW w:w="9639" w:type="dxa"/>
            <w:gridSpan w:val="2"/>
          </w:tcPr>
          <w:p w:rsidR="00456513" w:rsidRPr="00735DC9" w:rsidRDefault="00456513" w:rsidP="00D261EB">
            <w:pPr>
              <w:shd w:val="clear" w:color="auto" w:fill="FFFFFF"/>
              <w:ind w:firstLine="41"/>
              <w:jc w:val="center"/>
              <w:rPr>
                <w:kern w:val="1"/>
                <w:u w:val="single"/>
                <w:lang w:eastAsia="ar-SA"/>
              </w:rPr>
            </w:pPr>
            <w:r w:rsidRPr="00735DC9">
              <w:rPr>
                <w:b/>
                <w:kern w:val="1"/>
                <w:lang w:eastAsia="ar-SA"/>
              </w:rPr>
              <w:t>Чтение</w:t>
            </w:r>
          </w:p>
        </w:tc>
      </w:tr>
      <w:tr w:rsidR="00456513" w:rsidRPr="00162877" w:rsidTr="004564EE">
        <w:trPr>
          <w:trHeight w:val="3713"/>
        </w:trPr>
        <w:tc>
          <w:tcPr>
            <w:tcW w:w="4678" w:type="dxa"/>
          </w:tcPr>
          <w:p w:rsidR="00016547" w:rsidRPr="0010263D" w:rsidRDefault="00016547" w:rsidP="00016547">
            <w:pPr>
              <w:pStyle w:val="p22"/>
              <w:numPr>
                <w:ilvl w:val="0"/>
                <w:numId w:val="28"/>
              </w:numPr>
              <w:shd w:val="clear" w:color="auto" w:fill="FFFFFF"/>
              <w:spacing w:before="0" w:after="0"/>
              <w:jc w:val="both"/>
            </w:pPr>
            <w:r w:rsidRPr="0010263D">
              <w:t>чтение текста после предварительного анализа вслух целыми словами (сложные по семантике и структуре слова ― по слогам) с соблюдением пауз, с соответствующим тоном голоса и темпом речи;</w:t>
            </w:r>
          </w:p>
          <w:p w:rsidR="00016547" w:rsidRPr="0010263D" w:rsidRDefault="00016547" w:rsidP="00016547">
            <w:pPr>
              <w:pStyle w:val="p22"/>
              <w:numPr>
                <w:ilvl w:val="0"/>
                <w:numId w:val="28"/>
              </w:numPr>
              <w:shd w:val="clear" w:color="auto" w:fill="FFFFFF"/>
              <w:spacing w:before="0" w:after="0"/>
              <w:jc w:val="both"/>
            </w:pPr>
            <w:r w:rsidRPr="0010263D">
              <w:t>ответы на вопросы учителя по прочитанному тексту;</w:t>
            </w:r>
          </w:p>
          <w:p w:rsidR="00016547" w:rsidRPr="0010263D" w:rsidRDefault="00016547" w:rsidP="00016547">
            <w:pPr>
              <w:pStyle w:val="p22"/>
              <w:numPr>
                <w:ilvl w:val="0"/>
                <w:numId w:val="28"/>
              </w:numPr>
              <w:shd w:val="clear" w:color="auto" w:fill="FFFFFF"/>
              <w:spacing w:before="0" w:after="0"/>
              <w:jc w:val="both"/>
            </w:pPr>
            <w:r w:rsidRPr="0010263D">
              <w:t>определение основной мысли текста после предварительного его анализа;</w:t>
            </w:r>
          </w:p>
          <w:p w:rsidR="00016547" w:rsidRPr="0010263D" w:rsidRDefault="00016547" w:rsidP="00016547">
            <w:pPr>
              <w:pStyle w:val="p22"/>
              <w:numPr>
                <w:ilvl w:val="0"/>
                <w:numId w:val="28"/>
              </w:numPr>
              <w:shd w:val="clear" w:color="auto" w:fill="FFFFFF"/>
              <w:spacing w:before="0" w:after="0"/>
              <w:jc w:val="both"/>
            </w:pPr>
            <w:r w:rsidRPr="0010263D">
              <w:t xml:space="preserve">чтение </w:t>
            </w:r>
            <w:proofErr w:type="gramStart"/>
            <w:r w:rsidRPr="0010263D">
              <w:t>текста</w:t>
            </w:r>
            <w:proofErr w:type="gramEnd"/>
            <w:r w:rsidRPr="0010263D">
              <w:t xml:space="preserve"> молча с выполнением заданий учителя;</w:t>
            </w:r>
          </w:p>
          <w:p w:rsidR="00016547" w:rsidRPr="0010263D" w:rsidRDefault="00016547" w:rsidP="00016547">
            <w:pPr>
              <w:pStyle w:val="p22"/>
              <w:numPr>
                <w:ilvl w:val="0"/>
                <w:numId w:val="28"/>
              </w:numPr>
              <w:shd w:val="clear" w:color="auto" w:fill="FFFFFF"/>
              <w:spacing w:before="0" w:after="0"/>
              <w:jc w:val="both"/>
            </w:pPr>
            <w:r w:rsidRPr="0010263D">
              <w:t>определение главных действующих лиц произведения; элементарная оценка их поступков;</w:t>
            </w:r>
          </w:p>
          <w:p w:rsidR="00016547" w:rsidRPr="0010263D" w:rsidRDefault="00016547" w:rsidP="00016547">
            <w:pPr>
              <w:pStyle w:val="p22"/>
              <w:numPr>
                <w:ilvl w:val="0"/>
                <w:numId w:val="28"/>
              </w:numPr>
              <w:shd w:val="clear" w:color="auto" w:fill="FFFFFF"/>
              <w:spacing w:before="0" w:after="0"/>
              <w:jc w:val="both"/>
            </w:pPr>
            <w:r w:rsidRPr="0010263D">
              <w:t>чтение диалогов по ролям с использованием некоторых средств устной выразительности (после предварительного разбора);</w:t>
            </w:r>
          </w:p>
          <w:p w:rsidR="00016547" w:rsidRPr="0010263D" w:rsidRDefault="00016547" w:rsidP="00016547">
            <w:pPr>
              <w:pStyle w:val="p22"/>
              <w:numPr>
                <w:ilvl w:val="0"/>
                <w:numId w:val="28"/>
              </w:numPr>
              <w:shd w:val="clear" w:color="auto" w:fill="FFFFFF"/>
              <w:spacing w:before="0" w:after="0"/>
              <w:jc w:val="both"/>
              <w:rPr>
                <w:rStyle w:val="s12"/>
              </w:rPr>
            </w:pPr>
            <w:r w:rsidRPr="0010263D">
              <w:t>пересказ текста по частям с опорой на вопросы учителя, картинный план или иллюстрацию</w:t>
            </w:r>
            <w:r w:rsidR="00ED4582">
              <w:t>.</w:t>
            </w:r>
          </w:p>
          <w:p w:rsidR="00456513" w:rsidRPr="00735DC9" w:rsidRDefault="00456513" w:rsidP="00ED4582">
            <w:pPr>
              <w:shd w:val="clear" w:color="auto" w:fill="FFFFFF"/>
              <w:suppressAutoHyphens/>
              <w:ind w:left="720"/>
              <w:jc w:val="both"/>
              <w:rPr>
                <w:kern w:val="1"/>
                <w:u w:val="single"/>
                <w:lang w:eastAsia="he-IL" w:bidi="he-IL"/>
              </w:rPr>
            </w:pPr>
          </w:p>
        </w:tc>
        <w:tc>
          <w:tcPr>
            <w:tcW w:w="4961" w:type="dxa"/>
          </w:tcPr>
          <w:p w:rsidR="00ED4582" w:rsidRPr="0010263D" w:rsidRDefault="00ED4582" w:rsidP="00ED4582">
            <w:pPr>
              <w:pStyle w:val="p29"/>
              <w:numPr>
                <w:ilvl w:val="0"/>
                <w:numId w:val="28"/>
              </w:numPr>
              <w:shd w:val="clear" w:color="auto" w:fill="FFFFFF"/>
              <w:spacing w:before="0" w:after="0"/>
              <w:jc w:val="both"/>
            </w:pPr>
            <w:r w:rsidRPr="0010263D">
              <w:t>правильное, осознанное чтение в темпе, приближенном к темпу устной речи, доступных по содержанию текстов (после предварительной подготовки);</w:t>
            </w:r>
          </w:p>
          <w:p w:rsidR="00ED4582" w:rsidRPr="0010263D" w:rsidRDefault="00ED4582" w:rsidP="00ED4582">
            <w:pPr>
              <w:pStyle w:val="p29"/>
              <w:numPr>
                <w:ilvl w:val="0"/>
                <w:numId w:val="28"/>
              </w:numPr>
              <w:shd w:val="clear" w:color="auto" w:fill="FFFFFF"/>
              <w:spacing w:before="0" w:after="0"/>
              <w:jc w:val="both"/>
            </w:pPr>
            <w:r w:rsidRPr="0010263D">
              <w:t>определение темы произведения (под руководством учителя);</w:t>
            </w:r>
          </w:p>
          <w:p w:rsidR="00ED4582" w:rsidRPr="0010263D" w:rsidRDefault="00ED4582" w:rsidP="00ED4582">
            <w:pPr>
              <w:pStyle w:val="p29"/>
              <w:numPr>
                <w:ilvl w:val="0"/>
                <w:numId w:val="28"/>
              </w:numPr>
              <w:shd w:val="clear" w:color="auto" w:fill="FFFFFF"/>
              <w:spacing w:before="0" w:after="0"/>
              <w:jc w:val="both"/>
            </w:pPr>
            <w:r w:rsidRPr="0010263D">
              <w:t>ответы на вопросы учителя по фактическому содержанию произведения своими словами;</w:t>
            </w:r>
          </w:p>
          <w:p w:rsidR="00ED4582" w:rsidRPr="0010263D" w:rsidRDefault="00ED4582" w:rsidP="00ED4582">
            <w:pPr>
              <w:pStyle w:val="p29"/>
              <w:numPr>
                <w:ilvl w:val="0"/>
                <w:numId w:val="28"/>
              </w:numPr>
              <w:shd w:val="clear" w:color="auto" w:fill="FFFFFF"/>
              <w:spacing w:before="0" w:after="0"/>
              <w:jc w:val="both"/>
            </w:pPr>
            <w:r w:rsidRPr="0010263D">
              <w:t>участие в коллективном составлении словесно-логического плана прочитанного и разобранного под руководством учителя текста;</w:t>
            </w:r>
          </w:p>
          <w:p w:rsidR="00ED4582" w:rsidRPr="0010263D" w:rsidRDefault="00ED4582" w:rsidP="00ED4582">
            <w:pPr>
              <w:pStyle w:val="p29"/>
              <w:numPr>
                <w:ilvl w:val="0"/>
                <w:numId w:val="28"/>
              </w:numPr>
              <w:shd w:val="clear" w:color="auto" w:fill="FFFFFF"/>
              <w:spacing w:before="0" w:after="0"/>
              <w:jc w:val="both"/>
            </w:pPr>
            <w:r w:rsidRPr="0010263D">
              <w:t>пересказ текста по частям на основе коллективно составленного плана (с помощью учителя);</w:t>
            </w:r>
          </w:p>
          <w:p w:rsidR="00ED4582" w:rsidRPr="0010263D" w:rsidRDefault="00ED4582" w:rsidP="00ED4582">
            <w:pPr>
              <w:pStyle w:val="p29"/>
              <w:numPr>
                <w:ilvl w:val="0"/>
                <w:numId w:val="28"/>
              </w:numPr>
              <w:shd w:val="clear" w:color="auto" w:fill="FFFFFF"/>
              <w:spacing w:before="0" w:after="0"/>
              <w:jc w:val="both"/>
            </w:pPr>
            <w:r w:rsidRPr="0010263D">
              <w:t>выбор заголовка к пунктам плана из нескольких предложенных;</w:t>
            </w:r>
          </w:p>
          <w:p w:rsidR="00ED4582" w:rsidRPr="0010263D" w:rsidRDefault="00ED4582" w:rsidP="00ED4582">
            <w:pPr>
              <w:pStyle w:val="p29"/>
              <w:numPr>
                <w:ilvl w:val="0"/>
                <w:numId w:val="28"/>
              </w:numPr>
              <w:shd w:val="clear" w:color="auto" w:fill="FFFFFF"/>
              <w:spacing w:before="0" w:after="0"/>
              <w:jc w:val="both"/>
            </w:pPr>
            <w:r w:rsidRPr="0010263D">
              <w:t>установление последовательности событий в произведении;</w:t>
            </w:r>
          </w:p>
          <w:p w:rsidR="00ED4582" w:rsidRPr="0010263D" w:rsidRDefault="00ED4582" w:rsidP="00ED4582">
            <w:pPr>
              <w:pStyle w:val="p29"/>
              <w:numPr>
                <w:ilvl w:val="0"/>
                <w:numId w:val="28"/>
              </w:numPr>
              <w:shd w:val="clear" w:color="auto" w:fill="FFFFFF"/>
              <w:spacing w:before="0" w:after="0"/>
              <w:jc w:val="both"/>
            </w:pPr>
            <w:r w:rsidRPr="0010263D">
              <w:t>определение главных героев текста;</w:t>
            </w:r>
          </w:p>
          <w:p w:rsidR="00ED4582" w:rsidRPr="0010263D" w:rsidRDefault="00ED4582" w:rsidP="00ED4582">
            <w:pPr>
              <w:pStyle w:val="p29"/>
              <w:numPr>
                <w:ilvl w:val="0"/>
                <w:numId w:val="28"/>
              </w:numPr>
              <w:shd w:val="clear" w:color="auto" w:fill="FFFFFF"/>
              <w:spacing w:before="0" w:after="0"/>
              <w:jc w:val="both"/>
            </w:pPr>
            <w:r w:rsidRPr="0010263D">
              <w:t xml:space="preserve">составление элементарной характеристики героя на основе предложенного плана и по вопросам учителя; </w:t>
            </w:r>
          </w:p>
          <w:p w:rsidR="00ED4582" w:rsidRPr="0010263D" w:rsidRDefault="00ED4582" w:rsidP="00ED4582">
            <w:pPr>
              <w:pStyle w:val="p29"/>
              <w:numPr>
                <w:ilvl w:val="0"/>
                <w:numId w:val="28"/>
              </w:numPr>
              <w:shd w:val="clear" w:color="auto" w:fill="FFFFFF"/>
              <w:spacing w:before="0" w:after="0"/>
              <w:jc w:val="both"/>
            </w:pPr>
            <w:r w:rsidRPr="0010263D">
              <w:t>нахождение в тексте незнакомых слов и выражений, объяснение их значения с помощью учителя;</w:t>
            </w:r>
          </w:p>
          <w:p w:rsidR="00ED4582" w:rsidRPr="0010263D" w:rsidRDefault="00ED4582" w:rsidP="00ED4582">
            <w:pPr>
              <w:pStyle w:val="p29"/>
              <w:numPr>
                <w:ilvl w:val="0"/>
                <w:numId w:val="28"/>
              </w:numPr>
              <w:shd w:val="clear" w:color="auto" w:fill="FFFFFF"/>
              <w:spacing w:before="0" w:after="0"/>
              <w:jc w:val="both"/>
            </w:pPr>
            <w:r w:rsidRPr="0010263D">
              <w:t>за</w:t>
            </w:r>
            <w:r w:rsidR="00190373">
              <w:t>учивание стихотворений наизусть</w:t>
            </w:r>
            <w:r w:rsidRPr="0010263D">
              <w:t xml:space="preserve">; </w:t>
            </w:r>
          </w:p>
          <w:p w:rsidR="00456513" w:rsidRPr="00735DC9" w:rsidRDefault="00ED4582" w:rsidP="00ED4582">
            <w:pPr>
              <w:pStyle w:val="p29"/>
              <w:numPr>
                <w:ilvl w:val="0"/>
                <w:numId w:val="28"/>
              </w:numPr>
              <w:shd w:val="clear" w:color="auto" w:fill="FFFFFF"/>
              <w:spacing w:before="0" w:after="0"/>
              <w:jc w:val="both"/>
              <w:rPr>
                <w:lang w:eastAsia="ar-SA"/>
              </w:rPr>
            </w:pPr>
            <w:r w:rsidRPr="0010263D">
              <w:t>самостоятельное чтение небольших по объему и несложных по содержанию произведений для внеклассного чтения, выполнение посильных заданий</w:t>
            </w:r>
            <w:r>
              <w:t>.</w:t>
            </w:r>
          </w:p>
        </w:tc>
      </w:tr>
      <w:bookmarkEnd w:id="1"/>
    </w:tbl>
    <w:p w:rsidR="00456513" w:rsidRPr="00162877" w:rsidRDefault="00456513" w:rsidP="00D261EB">
      <w:pPr>
        <w:autoSpaceDE w:val="0"/>
        <w:autoSpaceDN w:val="0"/>
        <w:adjustRightInd w:val="0"/>
        <w:jc w:val="both"/>
      </w:pPr>
    </w:p>
    <w:p w:rsidR="00456513" w:rsidRPr="00162877" w:rsidRDefault="00456513" w:rsidP="00036CB7">
      <w:pPr>
        <w:pStyle w:val="a3"/>
        <w:tabs>
          <w:tab w:val="left" w:pos="-248"/>
          <w:tab w:val="left" w:pos="-106"/>
          <w:tab w:val="left" w:pos="0"/>
          <w:tab w:val="left" w:pos="284"/>
          <w:tab w:val="left" w:pos="426"/>
          <w:tab w:val="left" w:pos="1134"/>
        </w:tabs>
        <w:jc w:val="center"/>
        <w:rPr>
          <w:b/>
        </w:rPr>
      </w:pPr>
      <w:r w:rsidRPr="00162877">
        <w:rPr>
          <w:b/>
        </w:rPr>
        <w:t xml:space="preserve">Содержание учебного предмета </w:t>
      </w:r>
      <w:r w:rsidR="00CD2A4D">
        <w:rPr>
          <w:b/>
        </w:rPr>
        <w:t>«Ч</w:t>
      </w:r>
      <w:r w:rsidRPr="00162877">
        <w:rPr>
          <w:b/>
        </w:rPr>
        <w:t>тение</w:t>
      </w:r>
      <w:r w:rsidR="00CD2A4D">
        <w:rPr>
          <w:b/>
        </w:rPr>
        <w:t>»</w:t>
      </w:r>
    </w:p>
    <w:p w:rsidR="00410796" w:rsidRPr="0010263D" w:rsidRDefault="00410796" w:rsidP="00410796">
      <w:pPr>
        <w:pStyle w:val="western"/>
        <w:shd w:val="clear" w:color="auto" w:fill="FFFFFF"/>
        <w:spacing w:before="120"/>
        <w:ind w:firstLine="709"/>
        <w:jc w:val="both"/>
        <w:rPr>
          <w:b/>
          <w:bCs/>
          <w:color w:val="auto"/>
        </w:rPr>
      </w:pPr>
      <w:r w:rsidRPr="00036CB7">
        <w:rPr>
          <w:b/>
          <w:bCs/>
          <w:color w:val="auto"/>
        </w:rPr>
        <w:lastRenderedPageBreak/>
        <w:t>Содержание чтения (круг чтения)</w:t>
      </w:r>
      <w:r w:rsidRPr="00036CB7">
        <w:rPr>
          <w:color w:val="auto"/>
        </w:rPr>
        <w:t xml:space="preserve">. Произведения устного народного творчества (сказка, былина, предание, легенда). Стихотворные и прозаические произведения отечественных и зарубежных писателей </w:t>
      </w:r>
      <w:r w:rsidRPr="00036CB7">
        <w:rPr>
          <w:color w:val="auto"/>
          <w:lang w:val="en-US"/>
        </w:rPr>
        <w:t>XIX</w:t>
      </w:r>
      <w:r w:rsidRPr="00036CB7">
        <w:rPr>
          <w:color w:val="auto"/>
        </w:rPr>
        <w:t xml:space="preserve"> - </w:t>
      </w:r>
      <w:r w:rsidRPr="00036CB7">
        <w:rPr>
          <w:color w:val="auto"/>
          <w:lang w:val="en-US"/>
        </w:rPr>
        <w:t>XXI</w:t>
      </w:r>
      <w:r w:rsidRPr="00036CB7">
        <w:rPr>
          <w:color w:val="auto"/>
        </w:rPr>
        <w:t xml:space="preserve"> вв. </w:t>
      </w:r>
      <w:r w:rsidRPr="0010263D">
        <w:rPr>
          <w:color w:val="auto"/>
        </w:rPr>
        <w:t xml:space="preserve"> </w:t>
      </w:r>
    </w:p>
    <w:p w:rsidR="00410796" w:rsidRPr="0010263D" w:rsidRDefault="00410796" w:rsidP="00410796">
      <w:pPr>
        <w:pStyle w:val="western"/>
        <w:shd w:val="clear" w:color="auto" w:fill="FFFFFF"/>
        <w:spacing w:before="0"/>
        <w:ind w:firstLine="709"/>
        <w:jc w:val="both"/>
        <w:rPr>
          <w:b/>
          <w:bCs/>
          <w:color w:val="auto"/>
        </w:rPr>
      </w:pPr>
      <w:proofErr w:type="gramStart"/>
      <w:r w:rsidRPr="0010263D">
        <w:rPr>
          <w:b/>
          <w:bCs/>
          <w:color w:val="auto"/>
        </w:rPr>
        <w:t>Примерная тематика произведений</w:t>
      </w:r>
      <w:r w:rsidRPr="0010263D">
        <w:rPr>
          <w:color w:val="auto"/>
        </w:rPr>
        <w:t>: произведения о Родине, героических подвигах во имя Родины, об отношении человека к природе, к животным, труду, друг другу; о жизни детей, их дружбе и товариществе; о нравственно-этических понятиях (добро, зло, честь, долг, совесть, жизнь, смерть, правда, ложь и т.д.)</w:t>
      </w:r>
      <w:proofErr w:type="gramEnd"/>
    </w:p>
    <w:p w:rsidR="00410796" w:rsidRPr="0010263D" w:rsidRDefault="00410796" w:rsidP="00410796">
      <w:pPr>
        <w:pStyle w:val="western"/>
        <w:shd w:val="clear" w:color="auto" w:fill="FFFFFF"/>
        <w:spacing w:before="0"/>
        <w:ind w:firstLine="709"/>
        <w:jc w:val="both"/>
        <w:rPr>
          <w:b/>
          <w:bCs/>
          <w:color w:val="auto"/>
        </w:rPr>
      </w:pPr>
      <w:proofErr w:type="gramStart"/>
      <w:r w:rsidRPr="0010263D">
        <w:rPr>
          <w:b/>
          <w:bCs/>
          <w:color w:val="auto"/>
        </w:rPr>
        <w:t>Жанровое разнообразие</w:t>
      </w:r>
      <w:r w:rsidRPr="0010263D">
        <w:rPr>
          <w:color w:val="auto"/>
        </w:rPr>
        <w:t>: народные и авторские сказки, басни, былины, легенды, рассказы, рассказы-описания, стихотворения.</w:t>
      </w:r>
      <w:proofErr w:type="gramEnd"/>
    </w:p>
    <w:p w:rsidR="00410796" w:rsidRPr="0010263D" w:rsidRDefault="00410796" w:rsidP="00410796">
      <w:pPr>
        <w:pStyle w:val="western"/>
        <w:shd w:val="clear" w:color="auto" w:fill="FFFFFF"/>
        <w:spacing w:before="0"/>
        <w:ind w:firstLine="709"/>
        <w:jc w:val="both"/>
        <w:rPr>
          <w:color w:val="auto"/>
        </w:rPr>
      </w:pPr>
      <w:r w:rsidRPr="0010263D">
        <w:rPr>
          <w:b/>
          <w:bCs/>
          <w:color w:val="auto"/>
        </w:rPr>
        <w:t>Ориентировка в литературоведческих понятиях</w:t>
      </w:r>
      <w:r w:rsidRPr="0010263D">
        <w:rPr>
          <w:color w:val="auto"/>
        </w:rPr>
        <w:t xml:space="preserve">: </w:t>
      </w:r>
    </w:p>
    <w:p w:rsidR="00410796" w:rsidRPr="0010263D" w:rsidRDefault="00410796" w:rsidP="00410796">
      <w:pPr>
        <w:pStyle w:val="western"/>
        <w:numPr>
          <w:ilvl w:val="0"/>
          <w:numId w:val="5"/>
        </w:numPr>
        <w:shd w:val="clear" w:color="auto" w:fill="FFFFFF"/>
        <w:spacing w:before="0"/>
        <w:ind w:left="0" w:firstLine="709"/>
        <w:jc w:val="both"/>
        <w:rPr>
          <w:color w:val="auto"/>
        </w:rPr>
      </w:pPr>
      <w:proofErr w:type="gramStart"/>
      <w:r w:rsidRPr="0010263D">
        <w:rPr>
          <w:color w:val="auto"/>
        </w:rPr>
        <w:t xml:space="preserve">литературное произведение, фольклор, литературные жанры (сказка, былина, сказ, басня, пословица, рассказ, стихотворение), автобиография писателя. </w:t>
      </w:r>
      <w:proofErr w:type="gramEnd"/>
    </w:p>
    <w:p w:rsidR="00410796" w:rsidRPr="0010263D" w:rsidRDefault="00410796" w:rsidP="00410796">
      <w:pPr>
        <w:pStyle w:val="western"/>
        <w:numPr>
          <w:ilvl w:val="0"/>
          <w:numId w:val="5"/>
        </w:numPr>
        <w:shd w:val="clear" w:color="auto" w:fill="FFFFFF"/>
        <w:spacing w:before="0"/>
        <w:ind w:left="0" w:firstLine="709"/>
        <w:jc w:val="both"/>
        <w:rPr>
          <w:color w:val="auto"/>
        </w:rPr>
      </w:pPr>
      <w:r w:rsidRPr="0010263D">
        <w:rPr>
          <w:color w:val="auto"/>
        </w:rPr>
        <w:t>присказка, зачин, диалог, произведение.</w:t>
      </w:r>
    </w:p>
    <w:p w:rsidR="00410796" w:rsidRPr="0010263D" w:rsidRDefault="00410796" w:rsidP="00410796">
      <w:pPr>
        <w:pStyle w:val="western"/>
        <w:numPr>
          <w:ilvl w:val="0"/>
          <w:numId w:val="5"/>
        </w:numPr>
        <w:shd w:val="clear" w:color="auto" w:fill="FFFFFF"/>
        <w:spacing w:before="0"/>
        <w:ind w:left="0" w:firstLine="709"/>
        <w:jc w:val="both"/>
        <w:rPr>
          <w:color w:val="auto"/>
        </w:rPr>
      </w:pPr>
      <w:r w:rsidRPr="0010263D">
        <w:rPr>
          <w:color w:val="auto"/>
        </w:rPr>
        <w:t>герой (персонаж), гласный и второстепенный герой, портрет героя, пейзаж.</w:t>
      </w:r>
    </w:p>
    <w:p w:rsidR="00410796" w:rsidRPr="0010263D" w:rsidRDefault="00410796" w:rsidP="00410796">
      <w:pPr>
        <w:pStyle w:val="western"/>
        <w:numPr>
          <w:ilvl w:val="0"/>
          <w:numId w:val="5"/>
        </w:numPr>
        <w:shd w:val="clear" w:color="auto" w:fill="FFFFFF"/>
        <w:spacing w:before="0"/>
        <w:ind w:left="0" w:firstLine="709"/>
        <w:jc w:val="both"/>
        <w:rPr>
          <w:color w:val="auto"/>
        </w:rPr>
      </w:pPr>
      <w:r w:rsidRPr="0010263D">
        <w:rPr>
          <w:color w:val="auto"/>
        </w:rPr>
        <w:t xml:space="preserve">стихотворение, рифма, строка, строфа.  </w:t>
      </w:r>
    </w:p>
    <w:p w:rsidR="00410796" w:rsidRPr="0010263D" w:rsidRDefault="00410796" w:rsidP="00410796">
      <w:pPr>
        <w:pStyle w:val="western"/>
        <w:numPr>
          <w:ilvl w:val="0"/>
          <w:numId w:val="5"/>
        </w:numPr>
        <w:shd w:val="clear" w:color="auto" w:fill="FFFFFF"/>
        <w:spacing w:before="0"/>
        <w:ind w:left="0" w:firstLine="709"/>
        <w:jc w:val="both"/>
        <w:rPr>
          <w:color w:val="auto"/>
        </w:rPr>
      </w:pPr>
      <w:r w:rsidRPr="0010263D">
        <w:rPr>
          <w:color w:val="auto"/>
        </w:rPr>
        <w:t xml:space="preserve">средства выразительности (логическая пауза, темп, ритм). </w:t>
      </w:r>
    </w:p>
    <w:p w:rsidR="00410796" w:rsidRPr="0010263D" w:rsidRDefault="00410796" w:rsidP="00410796">
      <w:pPr>
        <w:pStyle w:val="western"/>
        <w:numPr>
          <w:ilvl w:val="0"/>
          <w:numId w:val="5"/>
        </w:numPr>
        <w:shd w:val="clear" w:color="auto" w:fill="FFFFFF"/>
        <w:spacing w:before="0"/>
        <w:ind w:left="0" w:firstLine="709"/>
        <w:jc w:val="both"/>
        <w:rPr>
          <w:b/>
          <w:bCs/>
          <w:color w:val="auto"/>
        </w:rPr>
      </w:pPr>
      <w:r w:rsidRPr="0010263D">
        <w:rPr>
          <w:color w:val="auto"/>
        </w:rPr>
        <w:t>элементы книги: переплёт, обложка, форзац, титульный лист, оглавление, предисловие, послесловие.</w:t>
      </w:r>
    </w:p>
    <w:p w:rsidR="00410796" w:rsidRPr="0010263D" w:rsidRDefault="00410796" w:rsidP="00410796">
      <w:pPr>
        <w:pStyle w:val="western"/>
        <w:shd w:val="clear" w:color="auto" w:fill="FFFFFF"/>
        <w:spacing w:before="0"/>
        <w:ind w:firstLine="709"/>
        <w:jc w:val="both"/>
        <w:rPr>
          <w:b/>
          <w:bCs/>
          <w:color w:val="auto"/>
        </w:rPr>
      </w:pPr>
      <w:r w:rsidRPr="0010263D">
        <w:rPr>
          <w:b/>
          <w:bCs/>
          <w:color w:val="auto"/>
        </w:rPr>
        <w:t>Навык чтения:</w:t>
      </w:r>
      <w:r w:rsidRPr="0010263D">
        <w:rPr>
          <w:color w:val="auto"/>
        </w:rPr>
        <w:t xml:space="preserve"> чтение вслух и про себя небольших произведений и целых глав из произведений целыми словами. Выразительное чтение произведений. Формирование умения самоконтроля и самооценки. Формирование навыков беглого чтения. </w:t>
      </w:r>
    </w:p>
    <w:p w:rsidR="00410796" w:rsidRPr="0010263D" w:rsidRDefault="00410796" w:rsidP="00410796">
      <w:pPr>
        <w:pStyle w:val="western"/>
        <w:shd w:val="clear" w:color="auto" w:fill="FFFFFF"/>
        <w:spacing w:before="0"/>
        <w:ind w:firstLine="709"/>
        <w:jc w:val="both"/>
        <w:rPr>
          <w:b/>
          <w:bCs/>
          <w:color w:val="auto"/>
        </w:rPr>
      </w:pPr>
      <w:r w:rsidRPr="0010263D">
        <w:rPr>
          <w:b/>
          <w:bCs/>
          <w:color w:val="auto"/>
        </w:rPr>
        <w:t>Работа с текстом.</w:t>
      </w:r>
      <w:r w:rsidRPr="0010263D">
        <w:rPr>
          <w:color w:val="auto"/>
        </w:rPr>
        <w:t xml:space="preserve"> Осознание последовательности смысла событий. Выделение главной мысли текста. Определение мотивов поступков героев. Сопоставление и оценка поступков персонажей. Выявление авторской позиции и собственного отношения к событиям и персонажам. Деление текста на части и их </w:t>
      </w:r>
      <w:proofErr w:type="spellStart"/>
      <w:r w:rsidRPr="0010263D">
        <w:rPr>
          <w:color w:val="auto"/>
        </w:rPr>
        <w:t>озаглавливание</w:t>
      </w:r>
      <w:proofErr w:type="spellEnd"/>
      <w:r w:rsidRPr="0010263D">
        <w:rPr>
          <w:color w:val="auto"/>
        </w:rPr>
        <w:t xml:space="preserve">, составление плана. Выборочный, краткий и подробный пересказ произведения или его части по плану. </w:t>
      </w:r>
    </w:p>
    <w:p w:rsidR="00410796" w:rsidRPr="0010263D" w:rsidRDefault="00410796" w:rsidP="00410796">
      <w:pPr>
        <w:pStyle w:val="western"/>
        <w:shd w:val="clear" w:color="auto" w:fill="FFFFFF"/>
        <w:spacing w:before="0" w:after="120"/>
        <w:ind w:firstLine="709"/>
        <w:jc w:val="both"/>
        <w:rPr>
          <w:b/>
          <w:color w:val="auto"/>
        </w:rPr>
      </w:pPr>
      <w:r w:rsidRPr="0010263D">
        <w:rPr>
          <w:b/>
          <w:bCs/>
          <w:color w:val="auto"/>
        </w:rPr>
        <w:t>Внеклассное чтение</w:t>
      </w:r>
      <w:r w:rsidRPr="0010263D">
        <w:rPr>
          <w:color w:val="auto"/>
        </w:rPr>
        <w:t xml:space="preserve">. Самостоятельное чтение книг, газет и журналов. Обсуждение </w:t>
      </w:r>
      <w:proofErr w:type="gramStart"/>
      <w:r w:rsidRPr="0010263D">
        <w:rPr>
          <w:color w:val="auto"/>
        </w:rPr>
        <w:t>прочитанного</w:t>
      </w:r>
      <w:proofErr w:type="gramEnd"/>
      <w:r w:rsidRPr="0010263D">
        <w:rPr>
          <w:color w:val="auto"/>
        </w:rPr>
        <w:t xml:space="preserve">. Отчет о прочитанном произведении. Ведение дневников внеклассного чтения (коллективное или с помощью учителя). </w:t>
      </w:r>
    </w:p>
    <w:p w:rsidR="00456513" w:rsidRPr="00D81E7A" w:rsidRDefault="00456513" w:rsidP="00036CB7">
      <w:pPr>
        <w:pStyle w:val="a3"/>
        <w:tabs>
          <w:tab w:val="left" w:pos="4065"/>
        </w:tabs>
        <w:autoSpaceDE w:val="0"/>
        <w:autoSpaceDN w:val="0"/>
        <w:adjustRightInd w:val="0"/>
        <w:ind w:left="360"/>
        <w:jc w:val="center"/>
        <w:rPr>
          <w:b/>
        </w:rPr>
      </w:pPr>
      <w:r w:rsidRPr="00D81E7A">
        <w:rPr>
          <w:b/>
        </w:rPr>
        <w:t>Тематическое планирование с определением основных видов учебной деятельности обучающихся</w:t>
      </w:r>
    </w:p>
    <w:p w:rsidR="00456513" w:rsidRPr="00036CB7" w:rsidRDefault="00036CB7" w:rsidP="00036CB7">
      <w:pPr>
        <w:tabs>
          <w:tab w:val="left" w:pos="3810"/>
        </w:tabs>
      </w:pPr>
      <w:r w:rsidRPr="00036CB7">
        <w:tab/>
      </w:r>
    </w:p>
    <w:tbl>
      <w:tblPr>
        <w:tblW w:w="10490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568"/>
        <w:gridCol w:w="2693"/>
        <w:gridCol w:w="851"/>
        <w:gridCol w:w="850"/>
        <w:gridCol w:w="851"/>
        <w:gridCol w:w="850"/>
        <w:gridCol w:w="851"/>
        <w:gridCol w:w="2976"/>
      </w:tblGrid>
      <w:tr w:rsidR="00456513" w:rsidRPr="00A755AE" w:rsidTr="004564EE">
        <w:trPr>
          <w:trHeight w:val="345"/>
        </w:trPr>
        <w:tc>
          <w:tcPr>
            <w:tcW w:w="568" w:type="dxa"/>
            <w:vMerge w:val="restart"/>
            <w:vAlign w:val="center"/>
          </w:tcPr>
          <w:p w:rsidR="00456513" w:rsidRPr="007E1174" w:rsidRDefault="00456513" w:rsidP="00D261EB">
            <w:pPr>
              <w:autoSpaceDE w:val="0"/>
              <w:autoSpaceDN w:val="0"/>
              <w:adjustRightInd w:val="0"/>
              <w:jc w:val="center"/>
              <w:rPr>
                <w:rFonts w:eastAsia="HiddenHorzOCR"/>
              </w:rPr>
            </w:pPr>
            <w:r w:rsidRPr="00A755AE">
              <w:t>№</w:t>
            </w:r>
          </w:p>
        </w:tc>
        <w:tc>
          <w:tcPr>
            <w:tcW w:w="2693" w:type="dxa"/>
            <w:vMerge w:val="restart"/>
            <w:vAlign w:val="center"/>
          </w:tcPr>
          <w:p w:rsidR="00456513" w:rsidRPr="007E1174" w:rsidRDefault="00456513" w:rsidP="00D261EB">
            <w:pPr>
              <w:autoSpaceDE w:val="0"/>
              <w:autoSpaceDN w:val="0"/>
              <w:adjustRightInd w:val="0"/>
              <w:jc w:val="center"/>
              <w:rPr>
                <w:rFonts w:eastAsia="HiddenHorzOCR"/>
              </w:rPr>
            </w:pPr>
            <w:r w:rsidRPr="00A755AE">
              <w:t>Название разделов. Темы</w:t>
            </w:r>
          </w:p>
        </w:tc>
        <w:tc>
          <w:tcPr>
            <w:tcW w:w="851" w:type="dxa"/>
            <w:vMerge w:val="restart"/>
            <w:vAlign w:val="center"/>
          </w:tcPr>
          <w:p w:rsidR="00456513" w:rsidRPr="007E1174" w:rsidRDefault="00456513" w:rsidP="00D261EB">
            <w:pPr>
              <w:autoSpaceDE w:val="0"/>
              <w:autoSpaceDN w:val="0"/>
              <w:adjustRightInd w:val="0"/>
              <w:jc w:val="center"/>
              <w:rPr>
                <w:rFonts w:eastAsia="HiddenHorzOCR"/>
              </w:rPr>
            </w:pPr>
            <w:r w:rsidRPr="00A755AE">
              <w:t>Кол-во часов</w:t>
            </w:r>
          </w:p>
        </w:tc>
        <w:tc>
          <w:tcPr>
            <w:tcW w:w="3402" w:type="dxa"/>
            <w:gridSpan w:val="4"/>
            <w:tcBorders>
              <w:bottom w:val="single" w:sz="4" w:space="0" w:color="auto"/>
            </w:tcBorders>
            <w:vAlign w:val="center"/>
          </w:tcPr>
          <w:p w:rsidR="00456513" w:rsidRPr="007E1174" w:rsidRDefault="00456513" w:rsidP="00D261EB">
            <w:pPr>
              <w:jc w:val="center"/>
              <w:rPr>
                <w:rFonts w:eastAsia="HiddenHorzOCR"/>
              </w:rPr>
            </w:pPr>
            <w:r w:rsidRPr="00A755AE">
              <w:t>Время прохождения темы, раздела</w:t>
            </w:r>
          </w:p>
        </w:tc>
        <w:tc>
          <w:tcPr>
            <w:tcW w:w="2976" w:type="dxa"/>
            <w:vMerge w:val="restart"/>
            <w:vAlign w:val="center"/>
          </w:tcPr>
          <w:p w:rsidR="00456513" w:rsidRPr="00A755AE" w:rsidRDefault="00456513" w:rsidP="00D261EB">
            <w:pPr>
              <w:jc w:val="center"/>
            </w:pPr>
            <w:r w:rsidRPr="00A755AE">
              <w:t>Основные виды учебной деятельности</w:t>
            </w:r>
          </w:p>
        </w:tc>
      </w:tr>
      <w:tr w:rsidR="00456513" w:rsidRPr="00A755AE" w:rsidTr="004564EE">
        <w:trPr>
          <w:trHeight w:val="225"/>
        </w:trPr>
        <w:tc>
          <w:tcPr>
            <w:tcW w:w="568" w:type="dxa"/>
            <w:vMerge/>
            <w:vAlign w:val="center"/>
          </w:tcPr>
          <w:p w:rsidR="00456513" w:rsidRPr="00A755AE" w:rsidRDefault="00456513" w:rsidP="00D261E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693" w:type="dxa"/>
            <w:vMerge/>
            <w:vAlign w:val="center"/>
          </w:tcPr>
          <w:p w:rsidR="00456513" w:rsidRPr="00A755AE" w:rsidRDefault="00456513" w:rsidP="00D261E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1" w:type="dxa"/>
            <w:vMerge/>
            <w:vAlign w:val="center"/>
          </w:tcPr>
          <w:p w:rsidR="00456513" w:rsidRPr="00A755AE" w:rsidRDefault="00456513" w:rsidP="00D261E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456513" w:rsidRPr="00A755AE" w:rsidRDefault="00456513" w:rsidP="00D261EB">
            <w:pPr>
              <w:jc w:val="center"/>
            </w:pPr>
            <w:r w:rsidRPr="00A755AE">
              <w:t>1 чет.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56513" w:rsidRPr="00A755AE" w:rsidRDefault="00456513" w:rsidP="00D261EB">
            <w:pPr>
              <w:jc w:val="center"/>
            </w:pPr>
            <w:r w:rsidRPr="00A755AE">
              <w:t>2 чет.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56513" w:rsidRPr="00A755AE" w:rsidRDefault="00456513" w:rsidP="00D261EB">
            <w:pPr>
              <w:jc w:val="center"/>
            </w:pPr>
            <w:r w:rsidRPr="00A755AE">
              <w:t>3 чет.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456513" w:rsidRPr="00A755AE" w:rsidRDefault="00456513" w:rsidP="00D261EB">
            <w:pPr>
              <w:jc w:val="center"/>
            </w:pPr>
            <w:r w:rsidRPr="00A755AE">
              <w:t>4 чет.</w:t>
            </w:r>
          </w:p>
        </w:tc>
        <w:tc>
          <w:tcPr>
            <w:tcW w:w="2976" w:type="dxa"/>
            <w:vMerge/>
          </w:tcPr>
          <w:p w:rsidR="00456513" w:rsidRPr="00A755AE" w:rsidRDefault="00456513" w:rsidP="00D261EB">
            <w:pPr>
              <w:jc w:val="both"/>
            </w:pPr>
          </w:p>
        </w:tc>
      </w:tr>
      <w:tr w:rsidR="00A72D76" w:rsidRPr="00A755AE" w:rsidTr="004564EE">
        <w:tc>
          <w:tcPr>
            <w:tcW w:w="568" w:type="dxa"/>
          </w:tcPr>
          <w:p w:rsidR="00A72D76" w:rsidRPr="007E1174" w:rsidRDefault="00A72D76" w:rsidP="00D261EB">
            <w:pPr>
              <w:autoSpaceDE w:val="0"/>
              <w:autoSpaceDN w:val="0"/>
              <w:adjustRightInd w:val="0"/>
              <w:jc w:val="center"/>
              <w:rPr>
                <w:rFonts w:eastAsia="HiddenHorzOCR"/>
              </w:rPr>
            </w:pPr>
            <w:r w:rsidRPr="007E1174">
              <w:rPr>
                <w:rFonts w:eastAsia="HiddenHorzOCR"/>
              </w:rPr>
              <w:t>1</w:t>
            </w:r>
          </w:p>
        </w:tc>
        <w:tc>
          <w:tcPr>
            <w:tcW w:w="2693" w:type="dxa"/>
          </w:tcPr>
          <w:p w:rsidR="00A72D76" w:rsidRPr="00AD36DC" w:rsidRDefault="00A72D76" w:rsidP="00ED4582">
            <w:pPr>
              <w:autoSpaceDE w:val="0"/>
              <w:autoSpaceDN w:val="0"/>
              <w:adjustRightInd w:val="0"/>
              <w:jc w:val="both"/>
            </w:pPr>
            <w:r w:rsidRPr="0010263D">
              <w:t>Произведения устного народного творчества</w:t>
            </w:r>
          </w:p>
        </w:tc>
        <w:tc>
          <w:tcPr>
            <w:tcW w:w="851" w:type="dxa"/>
          </w:tcPr>
          <w:p w:rsidR="00A72D76" w:rsidRPr="007E1174" w:rsidRDefault="00A72D76" w:rsidP="00D261EB">
            <w:pPr>
              <w:autoSpaceDE w:val="0"/>
              <w:autoSpaceDN w:val="0"/>
              <w:adjustRightInd w:val="0"/>
              <w:jc w:val="center"/>
              <w:rPr>
                <w:rFonts w:eastAsia="HiddenHorzOCR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A72D76" w:rsidRPr="007E1174" w:rsidRDefault="00A72D76" w:rsidP="00D261EB">
            <w:pPr>
              <w:autoSpaceDE w:val="0"/>
              <w:autoSpaceDN w:val="0"/>
              <w:adjustRightInd w:val="0"/>
              <w:jc w:val="center"/>
              <w:rPr>
                <w:rFonts w:eastAsia="HiddenHorzOCR"/>
              </w:rPr>
            </w:pPr>
            <w:r>
              <w:rPr>
                <w:rFonts w:eastAsia="HiddenHorzOCR"/>
              </w:rPr>
              <w:t>13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A72D76" w:rsidRPr="007E1174" w:rsidRDefault="00A72D76" w:rsidP="00D261EB">
            <w:pPr>
              <w:autoSpaceDE w:val="0"/>
              <w:autoSpaceDN w:val="0"/>
              <w:adjustRightInd w:val="0"/>
              <w:jc w:val="center"/>
              <w:rPr>
                <w:rFonts w:eastAsia="HiddenHorzOCR"/>
              </w:rPr>
            </w:pP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A72D76" w:rsidRPr="007E1174" w:rsidRDefault="00A72D76" w:rsidP="00D261EB">
            <w:pPr>
              <w:autoSpaceDE w:val="0"/>
              <w:autoSpaceDN w:val="0"/>
              <w:adjustRightInd w:val="0"/>
              <w:jc w:val="center"/>
              <w:rPr>
                <w:rFonts w:eastAsia="HiddenHorzOCR"/>
              </w:rPr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A72D76" w:rsidRPr="007E1174" w:rsidRDefault="00A72D76" w:rsidP="00D261EB">
            <w:pPr>
              <w:autoSpaceDE w:val="0"/>
              <w:autoSpaceDN w:val="0"/>
              <w:adjustRightInd w:val="0"/>
              <w:jc w:val="center"/>
              <w:rPr>
                <w:rFonts w:eastAsia="HiddenHorzOCR"/>
              </w:rPr>
            </w:pPr>
          </w:p>
        </w:tc>
        <w:tc>
          <w:tcPr>
            <w:tcW w:w="2976" w:type="dxa"/>
            <w:tcBorders>
              <w:left w:val="single" w:sz="4" w:space="0" w:color="auto"/>
              <w:right w:val="single" w:sz="4" w:space="0" w:color="auto"/>
            </w:tcBorders>
          </w:tcPr>
          <w:p w:rsidR="00A72D76" w:rsidRPr="007E1174" w:rsidRDefault="00D86BE0" w:rsidP="00036CB7">
            <w:pPr>
              <w:jc w:val="both"/>
              <w:rPr>
                <w:rFonts w:eastAsia="HiddenHorzOCR"/>
              </w:rPr>
            </w:pPr>
            <w:r w:rsidRPr="00162877">
              <w:rPr>
                <w:rFonts w:eastAsia="HiddenHorzOCR"/>
              </w:rPr>
              <w:t xml:space="preserve">Чтение произведений </w:t>
            </w:r>
            <w:r>
              <w:rPr>
                <w:rFonts w:eastAsia="HiddenHorzOCR"/>
              </w:rPr>
              <w:t>устного народного творчества</w:t>
            </w:r>
            <w:r w:rsidRPr="00162877">
              <w:rPr>
                <w:rFonts w:eastAsia="HiddenHorzOCR"/>
              </w:rPr>
              <w:t>.</w:t>
            </w:r>
            <w:r w:rsidR="005566F9">
              <w:t xml:space="preserve"> </w:t>
            </w:r>
            <w:r w:rsidR="00036CB7">
              <w:t>Изучение жанров народного творчества.</w:t>
            </w:r>
            <w:r w:rsidR="005566F9" w:rsidRPr="00162877">
              <w:rPr>
                <w:rFonts w:eastAsia="HiddenHorzOCR"/>
              </w:rPr>
              <w:t xml:space="preserve"> </w:t>
            </w:r>
            <w:r w:rsidRPr="00162877">
              <w:rPr>
                <w:rFonts w:eastAsia="HiddenHorzOCR"/>
              </w:rPr>
              <w:t>Объяснение пословиц. Отгадывание загадок. Определение жанра и особенности сказок.</w:t>
            </w:r>
            <w:r w:rsidR="00036CB7">
              <w:t xml:space="preserve"> Пополнение словаря, работа </w:t>
            </w:r>
            <w:r w:rsidRPr="00162877">
              <w:t>с незнакомыми словами.</w:t>
            </w:r>
          </w:p>
        </w:tc>
      </w:tr>
      <w:tr w:rsidR="001E6480" w:rsidRPr="00A755AE" w:rsidTr="004564EE">
        <w:tc>
          <w:tcPr>
            <w:tcW w:w="568" w:type="dxa"/>
          </w:tcPr>
          <w:p w:rsidR="001E6480" w:rsidRPr="007E1174" w:rsidRDefault="001E6480" w:rsidP="00D261EB">
            <w:pPr>
              <w:autoSpaceDE w:val="0"/>
              <w:autoSpaceDN w:val="0"/>
              <w:adjustRightInd w:val="0"/>
              <w:jc w:val="center"/>
              <w:rPr>
                <w:rFonts w:eastAsia="HiddenHorzOCR"/>
              </w:rPr>
            </w:pPr>
            <w:r w:rsidRPr="007E1174">
              <w:rPr>
                <w:rFonts w:eastAsia="HiddenHorzOCR"/>
              </w:rPr>
              <w:t>2</w:t>
            </w:r>
          </w:p>
        </w:tc>
        <w:tc>
          <w:tcPr>
            <w:tcW w:w="2693" w:type="dxa"/>
          </w:tcPr>
          <w:p w:rsidR="001E6480" w:rsidRPr="00AD36DC" w:rsidRDefault="001E6480" w:rsidP="007F024E">
            <w:pPr>
              <w:autoSpaceDE w:val="0"/>
              <w:autoSpaceDN w:val="0"/>
              <w:adjustRightInd w:val="0"/>
              <w:jc w:val="both"/>
            </w:pPr>
            <w:r w:rsidRPr="0010263D">
              <w:t xml:space="preserve">Стихотворные и прозаические произведения отечественных писателей </w:t>
            </w:r>
            <w:r w:rsidRPr="0010263D">
              <w:rPr>
                <w:lang w:val="en-US"/>
              </w:rPr>
              <w:t>XIX</w:t>
            </w:r>
            <w:r>
              <w:t xml:space="preserve"> века</w:t>
            </w:r>
          </w:p>
        </w:tc>
        <w:tc>
          <w:tcPr>
            <w:tcW w:w="851" w:type="dxa"/>
          </w:tcPr>
          <w:p w:rsidR="001E6480" w:rsidRPr="007E1174" w:rsidRDefault="001E6480" w:rsidP="00D261EB">
            <w:pPr>
              <w:autoSpaceDE w:val="0"/>
              <w:autoSpaceDN w:val="0"/>
              <w:adjustRightInd w:val="0"/>
              <w:jc w:val="center"/>
              <w:rPr>
                <w:rFonts w:eastAsia="HiddenHorzOCR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E6480" w:rsidRPr="007E1174" w:rsidRDefault="001E6480" w:rsidP="00D261EB">
            <w:pPr>
              <w:autoSpaceDE w:val="0"/>
              <w:autoSpaceDN w:val="0"/>
              <w:adjustRightInd w:val="0"/>
              <w:jc w:val="center"/>
              <w:rPr>
                <w:rFonts w:eastAsia="HiddenHorzOCR"/>
              </w:rPr>
            </w:pPr>
            <w:r>
              <w:rPr>
                <w:rFonts w:eastAsia="HiddenHorzOCR"/>
              </w:rPr>
              <w:t>19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1E6480" w:rsidRPr="007E1174" w:rsidRDefault="001E6480" w:rsidP="00D261EB">
            <w:pPr>
              <w:autoSpaceDE w:val="0"/>
              <w:autoSpaceDN w:val="0"/>
              <w:adjustRightInd w:val="0"/>
              <w:jc w:val="center"/>
              <w:rPr>
                <w:rFonts w:eastAsia="HiddenHorzOCR"/>
              </w:rPr>
            </w:pPr>
            <w:r>
              <w:rPr>
                <w:rFonts w:eastAsia="HiddenHorzOCR"/>
              </w:rPr>
              <w:t>32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1E6480" w:rsidRPr="007E1174" w:rsidRDefault="001E6480" w:rsidP="00D261EB">
            <w:pPr>
              <w:autoSpaceDE w:val="0"/>
              <w:autoSpaceDN w:val="0"/>
              <w:adjustRightInd w:val="0"/>
              <w:jc w:val="center"/>
              <w:rPr>
                <w:rFonts w:eastAsia="HiddenHorzOCR"/>
              </w:rPr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1E6480" w:rsidRPr="007E1174" w:rsidRDefault="001E6480" w:rsidP="00D261EB">
            <w:pPr>
              <w:autoSpaceDE w:val="0"/>
              <w:autoSpaceDN w:val="0"/>
              <w:adjustRightInd w:val="0"/>
              <w:jc w:val="center"/>
              <w:rPr>
                <w:rFonts w:eastAsia="HiddenHorzOCR"/>
              </w:rPr>
            </w:pPr>
          </w:p>
        </w:tc>
        <w:tc>
          <w:tcPr>
            <w:tcW w:w="2976" w:type="dxa"/>
            <w:tcBorders>
              <w:left w:val="single" w:sz="4" w:space="0" w:color="auto"/>
              <w:right w:val="single" w:sz="4" w:space="0" w:color="auto"/>
            </w:tcBorders>
          </w:tcPr>
          <w:p w:rsidR="001E6480" w:rsidRPr="00415F54" w:rsidRDefault="001E6480" w:rsidP="001E6480">
            <w:pPr>
              <w:jc w:val="both"/>
            </w:pPr>
            <w:r>
              <w:t>Чтение стихотворных</w:t>
            </w:r>
            <w:r w:rsidRPr="0010263D">
              <w:t xml:space="preserve"> и прозаически</w:t>
            </w:r>
            <w:r>
              <w:t>х</w:t>
            </w:r>
            <w:r w:rsidRPr="0010263D">
              <w:t xml:space="preserve"> произведени</w:t>
            </w:r>
            <w:r>
              <w:t>й</w:t>
            </w:r>
            <w:r w:rsidRPr="0010263D">
              <w:t xml:space="preserve"> отечественных писателей </w:t>
            </w:r>
            <w:r w:rsidRPr="0010263D">
              <w:rPr>
                <w:lang w:val="en-US"/>
              </w:rPr>
              <w:t>XIX</w:t>
            </w:r>
            <w:r>
              <w:t xml:space="preserve"> века</w:t>
            </w:r>
            <w:r w:rsidRPr="001C152E">
              <w:t>. Анализ т</w:t>
            </w:r>
            <w:r>
              <w:t>екста по вопросам</w:t>
            </w:r>
            <w:r w:rsidRPr="001C152E">
              <w:t xml:space="preserve">, соотнесение </w:t>
            </w:r>
            <w:r w:rsidRPr="001C152E">
              <w:lastRenderedPageBreak/>
              <w:t xml:space="preserve">содержания прочитанного с опытом </w:t>
            </w:r>
            <w:proofErr w:type="gramStart"/>
            <w:r>
              <w:t>обучающихся</w:t>
            </w:r>
            <w:proofErr w:type="gramEnd"/>
            <w:r>
              <w:t>.</w:t>
            </w:r>
            <w:r w:rsidRPr="001C152E">
              <w:t xml:space="preserve"> Деление текста на части, составление простого плана под руководством учителя.</w:t>
            </w:r>
            <w:r>
              <w:t xml:space="preserve"> </w:t>
            </w:r>
            <w:r w:rsidRPr="001C152E">
              <w:t>Определение мотивов поступков действующих лиц, их оценка.</w:t>
            </w:r>
            <w:r>
              <w:t xml:space="preserve"> </w:t>
            </w:r>
            <w:r w:rsidRPr="001C152E">
              <w:t>Полный или частичный пересказ произведения.</w:t>
            </w:r>
            <w:r>
              <w:t xml:space="preserve"> Выделение главной мысли.</w:t>
            </w:r>
          </w:p>
        </w:tc>
      </w:tr>
      <w:tr w:rsidR="001E6480" w:rsidRPr="00A755AE" w:rsidTr="004564EE">
        <w:tc>
          <w:tcPr>
            <w:tcW w:w="568" w:type="dxa"/>
          </w:tcPr>
          <w:p w:rsidR="001E6480" w:rsidRPr="007E1174" w:rsidRDefault="001E6480" w:rsidP="00D261EB">
            <w:pPr>
              <w:autoSpaceDE w:val="0"/>
              <w:autoSpaceDN w:val="0"/>
              <w:adjustRightInd w:val="0"/>
              <w:jc w:val="center"/>
              <w:rPr>
                <w:rFonts w:eastAsia="HiddenHorzOCR"/>
              </w:rPr>
            </w:pPr>
            <w:r w:rsidRPr="007E1174">
              <w:rPr>
                <w:rFonts w:eastAsia="HiddenHorzOCR"/>
              </w:rPr>
              <w:lastRenderedPageBreak/>
              <w:t>3</w:t>
            </w:r>
          </w:p>
        </w:tc>
        <w:tc>
          <w:tcPr>
            <w:tcW w:w="2693" w:type="dxa"/>
          </w:tcPr>
          <w:p w:rsidR="001E6480" w:rsidRPr="001C152E" w:rsidRDefault="001E6480" w:rsidP="007F024E">
            <w:pPr>
              <w:autoSpaceDE w:val="0"/>
              <w:autoSpaceDN w:val="0"/>
              <w:adjustRightInd w:val="0"/>
              <w:jc w:val="both"/>
            </w:pPr>
            <w:r w:rsidRPr="0010263D">
              <w:t xml:space="preserve">Стихотворные и прозаические произведения отечественных писателей </w:t>
            </w:r>
            <w:r>
              <w:rPr>
                <w:lang w:val="en-US"/>
              </w:rPr>
              <w:t>X</w:t>
            </w:r>
            <w:r w:rsidRPr="0010263D">
              <w:rPr>
                <w:lang w:val="en-US"/>
              </w:rPr>
              <w:t>X</w:t>
            </w:r>
            <w:r>
              <w:t xml:space="preserve"> века</w:t>
            </w:r>
          </w:p>
        </w:tc>
        <w:tc>
          <w:tcPr>
            <w:tcW w:w="851" w:type="dxa"/>
          </w:tcPr>
          <w:p w:rsidR="001E6480" w:rsidRPr="007E1174" w:rsidRDefault="001E6480" w:rsidP="00D261EB">
            <w:pPr>
              <w:autoSpaceDE w:val="0"/>
              <w:autoSpaceDN w:val="0"/>
              <w:adjustRightInd w:val="0"/>
              <w:jc w:val="center"/>
              <w:rPr>
                <w:rFonts w:eastAsia="HiddenHorzOCR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E6480" w:rsidRPr="007E1174" w:rsidRDefault="001E6480" w:rsidP="00D261EB">
            <w:pPr>
              <w:autoSpaceDE w:val="0"/>
              <w:autoSpaceDN w:val="0"/>
              <w:adjustRightInd w:val="0"/>
              <w:jc w:val="center"/>
              <w:rPr>
                <w:rFonts w:eastAsia="HiddenHorzOCR"/>
              </w:rPr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1E6480" w:rsidRPr="007E1174" w:rsidRDefault="001E6480" w:rsidP="00D261EB">
            <w:pPr>
              <w:autoSpaceDE w:val="0"/>
              <w:autoSpaceDN w:val="0"/>
              <w:adjustRightInd w:val="0"/>
              <w:jc w:val="center"/>
              <w:rPr>
                <w:rFonts w:eastAsia="HiddenHorzOCR"/>
              </w:rPr>
            </w:pP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1E6480" w:rsidRPr="007E1174" w:rsidRDefault="001E6480" w:rsidP="00D261EB">
            <w:pPr>
              <w:autoSpaceDE w:val="0"/>
              <w:autoSpaceDN w:val="0"/>
              <w:adjustRightInd w:val="0"/>
              <w:jc w:val="center"/>
              <w:rPr>
                <w:rFonts w:eastAsia="HiddenHorzOCR"/>
              </w:rPr>
            </w:pPr>
            <w:r>
              <w:rPr>
                <w:rFonts w:eastAsia="HiddenHorzOCR"/>
              </w:rPr>
              <w:t>36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1E6480" w:rsidRPr="007E1174" w:rsidRDefault="001E6480" w:rsidP="00D261EB">
            <w:pPr>
              <w:autoSpaceDE w:val="0"/>
              <w:autoSpaceDN w:val="0"/>
              <w:adjustRightInd w:val="0"/>
              <w:jc w:val="center"/>
              <w:rPr>
                <w:rFonts w:eastAsia="HiddenHorzOCR"/>
              </w:rPr>
            </w:pPr>
            <w:r>
              <w:rPr>
                <w:rFonts w:eastAsia="HiddenHorzOCR"/>
              </w:rPr>
              <w:t>36</w:t>
            </w:r>
          </w:p>
        </w:tc>
        <w:tc>
          <w:tcPr>
            <w:tcW w:w="2976" w:type="dxa"/>
            <w:tcBorders>
              <w:left w:val="single" w:sz="4" w:space="0" w:color="auto"/>
              <w:right w:val="single" w:sz="4" w:space="0" w:color="auto"/>
            </w:tcBorders>
          </w:tcPr>
          <w:p w:rsidR="001E6480" w:rsidRPr="00415F54" w:rsidRDefault="001E6480" w:rsidP="00D86BE0">
            <w:pPr>
              <w:jc w:val="both"/>
            </w:pPr>
            <w:r>
              <w:t>Чтение стихотворных</w:t>
            </w:r>
            <w:r w:rsidRPr="0010263D">
              <w:t xml:space="preserve"> и прозаически</w:t>
            </w:r>
            <w:r>
              <w:t>х</w:t>
            </w:r>
            <w:r w:rsidRPr="0010263D">
              <w:t xml:space="preserve"> произведени</w:t>
            </w:r>
            <w:r>
              <w:t>й</w:t>
            </w:r>
            <w:r w:rsidRPr="0010263D">
              <w:t xml:space="preserve"> отечественных писателей </w:t>
            </w:r>
            <w:r>
              <w:rPr>
                <w:lang w:val="en-US"/>
              </w:rPr>
              <w:t>X</w:t>
            </w:r>
            <w:r w:rsidRPr="0010263D">
              <w:rPr>
                <w:lang w:val="en-US"/>
              </w:rPr>
              <w:t>X</w:t>
            </w:r>
            <w:r>
              <w:t xml:space="preserve"> века</w:t>
            </w:r>
            <w:r w:rsidRPr="001C152E">
              <w:t>. Анализ т</w:t>
            </w:r>
            <w:r>
              <w:t>екста по вопросам</w:t>
            </w:r>
            <w:r w:rsidRPr="001C152E">
              <w:t xml:space="preserve">, соотнесение содержания прочитанного с опытом </w:t>
            </w:r>
            <w:proofErr w:type="gramStart"/>
            <w:r>
              <w:t>обучающихся</w:t>
            </w:r>
            <w:proofErr w:type="gramEnd"/>
            <w:r>
              <w:t>.</w:t>
            </w:r>
            <w:r w:rsidRPr="001C152E">
              <w:t xml:space="preserve"> Деление текста на части, составление простого плана под руководством учителя.</w:t>
            </w:r>
            <w:r>
              <w:t xml:space="preserve"> </w:t>
            </w:r>
            <w:r w:rsidRPr="001C152E">
              <w:t>Определение мотивов поступков действующих лиц, их оценка.</w:t>
            </w:r>
            <w:r>
              <w:t xml:space="preserve"> </w:t>
            </w:r>
            <w:r w:rsidRPr="001C152E">
              <w:t>Полный или частичный пересказ произведения.</w:t>
            </w:r>
            <w:r>
              <w:t xml:space="preserve"> Выделение главной мысли.</w:t>
            </w:r>
          </w:p>
        </w:tc>
      </w:tr>
      <w:tr w:rsidR="001E6480" w:rsidRPr="00A755AE" w:rsidTr="004564EE">
        <w:tc>
          <w:tcPr>
            <w:tcW w:w="3261" w:type="dxa"/>
            <w:gridSpan w:val="2"/>
          </w:tcPr>
          <w:p w:rsidR="001E6480" w:rsidRPr="00A755AE" w:rsidRDefault="001E6480" w:rsidP="00D261EB">
            <w:pPr>
              <w:autoSpaceDE w:val="0"/>
              <w:autoSpaceDN w:val="0"/>
              <w:adjustRightInd w:val="0"/>
              <w:jc w:val="center"/>
            </w:pPr>
            <w:r w:rsidRPr="00A755AE">
              <w:t>Итого</w:t>
            </w:r>
          </w:p>
        </w:tc>
        <w:tc>
          <w:tcPr>
            <w:tcW w:w="851" w:type="dxa"/>
          </w:tcPr>
          <w:p w:rsidR="001E6480" w:rsidRPr="007E1174" w:rsidRDefault="001E6480" w:rsidP="00D261EB">
            <w:pPr>
              <w:autoSpaceDE w:val="0"/>
              <w:autoSpaceDN w:val="0"/>
              <w:adjustRightInd w:val="0"/>
              <w:jc w:val="center"/>
              <w:rPr>
                <w:rFonts w:eastAsia="HiddenHorzOCR"/>
              </w:rPr>
            </w:pPr>
            <w:r>
              <w:rPr>
                <w:rFonts w:eastAsia="HiddenHorzOCR"/>
              </w:rPr>
              <w:t>136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E6480" w:rsidRPr="007E1174" w:rsidRDefault="001E6480" w:rsidP="00D261EB">
            <w:pPr>
              <w:autoSpaceDE w:val="0"/>
              <w:autoSpaceDN w:val="0"/>
              <w:adjustRightInd w:val="0"/>
              <w:jc w:val="center"/>
              <w:rPr>
                <w:rFonts w:eastAsia="HiddenHorzOCR"/>
              </w:rPr>
            </w:pPr>
            <w:r>
              <w:rPr>
                <w:rFonts w:eastAsia="HiddenHorzOCR"/>
              </w:rPr>
              <w:t>32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1E6480" w:rsidRPr="007E1174" w:rsidRDefault="001E6480" w:rsidP="00D261EB">
            <w:pPr>
              <w:autoSpaceDE w:val="0"/>
              <w:autoSpaceDN w:val="0"/>
              <w:adjustRightInd w:val="0"/>
              <w:jc w:val="center"/>
              <w:rPr>
                <w:rFonts w:eastAsia="HiddenHorzOCR"/>
              </w:rPr>
            </w:pPr>
            <w:r>
              <w:rPr>
                <w:rFonts w:eastAsia="HiddenHorzOCR"/>
              </w:rPr>
              <w:t>32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1E6480" w:rsidRPr="007E1174" w:rsidRDefault="001E6480" w:rsidP="00D261EB">
            <w:pPr>
              <w:autoSpaceDE w:val="0"/>
              <w:autoSpaceDN w:val="0"/>
              <w:adjustRightInd w:val="0"/>
              <w:jc w:val="center"/>
              <w:rPr>
                <w:rFonts w:eastAsia="HiddenHorzOCR"/>
              </w:rPr>
            </w:pPr>
            <w:r>
              <w:rPr>
                <w:rFonts w:eastAsia="HiddenHorzOCR"/>
              </w:rPr>
              <w:t>36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1E6480" w:rsidRPr="007E1174" w:rsidRDefault="001E6480" w:rsidP="00D261EB">
            <w:pPr>
              <w:autoSpaceDE w:val="0"/>
              <w:autoSpaceDN w:val="0"/>
              <w:adjustRightInd w:val="0"/>
              <w:jc w:val="center"/>
              <w:rPr>
                <w:rFonts w:eastAsia="HiddenHorzOCR"/>
              </w:rPr>
            </w:pPr>
            <w:r>
              <w:rPr>
                <w:rFonts w:eastAsia="HiddenHorzOCR"/>
              </w:rPr>
              <w:t>36</w:t>
            </w:r>
          </w:p>
        </w:tc>
        <w:tc>
          <w:tcPr>
            <w:tcW w:w="2976" w:type="dxa"/>
            <w:tcBorders>
              <w:left w:val="single" w:sz="4" w:space="0" w:color="auto"/>
            </w:tcBorders>
          </w:tcPr>
          <w:p w:rsidR="001E6480" w:rsidRPr="007E1174" w:rsidRDefault="001E6480" w:rsidP="00D261EB">
            <w:pPr>
              <w:autoSpaceDE w:val="0"/>
              <w:autoSpaceDN w:val="0"/>
              <w:adjustRightInd w:val="0"/>
              <w:jc w:val="center"/>
              <w:rPr>
                <w:rFonts w:eastAsia="HiddenHorzOCR"/>
              </w:rPr>
            </w:pPr>
          </w:p>
        </w:tc>
      </w:tr>
    </w:tbl>
    <w:p w:rsidR="00456513" w:rsidRPr="00B44443" w:rsidRDefault="004564EE" w:rsidP="00D261EB">
      <w:pPr>
        <w:jc w:val="center"/>
        <w:rPr>
          <w:b/>
          <w:lang w:eastAsia="en-US"/>
        </w:rPr>
      </w:pPr>
      <w:r>
        <w:rPr>
          <w:b/>
          <w:lang w:eastAsia="en-US"/>
        </w:rPr>
        <w:t>Т</w:t>
      </w:r>
      <w:r w:rsidR="00456513" w:rsidRPr="00B44443">
        <w:rPr>
          <w:b/>
          <w:lang w:eastAsia="en-US"/>
        </w:rPr>
        <w:t xml:space="preserve">ематическое планирование по чтению для </w:t>
      </w:r>
      <w:r w:rsidR="00E452E4">
        <w:rPr>
          <w:b/>
          <w:lang w:eastAsia="en-US"/>
        </w:rPr>
        <w:t>7 класс</w:t>
      </w:r>
      <w:r w:rsidR="00456513" w:rsidRPr="00B44443">
        <w:rPr>
          <w:b/>
          <w:lang w:eastAsia="en-US"/>
        </w:rPr>
        <w:t>а</w:t>
      </w:r>
    </w:p>
    <w:p w:rsidR="00456513" w:rsidRDefault="00E452E4" w:rsidP="00804F08">
      <w:pPr>
        <w:spacing w:after="120"/>
        <w:jc w:val="center"/>
        <w:rPr>
          <w:b/>
        </w:rPr>
      </w:pPr>
      <w:r>
        <w:rPr>
          <w:b/>
        </w:rPr>
        <w:t>2021</w:t>
      </w:r>
      <w:r w:rsidR="00456513" w:rsidRPr="00B44443">
        <w:rPr>
          <w:b/>
        </w:rPr>
        <w:t>/</w:t>
      </w:r>
      <w:r>
        <w:rPr>
          <w:b/>
        </w:rPr>
        <w:t>2022</w:t>
      </w:r>
      <w:r w:rsidR="001F0B73">
        <w:rPr>
          <w:b/>
        </w:rPr>
        <w:t xml:space="preserve"> </w:t>
      </w:r>
      <w:proofErr w:type="spellStart"/>
      <w:r w:rsidR="00456513" w:rsidRPr="00B44443">
        <w:rPr>
          <w:b/>
        </w:rPr>
        <w:t>уч</w:t>
      </w:r>
      <w:proofErr w:type="spellEnd"/>
      <w:r w:rsidR="00456513" w:rsidRPr="00B44443">
        <w:rPr>
          <w:b/>
        </w:rPr>
        <w:t>. год, 4 часа в неделю</w:t>
      </w:r>
    </w:p>
    <w:tbl>
      <w:tblPr>
        <w:tblW w:w="6234" w:type="pct"/>
        <w:tblInd w:w="-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22"/>
        <w:gridCol w:w="3020"/>
        <w:gridCol w:w="3708"/>
        <w:gridCol w:w="3121"/>
        <w:gridCol w:w="236"/>
        <w:gridCol w:w="774"/>
        <w:gridCol w:w="774"/>
        <w:gridCol w:w="738"/>
      </w:tblGrid>
      <w:tr w:rsidR="004564EE" w:rsidRPr="003F4774" w:rsidTr="004564EE">
        <w:trPr>
          <w:gridAfter w:val="4"/>
          <w:wAfter w:w="971" w:type="pct"/>
          <w:trHeight w:val="413"/>
        </w:trPr>
        <w:tc>
          <w:tcPr>
            <w:tcW w:w="239" w:type="pct"/>
            <w:vMerge w:val="restart"/>
          </w:tcPr>
          <w:p w:rsidR="004564EE" w:rsidRPr="00791978" w:rsidRDefault="004564EE" w:rsidP="00D261EB">
            <w:pPr>
              <w:jc w:val="center"/>
            </w:pPr>
            <w:r w:rsidRPr="00791978">
              <w:t xml:space="preserve">№ </w:t>
            </w:r>
            <w:proofErr w:type="spellStart"/>
            <w:proofErr w:type="gramStart"/>
            <w:r w:rsidRPr="00791978">
              <w:t>п</w:t>
            </w:r>
            <w:proofErr w:type="spellEnd"/>
            <w:proofErr w:type="gramEnd"/>
            <w:r w:rsidRPr="00791978">
              <w:t>/</w:t>
            </w:r>
            <w:proofErr w:type="spellStart"/>
            <w:r w:rsidRPr="00791978">
              <w:t>п</w:t>
            </w:r>
            <w:proofErr w:type="spellEnd"/>
          </w:p>
        </w:tc>
        <w:tc>
          <w:tcPr>
            <w:tcW w:w="1162" w:type="pct"/>
            <w:vMerge w:val="restart"/>
          </w:tcPr>
          <w:p w:rsidR="004564EE" w:rsidRPr="00791978" w:rsidRDefault="004564EE" w:rsidP="00D261EB">
            <w:pPr>
              <w:jc w:val="center"/>
            </w:pPr>
            <w:r w:rsidRPr="00791978">
              <w:rPr>
                <w:bCs/>
                <w:color w:val="000000"/>
              </w:rPr>
              <w:t>Тема урока</w:t>
            </w:r>
          </w:p>
        </w:tc>
        <w:tc>
          <w:tcPr>
            <w:tcW w:w="2628" w:type="pct"/>
            <w:gridSpan w:val="2"/>
            <w:vMerge w:val="restart"/>
            <w:tcBorders>
              <w:right w:val="single" w:sz="4" w:space="0" w:color="auto"/>
            </w:tcBorders>
          </w:tcPr>
          <w:p w:rsidR="004564EE" w:rsidRPr="00791978" w:rsidRDefault="004564EE" w:rsidP="00D261EB">
            <w:pPr>
              <w:jc w:val="center"/>
            </w:pPr>
            <w:r w:rsidRPr="00791978">
              <w:rPr>
                <w:bCs/>
                <w:color w:val="000000"/>
              </w:rPr>
              <w:t>Кол-во</w:t>
            </w:r>
          </w:p>
          <w:p w:rsidR="004564EE" w:rsidRPr="00791978" w:rsidRDefault="004564EE" w:rsidP="00D261EB">
            <w:pPr>
              <w:jc w:val="center"/>
            </w:pPr>
            <w:r w:rsidRPr="00791978">
              <w:rPr>
                <w:bCs/>
                <w:color w:val="000000"/>
              </w:rPr>
              <w:t>час</w:t>
            </w:r>
            <w:r>
              <w:rPr>
                <w:bCs/>
                <w:color w:val="000000"/>
              </w:rPr>
              <w:t>ов</w:t>
            </w:r>
          </w:p>
        </w:tc>
      </w:tr>
      <w:tr w:rsidR="004564EE" w:rsidRPr="003F4774" w:rsidTr="004564EE">
        <w:trPr>
          <w:gridAfter w:val="4"/>
          <w:wAfter w:w="971" w:type="pct"/>
          <w:trHeight w:val="306"/>
        </w:trPr>
        <w:tc>
          <w:tcPr>
            <w:tcW w:w="239" w:type="pct"/>
            <w:vMerge/>
          </w:tcPr>
          <w:p w:rsidR="004564EE" w:rsidRPr="00791978" w:rsidRDefault="004564EE" w:rsidP="00D261EB">
            <w:pPr>
              <w:jc w:val="center"/>
            </w:pPr>
          </w:p>
        </w:tc>
        <w:tc>
          <w:tcPr>
            <w:tcW w:w="1162" w:type="pct"/>
            <w:vMerge/>
          </w:tcPr>
          <w:p w:rsidR="004564EE" w:rsidRPr="00791978" w:rsidRDefault="004564EE" w:rsidP="00D261EB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2628" w:type="pct"/>
            <w:gridSpan w:val="2"/>
            <w:vMerge/>
            <w:tcBorders>
              <w:right w:val="single" w:sz="4" w:space="0" w:color="auto"/>
            </w:tcBorders>
          </w:tcPr>
          <w:p w:rsidR="004564EE" w:rsidRPr="00791978" w:rsidRDefault="004564EE" w:rsidP="00D261EB">
            <w:pPr>
              <w:jc w:val="center"/>
              <w:rPr>
                <w:bCs/>
                <w:color w:val="000000"/>
              </w:rPr>
            </w:pPr>
          </w:p>
        </w:tc>
      </w:tr>
      <w:tr w:rsidR="004564EE" w:rsidRPr="003F4774" w:rsidTr="004564EE">
        <w:trPr>
          <w:gridAfter w:val="4"/>
          <w:wAfter w:w="971" w:type="pct"/>
        </w:trPr>
        <w:tc>
          <w:tcPr>
            <w:tcW w:w="4029" w:type="pct"/>
            <w:gridSpan w:val="4"/>
            <w:tcBorders>
              <w:right w:val="single" w:sz="4" w:space="0" w:color="auto"/>
            </w:tcBorders>
          </w:tcPr>
          <w:p w:rsidR="004564EE" w:rsidRPr="00B17E6B" w:rsidRDefault="004564EE" w:rsidP="004564EE">
            <w:pPr>
              <w:pStyle w:val="Default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1 четверть</w:t>
            </w:r>
          </w:p>
        </w:tc>
      </w:tr>
      <w:tr w:rsidR="004564EE" w:rsidRPr="003F4774" w:rsidTr="004564EE">
        <w:trPr>
          <w:gridAfter w:val="4"/>
          <w:wAfter w:w="971" w:type="pct"/>
        </w:trPr>
        <w:tc>
          <w:tcPr>
            <w:tcW w:w="239" w:type="pct"/>
          </w:tcPr>
          <w:p w:rsidR="004564EE" w:rsidRPr="00767419" w:rsidRDefault="004564EE" w:rsidP="00D261EB">
            <w:pPr>
              <w:jc w:val="center"/>
            </w:pPr>
          </w:p>
        </w:tc>
        <w:tc>
          <w:tcPr>
            <w:tcW w:w="2589" w:type="pct"/>
            <w:gridSpan w:val="2"/>
          </w:tcPr>
          <w:p w:rsidR="004564EE" w:rsidRPr="00F04424" w:rsidRDefault="004564EE" w:rsidP="00D261EB">
            <w:pPr>
              <w:rPr>
                <w:b/>
              </w:rPr>
            </w:pPr>
            <w:r w:rsidRPr="00F04424">
              <w:rPr>
                <w:b/>
              </w:rPr>
              <w:t>Произведения устного народного творчества</w:t>
            </w:r>
          </w:p>
        </w:tc>
        <w:tc>
          <w:tcPr>
            <w:tcW w:w="1201" w:type="pct"/>
            <w:tcBorders>
              <w:right w:val="single" w:sz="4" w:space="0" w:color="auto"/>
            </w:tcBorders>
          </w:tcPr>
          <w:p w:rsidR="004564EE" w:rsidRPr="00767419" w:rsidRDefault="004564EE" w:rsidP="00D261EB">
            <w:pPr>
              <w:jc w:val="center"/>
            </w:pPr>
          </w:p>
        </w:tc>
      </w:tr>
      <w:tr w:rsidR="004564EE" w:rsidRPr="003F4774" w:rsidTr="004564EE">
        <w:trPr>
          <w:gridAfter w:val="4"/>
          <w:wAfter w:w="971" w:type="pct"/>
        </w:trPr>
        <w:tc>
          <w:tcPr>
            <w:tcW w:w="239" w:type="pct"/>
          </w:tcPr>
          <w:p w:rsidR="004564EE" w:rsidRDefault="004564EE" w:rsidP="00F04424">
            <w:pPr>
              <w:jc w:val="center"/>
            </w:pPr>
            <w:r>
              <w:t>1</w:t>
            </w:r>
          </w:p>
          <w:p w:rsidR="004564EE" w:rsidRPr="00767419" w:rsidRDefault="004564EE" w:rsidP="00F04424">
            <w:pPr>
              <w:jc w:val="center"/>
            </w:pPr>
            <w:r>
              <w:t>2</w:t>
            </w:r>
          </w:p>
        </w:tc>
        <w:tc>
          <w:tcPr>
            <w:tcW w:w="2589" w:type="pct"/>
            <w:gridSpan w:val="2"/>
          </w:tcPr>
          <w:p w:rsidR="004564EE" w:rsidRPr="00767419" w:rsidRDefault="004564EE" w:rsidP="00F04424">
            <w:r>
              <w:t>Устное народное творчество</w:t>
            </w:r>
          </w:p>
        </w:tc>
        <w:tc>
          <w:tcPr>
            <w:tcW w:w="1201" w:type="pct"/>
          </w:tcPr>
          <w:p w:rsidR="004564EE" w:rsidRPr="00767419" w:rsidRDefault="004564EE" w:rsidP="00F04424">
            <w:pPr>
              <w:jc w:val="center"/>
            </w:pPr>
            <w:r>
              <w:t>2</w:t>
            </w:r>
          </w:p>
        </w:tc>
      </w:tr>
      <w:tr w:rsidR="004564EE" w:rsidRPr="003F4774" w:rsidTr="004564EE">
        <w:trPr>
          <w:gridAfter w:val="4"/>
          <w:wAfter w:w="971" w:type="pct"/>
        </w:trPr>
        <w:tc>
          <w:tcPr>
            <w:tcW w:w="239" w:type="pct"/>
          </w:tcPr>
          <w:p w:rsidR="004564EE" w:rsidRPr="00767419" w:rsidRDefault="004564EE" w:rsidP="004564EE">
            <w:pPr>
              <w:jc w:val="center"/>
            </w:pPr>
            <w:r>
              <w:t>3-5</w:t>
            </w:r>
          </w:p>
        </w:tc>
        <w:tc>
          <w:tcPr>
            <w:tcW w:w="2589" w:type="pct"/>
            <w:gridSpan w:val="2"/>
          </w:tcPr>
          <w:p w:rsidR="004564EE" w:rsidRPr="00767419" w:rsidRDefault="004564EE" w:rsidP="00D261EB">
            <w:r>
              <w:t>Русская народная сказка «Сивка-бурка»</w:t>
            </w:r>
          </w:p>
        </w:tc>
        <w:tc>
          <w:tcPr>
            <w:tcW w:w="1201" w:type="pct"/>
          </w:tcPr>
          <w:p w:rsidR="004564EE" w:rsidRPr="00767419" w:rsidRDefault="004564EE" w:rsidP="00D261EB">
            <w:pPr>
              <w:jc w:val="center"/>
            </w:pPr>
            <w:r>
              <w:t>3</w:t>
            </w:r>
          </w:p>
        </w:tc>
      </w:tr>
      <w:tr w:rsidR="004564EE" w:rsidRPr="003F4774" w:rsidTr="004564EE">
        <w:trPr>
          <w:gridAfter w:val="4"/>
          <w:wAfter w:w="971" w:type="pct"/>
        </w:trPr>
        <w:tc>
          <w:tcPr>
            <w:tcW w:w="239" w:type="pct"/>
          </w:tcPr>
          <w:p w:rsidR="004564EE" w:rsidRPr="00767419" w:rsidRDefault="004564EE" w:rsidP="004C0E35">
            <w:pPr>
              <w:jc w:val="center"/>
            </w:pPr>
            <w:r>
              <w:t>6</w:t>
            </w:r>
          </w:p>
        </w:tc>
        <w:tc>
          <w:tcPr>
            <w:tcW w:w="2589" w:type="pct"/>
            <w:gridSpan w:val="2"/>
          </w:tcPr>
          <w:p w:rsidR="004564EE" w:rsidRPr="00767419" w:rsidRDefault="004564EE" w:rsidP="00AD0235">
            <w:r>
              <w:t>Русская народная сказка «Журавль и Цапля»</w:t>
            </w:r>
          </w:p>
        </w:tc>
        <w:tc>
          <w:tcPr>
            <w:tcW w:w="1201" w:type="pct"/>
          </w:tcPr>
          <w:p w:rsidR="004564EE" w:rsidRPr="00767419" w:rsidRDefault="004564EE" w:rsidP="00D261EB">
            <w:pPr>
              <w:jc w:val="center"/>
            </w:pPr>
            <w:r>
              <w:t>1</w:t>
            </w:r>
          </w:p>
        </w:tc>
      </w:tr>
      <w:tr w:rsidR="004564EE" w:rsidRPr="003F4774" w:rsidTr="004564EE">
        <w:trPr>
          <w:gridAfter w:val="4"/>
          <w:wAfter w:w="971" w:type="pct"/>
        </w:trPr>
        <w:tc>
          <w:tcPr>
            <w:tcW w:w="239" w:type="pct"/>
          </w:tcPr>
          <w:p w:rsidR="004564EE" w:rsidRPr="00510E51" w:rsidRDefault="004564EE" w:rsidP="004C0E35">
            <w:pPr>
              <w:jc w:val="center"/>
            </w:pPr>
            <w:r>
              <w:t>7</w:t>
            </w:r>
          </w:p>
        </w:tc>
        <w:tc>
          <w:tcPr>
            <w:tcW w:w="2589" w:type="pct"/>
            <w:gridSpan w:val="2"/>
          </w:tcPr>
          <w:p w:rsidR="004564EE" w:rsidRPr="00767419" w:rsidRDefault="004564EE" w:rsidP="00D261EB">
            <w:r>
              <w:t>Русская народная сказка «Умный мужик»</w:t>
            </w:r>
          </w:p>
        </w:tc>
        <w:tc>
          <w:tcPr>
            <w:tcW w:w="1201" w:type="pct"/>
          </w:tcPr>
          <w:p w:rsidR="004564EE" w:rsidRPr="00767419" w:rsidRDefault="004564EE" w:rsidP="00D261EB">
            <w:pPr>
              <w:jc w:val="center"/>
            </w:pPr>
            <w:r>
              <w:t>1</w:t>
            </w:r>
          </w:p>
        </w:tc>
      </w:tr>
      <w:tr w:rsidR="004564EE" w:rsidRPr="003F4774" w:rsidTr="004564EE">
        <w:trPr>
          <w:gridAfter w:val="4"/>
          <w:wAfter w:w="971" w:type="pct"/>
        </w:trPr>
        <w:tc>
          <w:tcPr>
            <w:tcW w:w="239" w:type="pct"/>
          </w:tcPr>
          <w:p w:rsidR="004564EE" w:rsidRDefault="004564EE" w:rsidP="00D261EB">
            <w:pPr>
              <w:jc w:val="center"/>
            </w:pPr>
            <w:r>
              <w:t>8</w:t>
            </w:r>
          </w:p>
          <w:p w:rsidR="004564EE" w:rsidRPr="00767419" w:rsidRDefault="004564EE" w:rsidP="00D261EB">
            <w:pPr>
              <w:jc w:val="center"/>
            </w:pPr>
            <w:r>
              <w:t>9</w:t>
            </w:r>
          </w:p>
        </w:tc>
        <w:tc>
          <w:tcPr>
            <w:tcW w:w="2589" w:type="pct"/>
            <w:gridSpan w:val="2"/>
          </w:tcPr>
          <w:p w:rsidR="004564EE" w:rsidRPr="00767419" w:rsidRDefault="004564EE" w:rsidP="00853874">
            <w:r>
              <w:t>Былина «Три поездки Ильи Муромца»</w:t>
            </w:r>
          </w:p>
        </w:tc>
        <w:tc>
          <w:tcPr>
            <w:tcW w:w="1201" w:type="pct"/>
          </w:tcPr>
          <w:p w:rsidR="004564EE" w:rsidRPr="00767419" w:rsidRDefault="004564EE" w:rsidP="00D261EB">
            <w:pPr>
              <w:jc w:val="center"/>
            </w:pPr>
            <w:r>
              <w:t>2</w:t>
            </w:r>
          </w:p>
        </w:tc>
      </w:tr>
      <w:tr w:rsidR="004564EE" w:rsidRPr="003F4774" w:rsidTr="004564EE">
        <w:trPr>
          <w:gridAfter w:val="4"/>
          <w:wAfter w:w="971" w:type="pct"/>
        </w:trPr>
        <w:tc>
          <w:tcPr>
            <w:tcW w:w="239" w:type="pct"/>
          </w:tcPr>
          <w:p w:rsidR="004564EE" w:rsidRDefault="004564EE" w:rsidP="004C0E35">
            <w:pPr>
              <w:jc w:val="center"/>
            </w:pPr>
            <w:r>
              <w:t>10</w:t>
            </w:r>
          </w:p>
        </w:tc>
        <w:tc>
          <w:tcPr>
            <w:tcW w:w="2589" w:type="pct"/>
            <w:gridSpan w:val="2"/>
          </w:tcPr>
          <w:p w:rsidR="004564EE" w:rsidRPr="00767419" w:rsidRDefault="004564EE" w:rsidP="00D261EB">
            <w:r>
              <w:t>Народные песни</w:t>
            </w:r>
          </w:p>
        </w:tc>
        <w:tc>
          <w:tcPr>
            <w:tcW w:w="1201" w:type="pct"/>
          </w:tcPr>
          <w:p w:rsidR="004564EE" w:rsidRPr="00767419" w:rsidRDefault="004564EE" w:rsidP="00D261EB">
            <w:pPr>
              <w:jc w:val="center"/>
            </w:pPr>
            <w:r>
              <w:t>1</w:t>
            </w:r>
          </w:p>
        </w:tc>
      </w:tr>
      <w:tr w:rsidR="004564EE" w:rsidRPr="003F4774" w:rsidTr="004564EE">
        <w:trPr>
          <w:gridAfter w:val="4"/>
          <w:wAfter w:w="971" w:type="pct"/>
        </w:trPr>
        <w:tc>
          <w:tcPr>
            <w:tcW w:w="239" w:type="pct"/>
          </w:tcPr>
          <w:p w:rsidR="004564EE" w:rsidRPr="00510E51" w:rsidRDefault="004564EE" w:rsidP="004C0E35">
            <w:pPr>
              <w:jc w:val="center"/>
            </w:pPr>
            <w:r>
              <w:t>11</w:t>
            </w:r>
          </w:p>
        </w:tc>
        <w:tc>
          <w:tcPr>
            <w:tcW w:w="2589" w:type="pct"/>
            <w:gridSpan w:val="2"/>
          </w:tcPr>
          <w:p w:rsidR="004564EE" w:rsidRPr="00510E51" w:rsidRDefault="004564EE" w:rsidP="00D261EB">
            <w:r>
              <w:t>Пословицы</w:t>
            </w:r>
          </w:p>
        </w:tc>
        <w:tc>
          <w:tcPr>
            <w:tcW w:w="1201" w:type="pct"/>
          </w:tcPr>
          <w:p w:rsidR="004564EE" w:rsidRPr="00510E51" w:rsidRDefault="004564EE" w:rsidP="00D261EB">
            <w:pPr>
              <w:jc w:val="center"/>
            </w:pPr>
            <w:r>
              <w:t>1</w:t>
            </w:r>
          </w:p>
        </w:tc>
      </w:tr>
      <w:tr w:rsidR="004564EE" w:rsidRPr="003F4774" w:rsidTr="004564EE">
        <w:trPr>
          <w:gridAfter w:val="4"/>
          <w:wAfter w:w="971" w:type="pct"/>
        </w:trPr>
        <w:tc>
          <w:tcPr>
            <w:tcW w:w="239" w:type="pct"/>
          </w:tcPr>
          <w:p w:rsidR="004564EE" w:rsidRPr="00510E51" w:rsidRDefault="004564EE" w:rsidP="004C0E35">
            <w:pPr>
              <w:jc w:val="center"/>
            </w:pPr>
            <w:r>
              <w:t>12</w:t>
            </w:r>
          </w:p>
        </w:tc>
        <w:tc>
          <w:tcPr>
            <w:tcW w:w="2589" w:type="pct"/>
            <w:gridSpan w:val="2"/>
          </w:tcPr>
          <w:p w:rsidR="004564EE" w:rsidRPr="00510E51" w:rsidRDefault="004564EE" w:rsidP="00D261EB">
            <w:r>
              <w:t>Загадки</w:t>
            </w:r>
          </w:p>
        </w:tc>
        <w:tc>
          <w:tcPr>
            <w:tcW w:w="1201" w:type="pct"/>
          </w:tcPr>
          <w:p w:rsidR="004564EE" w:rsidRPr="00510E51" w:rsidRDefault="004564EE" w:rsidP="00D261EB">
            <w:pPr>
              <w:jc w:val="center"/>
            </w:pPr>
            <w:r>
              <w:t>1</w:t>
            </w:r>
          </w:p>
        </w:tc>
      </w:tr>
      <w:tr w:rsidR="004564EE" w:rsidRPr="003F4774" w:rsidTr="004564EE">
        <w:trPr>
          <w:gridAfter w:val="4"/>
          <w:wAfter w:w="971" w:type="pct"/>
        </w:trPr>
        <w:tc>
          <w:tcPr>
            <w:tcW w:w="239" w:type="pct"/>
          </w:tcPr>
          <w:p w:rsidR="004564EE" w:rsidRPr="00510E51" w:rsidRDefault="004564EE" w:rsidP="004C0E35">
            <w:pPr>
              <w:jc w:val="center"/>
            </w:pPr>
            <w:r>
              <w:t>13</w:t>
            </w:r>
          </w:p>
        </w:tc>
        <w:tc>
          <w:tcPr>
            <w:tcW w:w="2589" w:type="pct"/>
            <w:gridSpan w:val="2"/>
          </w:tcPr>
          <w:p w:rsidR="004564EE" w:rsidRPr="00510E51" w:rsidRDefault="004564EE" w:rsidP="00E53C8B">
            <w:r>
              <w:t xml:space="preserve">Внеклассное чтение. Русские народные сказки </w:t>
            </w:r>
            <w:r w:rsidRPr="00E53C8B">
              <w:rPr>
                <w:i/>
              </w:rPr>
              <w:t>(«Иван – крестьянский сын»)</w:t>
            </w:r>
          </w:p>
        </w:tc>
        <w:tc>
          <w:tcPr>
            <w:tcW w:w="1201" w:type="pct"/>
          </w:tcPr>
          <w:p w:rsidR="004564EE" w:rsidRPr="00510E51" w:rsidRDefault="004564EE" w:rsidP="00D261EB">
            <w:pPr>
              <w:jc w:val="center"/>
            </w:pPr>
            <w:r>
              <w:t>1</w:t>
            </w:r>
          </w:p>
        </w:tc>
      </w:tr>
      <w:tr w:rsidR="004564EE" w:rsidRPr="003F4774" w:rsidTr="004564EE">
        <w:trPr>
          <w:gridAfter w:val="4"/>
          <w:wAfter w:w="971" w:type="pct"/>
        </w:trPr>
        <w:tc>
          <w:tcPr>
            <w:tcW w:w="239" w:type="pct"/>
          </w:tcPr>
          <w:p w:rsidR="004564EE" w:rsidRDefault="004564EE" w:rsidP="004C0E35">
            <w:pPr>
              <w:jc w:val="center"/>
            </w:pPr>
          </w:p>
        </w:tc>
        <w:tc>
          <w:tcPr>
            <w:tcW w:w="2589" w:type="pct"/>
            <w:gridSpan w:val="2"/>
          </w:tcPr>
          <w:p w:rsidR="004564EE" w:rsidRPr="00F04424" w:rsidRDefault="004564EE" w:rsidP="00E53C8B">
            <w:pPr>
              <w:rPr>
                <w:b/>
              </w:rPr>
            </w:pPr>
            <w:r w:rsidRPr="00F04424">
              <w:rPr>
                <w:b/>
              </w:rPr>
              <w:t xml:space="preserve">Стихотворные и прозаические произведения отечественных писателей </w:t>
            </w:r>
            <w:r w:rsidRPr="00F04424">
              <w:rPr>
                <w:b/>
                <w:lang w:val="en-US"/>
              </w:rPr>
              <w:t>XIX</w:t>
            </w:r>
            <w:r w:rsidRPr="00F04424">
              <w:rPr>
                <w:b/>
              </w:rPr>
              <w:t xml:space="preserve"> века</w:t>
            </w:r>
          </w:p>
        </w:tc>
        <w:tc>
          <w:tcPr>
            <w:tcW w:w="1201" w:type="pct"/>
          </w:tcPr>
          <w:p w:rsidR="004564EE" w:rsidRDefault="004564EE" w:rsidP="00D261EB">
            <w:pPr>
              <w:jc w:val="center"/>
            </w:pPr>
          </w:p>
        </w:tc>
      </w:tr>
      <w:tr w:rsidR="004564EE" w:rsidRPr="003F4774" w:rsidTr="004564EE">
        <w:trPr>
          <w:gridAfter w:val="4"/>
          <w:wAfter w:w="971" w:type="pct"/>
        </w:trPr>
        <w:tc>
          <w:tcPr>
            <w:tcW w:w="239" w:type="pct"/>
          </w:tcPr>
          <w:p w:rsidR="004564EE" w:rsidRPr="00510E51" w:rsidRDefault="004564EE" w:rsidP="004C0E35">
            <w:pPr>
              <w:jc w:val="center"/>
            </w:pPr>
            <w:r>
              <w:lastRenderedPageBreak/>
              <w:t>14</w:t>
            </w:r>
          </w:p>
        </w:tc>
        <w:tc>
          <w:tcPr>
            <w:tcW w:w="2589" w:type="pct"/>
            <w:gridSpan w:val="2"/>
          </w:tcPr>
          <w:p w:rsidR="004564EE" w:rsidRPr="00AD0235" w:rsidRDefault="004564EE" w:rsidP="00D261EB">
            <w:r>
              <w:t>А.С. Пушкин. Биография</w:t>
            </w:r>
          </w:p>
        </w:tc>
        <w:tc>
          <w:tcPr>
            <w:tcW w:w="1201" w:type="pct"/>
          </w:tcPr>
          <w:p w:rsidR="004564EE" w:rsidRPr="00510E51" w:rsidRDefault="004564EE" w:rsidP="00D261EB">
            <w:pPr>
              <w:jc w:val="center"/>
            </w:pPr>
            <w:r>
              <w:t>1</w:t>
            </w:r>
          </w:p>
        </w:tc>
      </w:tr>
      <w:tr w:rsidR="004564EE" w:rsidRPr="003F4774" w:rsidTr="004564EE">
        <w:trPr>
          <w:gridAfter w:val="4"/>
          <w:wAfter w:w="971" w:type="pct"/>
        </w:trPr>
        <w:tc>
          <w:tcPr>
            <w:tcW w:w="239" w:type="pct"/>
          </w:tcPr>
          <w:p w:rsidR="004564EE" w:rsidRDefault="004564EE" w:rsidP="004C0E35">
            <w:pPr>
              <w:jc w:val="center"/>
            </w:pPr>
            <w:r>
              <w:t>15-21</w:t>
            </w:r>
          </w:p>
          <w:p w:rsidR="004564EE" w:rsidRPr="00767419" w:rsidRDefault="004564EE" w:rsidP="004C0E35">
            <w:pPr>
              <w:jc w:val="center"/>
            </w:pPr>
          </w:p>
        </w:tc>
        <w:tc>
          <w:tcPr>
            <w:tcW w:w="2589" w:type="pct"/>
            <w:gridSpan w:val="2"/>
          </w:tcPr>
          <w:p w:rsidR="004564EE" w:rsidRPr="00510E51" w:rsidRDefault="004564EE" w:rsidP="00D261EB">
            <w:r>
              <w:t xml:space="preserve">А.С. Пушкин «Сказка о царе </w:t>
            </w:r>
            <w:proofErr w:type="spellStart"/>
            <w:r>
              <w:t>Салтане</w:t>
            </w:r>
            <w:proofErr w:type="spellEnd"/>
            <w:r>
              <w:t xml:space="preserve">, о сыне его славном и могучем богатыре князе </w:t>
            </w:r>
            <w:proofErr w:type="spellStart"/>
            <w:r>
              <w:t>Гвидоне</w:t>
            </w:r>
            <w:proofErr w:type="spellEnd"/>
            <w:r>
              <w:t xml:space="preserve"> </w:t>
            </w:r>
            <w:proofErr w:type="spellStart"/>
            <w:r>
              <w:t>Салтановиче</w:t>
            </w:r>
            <w:proofErr w:type="spellEnd"/>
            <w:r>
              <w:t xml:space="preserve"> и о прекрасной царевне Лебеди»</w:t>
            </w:r>
          </w:p>
        </w:tc>
        <w:tc>
          <w:tcPr>
            <w:tcW w:w="1201" w:type="pct"/>
          </w:tcPr>
          <w:p w:rsidR="004564EE" w:rsidRPr="00510E51" w:rsidRDefault="004564EE" w:rsidP="00D261EB">
            <w:pPr>
              <w:jc w:val="center"/>
            </w:pPr>
            <w:r>
              <w:t>7</w:t>
            </w:r>
          </w:p>
        </w:tc>
      </w:tr>
      <w:tr w:rsidR="004564EE" w:rsidRPr="003F4774" w:rsidTr="004564EE">
        <w:trPr>
          <w:gridAfter w:val="4"/>
          <w:wAfter w:w="971" w:type="pct"/>
        </w:trPr>
        <w:tc>
          <w:tcPr>
            <w:tcW w:w="239" w:type="pct"/>
          </w:tcPr>
          <w:p w:rsidR="004564EE" w:rsidRPr="00510E51" w:rsidRDefault="004564EE" w:rsidP="004C0E35">
            <w:pPr>
              <w:jc w:val="center"/>
            </w:pPr>
            <w:r>
              <w:t>22</w:t>
            </w:r>
          </w:p>
        </w:tc>
        <w:tc>
          <w:tcPr>
            <w:tcW w:w="2589" w:type="pct"/>
            <w:gridSpan w:val="2"/>
          </w:tcPr>
          <w:p w:rsidR="004564EE" w:rsidRPr="00510E51" w:rsidRDefault="004564EE" w:rsidP="00D261EB">
            <w:r>
              <w:t>А.С. Пушкин «Зимний вечер»</w:t>
            </w:r>
          </w:p>
        </w:tc>
        <w:tc>
          <w:tcPr>
            <w:tcW w:w="1201" w:type="pct"/>
          </w:tcPr>
          <w:p w:rsidR="004564EE" w:rsidRPr="00510E51" w:rsidRDefault="004564EE" w:rsidP="00D261EB">
            <w:pPr>
              <w:jc w:val="center"/>
            </w:pPr>
            <w:r>
              <w:t>1</w:t>
            </w:r>
          </w:p>
        </w:tc>
      </w:tr>
      <w:tr w:rsidR="004564EE" w:rsidRPr="003F4774" w:rsidTr="004564EE">
        <w:trPr>
          <w:gridAfter w:val="4"/>
          <w:wAfter w:w="971" w:type="pct"/>
        </w:trPr>
        <w:tc>
          <w:tcPr>
            <w:tcW w:w="239" w:type="pct"/>
          </w:tcPr>
          <w:p w:rsidR="004564EE" w:rsidRPr="00510E51" w:rsidRDefault="004564EE" w:rsidP="004C0E35">
            <w:pPr>
              <w:jc w:val="center"/>
            </w:pPr>
            <w:r>
              <w:t>23</w:t>
            </w:r>
          </w:p>
        </w:tc>
        <w:tc>
          <w:tcPr>
            <w:tcW w:w="2589" w:type="pct"/>
            <w:gridSpan w:val="2"/>
          </w:tcPr>
          <w:p w:rsidR="004564EE" w:rsidRPr="00510E51" w:rsidRDefault="004564EE" w:rsidP="00D261EB">
            <w:r>
              <w:t>А.С. Пушкин «У Лукоморья»</w:t>
            </w:r>
          </w:p>
        </w:tc>
        <w:tc>
          <w:tcPr>
            <w:tcW w:w="1201" w:type="pct"/>
          </w:tcPr>
          <w:p w:rsidR="004564EE" w:rsidRPr="00510E51" w:rsidRDefault="004564EE" w:rsidP="00D261EB">
            <w:pPr>
              <w:jc w:val="center"/>
            </w:pPr>
            <w:r>
              <w:t>1</w:t>
            </w:r>
          </w:p>
        </w:tc>
      </w:tr>
      <w:tr w:rsidR="004564EE" w:rsidRPr="003F4774" w:rsidTr="004564EE">
        <w:trPr>
          <w:gridAfter w:val="4"/>
          <w:wAfter w:w="971" w:type="pct"/>
        </w:trPr>
        <w:tc>
          <w:tcPr>
            <w:tcW w:w="239" w:type="pct"/>
          </w:tcPr>
          <w:p w:rsidR="004564EE" w:rsidRPr="00510E51" w:rsidRDefault="004564EE" w:rsidP="00853874">
            <w:pPr>
              <w:jc w:val="center"/>
            </w:pPr>
            <w:r>
              <w:t>24</w:t>
            </w:r>
          </w:p>
        </w:tc>
        <w:tc>
          <w:tcPr>
            <w:tcW w:w="2589" w:type="pct"/>
            <w:gridSpan w:val="2"/>
          </w:tcPr>
          <w:p w:rsidR="004564EE" w:rsidRPr="00510E51" w:rsidRDefault="004564EE" w:rsidP="00D261EB">
            <w:r>
              <w:t>М.Ю. Лермонтов. Биография</w:t>
            </w:r>
          </w:p>
        </w:tc>
        <w:tc>
          <w:tcPr>
            <w:tcW w:w="1201" w:type="pct"/>
          </w:tcPr>
          <w:p w:rsidR="004564EE" w:rsidRPr="00510E51" w:rsidRDefault="004564EE" w:rsidP="00D261EB">
            <w:pPr>
              <w:jc w:val="center"/>
            </w:pPr>
            <w:r>
              <w:t>1</w:t>
            </w:r>
          </w:p>
        </w:tc>
      </w:tr>
      <w:tr w:rsidR="004564EE" w:rsidRPr="003F4774" w:rsidTr="004564EE">
        <w:trPr>
          <w:gridAfter w:val="4"/>
          <w:wAfter w:w="971" w:type="pct"/>
        </w:trPr>
        <w:tc>
          <w:tcPr>
            <w:tcW w:w="239" w:type="pct"/>
          </w:tcPr>
          <w:p w:rsidR="004564EE" w:rsidRPr="00767419" w:rsidRDefault="004564EE" w:rsidP="004564EE">
            <w:pPr>
              <w:jc w:val="center"/>
            </w:pPr>
            <w:r>
              <w:t>25-27</w:t>
            </w:r>
          </w:p>
        </w:tc>
        <w:tc>
          <w:tcPr>
            <w:tcW w:w="2589" w:type="pct"/>
            <w:gridSpan w:val="2"/>
          </w:tcPr>
          <w:p w:rsidR="004564EE" w:rsidRDefault="004564EE" w:rsidP="00CA5032">
            <w:r>
              <w:t>М.Ю. Лермонтов «Бородино»</w:t>
            </w:r>
          </w:p>
          <w:p w:rsidR="004564EE" w:rsidRPr="00095074" w:rsidRDefault="004564EE" w:rsidP="00095074">
            <w:pPr>
              <w:tabs>
                <w:tab w:val="left" w:pos="1283"/>
              </w:tabs>
            </w:pPr>
            <w:r>
              <w:tab/>
            </w:r>
          </w:p>
        </w:tc>
        <w:tc>
          <w:tcPr>
            <w:tcW w:w="1201" w:type="pct"/>
          </w:tcPr>
          <w:p w:rsidR="004564EE" w:rsidRPr="00767419" w:rsidRDefault="004564EE" w:rsidP="00D261EB">
            <w:pPr>
              <w:jc w:val="center"/>
            </w:pPr>
            <w:r>
              <w:t>3</w:t>
            </w:r>
          </w:p>
        </w:tc>
      </w:tr>
      <w:tr w:rsidR="004564EE" w:rsidRPr="003F4774" w:rsidTr="004564EE">
        <w:trPr>
          <w:gridAfter w:val="4"/>
          <w:wAfter w:w="971" w:type="pct"/>
          <w:trHeight w:val="422"/>
        </w:trPr>
        <w:tc>
          <w:tcPr>
            <w:tcW w:w="239" w:type="pct"/>
          </w:tcPr>
          <w:p w:rsidR="004564EE" w:rsidRPr="00767419" w:rsidRDefault="004564EE" w:rsidP="004C0E35">
            <w:pPr>
              <w:jc w:val="center"/>
            </w:pPr>
            <w:r>
              <w:t>28</w:t>
            </w:r>
          </w:p>
        </w:tc>
        <w:tc>
          <w:tcPr>
            <w:tcW w:w="2589" w:type="pct"/>
            <w:gridSpan w:val="2"/>
          </w:tcPr>
          <w:p w:rsidR="004564EE" w:rsidRPr="00767419" w:rsidRDefault="004564EE" w:rsidP="00D261EB">
            <w:r>
              <w:t>И.А. Крылов. Биография</w:t>
            </w:r>
          </w:p>
        </w:tc>
        <w:tc>
          <w:tcPr>
            <w:tcW w:w="1201" w:type="pct"/>
          </w:tcPr>
          <w:p w:rsidR="004564EE" w:rsidRPr="00767419" w:rsidRDefault="004564EE" w:rsidP="00D261EB">
            <w:pPr>
              <w:jc w:val="center"/>
            </w:pPr>
            <w:r>
              <w:t>1</w:t>
            </w:r>
          </w:p>
        </w:tc>
      </w:tr>
      <w:tr w:rsidR="004564EE" w:rsidRPr="003F4774" w:rsidTr="004564EE">
        <w:trPr>
          <w:gridAfter w:val="4"/>
          <w:wAfter w:w="971" w:type="pct"/>
          <w:trHeight w:val="426"/>
        </w:trPr>
        <w:tc>
          <w:tcPr>
            <w:tcW w:w="239" w:type="pct"/>
          </w:tcPr>
          <w:p w:rsidR="004564EE" w:rsidRPr="00767419" w:rsidRDefault="004564EE" w:rsidP="004C0E35">
            <w:pPr>
              <w:jc w:val="center"/>
            </w:pPr>
            <w:r>
              <w:t>29</w:t>
            </w:r>
          </w:p>
        </w:tc>
        <w:tc>
          <w:tcPr>
            <w:tcW w:w="2589" w:type="pct"/>
            <w:gridSpan w:val="2"/>
          </w:tcPr>
          <w:p w:rsidR="004564EE" w:rsidRPr="00767419" w:rsidRDefault="004564EE" w:rsidP="00D261EB">
            <w:r>
              <w:t>И.А. Крылов «Кукушка и Петух»</w:t>
            </w:r>
          </w:p>
        </w:tc>
        <w:tc>
          <w:tcPr>
            <w:tcW w:w="1201" w:type="pct"/>
          </w:tcPr>
          <w:p w:rsidR="004564EE" w:rsidRPr="00767419" w:rsidRDefault="004564EE" w:rsidP="00D261EB">
            <w:pPr>
              <w:jc w:val="center"/>
            </w:pPr>
            <w:r>
              <w:t>1</w:t>
            </w:r>
          </w:p>
        </w:tc>
      </w:tr>
      <w:tr w:rsidR="004564EE" w:rsidRPr="003F4774" w:rsidTr="004564EE">
        <w:trPr>
          <w:gridAfter w:val="4"/>
          <w:wAfter w:w="971" w:type="pct"/>
        </w:trPr>
        <w:tc>
          <w:tcPr>
            <w:tcW w:w="239" w:type="pct"/>
          </w:tcPr>
          <w:p w:rsidR="004564EE" w:rsidRPr="00767419" w:rsidRDefault="004564EE" w:rsidP="004C0E35">
            <w:pPr>
              <w:jc w:val="center"/>
            </w:pPr>
            <w:r>
              <w:t>30</w:t>
            </w:r>
          </w:p>
        </w:tc>
        <w:tc>
          <w:tcPr>
            <w:tcW w:w="2589" w:type="pct"/>
            <w:gridSpan w:val="2"/>
          </w:tcPr>
          <w:p w:rsidR="004564EE" w:rsidRPr="00767419" w:rsidRDefault="004564EE" w:rsidP="00D261EB">
            <w:r>
              <w:t>И.А. Крылов «Волк и Журавль»</w:t>
            </w:r>
          </w:p>
        </w:tc>
        <w:tc>
          <w:tcPr>
            <w:tcW w:w="1201" w:type="pct"/>
          </w:tcPr>
          <w:p w:rsidR="004564EE" w:rsidRPr="00767419" w:rsidRDefault="004564EE" w:rsidP="00D261EB">
            <w:pPr>
              <w:jc w:val="center"/>
            </w:pPr>
            <w:r>
              <w:t>1</w:t>
            </w:r>
          </w:p>
        </w:tc>
      </w:tr>
      <w:tr w:rsidR="004564EE" w:rsidRPr="003F4774" w:rsidTr="004564EE">
        <w:trPr>
          <w:gridAfter w:val="4"/>
          <w:wAfter w:w="971" w:type="pct"/>
        </w:trPr>
        <w:tc>
          <w:tcPr>
            <w:tcW w:w="239" w:type="pct"/>
          </w:tcPr>
          <w:p w:rsidR="004564EE" w:rsidRPr="00767419" w:rsidRDefault="004564EE" w:rsidP="00D261EB">
            <w:pPr>
              <w:jc w:val="center"/>
            </w:pPr>
            <w:r>
              <w:t>31</w:t>
            </w:r>
          </w:p>
        </w:tc>
        <w:tc>
          <w:tcPr>
            <w:tcW w:w="2589" w:type="pct"/>
            <w:gridSpan w:val="2"/>
          </w:tcPr>
          <w:p w:rsidR="004564EE" w:rsidRPr="00767419" w:rsidRDefault="004564EE" w:rsidP="00D261EB">
            <w:r>
              <w:t>И.А. Крылов «Слон и Моська»</w:t>
            </w:r>
          </w:p>
        </w:tc>
        <w:tc>
          <w:tcPr>
            <w:tcW w:w="1201" w:type="pct"/>
          </w:tcPr>
          <w:p w:rsidR="004564EE" w:rsidRPr="00767419" w:rsidRDefault="004564EE" w:rsidP="00D261EB">
            <w:pPr>
              <w:jc w:val="center"/>
            </w:pPr>
            <w:r>
              <w:t>1</w:t>
            </w:r>
          </w:p>
        </w:tc>
      </w:tr>
      <w:tr w:rsidR="004564EE" w:rsidRPr="003F4774" w:rsidTr="004564EE">
        <w:trPr>
          <w:gridAfter w:val="4"/>
          <w:wAfter w:w="971" w:type="pct"/>
        </w:trPr>
        <w:tc>
          <w:tcPr>
            <w:tcW w:w="239" w:type="pct"/>
          </w:tcPr>
          <w:p w:rsidR="004564EE" w:rsidRPr="00767419" w:rsidRDefault="004564EE" w:rsidP="00D261EB">
            <w:pPr>
              <w:jc w:val="center"/>
            </w:pPr>
            <w:r>
              <w:t>32</w:t>
            </w:r>
          </w:p>
        </w:tc>
        <w:tc>
          <w:tcPr>
            <w:tcW w:w="2589" w:type="pct"/>
            <w:gridSpan w:val="2"/>
          </w:tcPr>
          <w:p w:rsidR="004564EE" w:rsidRPr="00E53C8B" w:rsidRDefault="004564EE" w:rsidP="007C7B46">
            <w:pPr>
              <w:rPr>
                <w:i/>
              </w:rPr>
            </w:pPr>
            <w:r>
              <w:t xml:space="preserve">Внеклассное чтение.  «О чем рассказывают басни?» </w:t>
            </w:r>
            <w:r>
              <w:rPr>
                <w:i/>
              </w:rPr>
              <w:t>(И.А. Крылов «Свинья под дубом», «Демьянова уха»)</w:t>
            </w:r>
          </w:p>
        </w:tc>
        <w:tc>
          <w:tcPr>
            <w:tcW w:w="1201" w:type="pct"/>
            <w:tcBorders>
              <w:right w:val="single" w:sz="4" w:space="0" w:color="auto"/>
            </w:tcBorders>
          </w:tcPr>
          <w:p w:rsidR="004564EE" w:rsidRPr="00767419" w:rsidRDefault="004564EE" w:rsidP="00D261EB">
            <w:pPr>
              <w:jc w:val="center"/>
            </w:pPr>
            <w:r>
              <w:t>1</w:t>
            </w:r>
          </w:p>
        </w:tc>
      </w:tr>
      <w:tr w:rsidR="004564EE" w:rsidRPr="003F4774" w:rsidTr="004564EE">
        <w:trPr>
          <w:gridAfter w:val="4"/>
          <w:wAfter w:w="971" w:type="pct"/>
        </w:trPr>
        <w:tc>
          <w:tcPr>
            <w:tcW w:w="4029" w:type="pct"/>
            <w:gridSpan w:val="4"/>
            <w:tcBorders>
              <w:right w:val="single" w:sz="4" w:space="0" w:color="auto"/>
            </w:tcBorders>
          </w:tcPr>
          <w:p w:rsidR="004564EE" w:rsidRPr="00510E51" w:rsidRDefault="004564EE" w:rsidP="004564EE">
            <w:pPr>
              <w:jc w:val="center"/>
            </w:pPr>
            <w:r>
              <w:t>2 четверть</w:t>
            </w:r>
          </w:p>
        </w:tc>
      </w:tr>
      <w:tr w:rsidR="004564EE" w:rsidRPr="003F4774" w:rsidTr="004564EE">
        <w:trPr>
          <w:gridAfter w:val="4"/>
          <w:wAfter w:w="971" w:type="pct"/>
        </w:trPr>
        <w:tc>
          <w:tcPr>
            <w:tcW w:w="239" w:type="pct"/>
          </w:tcPr>
          <w:p w:rsidR="004564EE" w:rsidRPr="00510E51" w:rsidRDefault="004564EE" w:rsidP="00D261EB">
            <w:pPr>
              <w:jc w:val="center"/>
            </w:pPr>
            <w:r>
              <w:t>1</w:t>
            </w:r>
          </w:p>
        </w:tc>
        <w:tc>
          <w:tcPr>
            <w:tcW w:w="2589" w:type="pct"/>
            <w:gridSpan w:val="2"/>
          </w:tcPr>
          <w:p w:rsidR="004564EE" w:rsidRPr="00510E51" w:rsidRDefault="004564EE" w:rsidP="00D261EB">
            <w:r>
              <w:t>Н.А.Некрасов. Биография</w:t>
            </w:r>
          </w:p>
        </w:tc>
        <w:tc>
          <w:tcPr>
            <w:tcW w:w="1201" w:type="pct"/>
          </w:tcPr>
          <w:p w:rsidR="004564EE" w:rsidRPr="00510E51" w:rsidRDefault="004564EE" w:rsidP="00D261EB">
            <w:pPr>
              <w:jc w:val="center"/>
            </w:pPr>
            <w:r>
              <w:t>1</w:t>
            </w:r>
          </w:p>
        </w:tc>
      </w:tr>
      <w:tr w:rsidR="004564EE" w:rsidRPr="003F4774" w:rsidTr="004564EE">
        <w:trPr>
          <w:gridAfter w:val="4"/>
          <w:wAfter w:w="971" w:type="pct"/>
        </w:trPr>
        <w:tc>
          <w:tcPr>
            <w:tcW w:w="239" w:type="pct"/>
          </w:tcPr>
          <w:p w:rsidR="004564EE" w:rsidRDefault="004564EE" w:rsidP="00D261EB">
            <w:pPr>
              <w:jc w:val="center"/>
            </w:pPr>
            <w:r>
              <w:t>2</w:t>
            </w:r>
          </w:p>
          <w:p w:rsidR="004564EE" w:rsidRPr="00510E51" w:rsidRDefault="004564EE" w:rsidP="0040474A">
            <w:pPr>
              <w:jc w:val="center"/>
            </w:pPr>
            <w:r>
              <w:t>3</w:t>
            </w:r>
          </w:p>
        </w:tc>
        <w:tc>
          <w:tcPr>
            <w:tcW w:w="2589" w:type="pct"/>
            <w:gridSpan w:val="2"/>
          </w:tcPr>
          <w:p w:rsidR="004564EE" w:rsidRPr="00510E51" w:rsidRDefault="004564EE" w:rsidP="00D261EB">
            <w:r>
              <w:t>Н.А.Некрасов «Несжатая полоса»</w:t>
            </w:r>
          </w:p>
        </w:tc>
        <w:tc>
          <w:tcPr>
            <w:tcW w:w="1201" w:type="pct"/>
          </w:tcPr>
          <w:p w:rsidR="004564EE" w:rsidRPr="00510E51" w:rsidRDefault="004564EE" w:rsidP="00D261EB">
            <w:pPr>
              <w:jc w:val="center"/>
            </w:pPr>
            <w:r>
              <w:t>2</w:t>
            </w:r>
          </w:p>
        </w:tc>
      </w:tr>
      <w:tr w:rsidR="004564EE" w:rsidRPr="003F4774" w:rsidTr="004564EE">
        <w:trPr>
          <w:gridAfter w:val="4"/>
          <w:wAfter w:w="971" w:type="pct"/>
        </w:trPr>
        <w:tc>
          <w:tcPr>
            <w:tcW w:w="239" w:type="pct"/>
          </w:tcPr>
          <w:p w:rsidR="004564EE" w:rsidRDefault="004564EE" w:rsidP="00D261EB">
            <w:pPr>
              <w:jc w:val="center"/>
            </w:pPr>
            <w:r>
              <w:t>4</w:t>
            </w:r>
          </w:p>
          <w:p w:rsidR="004564EE" w:rsidRPr="008A214B" w:rsidRDefault="004564EE" w:rsidP="00D261EB">
            <w:pPr>
              <w:jc w:val="center"/>
            </w:pPr>
            <w:r>
              <w:t>5</w:t>
            </w:r>
          </w:p>
        </w:tc>
        <w:tc>
          <w:tcPr>
            <w:tcW w:w="2589" w:type="pct"/>
            <w:gridSpan w:val="2"/>
          </w:tcPr>
          <w:p w:rsidR="004564EE" w:rsidRPr="008A214B" w:rsidRDefault="004564EE" w:rsidP="00D261EB">
            <w:r>
              <w:t>Н.А.Некрасов «Генерал Топтыгин»</w:t>
            </w:r>
          </w:p>
        </w:tc>
        <w:tc>
          <w:tcPr>
            <w:tcW w:w="1201" w:type="pct"/>
          </w:tcPr>
          <w:p w:rsidR="004564EE" w:rsidRPr="008A214B" w:rsidRDefault="004564EE" w:rsidP="00D261EB">
            <w:pPr>
              <w:jc w:val="center"/>
            </w:pPr>
            <w:r>
              <w:t>2</w:t>
            </w:r>
          </w:p>
        </w:tc>
      </w:tr>
      <w:tr w:rsidR="004564EE" w:rsidRPr="003F4774" w:rsidTr="004564EE">
        <w:trPr>
          <w:gridAfter w:val="4"/>
          <w:wAfter w:w="971" w:type="pct"/>
        </w:trPr>
        <w:tc>
          <w:tcPr>
            <w:tcW w:w="239" w:type="pct"/>
          </w:tcPr>
          <w:p w:rsidR="004564EE" w:rsidRPr="00767419" w:rsidRDefault="004564EE" w:rsidP="0040474A">
            <w:pPr>
              <w:jc w:val="center"/>
            </w:pPr>
            <w:r>
              <w:t>6</w:t>
            </w:r>
          </w:p>
        </w:tc>
        <w:tc>
          <w:tcPr>
            <w:tcW w:w="2589" w:type="pct"/>
            <w:gridSpan w:val="2"/>
          </w:tcPr>
          <w:p w:rsidR="004564EE" w:rsidRPr="00767419" w:rsidRDefault="004564EE" w:rsidP="00D261EB">
            <w:r>
              <w:t>Л.Н.Толстой. Биография</w:t>
            </w:r>
          </w:p>
        </w:tc>
        <w:tc>
          <w:tcPr>
            <w:tcW w:w="1201" w:type="pct"/>
          </w:tcPr>
          <w:p w:rsidR="004564EE" w:rsidRPr="00767419" w:rsidRDefault="004564EE" w:rsidP="00D261EB">
            <w:pPr>
              <w:jc w:val="center"/>
            </w:pPr>
            <w:r>
              <w:t>1</w:t>
            </w:r>
          </w:p>
        </w:tc>
      </w:tr>
      <w:tr w:rsidR="004564EE" w:rsidRPr="003F4774" w:rsidTr="004564EE">
        <w:trPr>
          <w:gridAfter w:val="4"/>
          <w:wAfter w:w="971" w:type="pct"/>
        </w:trPr>
        <w:tc>
          <w:tcPr>
            <w:tcW w:w="239" w:type="pct"/>
          </w:tcPr>
          <w:p w:rsidR="004564EE" w:rsidRPr="00767419" w:rsidRDefault="004564EE" w:rsidP="004564EE">
            <w:pPr>
              <w:jc w:val="center"/>
            </w:pPr>
            <w:r>
              <w:t>7-15</w:t>
            </w:r>
          </w:p>
        </w:tc>
        <w:tc>
          <w:tcPr>
            <w:tcW w:w="2589" w:type="pct"/>
            <w:gridSpan w:val="2"/>
          </w:tcPr>
          <w:p w:rsidR="004564EE" w:rsidRPr="00767419" w:rsidRDefault="004564EE" w:rsidP="00D261EB">
            <w:r>
              <w:t>Л.Н.Толстой «Кавказский пленник»</w:t>
            </w:r>
          </w:p>
        </w:tc>
        <w:tc>
          <w:tcPr>
            <w:tcW w:w="1201" w:type="pct"/>
          </w:tcPr>
          <w:p w:rsidR="004564EE" w:rsidRPr="00767419" w:rsidRDefault="004564EE" w:rsidP="00D261EB">
            <w:pPr>
              <w:jc w:val="center"/>
            </w:pPr>
            <w:r>
              <w:t>9</w:t>
            </w:r>
          </w:p>
        </w:tc>
      </w:tr>
      <w:tr w:rsidR="004564EE" w:rsidRPr="003F4774" w:rsidTr="004564EE">
        <w:trPr>
          <w:gridAfter w:val="4"/>
          <w:wAfter w:w="971" w:type="pct"/>
        </w:trPr>
        <w:tc>
          <w:tcPr>
            <w:tcW w:w="239" w:type="pct"/>
          </w:tcPr>
          <w:p w:rsidR="004564EE" w:rsidRPr="00767419" w:rsidRDefault="004564EE" w:rsidP="004C0E35">
            <w:pPr>
              <w:jc w:val="center"/>
            </w:pPr>
            <w:r>
              <w:t>16</w:t>
            </w:r>
          </w:p>
        </w:tc>
        <w:tc>
          <w:tcPr>
            <w:tcW w:w="2589" w:type="pct"/>
            <w:gridSpan w:val="2"/>
          </w:tcPr>
          <w:p w:rsidR="004564EE" w:rsidRPr="00767419" w:rsidRDefault="004564EE" w:rsidP="007C7B46">
            <w:r>
              <w:t>А.П.Чехов. Биография</w:t>
            </w:r>
          </w:p>
        </w:tc>
        <w:tc>
          <w:tcPr>
            <w:tcW w:w="1201" w:type="pct"/>
          </w:tcPr>
          <w:p w:rsidR="004564EE" w:rsidRPr="00767419" w:rsidRDefault="004564EE" w:rsidP="00D261EB">
            <w:pPr>
              <w:jc w:val="center"/>
            </w:pPr>
            <w:r>
              <w:t>1</w:t>
            </w:r>
          </w:p>
        </w:tc>
      </w:tr>
      <w:tr w:rsidR="004564EE" w:rsidRPr="003F4774" w:rsidTr="004564EE">
        <w:trPr>
          <w:gridAfter w:val="4"/>
          <w:wAfter w:w="971" w:type="pct"/>
        </w:trPr>
        <w:tc>
          <w:tcPr>
            <w:tcW w:w="239" w:type="pct"/>
          </w:tcPr>
          <w:p w:rsidR="004564EE" w:rsidRPr="00767419" w:rsidRDefault="004564EE" w:rsidP="004564EE">
            <w:pPr>
              <w:jc w:val="center"/>
            </w:pPr>
            <w:r>
              <w:t>17-19</w:t>
            </w:r>
          </w:p>
        </w:tc>
        <w:tc>
          <w:tcPr>
            <w:tcW w:w="2589" w:type="pct"/>
            <w:gridSpan w:val="2"/>
          </w:tcPr>
          <w:p w:rsidR="004564EE" w:rsidRPr="007C7B46" w:rsidRDefault="004564EE" w:rsidP="00D261EB">
            <w:r>
              <w:t>А.П.Чехов «Хамелеон»</w:t>
            </w:r>
          </w:p>
        </w:tc>
        <w:tc>
          <w:tcPr>
            <w:tcW w:w="1201" w:type="pct"/>
          </w:tcPr>
          <w:p w:rsidR="004564EE" w:rsidRDefault="004564EE" w:rsidP="00D261EB">
            <w:pPr>
              <w:jc w:val="center"/>
            </w:pPr>
            <w:r>
              <w:t>3</w:t>
            </w:r>
          </w:p>
        </w:tc>
      </w:tr>
      <w:tr w:rsidR="004564EE" w:rsidRPr="003F4774" w:rsidTr="004564EE">
        <w:trPr>
          <w:gridAfter w:val="4"/>
          <w:wAfter w:w="971" w:type="pct"/>
        </w:trPr>
        <w:tc>
          <w:tcPr>
            <w:tcW w:w="239" w:type="pct"/>
          </w:tcPr>
          <w:p w:rsidR="004564EE" w:rsidRPr="00767419" w:rsidRDefault="004564EE" w:rsidP="00FF7702">
            <w:pPr>
              <w:jc w:val="center"/>
            </w:pPr>
            <w:r>
              <w:t>20</w:t>
            </w:r>
          </w:p>
        </w:tc>
        <w:tc>
          <w:tcPr>
            <w:tcW w:w="2589" w:type="pct"/>
            <w:gridSpan w:val="2"/>
          </w:tcPr>
          <w:p w:rsidR="004564EE" w:rsidRPr="00970522" w:rsidRDefault="004564EE" w:rsidP="0092001E">
            <w:pPr>
              <w:rPr>
                <w:i/>
              </w:rPr>
            </w:pPr>
            <w:r>
              <w:t xml:space="preserve">Внеклассное чтение. Юмористические рассказы А.П.Чехова </w:t>
            </w:r>
            <w:r>
              <w:rPr>
                <w:i/>
              </w:rPr>
              <w:t>(А.П.Чехов «Толстый и тонкий»)</w:t>
            </w:r>
          </w:p>
        </w:tc>
        <w:tc>
          <w:tcPr>
            <w:tcW w:w="1201" w:type="pct"/>
          </w:tcPr>
          <w:p w:rsidR="004564EE" w:rsidRPr="00767419" w:rsidRDefault="004564EE" w:rsidP="00D261EB">
            <w:pPr>
              <w:jc w:val="center"/>
            </w:pPr>
            <w:r>
              <w:t>1</w:t>
            </w:r>
          </w:p>
        </w:tc>
      </w:tr>
      <w:tr w:rsidR="004564EE" w:rsidRPr="003F4774" w:rsidTr="004564EE">
        <w:trPr>
          <w:gridAfter w:val="4"/>
          <w:wAfter w:w="971" w:type="pct"/>
        </w:trPr>
        <w:tc>
          <w:tcPr>
            <w:tcW w:w="239" w:type="pct"/>
          </w:tcPr>
          <w:p w:rsidR="004564EE" w:rsidRDefault="004564EE" w:rsidP="00FF7702">
            <w:pPr>
              <w:jc w:val="center"/>
            </w:pPr>
            <w:r>
              <w:t>21</w:t>
            </w:r>
          </w:p>
        </w:tc>
        <w:tc>
          <w:tcPr>
            <w:tcW w:w="2589" w:type="pct"/>
            <w:gridSpan w:val="2"/>
          </w:tcPr>
          <w:p w:rsidR="004564EE" w:rsidRPr="00767419" w:rsidRDefault="004564EE" w:rsidP="007C7B46">
            <w:r>
              <w:t>В.Г.Короленко. Биография</w:t>
            </w:r>
          </w:p>
        </w:tc>
        <w:tc>
          <w:tcPr>
            <w:tcW w:w="1201" w:type="pct"/>
          </w:tcPr>
          <w:p w:rsidR="004564EE" w:rsidRPr="00767419" w:rsidRDefault="004564EE" w:rsidP="00D261EB">
            <w:pPr>
              <w:jc w:val="center"/>
            </w:pPr>
            <w:r>
              <w:t>1</w:t>
            </w:r>
          </w:p>
        </w:tc>
      </w:tr>
      <w:tr w:rsidR="004564EE" w:rsidRPr="003F4774" w:rsidTr="004564EE">
        <w:trPr>
          <w:gridAfter w:val="4"/>
          <w:wAfter w:w="971" w:type="pct"/>
        </w:trPr>
        <w:tc>
          <w:tcPr>
            <w:tcW w:w="239" w:type="pct"/>
          </w:tcPr>
          <w:p w:rsidR="004564EE" w:rsidRDefault="004564EE" w:rsidP="004564EE">
            <w:pPr>
              <w:jc w:val="center"/>
            </w:pPr>
            <w:r>
              <w:t>22-31</w:t>
            </w:r>
          </w:p>
        </w:tc>
        <w:tc>
          <w:tcPr>
            <w:tcW w:w="2589" w:type="pct"/>
            <w:gridSpan w:val="2"/>
          </w:tcPr>
          <w:p w:rsidR="004564EE" w:rsidRPr="00767419" w:rsidRDefault="004564EE" w:rsidP="00D261EB">
            <w:r>
              <w:t>В.Г.Короленко «Дети подземелья»</w:t>
            </w:r>
          </w:p>
        </w:tc>
        <w:tc>
          <w:tcPr>
            <w:tcW w:w="1201" w:type="pct"/>
          </w:tcPr>
          <w:p w:rsidR="004564EE" w:rsidRPr="00767419" w:rsidRDefault="004564EE" w:rsidP="00D261EB">
            <w:pPr>
              <w:jc w:val="center"/>
            </w:pPr>
            <w:r>
              <w:t>10</w:t>
            </w:r>
          </w:p>
        </w:tc>
      </w:tr>
      <w:tr w:rsidR="004564EE" w:rsidRPr="003F4774" w:rsidTr="004564EE">
        <w:trPr>
          <w:gridAfter w:val="4"/>
          <w:wAfter w:w="971" w:type="pct"/>
        </w:trPr>
        <w:tc>
          <w:tcPr>
            <w:tcW w:w="239" w:type="pct"/>
          </w:tcPr>
          <w:p w:rsidR="004564EE" w:rsidRPr="00767419" w:rsidRDefault="004564EE" w:rsidP="004C0E35">
            <w:pPr>
              <w:jc w:val="center"/>
            </w:pPr>
            <w:r>
              <w:t>32</w:t>
            </w:r>
          </w:p>
        </w:tc>
        <w:tc>
          <w:tcPr>
            <w:tcW w:w="2589" w:type="pct"/>
            <w:gridSpan w:val="2"/>
          </w:tcPr>
          <w:p w:rsidR="004564EE" w:rsidRPr="00970522" w:rsidRDefault="004564EE" w:rsidP="0092001E">
            <w:pPr>
              <w:rPr>
                <w:i/>
              </w:rPr>
            </w:pPr>
            <w:r>
              <w:t xml:space="preserve">Внеклассное чтение. Произведения русских писателей </w:t>
            </w:r>
            <w:r>
              <w:rPr>
                <w:lang w:val="en-US"/>
              </w:rPr>
              <w:t>XIX</w:t>
            </w:r>
            <w:r>
              <w:t xml:space="preserve"> века</w:t>
            </w:r>
            <w:r w:rsidRPr="0010263D">
              <w:t xml:space="preserve"> о жизни</w:t>
            </w:r>
            <w:r>
              <w:t xml:space="preserve"> детей </w:t>
            </w:r>
            <w:r>
              <w:rPr>
                <w:i/>
              </w:rPr>
              <w:t>(Л.Н. Толстой «Филиппок»)</w:t>
            </w:r>
          </w:p>
        </w:tc>
        <w:tc>
          <w:tcPr>
            <w:tcW w:w="1201" w:type="pct"/>
          </w:tcPr>
          <w:p w:rsidR="004564EE" w:rsidRDefault="004564EE" w:rsidP="00D261EB">
            <w:pPr>
              <w:jc w:val="center"/>
            </w:pPr>
            <w:r>
              <w:t>1</w:t>
            </w:r>
          </w:p>
        </w:tc>
      </w:tr>
      <w:tr w:rsidR="004564EE" w:rsidRPr="003F4774" w:rsidTr="004564EE">
        <w:trPr>
          <w:gridAfter w:val="4"/>
          <w:wAfter w:w="971" w:type="pct"/>
        </w:trPr>
        <w:tc>
          <w:tcPr>
            <w:tcW w:w="4029" w:type="pct"/>
            <w:gridSpan w:val="4"/>
            <w:tcBorders>
              <w:right w:val="single" w:sz="4" w:space="0" w:color="auto"/>
            </w:tcBorders>
          </w:tcPr>
          <w:p w:rsidR="004564EE" w:rsidRPr="00767419" w:rsidRDefault="004564EE" w:rsidP="004564EE">
            <w:pPr>
              <w:jc w:val="center"/>
            </w:pPr>
            <w:r>
              <w:t>3 четверть</w:t>
            </w:r>
          </w:p>
        </w:tc>
      </w:tr>
      <w:tr w:rsidR="004564EE" w:rsidRPr="003F4774" w:rsidTr="004564EE">
        <w:trPr>
          <w:gridAfter w:val="4"/>
          <w:wAfter w:w="971" w:type="pct"/>
        </w:trPr>
        <w:tc>
          <w:tcPr>
            <w:tcW w:w="239" w:type="pct"/>
          </w:tcPr>
          <w:p w:rsidR="004564EE" w:rsidRPr="00767419" w:rsidRDefault="004564EE" w:rsidP="00D261EB">
            <w:pPr>
              <w:jc w:val="center"/>
            </w:pPr>
          </w:p>
        </w:tc>
        <w:tc>
          <w:tcPr>
            <w:tcW w:w="2589" w:type="pct"/>
            <w:gridSpan w:val="2"/>
          </w:tcPr>
          <w:p w:rsidR="004564EE" w:rsidRPr="00F04424" w:rsidRDefault="004564EE" w:rsidP="00D261EB">
            <w:pPr>
              <w:rPr>
                <w:b/>
              </w:rPr>
            </w:pPr>
            <w:r w:rsidRPr="00F04424">
              <w:rPr>
                <w:b/>
              </w:rPr>
              <w:t xml:space="preserve">Стихотворные и прозаические произведения отечественных писателей </w:t>
            </w:r>
            <w:r w:rsidRPr="00F04424">
              <w:rPr>
                <w:b/>
                <w:lang w:val="en-US"/>
              </w:rPr>
              <w:t>XX</w:t>
            </w:r>
            <w:r w:rsidRPr="00F04424">
              <w:rPr>
                <w:b/>
              </w:rPr>
              <w:t xml:space="preserve"> века</w:t>
            </w:r>
          </w:p>
        </w:tc>
        <w:tc>
          <w:tcPr>
            <w:tcW w:w="1201" w:type="pct"/>
            <w:tcBorders>
              <w:right w:val="single" w:sz="4" w:space="0" w:color="auto"/>
            </w:tcBorders>
          </w:tcPr>
          <w:p w:rsidR="004564EE" w:rsidRPr="00767419" w:rsidRDefault="004564EE" w:rsidP="00D261EB">
            <w:pPr>
              <w:jc w:val="center"/>
            </w:pPr>
          </w:p>
        </w:tc>
      </w:tr>
      <w:tr w:rsidR="004564EE" w:rsidRPr="003F4774" w:rsidTr="004564EE">
        <w:trPr>
          <w:gridAfter w:val="4"/>
          <w:wAfter w:w="971" w:type="pct"/>
        </w:trPr>
        <w:tc>
          <w:tcPr>
            <w:tcW w:w="239" w:type="pct"/>
          </w:tcPr>
          <w:p w:rsidR="004564EE" w:rsidRPr="00767419" w:rsidRDefault="004564EE" w:rsidP="00F04424">
            <w:pPr>
              <w:jc w:val="center"/>
            </w:pPr>
            <w:r>
              <w:t>1</w:t>
            </w:r>
          </w:p>
        </w:tc>
        <w:tc>
          <w:tcPr>
            <w:tcW w:w="2589" w:type="pct"/>
            <w:gridSpan w:val="2"/>
          </w:tcPr>
          <w:p w:rsidR="004564EE" w:rsidRPr="00767419" w:rsidRDefault="004564EE" w:rsidP="00F04424">
            <w:r>
              <w:t>Максим Горький. Биография</w:t>
            </w:r>
          </w:p>
        </w:tc>
        <w:tc>
          <w:tcPr>
            <w:tcW w:w="1201" w:type="pct"/>
          </w:tcPr>
          <w:p w:rsidR="004564EE" w:rsidRPr="00767419" w:rsidRDefault="004564EE" w:rsidP="00F04424">
            <w:pPr>
              <w:jc w:val="center"/>
            </w:pPr>
            <w:r>
              <w:t>1</w:t>
            </w:r>
          </w:p>
        </w:tc>
      </w:tr>
      <w:tr w:rsidR="004564EE" w:rsidRPr="003F4774" w:rsidTr="004564EE">
        <w:trPr>
          <w:gridAfter w:val="4"/>
          <w:wAfter w:w="971" w:type="pct"/>
        </w:trPr>
        <w:tc>
          <w:tcPr>
            <w:tcW w:w="239" w:type="pct"/>
          </w:tcPr>
          <w:p w:rsidR="004564EE" w:rsidRPr="00767419" w:rsidRDefault="004564EE" w:rsidP="004564EE">
            <w:pPr>
              <w:jc w:val="center"/>
            </w:pPr>
            <w:r>
              <w:t>2-6</w:t>
            </w:r>
          </w:p>
        </w:tc>
        <w:tc>
          <w:tcPr>
            <w:tcW w:w="2589" w:type="pct"/>
            <w:gridSpan w:val="2"/>
          </w:tcPr>
          <w:p w:rsidR="004564EE" w:rsidRPr="00767419" w:rsidRDefault="004564EE" w:rsidP="00D261EB">
            <w:r>
              <w:t>М. Горький  «Детство»</w:t>
            </w:r>
          </w:p>
        </w:tc>
        <w:tc>
          <w:tcPr>
            <w:tcW w:w="1201" w:type="pct"/>
          </w:tcPr>
          <w:p w:rsidR="004564EE" w:rsidRPr="00767419" w:rsidRDefault="004564EE" w:rsidP="00D261EB">
            <w:pPr>
              <w:jc w:val="center"/>
            </w:pPr>
            <w:r>
              <w:t>5</w:t>
            </w:r>
          </w:p>
        </w:tc>
      </w:tr>
      <w:tr w:rsidR="004564EE" w:rsidRPr="003F4774" w:rsidTr="004564EE">
        <w:trPr>
          <w:gridAfter w:val="4"/>
          <w:wAfter w:w="971" w:type="pct"/>
        </w:trPr>
        <w:tc>
          <w:tcPr>
            <w:tcW w:w="239" w:type="pct"/>
          </w:tcPr>
          <w:p w:rsidR="004564EE" w:rsidRPr="00510E51" w:rsidRDefault="004564EE" w:rsidP="004564EE">
            <w:pPr>
              <w:jc w:val="center"/>
            </w:pPr>
            <w:r>
              <w:t>7-10</w:t>
            </w:r>
          </w:p>
        </w:tc>
        <w:tc>
          <w:tcPr>
            <w:tcW w:w="2589" w:type="pct"/>
            <w:gridSpan w:val="2"/>
          </w:tcPr>
          <w:p w:rsidR="004564EE" w:rsidRPr="00510E51" w:rsidRDefault="004564EE" w:rsidP="00D261EB">
            <w:r>
              <w:t>М. Горький  «В людях»</w:t>
            </w:r>
          </w:p>
        </w:tc>
        <w:tc>
          <w:tcPr>
            <w:tcW w:w="1201" w:type="pct"/>
          </w:tcPr>
          <w:p w:rsidR="004564EE" w:rsidRPr="00510E51" w:rsidRDefault="004564EE" w:rsidP="00D261EB">
            <w:pPr>
              <w:jc w:val="center"/>
            </w:pPr>
            <w:r>
              <w:t>4</w:t>
            </w:r>
          </w:p>
        </w:tc>
      </w:tr>
      <w:tr w:rsidR="004564EE" w:rsidRPr="003F4774" w:rsidTr="004564EE">
        <w:trPr>
          <w:gridAfter w:val="4"/>
          <w:wAfter w:w="971" w:type="pct"/>
        </w:trPr>
        <w:tc>
          <w:tcPr>
            <w:tcW w:w="239" w:type="pct"/>
          </w:tcPr>
          <w:p w:rsidR="004564EE" w:rsidRDefault="004564EE" w:rsidP="004C0E35">
            <w:pPr>
              <w:jc w:val="center"/>
            </w:pPr>
            <w:r>
              <w:t>11</w:t>
            </w:r>
          </w:p>
          <w:p w:rsidR="004564EE" w:rsidRPr="00767419" w:rsidRDefault="004564EE" w:rsidP="004C0E35">
            <w:pPr>
              <w:jc w:val="center"/>
            </w:pPr>
            <w:r>
              <w:t>12</w:t>
            </w:r>
          </w:p>
        </w:tc>
        <w:tc>
          <w:tcPr>
            <w:tcW w:w="2589" w:type="pct"/>
            <w:gridSpan w:val="2"/>
          </w:tcPr>
          <w:p w:rsidR="004564EE" w:rsidRPr="00510E51" w:rsidRDefault="004564EE" w:rsidP="00D261EB">
            <w:r>
              <w:t>М.В.Исаковский  «Детство»</w:t>
            </w:r>
          </w:p>
        </w:tc>
        <w:tc>
          <w:tcPr>
            <w:tcW w:w="1201" w:type="pct"/>
          </w:tcPr>
          <w:p w:rsidR="004564EE" w:rsidRPr="00510E51" w:rsidRDefault="004564EE" w:rsidP="00D261EB">
            <w:pPr>
              <w:jc w:val="center"/>
            </w:pPr>
            <w:r>
              <w:t>2</w:t>
            </w:r>
          </w:p>
        </w:tc>
      </w:tr>
      <w:tr w:rsidR="004564EE" w:rsidRPr="003F4774" w:rsidTr="004564EE">
        <w:trPr>
          <w:gridAfter w:val="4"/>
          <w:wAfter w:w="971" w:type="pct"/>
        </w:trPr>
        <w:tc>
          <w:tcPr>
            <w:tcW w:w="239" w:type="pct"/>
          </w:tcPr>
          <w:p w:rsidR="004564EE" w:rsidRPr="00767419" w:rsidRDefault="004564EE" w:rsidP="004C0E35">
            <w:pPr>
              <w:jc w:val="center"/>
            </w:pPr>
            <w:r>
              <w:t>13</w:t>
            </w:r>
          </w:p>
        </w:tc>
        <w:tc>
          <w:tcPr>
            <w:tcW w:w="2589" w:type="pct"/>
            <w:gridSpan w:val="2"/>
          </w:tcPr>
          <w:p w:rsidR="004564EE" w:rsidRDefault="004564EE" w:rsidP="00FF7702">
            <w:r>
              <w:t>М.В.Исаковский  «Ветер»</w:t>
            </w:r>
          </w:p>
          <w:p w:rsidR="004564EE" w:rsidRPr="00510E51" w:rsidRDefault="004564EE" w:rsidP="00FF7702"/>
        </w:tc>
        <w:tc>
          <w:tcPr>
            <w:tcW w:w="1201" w:type="pct"/>
          </w:tcPr>
          <w:p w:rsidR="004564EE" w:rsidRPr="00510E51" w:rsidRDefault="004564EE" w:rsidP="00D261EB">
            <w:pPr>
              <w:jc w:val="center"/>
            </w:pPr>
            <w:r>
              <w:t>1</w:t>
            </w:r>
          </w:p>
        </w:tc>
      </w:tr>
      <w:tr w:rsidR="004564EE" w:rsidRPr="003F4774" w:rsidTr="004564EE">
        <w:trPr>
          <w:gridAfter w:val="4"/>
          <w:wAfter w:w="971" w:type="pct"/>
        </w:trPr>
        <w:tc>
          <w:tcPr>
            <w:tcW w:w="239" w:type="pct"/>
          </w:tcPr>
          <w:p w:rsidR="004564EE" w:rsidRPr="00767419" w:rsidRDefault="004564EE" w:rsidP="004C0E35">
            <w:pPr>
              <w:jc w:val="center"/>
            </w:pPr>
            <w:r>
              <w:t>14</w:t>
            </w:r>
          </w:p>
        </w:tc>
        <w:tc>
          <w:tcPr>
            <w:tcW w:w="2589" w:type="pct"/>
            <w:gridSpan w:val="2"/>
          </w:tcPr>
          <w:p w:rsidR="004564EE" w:rsidRPr="00767419" w:rsidRDefault="004564EE" w:rsidP="00FF7702">
            <w:r>
              <w:t>М.В.Исаковский  «Весна»</w:t>
            </w:r>
          </w:p>
        </w:tc>
        <w:tc>
          <w:tcPr>
            <w:tcW w:w="1201" w:type="pct"/>
          </w:tcPr>
          <w:p w:rsidR="004564EE" w:rsidRPr="00767419" w:rsidRDefault="004564EE" w:rsidP="00D261EB">
            <w:pPr>
              <w:jc w:val="center"/>
            </w:pPr>
            <w:r>
              <w:t>1</w:t>
            </w:r>
          </w:p>
        </w:tc>
      </w:tr>
      <w:tr w:rsidR="004564EE" w:rsidRPr="003F4774" w:rsidTr="004564EE">
        <w:trPr>
          <w:gridAfter w:val="4"/>
          <w:wAfter w:w="971" w:type="pct"/>
        </w:trPr>
        <w:tc>
          <w:tcPr>
            <w:tcW w:w="239" w:type="pct"/>
          </w:tcPr>
          <w:p w:rsidR="004564EE" w:rsidRDefault="004564EE" w:rsidP="004C0E35">
            <w:pPr>
              <w:jc w:val="center"/>
            </w:pPr>
            <w:r>
              <w:t>15</w:t>
            </w:r>
          </w:p>
        </w:tc>
        <w:tc>
          <w:tcPr>
            <w:tcW w:w="2589" w:type="pct"/>
            <w:gridSpan w:val="2"/>
          </w:tcPr>
          <w:p w:rsidR="004564EE" w:rsidRPr="00FF7702" w:rsidRDefault="004564EE" w:rsidP="00D261EB">
            <w:r>
              <w:t>К.Г.Паустовский. Биография</w:t>
            </w:r>
          </w:p>
        </w:tc>
        <w:tc>
          <w:tcPr>
            <w:tcW w:w="1201" w:type="pct"/>
          </w:tcPr>
          <w:p w:rsidR="004564EE" w:rsidRDefault="004564EE" w:rsidP="00D261EB">
            <w:pPr>
              <w:jc w:val="center"/>
            </w:pPr>
            <w:r>
              <w:t>1</w:t>
            </w:r>
          </w:p>
        </w:tc>
      </w:tr>
      <w:tr w:rsidR="004564EE" w:rsidRPr="003F4774" w:rsidTr="004564EE">
        <w:trPr>
          <w:gridAfter w:val="4"/>
          <w:wAfter w:w="971" w:type="pct"/>
        </w:trPr>
        <w:tc>
          <w:tcPr>
            <w:tcW w:w="239" w:type="pct"/>
          </w:tcPr>
          <w:p w:rsidR="004564EE" w:rsidRPr="00767419" w:rsidRDefault="004564EE" w:rsidP="004564EE">
            <w:pPr>
              <w:jc w:val="center"/>
            </w:pPr>
            <w:r>
              <w:t>16-19</w:t>
            </w:r>
          </w:p>
        </w:tc>
        <w:tc>
          <w:tcPr>
            <w:tcW w:w="2589" w:type="pct"/>
            <w:gridSpan w:val="2"/>
          </w:tcPr>
          <w:p w:rsidR="004564EE" w:rsidRPr="00767419" w:rsidRDefault="004564EE" w:rsidP="00FF7702">
            <w:r>
              <w:t>К.Г.Паустовский «Последний чёрт»</w:t>
            </w:r>
          </w:p>
        </w:tc>
        <w:tc>
          <w:tcPr>
            <w:tcW w:w="1201" w:type="pct"/>
          </w:tcPr>
          <w:p w:rsidR="004564EE" w:rsidRPr="00767419" w:rsidRDefault="004564EE" w:rsidP="00D261EB">
            <w:pPr>
              <w:jc w:val="center"/>
            </w:pPr>
            <w:r>
              <w:t>4</w:t>
            </w:r>
          </w:p>
        </w:tc>
      </w:tr>
      <w:tr w:rsidR="004564EE" w:rsidRPr="003F4774" w:rsidTr="004564EE">
        <w:trPr>
          <w:gridAfter w:val="4"/>
          <w:wAfter w:w="971" w:type="pct"/>
        </w:trPr>
        <w:tc>
          <w:tcPr>
            <w:tcW w:w="239" w:type="pct"/>
          </w:tcPr>
          <w:p w:rsidR="004564EE" w:rsidRDefault="004564EE" w:rsidP="00D261EB">
            <w:pPr>
              <w:jc w:val="center"/>
            </w:pPr>
            <w:r>
              <w:t>20</w:t>
            </w:r>
          </w:p>
        </w:tc>
        <w:tc>
          <w:tcPr>
            <w:tcW w:w="2589" w:type="pct"/>
            <w:gridSpan w:val="2"/>
          </w:tcPr>
          <w:p w:rsidR="004564EE" w:rsidRPr="0092001E" w:rsidRDefault="004564EE" w:rsidP="0092001E">
            <w:pPr>
              <w:rPr>
                <w:i/>
              </w:rPr>
            </w:pPr>
            <w:r w:rsidRPr="00A52B24">
              <w:t>Внеклассное чтение. Рассказы К.Г.Паустовского</w:t>
            </w:r>
            <w:r>
              <w:t xml:space="preserve"> о</w:t>
            </w:r>
            <w:r w:rsidRPr="0010263D">
              <w:t xml:space="preserve"> природе</w:t>
            </w:r>
            <w:r>
              <w:t xml:space="preserve"> </w:t>
            </w:r>
            <w:r>
              <w:rPr>
                <w:i/>
              </w:rPr>
              <w:lastRenderedPageBreak/>
              <w:t>(К.Г.Паустовский «Заботливый цветок»)</w:t>
            </w:r>
          </w:p>
        </w:tc>
        <w:tc>
          <w:tcPr>
            <w:tcW w:w="1201" w:type="pct"/>
          </w:tcPr>
          <w:p w:rsidR="004564EE" w:rsidRDefault="004564EE" w:rsidP="00D261EB">
            <w:pPr>
              <w:jc w:val="center"/>
            </w:pPr>
            <w:r>
              <w:lastRenderedPageBreak/>
              <w:t>1</w:t>
            </w:r>
          </w:p>
        </w:tc>
      </w:tr>
      <w:tr w:rsidR="004564EE" w:rsidRPr="003F4774" w:rsidTr="004564EE">
        <w:trPr>
          <w:gridAfter w:val="4"/>
          <w:wAfter w:w="971" w:type="pct"/>
        </w:trPr>
        <w:tc>
          <w:tcPr>
            <w:tcW w:w="239" w:type="pct"/>
          </w:tcPr>
          <w:p w:rsidR="004564EE" w:rsidRPr="00767419" w:rsidRDefault="004564EE" w:rsidP="00A52B24">
            <w:pPr>
              <w:jc w:val="center"/>
            </w:pPr>
            <w:r>
              <w:lastRenderedPageBreak/>
              <w:t>21</w:t>
            </w:r>
          </w:p>
        </w:tc>
        <w:tc>
          <w:tcPr>
            <w:tcW w:w="2589" w:type="pct"/>
            <w:gridSpan w:val="2"/>
          </w:tcPr>
          <w:p w:rsidR="004564EE" w:rsidRPr="00767419" w:rsidRDefault="004564EE" w:rsidP="00D261EB">
            <w:r>
              <w:t>М.М.Зощенко. Биография</w:t>
            </w:r>
          </w:p>
        </w:tc>
        <w:tc>
          <w:tcPr>
            <w:tcW w:w="1201" w:type="pct"/>
          </w:tcPr>
          <w:p w:rsidR="004564EE" w:rsidRPr="00767419" w:rsidRDefault="004564EE" w:rsidP="00D261EB">
            <w:pPr>
              <w:jc w:val="center"/>
            </w:pPr>
            <w:r>
              <w:t>1</w:t>
            </w:r>
          </w:p>
        </w:tc>
      </w:tr>
      <w:tr w:rsidR="004564EE" w:rsidRPr="003F4774" w:rsidTr="004564EE">
        <w:trPr>
          <w:gridAfter w:val="4"/>
          <w:wAfter w:w="971" w:type="pct"/>
        </w:trPr>
        <w:tc>
          <w:tcPr>
            <w:tcW w:w="239" w:type="pct"/>
          </w:tcPr>
          <w:p w:rsidR="004564EE" w:rsidRPr="00767419" w:rsidRDefault="004564EE" w:rsidP="004564EE">
            <w:pPr>
              <w:jc w:val="center"/>
            </w:pPr>
            <w:r>
              <w:t>22-25</w:t>
            </w:r>
          </w:p>
        </w:tc>
        <w:tc>
          <w:tcPr>
            <w:tcW w:w="2589" w:type="pct"/>
            <w:gridSpan w:val="2"/>
          </w:tcPr>
          <w:p w:rsidR="004564EE" w:rsidRPr="00767419" w:rsidRDefault="004564EE" w:rsidP="00D261EB">
            <w:r>
              <w:t>М.М.Зощенко «Великие путешественники»</w:t>
            </w:r>
          </w:p>
        </w:tc>
        <w:tc>
          <w:tcPr>
            <w:tcW w:w="1201" w:type="pct"/>
          </w:tcPr>
          <w:p w:rsidR="004564EE" w:rsidRPr="00767419" w:rsidRDefault="004564EE" w:rsidP="00D261EB">
            <w:pPr>
              <w:jc w:val="center"/>
            </w:pPr>
            <w:r>
              <w:t>4</w:t>
            </w:r>
          </w:p>
        </w:tc>
      </w:tr>
      <w:tr w:rsidR="004564EE" w:rsidRPr="003F4774" w:rsidTr="004564EE">
        <w:trPr>
          <w:gridAfter w:val="4"/>
          <w:wAfter w:w="971" w:type="pct"/>
        </w:trPr>
        <w:tc>
          <w:tcPr>
            <w:tcW w:w="239" w:type="pct"/>
          </w:tcPr>
          <w:p w:rsidR="004564EE" w:rsidRPr="00767419" w:rsidRDefault="004564EE" w:rsidP="00A52B24">
            <w:pPr>
              <w:jc w:val="center"/>
            </w:pPr>
            <w:r>
              <w:t>26</w:t>
            </w:r>
          </w:p>
        </w:tc>
        <w:tc>
          <w:tcPr>
            <w:tcW w:w="2589" w:type="pct"/>
            <w:gridSpan w:val="2"/>
          </w:tcPr>
          <w:p w:rsidR="004564EE" w:rsidRPr="00767419" w:rsidRDefault="004564EE" w:rsidP="00D261EB">
            <w:r>
              <w:t>К.М.Симонов. Биография</w:t>
            </w:r>
          </w:p>
        </w:tc>
        <w:tc>
          <w:tcPr>
            <w:tcW w:w="1201" w:type="pct"/>
          </w:tcPr>
          <w:p w:rsidR="004564EE" w:rsidRPr="00767419" w:rsidRDefault="004564EE" w:rsidP="00D261EB">
            <w:pPr>
              <w:jc w:val="center"/>
            </w:pPr>
            <w:r>
              <w:t>1</w:t>
            </w:r>
          </w:p>
        </w:tc>
      </w:tr>
      <w:tr w:rsidR="004564EE" w:rsidRPr="003F4774" w:rsidTr="004564EE">
        <w:trPr>
          <w:gridAfter w:val="4"/>
          <w:wAfter w:w="971" w:type="pct"/>
        </w:trPr>
        <w:tc>
          <w:tcPr>
            <w:tcW w:w="239" w:type="pct"/>
          </w:tcPr>
          <w:p w:rsidR="004564EE" w:rsidRPr="00767419" w:rsidRDefault="004564EE" w:rsidP="004564EE">
            <w:pPr>
              <w:jc w:val="center"/>
            </w:pPr>
            <w:r>
              <w:t>27-30</w:t>
            </w:r>
          </w:p>
        </w:tc>
        <w:tc>
          <w:tcPr>
            <w:tcW w:w="2589" w:type="pct"/>
            <w:gridSpan w:val="2"/>
          </w:tcPr>
          <w:p w:rsidR="004564EE" w:rsidRPr="00767419" w:rsidRDefault="004564EE" w:rsidP="00D261EB">
            <w:r>
              <w:t>К.М.Симонов «Сын артиллериста»</w:t>
            </w:r>
          </w:p>
        </w:tc>
        <w:tc>
          <w:tcPr>
            <w:tcW w:w="1201" w:type="pct"/>
          </w:tcPr>
          <w:p w:rsidR="004564EE" w:rsidRPr="00767419" w:rsidRDefault="004564EE" w:rsidP="00D261EB">
            <w:pPr>
              <w:jc w:val="center"/>
            </w:pPr>
            <w:r>
              <w:t>4</w:t>
            </w:r>
          </w:p>
        </w:tc>
      </w:tr>
      <w:tr w:rsidR="004564EE" w:rsidRPr="003F4774" w:rsidTr="004564EE">
        <w:trPr>
          <w:gridAfter w:val="4"/>
          <w:wAfter w:w="971" w:type="pct"/>
        </w:trPr>
        <w:tc>
          <w:tcPr>
            <w:tcW w:w="239" w:type="pct"/>
          </w:tcPr>
          <w:p w:rsidR="004564EE" w:rsidRPr="00767419" w:rsidRDefault="004564EE" w:rsidP="00A52B24">
            <w:pPr>
              <w:jc w:val="center"/>
            </w:pPr>
            <w:r>
              <w:t>31</w:t>
            </w:r>
          </w:p>
        </w:tc>
        <w:tc>
          <w:tcPr>
            <w:tcW w:w="2589" w:type="pct"/>
            <w:gridSpan w:val="2"/>
          </w:tcPr>
          <w:p w:rsidR="004564EE" w:rsidRPr="00767419" w:rsidRDefault="004564EE" w:rsidP="00D261EB">
            <w:r>
              <w:t>В.П.Катаев. Биография</w:t>
            </w:r>
          </w:p>
        </w:tc>
        <w:tc>
          <w:tcPr>
            <w:tcW w:w="1201" w:type="pct"/>
          </w:tcPr>
          <w:p w:rsidR="004564EE" w:rsidRPr="00767419" w:rsidRDefault="004564EE" w:rsidP="00D261EB">
            <w:pPr>
              <w:jc w:val="center"/>
            </w:pPr>
            <w:r>
              <w:t>1</w:t>
            </w:r>
          </w:p>
        </w:tc>
      </w:tr>
      <w:tr w:rsidR="004564EE" w:rsidRPr="003F4774" w:rsidTr="004564EE">
        <w:trPr>
          <w:gridAfter w:val="4"/>
          <w:wAfter w:w="971" w:type="pct"/>
        </w:trPr>
        <w:tc>
          <w:tcPr>
            <w:tcW w:w="239" w:type="pct"/>
          </w:tcPr>
          <w:p w:rsidR="004564EE" w:rsidRPr="00767419" w:rsidRDefault="004564EE" w:rsidP="003647E0">
            <w:pPr>
              <w:jc w:val="center"/>
            </w:pPr>
            <w:r>
              <w:t>32</w:t>
            </w:r>
            <w:r w:rsidR="003647E0">
              <w:t>-35</w:t>
            </w:r>
          </w:p>
        </w:tc>
        <w:tc>
          <w:tcPr>
            <w:tcW w:w="2589" w:type="pct"/>
            <w:gridSpan w:val="2"/>
          </w:tcPr>
          <w:p w:rsidR="004564EE" w:rsidRPr="00767419" w:rsidRDefault="004564EE" w:rsidP="00D261EB">
            <w:r>
              <w:t>В.П.Катаев «Флаг»</w:t>
            </w:r>
          </w:p>
        </w:tc>
        <w:tc>
          <w:tcPr>
            <w:tcW w:w="1201" w:type="pct"/>
          </w:tcPr>
          <w:p w:rsidR="004564EE" w:rsidRPr="00767419" w:rsidRDefault="004564EE" w:rsidP="00D261EB">
            <w:pPr>
              <w:jc w:val="center"/>
            </w:pPr>
            <w:r>
              <w:t>4</w:t>
            </w:r>
          </w:p>
        </w:tc>
      </w:tr>
      <w:tr w:rsidR="004564EE" w:rsidRPr="003F4774" w:rsidTr="004564EE">
        <w:trPr>
          <w:gridAfter w:val="4"/>
          <w:wAfter w:w="971" w:type="pct"/>
        </w:trPr>
        <w:tc>
          <w:tcPr>
            <w:tcW w:w="239" w:type="pct"/>
          </w:tcPr>
          <w:p w:rsidR="004564EE" w:rsidRPr="00767419" w:rsidRDefault="004564EE" w:rsidP="00D261EB">
            <w:pPr>
              <w:jc w:val="center"/>
            </w:pPr>
            <w:r>
              <w:t>36</w:t>
            </w:r>
          </w:p>
        </w:tc>
        <w:tc>
          <w:tcPr>
            <w:tcW w:w="2589" w:type="pct"/>
            <w:gridSpan w:val="2"/>
          </w:tcPr>
          <w:p w:rsidR="004564EE" w:rsidRPr="0092001E" w:rsidRDefault="004564EE" w:rsidP="004C0E35">
            <w:pPr>
              <w:rPr>
                <w:i/>
              </w:rPr>
            </w:pPr>
            <w:r>
              <w:t xml:space="preserve">Внеклассное чтение. Произведения русских писателей </w:t>
            </w:r>
            <w:r>
              <w:rPr>
                <w:lang w:val="en-US"/>
              </w:rPr>
              <w:t>XX</w:t>
            </w:r>
            <w:r>
              <w:t xml:space="preserve"> века о </w:t>
            </w:r>
            <w:r w:rsidRPr="0010263D">
              <w:t>героических подвигах во имя Родины</w:t>
            </w:r>
            <w:r>
              <w:t xml:space="preserve"> </w:t>
            </w:r>
            <w:r>
              <w:rPr>
                <w:i/>
              </w:rPr>
              <w:t>(Л.Кассиль «Огнеопасный груз»)</w:t>
            </w:r>
          </w:p>
        </w:tc>
        <w:tc>
          <w:tcPr>
            <w:tcW w:w="1201" w:type="pct"/>
            <w:tcBorders>
              <w:right w:val="single" w:sz="4" w:space="0" w:color="auto"/>
            </w:tcBorders>
          </w:tcPr>
          <w:p w:rsidR="004564EE" w:rsidRPr="00767419" w:rsidRDefault="004564EE" w:rsidP="00D261EB">
            <w:pPr>
              <w:jc w:val="center"/>
            </w:pPr>
            <w:r>
              <w:t>1</w:t>
            </w:r>
          </w:p>
        </w:tc>
      </w:tr>
      <w:tr w:rsidR="004564EE" w:rsidRPr="003F4774" w:rsidTr="004564EE">
        <w:tc>
          <w:tcPr>
            <w:tcW w:w="4029" w:type="pct"/>
            <w:gridSpan w:val="4"/>
            <w:tcBorders>
              <w:right w:val="single" w:sz="4" w:space="0" w:color="auto"/>
            </w:tcBorders>
          </w:tcPr>
          <w:p w:rsidR="004564EE" w:rsidRPr="00510E51" w:rsidRDefault="004564EE" w:rsidP="004564EE">
            <w:pPr>
              <w:jc w:val="center"/>
            </w:pPr>
            <w:r>
              <w:t>4 четверть</w:t>
            </w:r>
          </w:p>
        </w:tc>
        <w:tc>
          <w:tcPr>
            <w:tcW w:w="91" w:type="pct"/>
          </w:tcPr>
          <w:p w:rsidR="004564EE" w:rsidRPr="003F4774" w:rsidRDefault="004564EE"/>
        </w:tc>
        <w:tc>
          <w:tcPr>
            <w:tcW w:w="298" w:type="pct"/>
          </w:tcPr>
          <w:p w:rsidR="004564EE" w:rsidRPr="003F4774" w:rsidRDefault="004564EE"/>
        </w:tc>
        <w:tc>
          <w:tcPr>
            <w:tcW w:w="298" w:type="pct"/>
          </w:tcPr>
          <w:p w:rsidR="004564EE" w:rsidRPr="006A2505" w:rsidRDefault="004564EE" w:rsidP="00F04424">
            <w:pPr>
              <w:jc w:val="center"/>
            </w:pPr>
            <w:r>
              <w:t>11.03</w:t>
            </w:r>
          </w:p>
        </w:tc>
        <w:tc>
          <w:tcPr>
            <w:tcW w:w="284" w:type="pct"/>
          </w:tcPr>
          <w:p w:rsidR="004564EE" w:rsidRPr="006A2505" w:rsidRDefault="004564EE" w:rsidP="00F04424">
            <w:pPr>
              <w:jc w:val="center"/>
            </w:pPr>
            <w:r>
              <w:t>11.03</w:t>
            </w:r>
          </w:p>
        </w:tc>
      </w:tr>
      <w:tr w:rsidR="004564EE" w:rsidRPr="003F4774" w:rsidTr="004564EE">
        <w:trPr>
          <w:gridAfter w:val="4"/>
          <w:wAfter w:w="971" w:type="pct"/>
        </w:trPr>
        <w:tc>
          <w:tcPr>
            <w:tcW w:w="239" w:type="pct"/>
          </w:tcPr>
          <w:p w:rsidR="004564EE" w:rsidRPr="00767419" w:rsidRDefault="004564EE" w:rsidP="00D261EB">
            <w:pPr>
              <w:jc w:val="center"/>
            </w:pPr>
            <w:r>
              <w:t>1</w:t>
            </w:r>
          </w:p>
        </w:tc>
        <w:tc>
          <w:tcPr>
            <w:tcW w:w="2589" w:type="pct"/>
            <w:gridSpan w:val="2"/>
          </w:tcPr>
          <w:p w:rsidR="004564EE" w:rsidRPr="00767419" w:rsidRDefault="004564EE" w:rsidP="00D261EB">
            <w:proofErr w:type="spellStart"/>
            <w:r>
              <w:t>Н.И.Рыленков</w:t>
            </w:r>
            <w:proofErr w:type="spellEnd"/>
            <w:r>
              <w:t>. Биография</w:t>
            </w:r>
          </w:p>
        </w:tc>
        <w:tc>
          <w:tcPr>
            <w:tcW w:w="1201" w:type="pct"/>
          </w:tcPr>
          <w:p w:rsidR="004564EE" w:rsidRPr="00767419" w:rsidRDefault="004564EE" w:rsidP="00D261EB">
            <w:pPr>
              <w:jc w:val="center"/>
            </w:pPr>
            <w:r>
              <w:t>1</w:t>
            </w:r>
          </w:p>
        </w:tc>
      </w:tr>
      <w:tr w:rsidR="004564EE" w:rsidRPr="003F4774" w:rsidTr="004564EE">
        <w:trPr>
          <w:gridAfter w:val="4"/>
          <w:wAfter w:w="971" w:type="pct"/>
        </w:trPr>
        <w:tc>
          <w:tcPr>
            <w:tcW w:w="239" w:type="pct"/>
          </w:tcPr>
          <w:p w:rsidR="004564EE" w:rsidRPr="00767419" w:rsidRDefault="004564EE" w:rsidP="00D261EB">
            <w:pPr>
              <w:jc w:val="center"/>
            </w:pPr>
            <w:r>
              <w:t>2</w:t>
            </w:r>
          </w:p>
        </w:tc>
        <w:tc>
          <w:tcPr>
            <w:tcW w:w="2589" w:type="pct"/>
            <w:gridSpan w:val="2"/>
          </w:tcPr>
          <w:p w:rsidR="004564EE" w:rsidRPr="00767419" w:rsidRDefault="004564EE" w:rsidP="00D261EB">
            <w:proofErr w:type="spellStart"/>
            <w:r>
              <w:t>Н.И.Рыленков</w:t>
            </w:r>
            <w:proofErr w:type="spellEnd"/>
            <w:r>
              <w:t xml:space="preserve"> «Деревья»</w:t>
            </w:r>
          </w:p>
        </w:tc>
        <w:tc>
          <w:tcPr>
            <w:tcW w:w="1201" w:type="pct"/>
          </w:tcPr>
          <w:p w:rsidR="004564EE" w:rsidRPr="00767419" w:rsidRDefault="004564EE" w:rsidP="00D261EB">
            <w:pPr>
              <w:jc w:val="center"/>
            </w:pPr>
            <w:r>
              <w:t>1</w:t>
            </w:r>
          </w:p>
        </w:tc>
      </w:tr>
      <w:tr w:rsidR="004564EE" w:rsidRPr="003F4774" w:rsidTr="004564EE">
        <w:trPr>
          <w:gridAfter w:val="4"/>
          <w:wAfter w:w="971" w:type="pct"/>
        </w:trPr>
        <w:tc>
          <w:tcPr>
            <w:tcW w:w="239" w:type="pct"/>
          </w:tcPr>
          <w:p w:rsidR="004564EE" w:rsidRPr="00767419" w:rsidRDefault="004564EE" w:rsidP="00D261EB">
            <w:pPr>
              <w:jc w:val="center"/>
            </w:pPr>
            <w:r>
              <w:t>3</w:t>
            </w:r>
          </w:p>
        </w:tc>
        <w:tc>
          <w:tcPr>
            <w:tcW w:w="2589" w:type="pct"/>
            <w:gridSpan w:val="2"/>
          </w:tcPr>
          <w:p w:rsidR="004564EE" w:rsidRPr="00767419" w:rsidRDefault="004564EE" w:rsidP="00A52B24">
            <w:proofErr w:type="spellStart"/>
            <w:r>
              <w:t>Н.И.Рыленков</w:t>
            </w:r>
            <w:proofErr w:type="spellEnd"/>
            <w:r>
              <w:t xml:space="preserve"> «Весна без вещуньи-кукушки…»</w:t>
            </w:r>
          </w:p>
        </w:tc>
        <w:tc>
          <w:tcPr>
            <w:tcW w:w="1201" w:type="pct"/>
          </w:tcPr>
          <w:p w:rsidR="004564EE" w:rsidRPr="00767419" w:rsidRDefault="004564EE" w:rsidP="00D261EB">
            <w:pPr>
              <w:jc w:val="center"/>
            </w:pPr>
            <w:r>
              <w:t>1</w:t>
            </w:r>
          </w:p>
        </w:tc>
      </w:tr>
      <w:tr w:rsidR="004564EE" w:rsidRPr="003F4774" w:rsidTr="004564EE">
        <w:trPr>
          <w:gridAfter w:val="4"/>
          <w:wAfter w:w="971" w:type="pct"/>
        </w:trPr>
        <w:tc>
          <w:tcPr>
            <w:tcW w:w="239" w:type="pct"/>
          </w:tcPr>
          <w:p w:rsidR="004564EE" w:rsidRPr="00767419" w:rsidRDefault="004564EE" w:rsidP="00D261EB">
            <w:pPr>
              <w:jc w:val="center"/>
            </w:pPr>
            <w:r>
              <w:t>4</w:t>
            </w:r>
          </w:p>
        </w:tc>
        <w:tc>
          <w:tcPr>
            <w:tcW w:w="2589" w:type="pct"/>
            <w:gridSpan w:val="2"/>
          </w:tcPr>
          <w:p w:rsidR="004564EE" w:rsidRPr="00767419" w:rsidRDefault="004564EE" w:rsidP="00D261EB">
            <w:proofErr w:type="spellStart"/>
            <w:r>
              <w:t>Н.И.Рыленков</w:t>
            </w:r>
            <w:proofErr w:type="spellEnd"/>
            <w:r>
              <w:t xml:space="preserve"> «Всё в тающей дымке…»</w:t>
            </w:r>
          </w:p>
        </w:tc>
        <w:tc>
          <w:tcPr>
            <w:tcW w:w="1201" w:type="pct"/>
          </w:tcPr>
          <w:p w:rsidR="004564EE" w:rsidRPr="00767419" w:rsidRDefault="004564EE" w:rsidP="00D261EB">
            <w:pPr>
              <w:jc w:val="center"/>
            </w:pPr>
            <w:r>
              <w:t>1</w:t>
            </w:r>
          </w:p>
        </w:tc>
      </w:tr>
      <w:tr w:rsidR="004564EE" w:rsidRPr="003F4774" w:rsidTr="004564EE">
        <w:trPr>
          <w:gridAfter w:val="4"/>
          <w:wAfter w:w="971" w:type="pct"/>
        </w:trPr>
        <w:tc>
          <w:tcPr>
            <w:tcW w:w="239" w:type="pct"/>
          </w:tcPr>
          <w:p w:rsidR="004564EE" w:rsidRDefault="004564EE" w:rsidP="00D261EB">
            <w:pPr>
              <w:jc w:val="center"/>
            </w:pPr>
            <w:r>
              <w:t>5</w:t>
            </w:r>
          </w:p>
        </w:tc>
        <w:tc>
          <w:tcPr>
            <w:tcW w:w="2589" w:type="pct"/>
            <w:gridSpan w:val="2"/>
          </w:tcPr>
          <w:p w:rsidR="004564EE" w:rsidRPr="00091C20" w:rsidRDefault="004564EE" w:rsidP="00823043">
            <w:pPr>
              <w:rPr>
                <w:i/>
              </w:rPr>
            </w:pPr>
            <w:r>
              <w:t xml:space="preserve">Внеклассное чтение. Поэты  </w:t>
            </w:r>
            <w:r>
              <w:rPr>
                <w:lang w:val="en-US"/>
              </w:rPr>
              <w:t>XX</w:t>
            </w:r>
            <w:r>
              <w:t xml:space="preserve"> века о русской природе </w:t>
            </w:r>
            <w:r>
              <w:rPr>
                <w:i/>
              </w:rPr>
              <w:t>(Н. Рубцов)</w:t>
            </w:r>
          </w:p>
        </w:tc>
        <w:tc>
          <w:tcPr>
            <w:tcW w:w="1201" w:type="pct"/>
          </w:tcPr>
          <w:p w:rsidR="004564EE" w:rsidRDefault="004564EE" w:rsidP="00D261EB">
            <w:pPr>
              <w:jc w:val="center"/>
            </w:pPr>
            <w:r>
              <w:t>1</w:t>
            </w:r>
          </w:p>
        </w:tc>
      </w:tr>
      <w:tr w:rsidR="004564EE" w:rsidRPr="003F4774" w:rsidTr="004564EE">
        <w:trPr>
          <w:gridAfter w:val="4"/>
          <w:wAfter w:w="971" w:type="pct"/>
        </w:trPr>
        <w:tc>
          <w:tcPr>
            <w:tcW w:w="239" w:type="pct"/>
          </w:tcPr>
          <w:p w:rsidR="004564EE" w:rsidRPr="00767419" w:rsidRDefault="004564EE" w:rsidP="00D261EB">
            <w:pPr>
              <w:jc w:val="center"/>
            </w:pPr>
            <w:r>
              <w:t>6</w:t>
            </w:r>
          </w:p>
        </w:tc>
        <w:tc>
          <w:tcPr>
            <w:tcW w:w="2589" w:type="pct"/>
            <w:gridSpan w:val="2"/>
          </w:tcPr>
          <w:p w:rsidR="004564EE" w:rsidRPr="00767419" w:rsidRDefault="004564EE" w:rsidP="00D261EB">
            <w:r>
              <w:t>Ю.И.Коваль. Биография</w:t>
            </w:r>
          </w:p>
        </w:tc>
        <w:tc>
          <w:tcPr>
            <w:tcW w:w="1201" w:type="pct"/>
          </w:tcPr>
          <w:p w:rsidR="004564EE" w:rsidRPr="00767419" w:rsidRDefault="004564EE" w:rsidP="00D261EB">
            <w:pPr>
              <w:jc w:val="center"/>
            </w:pPr>
            <w:r>
              <w:t>1</w:t>
            </w:r>
          </w:p>
        </w:tc>
      </w:tr>
      <w:tr w:rsidR="004564EE" w:rsidRPr="003F4774" w:rsidTr="004564EE">
        <w:trPr>
          <w:gridAfter w:val="4"/>
          <w:wAfter w:w="971" w:type="pct"/>
        </w:trPr>
        <w:tc>
          <w:tcPr>
            <w:tcW w:w="239" w:type="pct"/>
          </w:tcPr>
          <w:p w:rsidR="004564EE" w:rsidRPr="00767419" w:rsidRDefault="004564EE" w:rsidP="003647E0">
            <w:pPr>
              <w:jc w:val="center"/>
            </w:pPr>
            <w:r>
              <w:t>7</w:t>
            </w:r>
            <w:r w:rsidR="003647E0">
              <w:t>-10</w:t>
            </w:r>
          </w:p>
        </w:tc>
        <w:tc>
          <w:tcPr>
            <w:tcW w:w="2589" w:type="pct"/>
            <w:gridSpan w:val="2"/>
          </w:tcPr>
          <w:p w:rsidR="004564EE" w:rsidRPr="00767419" w:rsidRDefault="004564EE" w:rsidP="00D261EB">
            <w:r>
              <w:t>Ю.И.Коваль «Капитан Клюквин»</w:t>
            </w:r>
          </w:p>
        </w:tc>
        <w:tc>
          <w:tcPr>
            <w:tcW w:w="1201" w:type="pct"/>
          </w:tcPr>
          <w:p w:rsidR="004564EE" w:rsidRPr="00767419" w:rsidRDefault="004564EE" w:rsidP="00D261EB">
            <w:pPr>
              <w:jc w:val="center"/>
            </w:pPr>
            <w:r>
              <w:t>4</w:t>
            </w:r>
          </w:p>
        </w:tc>
      </w:tr>
      <w:tr w:rsidR="004564EE" w:rsidRPr="003F4774" w:rsidTr="004564EE">
        <w:trPr>
          <w:gridAfter w:val="4"/>
          <w:wAfter w:w="971" w:type="pct"/>
        </w:trPr>
        <w:tc>
          <w:tcPr>
            <w:tcW w:w="239" w:type="pct"/>
          </w:tcPr>
          <w:p w:rsidR="004564EE" w:rsidRDefault="004564EE" w:rsidP="003647E0">
            <w:pPr>
              <w:jc w:val="center"/>
            </w:pPr>
            <w:r>
              <w:t>11</w:t>
            </w:r>
            <w:r w:rsidR="003647E0">
              <w:t>-15</w:t>
            </w:r>
          </w:p>
        </w:tc>
        <w:tc>
          <w:tcPr>
            <w:tcW w:w="2589" w:type="pct"/>
            <w:gridSpan w:val="2"/>
          </w:tcPr>
          <w:p w:rsidR="004564EE" w:rsidRPr="00A52B24" w:rsidRDefault="004564EE" w:rsidP="00D261EB">
            <w:r>
              <w:t>Ю.И.Коваль «Картофельная собака»</w:t>
            </w:r>
          </w:p>
        </w:tc>
        <w:tc>
          <w:tcPr>
            <w:tcW w:w="1201" w:type="pct"/>
          </w:tcPr>
          <w:p w:rsidR="004564EE" w:rsidRPr="00767419" w:rsidRDefault="004564EE" w:rsidP="00D261EB">
            <w:pPr>
              <w:jc w:val="center"/>
            </w:pPr>
            <w:r>
              <w:t>5</w:t>
            </w:r>
          </w:p>
        </w:tc>
      </w:tr>
      <w:tr w:rsidR="004564EE" w:rsidRPr="003F4774" w:rsidTr="004564EE">
        <w:trPr>
          <w:gridAfter w:val="4"/>
          <w:wAfter w:w="971" w:type="pct"/>
        </w:trPr>
        <w:tc>
          <w:tcPr>
            <w:tcW w:w="239" w:type="pct"/>
          </w:tcPr>
          <w:p w:rsidR="004564EE" w:rsidRDefault="004564EE" w:rsidP="00D261EB">
            <w:pPr>
              <w:jc w:val="center"/>
            </w:pPr>
            <w:r>
              <w:t>16</w:t>
            </w:r>
          </w:p>
        </w:tc>
        <w:tc>
          <w:tcPr>
            <w:tcW w:w="2589" w:type="pct"/>
            <w:gridSpan w:val="2"/>
          </w:tcPr>
          <w:p w:rsidR="004564EE" w:rsidRDefault="004564EE" w:rsidP="005979DA">
            <w:r>
              <w:t>Ю.Я.Яковлев. Биография</w:t>
            </w:r>
          </w:p>
        </w:tc>
        <w:tc>
          <w:tcPr>
            <w:tcW w:w="1201" w:type="pct"/>
          </w:tcPr>
          <w:p w:rsidR="004564EE" w:rsidRDefault="004564EE" w:rsidP="00D261EB">
            <w:pPr>
              <w:jc w:val="center"/>
            </w:pPr>
            <w:r>
              <w:t>1</w:t>
            </w:r>
          </w:p>
        </w:tc>
      </w:tr>
      <w:tr w:rsidR="004564EE" w:rsidRPr="003F4774" w:rsidTr="004564EE">
        <w:trPr>
          <w:gridAfter w:val="4"/>
          <w:wAfter w:w="971" w:type="pct"/>
        </w:trPr>
        <w:tc>
          <w:tcPr>
            <w:tcW w:w="239" w:type="pct"/>
          </w:tcPr>
          <w:p w:rsidR="004564EE" w:rsidRPr="00767419" w:rsidRDefault="004564EE" w:rsidP="003647E0">
            <w:pPr>
              <w:jc w:val="center"/>
            </w:pPr>
            <w:r>
              <w:t>17</w:t>
            </w:r>
            <w:r w:rsidR="003647E0">
              <w:t>-21</w:t>
            </w:r>
          </w:p>
        </w:tc>
        <w:tc>
          <w:tcPr>
            <w:tcW w:w="2589" w:type="pct"/>
            <w:gridSpan w:val="2"/>
          </w:tcPr>
          <w:p w:rsidR="004564EE" w:rsidRPr="00767419" w:rsidRDefault="004564EE" w:rsidP="00D261EB">
            <w:r>
              <w:t>Ю.Я.Яковлев «Багульник»</w:t>
            </w:r>
          </w:p>
        </w:tc>
        <w:tc>
          <w:tcPr>
            <w:tcW w:w="1201" w:type="pct"/>
          </w:tcPr>
          <w:p w:rsidR="004564EE" w:rsidRPr="00767419" w:rsidRDefault="004564EE" w:rsidP="00D261EB">
            <w:pPr>
              <w:jc w:val="center"/>
            </w:pPr>
            <w:r>
              <w:t>5</w:t>
            </w:r>
          </w:p>
        </w:tc>
      </w:tr>
      <w:tr w:rsidR="004564EE" w:rsidRPr="003F4774" w:rsidTr="004564EE">
        <w:trPr>
          <w:gridAfter w:val="4"/>
          <w:wAfter w:w="971" w:type="pct"/>
        </w:trPr>
        <w:tc>
          <w:tcPr>
            <w:tcW w:w="239" w:type="pct"/>
          </w:tcPr>
          <w:p w:rsidR="004564EE" w:rsidRDefault="004564EE" w:rsidP="00A72D76">
            <w:pPr>
              <w:jc w:val="center"/>
            </w:pPr>
            <w:r>
              <w:t>22</w:t>
            </w:r>
          </w:p>
        </w:tc>
        <w:tc>
          <w:tcPr>
            <w:tcW w:w="2589" w:type="pct"/>
            <w:gridSpan w:val="2"/>
          </w:tcPr>
          <w:p w:rsidR="004564EE" w:rsidRPr="00091C20" w:rsidRDefault="004564EE" w:rsidP="00091C20">
            <w:pPr>
              <w:rPr>
                <w:i/>
              </w:rPr>
            </w:pPr>
            <w:r>
              <w:t xml:space="preserve">Внеклассное чтение. Произведения русских писателей </w:t>
            </w:r>
            <w:r>
              <w:rPr>
                <w:lang w:val="en-US"/>
              </w:rPr>
              <w:t>XX</w:t>
            </w:r>
            <w:r>
              <w:t xml:space="preserve"> века </w:t>
            </w:r>
            <w:r w:rsidRPr="0010263D">
              <w:t>о</w:t>
            </w:r>
            <w:r>
              <w:t xml:space="preserve"> </w:t>
            </w:r>
            <w:r w:rsidRPr="0010263D">
              <w:t>животны</w:t>
            </w:r>
            <w:r>
              <w:t xml:space="preserve">х </w:t>
            </w:r>
            <w:r>
              <w:rPr>
                <w:i/>
              </w:rPr>
              <w:t>(В.Бианки «Бешеный бельчонок»)</w:t>
            </w:r>
          </w:p>
        </w:tc>
        <w:tc>
          <w:tcPr>
            <w:tcW w:w="1201" w:type="pct"/>
          </w:tcPr>
          <w:p w:rsidR="004564EE" w:rsidRPr="00767419" w:rsidRDefault="004564EE" w:rsidP="00D261EB">
            <w:pPr>
              <w:jc w:val="center"/>
            </w:pPr>
            <w:r>
              <w:t>1</w:t>
            </w:r>
          </w:p>
        </w:tc>
      </w:tr>
      <w:tr w:rsidR="004564EE" w:rsidRPr="003F4774" w:rsidTr="004564EE">
        <w:trPr>
          <w:gridAfter w:val="4"/>
          <w:wAfter w:w="971" w:type="pct"/>
        </w:trPr>
        <w:tc>
          <w:tcPr>
            <w:tcW w:w="239" w:type="pct"/>
          </w:tcPr>
          <w:p w:rsidR="004564EE" w:rsidRDefault="004564EE" w:rsidP="00A72D76">
            <w:pPr>
              <w:jc w:val="center"/>
            </w:pPr>
            <w:r>
              <w:t>23</w:t>
            </w:r>
          </w:p>
        </w:tc>
        <w:tc>
          <w:tcPr>
            <w:tcW w:w="2589" w:type="pct"/>
            <w:gridSpan w:val="2"/>
          </w:tcPr>
          <w:p w:rsidR="004564EE" w:rsidRDefault="004564EE" w:rsidP="006B6767">
            <w:r>
              <w:t>Р.П.Погодин. Биография</w:t>
            </w:r>
          </w:p>
        </w:tc>
        <w:tc>
          <w:tcPr>
            <w:tcW w:w="1201" w:type="pct"/>
          </w:tcPr>
          <w:p w:rsidR="004564EE" w:rsidRDefault="004564EE" w:rsidP="00D261EB">
            <w:pPr>
              <w:jc w:val="center"/>
            </w:pPr>
            <w:r>
              <w:t>1</w:t>
            </w:r>
          </w:p>
        </w:tc>
      </w:tr>
      <w:tr w:rsidR="004564EE" w:rsidRPr="003F4774" w:rsidTr="004564EE">
        <w:trPr>
          <w:gridAfter w:val="4"/>
          <w:wAfter w:w="971" w:type="pct"/>
        </w:trPr>
        <w:tc>
          <w:tcPr>
            <w:tcW w:w="239" w:type="pct"/>
          </w:tcPr>
          <w:p w:rsidR="004564EE" w:rsidRDefault="004564EE" w:rsidP="00A72D76">
            <w:pPr>
              <w:jc w:val="center"/>
            </w:pPr>
            <w:r>
              <w:t>24</w:t>
            </w:r>
            <w:r w:rsidR="003647E0">
              <w:t>-28</w:t>
            </w:r>
          </w:p>
          <w:p w:rsidR="004564EE" w:rsidRPr="00767419" w:rsidRDefault="004564EE" w:rsidP="00A72D76">
            <w:pPr>
              <w:jc w:val="center"/>
            </w:pPr>
          </w:p>
        </w:tc>
        <w:tc>
          <w:tcPr>
            <w:tcW w:w="2589" w:type="pct"/>
            <w:gridSpan w:val="2"/>
          </w:tcPr>
          <w:p w:rsidR="004564EE" w:rsidRPr="00767419" w:rsidRDefault="004564EE" w:rsidP="00D261EB">
            <w:r>
              <w:t>Р.П.Погодин «Время говорит - пора»</w:t>
            </w:r>
          </w:p>
        </w:tc>
        <w:tc>
          <w:tcPr>
            <w:tcW w:w="1201" w:type="pct"/>
          </w:tcPr>
          <w:p w:rsidR="004564EE" w:rsidRPr="00767419" w:rsidRDefault="004564EE" w:rsidP="00D261EB">
            <w:pPr>
              <w:jc w:val="center"/>
            </w:pPr>
            <w:r>
              <w:t>5</w:t>
            </w:r>
          </w:p>
        </w:tc>
      </w:tr>
      <w:tr w:rsidR="004564EE" w:rsidRPr="003F4774" w:rsidTr="004564EE">
        <w:trPr>
          <w:gridAfter w:val="4"/>
          <w:wAfter w:w="971" w:type="pct"/>
        </w:trPr>
        <w:tc>
          <w:tcPr>
            <w:tcW w:w="239" w:type="pct"/>
          </w:tcPr>
          <w:p w:rsidR="004564EE" w:rsidRPr="00767419" w:rsidRDefault="004564EE" w:rsidP="00A72D76">
            <w:pPr>
              <w:jc w:val="center"/>
            </w:pPr>
            <w:r>
              <w:t>29</w:t>
            </w:r>
          </w:p>
        </w:tc>
        <w:tc>
          <w:tcPr>
            <w:tcW w:w="2589" w:type="pct"/>
            <w:gridSpan w:val="2"/>
          </w:tcPr>
          <w:p w:rsidR="004564EE" w:rsidRPr="00767419" w:rsidRDefault="004564EE" w:rsidP="00D261EB">
            <w:r>
              <w:t>А.Г.Алексин. Биография</w:t>
            </w:r>
          </w:p>
        </w:tc>
        <w:tc>
          <w:tcPr>
            <w:tcW w:w="1201" w:type="pct"/>
          </w:tcPr>
          <w:p w:rsidR="004564EE" w:rsidRPr="00767419" w:rsidRDefault="004564EE" w:rsidP="00D261EB">
            <w:pPr>
              <w:jc w:val="center"/>
            </w:pPr>
            <w:r>
              <w:t>1</w:t>
            </w:r>
          </w:p>
        </w:tc>
      </w:tr>
      <w:tr w:rsidR="004564EE" w:rsidRPr="003F4774" w:rsidTr="004564EE">
        <w:trPr>
          <w:gridAfter w:val="4"/>
          <w:wAfter w:w="971" w:type="pct"/>
        </w:trPr>
        <w:tc>
          <w:tcPr>
            <w:tcW w:w="239" w:type="pct"/>
          </w:tcPr>
          <w:p w:rsidR="004564EE" w:rsidRDefault="004564EE" w:rsidP="003647E0">
            <w:pPr>
              <w:jc w:val="center"/>
            </w:pPr>
            <w:r>
              <w:t>30</w:t>
            </w:r>
            <w:r w:rsidR="003647E0">
              <w:t>-</w:t>
            </w:r>
          </w:p>
          <w:p w:rsidR="004564EE" w:rsidRPr="00767419" w:rsidRDefault="004564EE" w:rsidP="005979DA">
            <w:pPr>
              <w:jc w:val="center"/>
            </w:pPr>
            <w:r>
              <w:t>32</w:t>
            </w:r>
          </w:p>
        </w:tc>
        <w:tc>
          <w:tcPr>
            <w:tcW w:w="2589" w:type="pct"/>
            <w:gridSpan w:val="2"/>
          </w:tcPr>
          <w:p w:rsidR="004564EE" w:rsidRPr="00767419" w:rsidRDefault="004564EE" w:rsidP="00A72D76">
            <w:r>
              <w:t>А.Г.Алексин «Двадцать девятое февраля»</w:t>
            </w:r>
          </w:p>
        </w:tc>
        <w:tc>
          <w:tcPr>
            <w:tcW w:w="1201" w:type="pct"/>
          </w:tcPr>
          <w:p w:rsidR="004564EE" w:rsidRPr="00767419" w:rsidRDefault="004564EE" w:rsidP="00A72D76">
            <w:pPr>
              <w:jc w:val="center"/>
            </w:pPr>
            <w:r>
              <w:t>3</w:t>
            </w:r>
          </w:p>
        </w:tc>
      </w:tr>
      <w:tr w:rsidR="004564EE" w:rsidRPr="003F4774" w:rsidTr="004564EE">
        <w:trPr>
          <w:gridAfter w:val="4"/>
          <w:wAfter w:w="971" w:type="pct"/>
        </w:trPr>
        <w:tc>
          <w:tcPr>
            <w:tcW w:w="239" w:type="pct"/>
          </w:tcPr>
          <w:p w:rsidR="004564EE" w:rsidRPr="00767419" w:rsidRDefault="004564EE" w:rsidP="00D261EB">
            <w:pPr>
              <w:jc w:val="center"/>
            </w:pPr>
            <w:r>
              <w:t>33</w:t>
            </w:r>
          </w:p>
        </w:tc>
        <w:tc>
          <w:tcPr>
            <w:tcW w:w="2589" w:type="pct"/>
            <w:gridSpan w:val="2"/>
          </w:tcPr>
          <w:p w:rsidR="004564EE" w:rsidRPr="00767419" w:rsidRDefault="004564EE" w:rsidP="006B6767">
            <w:r>
              <w:t>К.Я.Ваншенкин. Биография</w:t>
            </w:r>
          </w:p>
        </w:tc>
        <w:tc>
          <w:tcPr>
            <w:tcW w:w="1201" w:type="pct"/>
          </w:tcPr>
          <w:p w:rsidR="004564EE" w:rsidRPr="00767419" w:rsidRDefault="004564EE" w:rsidP="00D261EB">
            <w:pPr>
              <w:jc w:val="center"/>
            </w:pPr>
            <w:r>
              <w:t>1</w:t>
            </w:r>
          </w:p>
        </w:tc>
      </w:tr>
      <w:tr w:rsidR="004564EE" w:rsidRPr="003F4774" w:rsidTr="004564EE">
        <w:trPr>
          <w:gridAfter w:val="4"/>
          <w:wAfter w:w="971" w:type="pct"/>
        </w:trPr>
        <w:tc>
          <w:tcPr>
            <w:tcW w:w="239" w:type="pct"/>
          </w:tcPr>
          <w:p w:rsidR="004564EE" w:rsidRPr="00767419" w:rsidRDefault="004564EE" w:rsidP="00D261EB">
            <w:pPr>
              <w:jc w:val="center"/>
            </w:pPr>
            <w:r>
              <w:t>34</w:t>
            </w:r>
          </w:p>
        </w:tc>
        <w:tc>
          <w:tcPr>
            <w:tcW w:w="2589" w:type="pct"/>
            <w:gridSpan w:val="2"/>
          </w:tcPr>
          <w:p w:rsidR="004564EE" w:rsidRPr="00767419" w:rsidRDefault="004564EE" w:rsidP="00A72D76">
            <w:r>
              <w:t>К.Я.Ваншенкин «Мальчишка»</w:t>
            </w:r>
          </w:p>
        </w:tc>
        <w:tc>
          <w:tcPr>
            <w:tcW w:w="1201" w:type="pct"/>
          </w:tcPr>
          <w:p w:rsidR="004564EE" w:rsidRPr="00767419" w:rsidRDefault="004564EE" w:rsidP="00A72D76">
            <w:pPr>
              <w:jc w:val="center"/>
            </w:pPr>
            <w:r>
              <w:t>1</w:t>
            </w:r>
          </w:p>
        </w:tc>
      </w:tr>
      <w:tr w:rsidR="004564EE" w:rsidRPr="003F4774" w:rsidTr="004564EE">
        <w:trPr>
          <w:gridAfter w:val="4"/>
          <w:wAfter w:w="971" w:type="pct"/>
        </w:trPr>
        <w:tc>
          <w:tcPr>
            <w:tcW w:w="239" w:type="pct"/>
          </w:tcPr>
          <w:p w:rsidR="004564EE" w:rsidRDefault="004564EE" w:rsidP="00D261EB">
            <w:pPr>
              <w:jc w:val="center"/>
            </w:pPr>
            <w:r>
              <w:t>35</w:t>
            </w:r>
          </w:p>
        </w:tc>
        <w:tc>
          <w:tcPr>
            <w:tcW w:w="2589" w:type="pct"/>
            <w:gridSpan w:val="2"/>
          </w:tcPr>
          <w:p w:rsidR="004564EE" w:rsidRPr="00767419" w:rsidRDefault="004564EE" w:rsidP="00A72D76">
            <w:r>
              <w:t>К.Я.Ваншенкин «Снежки»</w:t>
            </w:r>
          </w:p>
        </w:tc>
        <w:tc>
          <w:tcPr>
            <w:tcW w:w="1201" w:type="pct"/>
          </w:tcPr>
          <w:p w:rsidR="004564EE" w:rsidRPr="00767419" w:rsidRDefault="004564EE" w:rsidP="00A72D76">
            <w:pPr>
              <w:jc w:val="center"/>
            </w:pPr>
            <w:r>
              <w:t>1</w:t>
            </w:r>
          </w:p>
        </w:tc>
      </w:tr>
      <w:tr w:rsidR="004564EE" w:rsidRPr="003F4774" w:rsidTr="004564EE">
        <w:trPr>
          <w:gridAfter w:val="4"/>
          <w:wAfter w:w="971" w:type="pct"/>
          <w:trHeight w:val="617"/>
        </w:trPr>
        <w:tc>
          <w:tcPr>
            <w:tcW w:w="239" w:type="pct"/>
          </w:tcPr>
          <w:p w:rsidR="004564EE" w:rsidRPr="00767419" w:rsidRDefault="004564EE" w:rsidP="00D261EB">
            <w:pPr>
              <w:jc w:val="center"/>
            </w:pPr>
            <w:r>
              <w:t>36</w:t>
            </w:r>
          </w:p>
        </w:tc>
        <w:tc>
          <w:tcPr>
            <w:tcW w:w="2589" w:type="pct"/>
            <w:gridSpan w:val="2"/>
          </w:tcPr>
          <w:p w:rsidR="004564EE" w:rsidRPr="00410A6A" w:rsidRDefault="004564EE" w:rsidP="00823043">
            <w:pPr>
              <w:rPr>
                <w:i/>
              </w:rPr>
            </w:pPr>
            <w:r>
              <w:t xml:space="preserve">Внеклассное чтение. Произведения русских писателей </w:t>
            </w:r>
            <w:r>
              <w:rPr>
                <w:lang w:val="en-US"/>
              </w:rPr>
              <w:t>XX</w:t>
            </w:r>
            <w:r>
              <w:t xml:space="preserve"> века о нравственно-этических понятиях </w:t>
            </w:r>
            <w:r>
              <w:rPr>
                <w:i/>
              </w:rPr>
              <w:t>(Е. Пермяк «Надежный человек»)</w:t>
            </w:r>
          </w:p>
        </w:tc>
        <w:tc>
          <w:tcPr>
            <w:tcW w:w="1201" w:type="pct"/>
          </w:tcPr>
          <w:p w:rsidR="004564EE" w:rsidRPr="00767419" w:rsidRDefault="004564EE" w:rsidP="00A72D76">
            <w:pPr>
              <w:jc w:val="center"/>
            </w:pPr>
            <w:r>
              <w:t>1</w:t>
            </w:r>
          </w:p>
        </w:tc>
      </w:tr>
    </w:tbl>
    <w:p w:rsidR="00ED4582" w:rsidRDefault="00ED4582" w:rsidP="009E67C6">
      <w:pPr>
        <w:jc w:val="center"/>
        <w:rPr>
          <w:b/>
        </w:rPr>
      </w:pPr>
    </w:p>
    <w:sectPr w:rsidR="00ED4582" w:rsidSect="00F4132D">
      <w:pgSz w:w="11906" w:h="16838"/>
      <w:pgMar w:top="851" w:right="567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9719B" w:rsidRDefault="0029719B" w:rsidP="00030F5F">
      <w:r>
        <w:separator/>
      </w:r>
    </w:p>
  </w:endnote>
  <w:endnote w:type="continuationSeparator" w:id="0">
    <w:p w:rsidR="0029719B" w:rsidRDefault="0029719B" w:rsidP="00030F5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iddenHorzOCR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4424" w:rsidRDefault="0044606C" w:rsidP="00AD4279">
    <w:pPr>
      <w:pStyle w:val="a6"/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F04424"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F04424" w:rsidRDefault="00F04424">
    <w:pPr>
      <w:pStyle w:val="a6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4424" w:rsidRDefault="0044606C" w:rsidP="00AD4279">
    <w:pPr>
      <w:pStyle w:val="a6"/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F04424">
      <w:rPr>
        <w:rStyle w:val="ac"/>
      </w:rPr>
      <w:instrText xml:space="preserve">PAGE  </w:instrText>
    </w:r>
    <w:r>
      <w:rPr>
        <w:rStyle w:val="ac"/>
      </w:rPr>
      <w:fldChar w:fldCharType="separate"/>
    </w:r>
    <w:r w:rsidR="003647E0">
      <w:rPr>
        <w:rStyle w:val="ac"/>
        <w:noProof/>
      </w:rPr>
      <w:t>7</w:t>
    </w:r>
    <w:r>
      <w:rPr>
        <w:rStyle w:val="ac"/>
      </w:rPr>
      <w:fldChar w:fldCharType="end"/>
    </w:r>
  </w:p>
  <w:p w:rsidR="00F04424" w:rsidRDefault="00F04424">
    <w:pPr>
      <w:pStyle w:val="a6"/>
      <w:jc w:val="center"/>
    </w:pPr>
  </w:p>
  <w:p w:rsidR="00F04424" w:rsidRDefault="00F04424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9719B" w:rsidRDefault="0029719B" w:rsidP="00030F5F">
      <w:r>
        <w:separator/>
      </w:r>
    </w:p>
  </w:footnote>
  <w:footnote w:type="continuationSeparator" w:id="0">
    <w:p w:rsidR="0029719B" w:rsidRDefault="0029719B" w:rsidP="00030F5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65E0C37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88EAF30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723AB29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57A2722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9E5CC72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1D10471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3D983B0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D325B5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5806B7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48AE97B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0000006"/>
    <w:multiLevelType w:val="singleLevel"/>
    <w:tmpl w:val="00000006"/>
    <w:name w:val="WW8Num70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hint="default"/>
      </w:rPr>
    </w:lvl>
  </w:abstractNum>
  <w:abstractNum w:abstractNumId="11">
    <w:nsid w:val="055C4A22"/>
    <w:multiLevelType w:val="hybridMultilevel"/>
    <w:tmpl w:val="7F78A4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07AF732D"/>
    <w:multiLevelType w:val="hybridMultilevel"/>
    <w:tmpl w:val="17D00AE0"/>
    <w:lvl w:ilvl="0" w:tplc="ED8C947E">
      <w:start w:val="1"/>
      <w:numFmt w:val="decimal"/>
      <w:lvlText w:val="%1."/>
      <w:lvlJc w:val="left"/>
      <w:pPr>
        <w:ind w:left="164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80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96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  <w:rPr>
        <w:rFonts w:cs="Times New Roman"/>
      </w:rPr>
    </w:lvl>
  </w:abstractNum>
  <w:abstractNum w:abstractNumId="13">
    <w:nsid w:val="14B51357"/>
    <w:multiLevelType w:val="hybridMultilevel"/>
    <w:tmpl w:val="5F408EA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>
    <w:nsid w:val="159A787D"/>
    <w:multiLevelType w:val="hybridMultilevel"/>
    <w:tmpl w:val="BF5E2F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1A1F4D42"/>
    <w:multiLevelType w:val="multilevel"/>
    <w:tmpl w:val="3D1015D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1FF245EF"/>
    <w:multiLevelType w:val="hybridMultilevel"/>
    <w:tmpl w:val="4148F6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22961BE5"/>
    <w:multiLevelType w:val="hybridMultilevel"/>
    <w:tmpl w:val="2A9268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29DE58C8"/>
    <w:multiLevelType w:val="hybridMultilevel"/>
    <w:tmpl w:val="8B0CE176"/>
    <w:lvl w:ilvl="0" w:tplc="48C4E45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>
    <w:nsid w:val="34277F87"/>
    <w:multiLevelType w:val="hybridMultilevel"/>
    <w:tmpl w:val="13B0B7F8"/>
    <w:lvl w:ilvl="0" w:tplc="00000002">
      <w:start w:val="1"/>
      <w:numFmt w:val="bullet"/>
      <w:lvlText w:val="•"/>
      <w:lvlJc w:val="left"/>
      <w:pPr>
        <w:ind w:left="720" w:hanging="360"/>
      </w:pPr>
      <w:rPr>
        <w:rFonts w:ascii="Times New Roman" w:hAnsi="Times New Roman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520389D"/>
    <w:multiLevelType w:val="hybridMultilevel"/>
    <w:tmpl w:val="50764C8C"/>
    <w:lvl w:ilvl="0" w:tplc="04190011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1">
    <w:nsid w:val="37E057CF"/>
    <w:multiLevelType w:val="hybridMultilevel"/>
    <w:tmpl w:val="85F6A5E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39B757A3"/>
    <w:multiLevelType w:val="hybridMultilevel"/>
    <w:tmpl w:val="83FCE1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3AC2542A"/>
    <w:multiLevelType w:val="hybridMultilevel"/>
    <w:tmpl w:val="2DA8DCDA"/>
    <w:lvl w:ilvl="0" w:tplc="668A4DA2">
      <w:start w:val="1"/>
      <w:numFmt w:val="bullet"/>
      <w:lvlText w:val="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4">
    <w:nsid w:val="591C4911"/>
    <w:multiLevelType w:val="hybridMultilevel"/>
    <w:tmpl w:val="AB1AAA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09B5FAF"/>
    <w:multiLevelType w:val="hybridMultilevel"/>
    <w:tmpl w:val="EEB8D0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958218F"/>
    <w:multiLevelType w:val="hybridMultilevel"/>
    <w:tmpl w:val="5E7404E6"/>
    <w:lvl w:ilvl="0" w:tplc="BA9EC3B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70A124DB"/>
    <w:multiLevelType w:val="hybridMultilevel"/>
    <w:tmpl w:val="6FB28C10"/>
    <w:lvl w:ilvl="0" w:tplc="A092A10A">
      <w:start w:val="1"/>
      <w:numFmt w:val="decimal"/>
      <w:lvlText w:val="%1."/>
      <w:lvlJc w:val="left"/>
      <w:pPr>
        <w:ind w:left="1068" w:hanging="360"/>
      </w:pPr>
      <w:rPr>
        <w:rFonts w:eastAsia="HiddenHorzOCR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8">
    <w:nsid w:val="74913802"/>
    <w:multiLevelType w:val="multilevel"/>
    <w:tmpl w:val="A92CA8A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>
    <w:nsid w:val="77D3284F"/>
    <w:multiLevelType w:val="multilevel"/>
    <w:tmpl w:val="5454AB7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>
      <w:start w:val="6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12"/>
  </w:num>
  <w:num w:numId="2">
    <w:abstractNumId w:val="29"/>
  </w:num>
  <w:num w:numId="3">
    <w:abstractNumId w:val="21"/>
  </w:num>
  <w:num w:numId="4">
    <w:abstractNumId w:val="19"/>
  </w:num>
  <w:num w:numId="5">
    <w:abstractNumId w:val="10"/>
  </w:num>
  <w:num w:numId="6">
    <w:abstractNumId w:val="20"/>
  </w:num>
  <w:num w:numId="7">
    <w:abstractNumId w:val="23"/>
  </w:num>
  <w:num w:numId="8">
    <w:abstractNumId w:val="9"/>
  </w:num>
  <w:num w:numId="9">
    <w:abstractNumId w:val="7"/>
  </w:num>
  <w:num w:numId="10">
    <w:abstractNumId w:val="6"/>
  </w:num>
  <w:num w:numId="11">
    <w:abstractNumId w:val="5"/>
  </w:num>
  <w:num w:numId="12">
    <w:abstractNumId w:val="4"/>
  </w:num>
  <w:num w:numId="13">
    <w:abstractNumId w:val="8"/>
  </w:num>
  <w:num w:numId="14">
    <w:abstractNumId w:val="3"/>
  </w:num>
  <w:num w:numId="15">
    <w:abstractNumId w:val="2"/>
  </w:num>
  <w:num w:numId="16">
    <w:abstractNumId w:val="1"/>
  </w:num>
  <w:num w:numId="17">
    <w:abstractNumId w:val="0"/>
  </w:num>
  <w:num w:numId="18">
    <w:abstractNumId w:val="26"/>
  </w:num>
  <w:num w:numId="19">
    <w:abstractNumId w:val="11"/>
  </w:num>
  <w:num w:numId="20">
    <w:abstractNumId w:val="18"/>
  </w:num>
  <w:num w:numId="21">
    <w:abstractNumId w:val="15"/>
  </w:num>
  <w:num w:numId="22">
    <w:abstractNumId w:val="28"/>
  </w:num>
  <w:num w:numId="23">
    <w:abstractNumId w:val="17"/>
  </w:num>
  <w:num w:numId="24">
    <w:abstractNumId w:val="13"/>
  </w:num>
  <w:num w:numId="25">
    <w:abstractNumId w:val="25"/>
  </w:num>
  <w:num w:numId="26">
    <w:abstractNumId w:val="16"/>
  </w:num>
  <w:num w:numId="27">
    <w:abstractNumId w:val="22"/>
  </w:num>
  <w:num w:numId="28">
    <w:abstractNumId w:val="14"/>
  </w:num>
  <w:num w:numId="29">
    <w:abstractNumId w:val="24"/>
  </w:num>
  <w:num w:numId="30">
    <w:abstractNumId w:val="27"/>
  </w:num>
  <w:numIdMacAtCleanup w:val="7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23AEF"/>
    <w:rsid w:val="000030E8"/>
    <w:rsid w:val="000040DB"/>
    <w:rsid w:val="00006067"/>
    <w:rsid w:val="00006774"/>
    <w:rsid w:val="00011BE6"/>
    <w:rsid w:val="00016547"/>
    <w:rsid w:val="000171EF"/>
    <w:rsid w:val="00021C81"/>
    <w:rsid w:val="00030F5F"/>
    <w:rsid w:val="00031AC9"/>
    <w:rsid w:val="000320FA"/>
    <w:rsid w:val="0003539A"/>
    <w:rsid w:val="00035F6A"/>
    <w:rsid w:val="00036CB7"/>
    <w:rsid w:val="00040FCA"/>
    <w:rsid w:val="00047A99"/>
    <w:rsid w:val="000508BC"/>
    <w:rsid w:val="00061969"/>
    <w:rsid w:val="00061A8A"/>
    <w:rsid w:val="000636E1"/>
    <w:rsid w:val="000734EE"/>
    <w:rsid w:val="000737D7"/>
    <w:rsid w:val="00077F27"/>
    <w:rsid w:val="0008278A"/>
    <w:rsid w:val="00083B27"/>
    <w:rsid w:val="0008606B"/>
    <w:rsid w:val="000868A1"/>
    <w:rsid w:val="00091A90"/>
    <w:rsid w:val="00091C20"/>
    <w:rsid w:val="00095074"/>
    <w:rsid w:val="0009766B"/>
    <w:rsid w:val="00097F7C"/>
    <w:rsid w:val="000A13B1"/>
    <w:rsid w:val="000A2B4A"/>
    <w:rsid w:val="000A3CA0"/>
    <w:rsid w:val="000A7EBE"/>
    <w:rsid w:val="000B0AE1"/>
    <w:rsid w:val="000B6B6E"/>
    <w:rsid w:val="000C0773"/>
    <w:rsid w:val="000C30D9"/>
    <w:rsid w:val="000C7CA4"/>
    <w:rsid w:val="000D1F46"/>
    <w:rsid w:val="000E099C"/>
    <w:rsid w:val="000E0A85"/>
    <w:rsid w:val="000E1A20"/>
    <w:rsid w:val="000E2477"/>
    <w:rsid w:val="000E429F"/>
    <w:rsid w:val="000F2CE7"/>
    <w:rsid w:val="000F59D7"/>
    <w:rsid w:val="000F6669"/>
    <w:rsid w:val="000F770D"/>
    <w:rsid w:val="00100A52"/>
    <w:rsid w:val="001123A5"/>
    <w:rsid w:val="00112C06"/>
    <w:rsid w:val="00113DEB"/>
    <w:rsid w:val="001141C2"/>
    <w:rsid w:val="00116A51"/>
    <w:rsid w:val="001177DF"/>
    <w:rsid w:val="00127DC6"/>
    <w:rsid w:val="00127E24"/>
    <w:rsid w:val="00134E13"/>
    <w:rsid w:val="0014075A"/>
    <w:rsid w:val="001407B9"/>
    <w:rsid w:val="00145384"/>
    <w:rsid w:val="00147368"/>
    <w:rsid w:val="0015326B"/>
    <w:rsid w:val="00155699"/>
    <w:rsid w:val="00155E80"/>
    <w:rsid w:val="00157BCE"/>
    <w:rsid w:val="00162877"/>
    <w:rsid w:val="00167E93"/>
    <w:rsid w:val="001705A3"/>
    <w:rsid w:val="001714EF"/>
    <w:rsid w:val="00175FA9"/>
    <w:rsid w:val="00176097"/>
    <w:rsid w:val="0018020A"/>
    <w:rsid w:val="00181420"/>
    <w:rsid w:val="00190373"/>
    <w:rsid w:val="001918DA"/>
    <w:rsid w:val="00193CDB"/>
    <w:rsid w:val="00195346"/>
    <w:rsid w:val="00196343"/>
    <w:rsid w:val="001A78A0"/>
    <w:rsid w:val="001B1D3C"/>
    <w:rsid w:val="001B3703"/>
    <w:rsid w:val="001B7134"/>
    <w:rsid w:val="001B7F8E"/>
    <w:rsid w:val="001C02BD"/>
    <w:rsid w:val="001C152E"/>
    <w:rsid w:val="001C163E"/>
    <w:rsid w:val="001C1E39"/>
    <w:rsid w:val="001C24D1"/>
    <w:rsid w:val="001D5E24"/>
    <w:rsid w:val="001E1615"/>
    <w:rsid w:val="001E3B14"/>
    <w:rsid w:val="001E6480"/>
    <w:rsid w:val="001E7511"/>
    <w:rsid w:val="001F0B73"/>
    <w:rsid w:val="001F14DE"/>
    <w:rsid w:val="001F1B71"/>
    <w:rsid w:val="001F31B6"/>
    <w:rsid w:val="001F6964"/>
    <w:rsid w:val="001F7069"/>
    <w:rsid w:val="00210327"/>
    <w:rsid w:val="00215F80"/>
    <w:rsid w:val="002206CD"/>
    <w:rsid w:val="002209F6"/>
    <w:rsid w:val="002236F2"/>
    <w:rsid w:val="00224CEB"/>
    <w:rsid w:val="00225B13"/>
    <w:rsid w:val="0022622B"/>
    <w:rsid w:val="002266D4"/>
    <w:rsid w:val="0024185F"/>
    <w:rsid w:val="0024464B"/>
    <w:rsid w:val="00246540"/>
    <w:rsid w:val="002521B3"/>
    <w:rsid w:val="00263E7D"/>
    <w:rsid w:val="00273ACF"/>
    <w:rsid w:val="002807D0"/>
    <w:rsid w:val="00282ABB"/>
    <w:rsid w:val="002833DC"/>
    <w:rsid w:val="002910A7"/>
    <w:rsid w:val="00291378"/>
    <w:rsid w:val="00292BE2"/>
    <w:rsid w:val="00294160"/>
    <w:rsid w:val="00294629"/>
    <w:rsid w:val="00294A67"/>
    <w:rsid w:val="00296779"/>
    <w:rsid w:val="0029719B"/>
    <w:rsid w:val="002A1C58"/>
    <w:rsid w:val="002A4D9B"/>
    <w:rsid w:val="002B1B91"/>
    <w:rsid w:val="002B285B"/>
    <w:rsid w:val="002C0DA1"/>
    <w:rsid w:val="002C5B0A"/>
    <w:rsid w:val="002D5290"/>
    <w:rsid w:val="002D709E"/>
    <w:rsid w:val="002E0C21"/>
    <w:rsid w:val="002E2265"/>
    <w:rsid w:val="002E40C7"/>
    <w:rsid w:val="002E63E4"/>
    <w:rsid w:val="002F11CA"/>
    <w:rsid w:val="002F457E"/>
    <w:rsid w:val="002F5E8C"/>
    <w:rsid w:val="002F61AD"/>
    <w:rsid w:val="00303AFD"/>
    <w:rsid w:val="00303BE0"/>
    <w:rsid w:val="00311164"/>
    <w:rsid w:val="0031211E"/>
    <w:rsid w:val="0031324F"/>
    <w:rsid w:val="003132ED"/>
    <w:rsid w:val="00314824"/>
    <w:rsid w:val="00320FBE"/>
    <w:rsid w:val="00321C64"/>
    <w:rsid w:val="003227BC"/>
    <w:rsid w:val="00322DE7"/>
    <w:rsid w:val="003239E6"/>
    <w:rsid w:val="0032461B"/>
    <w:rsid w:val="00326B35"/>
    <w:rsid w:val="003433D3"/>
    <w:rsid w:val="00353EAB"/>
    <w:rsid w:val="003563DF"/>
    <w:rsid w:val="00357AFC"/>
    <w:rsid w:val="00362885"/>
    <w:rsid w:val="003647E0"/>
    <w:rsid w:val="003716E2"/>
    <w:rsid w:val="00372A89"/>
    <w:rsid w:val="00373623"/>
    <w:rsid w:val="00373C4A"/>
    <w:rsid w:val="00380D5F"/>
    <w:rsid w:val="003846B5"/>
    <w:rsid w:val="00390D72"/>
    <w:rsid w:val="00397BDC"/>
    <w:rsid w:val="003A0D97"/>
    <w:rsid w:val="003A3D7E"/>
    <w:rsid w:val="003A6AF9"/>
    <w:rsid w:val="003A6B29"/>
    <w:rsid w:val="003B11D7"/>
    <w:rsid w:val="003B517D"/>
    <w:rsid w:val="003B5DC4"/>
    <w:rsid w:val="003B6190"/>
    <w:rsid w:val="003B6580"/>
    <w:rsid w:val="003B68E4"/>
    <w:rsid w:val="003C2CB8"/>
    <w:rsid w:val="003C7747"/>
    <w:rsid w:val="003D3228"/>
    <w:rsid w:val="003D3686"/>
    <w:rsid w:val="003E0576"/>
    <w:rsid w:val="003E571A"/>
    <w:rsid w:val="003E6AB2"/>
    <w:rsid w:val="003F0575"/>
    <w:rsid w:val="003F1454"/>
    <w:rsid w:val="003F2EAA"/>
    <w:rsid w:val="003F4774"/>
    <w:rsid w:val="003F5CD7"/>
    <w:rsid w:val="003F621E"/>
    <w:rsid w:val="003F7CE8"/>
    <w:rsid w:val="00400B74"/>
    <w:rsid w:val="0040233D"/>
    <w:rsid w:val="00402498"/>
    <w:rsid w:val="0040474A"/>
    <w:rsid w:val="00404F74"/>
    <w:rsid w:val="004057A9"/>
    <w:rsid w:val="004069BE"/>
    <w:rsid w:val="00410796"/>
    <w:rsid w:val="00410A6A"/>
    <w:rsid w:val="00411428"/>
    <w:rsid w:val="00415F54"/>
    <w:rsid w:val="004205C9"/>
    <w:rsid w:val="00421586"/>
    <w:rsid w:val="00421EA1"/>
    <w:rsid w:val="004225AB"/>
    <w:rsid w:val="00424667"/>
    <w:rsid w:val="004305B6"/>
    <w:rsid w:val="00431015"/>
    <w:rsid w:val="0043364D"/>
    <w:rsid w:val="00434F2F"/>
    <w:rsid w:val="00441DA9"/>
    <w:rsid w:val="004421A1"/>
    <w:rsid w:val="0044298A"/>
    <w:rsid w:val="00442B86"/>
    <w:rsid w:val="00444CBB"/>
    <w:rsid w:val="004458A2"/>
    <w:rsid w:val="0044606C"/>
    <w:rsid w:val="00454343"/>
    <w:rsid w:val="00454416"/>
    <w:rsid w:val="00454D05"/>
    <w:rsid w:val="004564EE"/>
    <w:rsid w:val="00456513"/>
    <w:rsid w:val="004716D7"/>
    <w:rsid w:val="00472AFD"/>
    <w:rsid w:val="00476C11"/>
    <w:rsid w:val="004773C6"/>
    <w:rsid w:val="004808DC"/>
    <w:rsid w:val="0049307D"/>
    <w:rsid w:val="00496FA3"/>
    <w:rsid w:val="004A1474"/>
    <w:rsid w:val="004A7DF0"/>
    <w:rsid w:val="004B19B5"/>
    <w:rsid w:val="004B6608"/>
    <w:rsid w:val="004B6826"/>
    <w:rsid w:val="004B6E13"/>
    <w:rsid w:val="004C0D3B"/>
    <w:rsid w:val="004C0E35"/>
    <w:rsid w:val="004C76F1"/>
    <w:rsid w:val="004D3E7E"/>
    <w:rsid w:val="004D7375"/>
    <w:rsid w:val="004E21F3"/>
    <w:rsid w:val="004F1704"/>
    <w:rsid w:val="004F3445"/>
    <w:rsid w:val="004F7B64"/>
    <w:rsid w:val="005003F1"/>
    <w:rsid w:val="0050194C"/>
    <w:rsid w:val="00502979"/>
    <w:rsid w:val="00506730"/>
    <w:rsid w:val="0050729A"/>
    <w:rsid w:val="00510E51"/>
    <w:rsid w:val="00512764"/>
    <w:rsid w:val="005130ED"/>
    <w:rsid w:val="00513374"/>
    <w:rsid w:val="00513A2C"/>
    <w:rsid w:val="00520955"/>
    <w:rsid w:val="0052584A"/>
    <w:rsid w:val="00540492"/>
    <w:rsid w:val="005465D7"/>
    <w:rsid w:val="005566F9"/>
    <w:rsid w:val="00557265"/>
    <w:rsid w:val="00563885"/>
    <w:rsid w:val="0056581F"/>
    <w:rsid w:val="00567F79"/>
    <w:rsid w:val="00576675"/>
    <w:rsid w:val="00576C07"/>
    <w:rsid w:val="00576F0C"/>
    <w:rsid w:val="005850BC"/>
    <w:rsid w:val="005900A2"/>
    <w:rsid w:val="00595CC3"/>
    <w:rsid w:val="0059694E"/>
    <w:rsid w:val="005979DA"/>
    <w:rsid w:val="00597A43"/>
    <w:rsid w:val="005A0533"/>
    <w:rsid w:val="005A273A"/>
    <w:rsid w:val="005B2A71"/>
    <w:rsid w:val="005C0819"/>
    <w:rsid w:val="005C60C1"/>
    <w:rsid w:val="005D192B"/>
    <w:rsid w:val="005E6953"/>
    <w:rsid w:val="005F2234"/>
    <w:rsid w:val="006004EE"/>
    <w:rsid w:val="00600CFD"/>
    <w:rsid w:val="00600EF3"/>
    <w:rsid w:val="00605DF4"/>
    <w:rsid w:val="00614F4A"/>
    <w:rsid w:val="00616F5C"/>
    <w:rsid w:val="006212BE"/>
    <w:rsid w:val="006213C1"/>
    <w:rsid w:val="00621DE3"/>
    <w:rsid w:val="00626B79"/>
    <w:rsid w:val="006276DA"/>
    <w:rsid w:val="006341C8"/>
    <w:rsid w:val="00635E01"/>
    <w:rsid w:val="00637033"/>
    <w:rsid w:val="00651671"/>
    <w:rsid w:val="00665866"/>
    <w:rsid w:val="006665A5"/>
    <w:rsid w:val="0067232C"/>
    <w:rsid w:val="00672966"/>
    <w:rsid w:val="00673119"/>
    <w:rsid w:val="006759DF"/>
    <w:rsid w:val="006808A0"/>
    <w:rsid w:val="0068281E"/>
    <w:rsid w:val="00682887"/>
    <w:rsid w:val="00685499"/>
    <w:rsid w:val="0069503D"/>
    <w:rsid w:val="00697A37"/>
    <w:rsid w:val="006A0E4F"/>
    <w:rsid w:val="006A1B7A"/>
    <w:rsid w:val="006A2DB5"/>
    <w:rsid w:val="006A5F8B"/>
    <w:rsid w:val="006A66C0"/>
    <w:rsid w:val="006B06E3"/>
    <w:rsid w:val="006B4C87"/>
    <w:rsid w:val="006B6767"/>
    <w:rsid w:val="006B7769"/>
    <w:rsid w:val="006C4E0D"/>
    <w:rsid w:val="006C5000"/>
    <w:rsid w:val="006C6A82"/>
    <w:rsid w:val="006D0C4A"/>
    <w:rsid w:val="006D100F"/>
    <w:rsid w:val="006D3473"/>
    <w:rsid w:val="006D4CFC"/>
    <w:rsid w:val="006D4EFD"/>
    <w:rsid w:val="006E21F7"/>
    <w:rsid w:val="006E4526"/>
    <w:rsid w:val="006E62FC"/>
    <w:rsid w:val="006F34CD"/>
    <w:rsid w:val="00714434"/>
    <w:rsid w:val="007262AD"/>
    <w:rsid w:val="00734F42"/>
    <w:rsid w:val="007357FE"/>
    <w:rsid w:val="00735DC9"/>
    <w:rsid w:val="007372F3"/>
    <w:rsid w:val="007431AD"/>
    <w:rsid w:val="00747749"/>
    <w:rsid w:val="00756A7A"/>
    <w:rsid w:val="00757DF2"/>
    <w:rsid w:val="007613B3"/>
    <w:rsid w:val="00767419"/>
    <w:rsid w:val="00771B72"/>
    <w:rsid w:val="00782DCC"/>
    <w:rsid w:val="007842DE"/>
    <w:rsid w:val="007917AD"/>
    <w:rsid w:val="00791978"/>
    <w:rsid w:val="007A0AA3"/>
    <w:rsid w:val="007A330A"/>
    <w:rsid w:val="007A7CCE"/>
    <w:rsid w:val="007A7D7E"/>
    <w:rsid w:val="007B7ABA"/>
    <w:rsid w:val="007C1E64"/>
    <w:rsid w:val="007C79C6"/>
    <w:rsid w:val="007C7B46"/>
    <w:rsid w:val="007D108E"/>
    <w:rsid w:val="007D52D8"/>
    <w:rsid w:val="007E0EF0"/>
    <w:rsid w:val="007E1174"/>
    <w:rsid w:val="007E3659"/>
    <w:rsid w:val="007E669E"/>
    <w:rsid w:val="007E6E05"/>
    <w:rsid w:val="007F024E"/>
    <w:rsid w:val="007F1687"/>
    <w:rsid w:val="007F1DD3"/>
    <w:rsid w:val="007F22E4"/>
    <w:rsid w:val="007F4CB7"/>
    <w:rsid w:val="007F611F"/>
    <w:rsid w:val="007F78C4"/>
    <w:rsid w:val="0080362B"/>
    <w:rsid w:val="00804F08"/>
    <w:rsid w:val="008069A3"/>
    <w:rsid w:val="008072C7"/>
    <w:rsid w:val="00810325"/>
    <w:rsid w:val="00811370"/>
    <w:rsid w:val="00811C88"/>
    <w:rsid w:val="00817220"/>
    <w:rsid w:val="00820AA5"/>
    <w:rsid w:val="00822114"/>
    <w:rsid w:val="00823043"/>
    <w:rsid w:val="00830224"/>
    <w:rsid w:val="008417EF"/>
    <w:rsid w:val="00851549"/>
    <w:rsid w:val="00853874"/>
    <w:rsid w:val="00862B84"/>
    <w:rsid w:val="00870EC3"/>
    <w:rsid w:val="00874C8C"/>
    <w:rsid w:val="008806E8"/>
    <w:rsid w:val="008819A1"/>
    <w:rsid w:val="00882FE9"/>
    <w:rsid w:val="00883DC2"/>
    <w:rsid w:val="0088445D"/>
    <w:rsid w:val="0089039F"/>
    <w:rsid w:val="00893287"/>
    <w:rsid w:val="00893308"/>
    <w:rsid w:val="008A214B"/>
    <w:rsid w:val="008A4E9B"/>
    <w:rsid w:val="008B0DC3"/>
    <w:rsid w:val="008B2B89"/>
    <w:rsid w:val="008B4865"/>
    <w:rsid w:val="008B5224"/>
    <w:rsid w:val="008B52FC"/>
    <w:rsid w:val="008B66A7"/>
    <w:rsid w:val="008B66D8"/>
    <w:rsid w:val="008C4831"/>
    <w:rsid w:val="008C6176"/>
    <w:rsid w:val="008D1007"/>
    <w:rsid w:val="008D1633"/>
    <w:rsid w:val="008D5845"/>
    <w:rsid w:val="008D616B"/>
    <w:rsid w:val="008E2B4F"/>
    <w:rsid w:val="008E4D61"/>
    <w:rsid w:val="008F1E09"/>
    <w:rsid w:val="008F790A"/>
    <w:rsid w:val="00901954"/>
    <w:rsid w:val="00904FBE"/>
    <w:rsid w:val="00905162"/>
    <w:rsid w:val="0090560B"/>
    <w:rsid w:val="0090631D"/>
    <w:rsid w:val="00906D72"/>
    <w:rsid w:val="00906EAB"/>
    <w:rsid w:val="00914EF1"/>
    <w:rsid w:val="009156E6"/>
    <w:rsid w:val="00915C86"/>
    <w:rsid w:val="00917379"/>
    <w:rsid w:val="009178A4"/>
    <w:rsid w:val="0092001E"/>
    <w:rsid w:val="0092173E"/>
    <w:rsid w:val="009247B3"/>
    <w:rsid w:val="00926D34"/>
    <w:rsid w:val="009319DC"/>
    <w:rsid w:val="009370F7"/>
    <w:rsid w:val="009402CF"/>
    <w:rsid w:val="009457D9"/>
    <w:rsid w:val="00946517"/>
    <w:rsid w:val="00954477"/>
    <w:rsid w:val="00956EC8"/>
    <w:rsid w:val="009602FB"/>
    <w:rsid w:val="009609F2"/>
    <w:rsid w:val="009656FD"/>
    <w:rsid w:val="009703E0"/>
    <w:rsid w:val="00970522"/>
    <w:rsid w:val="00971863"/>
    <w:rsid w:val="00974EF8"/>
    <w:rsid w:val="00980526"/>
    <w:rsid w:val="009823D7"/>
    <w:rsid w:val="009826AC"/>
    <w:rsid w:val="00985188"/>
    <w:rsid w:val="00985D8A"/>
    <w:rsid w:val="0098650B"/>
    <w:rsid w:val="0098709F"/>
    <w:rsid w:val="00991966"/>
    <w:rsid w:val="009A159B"/>
    <w:rsid w:val="009A3D7E"/>
    <w:rsid w:val="009A3FCD"/>
    <w:rsid w:val="009A4FC3"/>
    <w:rsid w:val="009A6495"/>
    <w:rsid w:val="009B370F"/>
    <w:rsid w:val="009B6DF0"/>
    <w:rsid w:val="009C3301"/>
    <w:rsid w:val="009C366A"/>
    <w:rsid w:val="009D1EEA"/>
    <w:rsid w:val="009D2890"/>
    <w:rsid w:val="009D5FC0"/>
    <w:rsid w:val="009E38C1"/>
    <w:rsid w:val="009E3AE7"/>
    <w:rsid w:val="009E67C6"/>
    <w:rsid w:val="009F5AE1"/>
    <w:rsid w:val="009F7202"/>
    <w:rsid w:val="00A01EF9"/>
    <w:rsid w:val="00A035AD"/>
    <w:rsid w:val="00A04315"/>
    <w:rsid w:val="00A047A3"/>
    <w:rsid w:val="00A057E2"/>
    <w:rsid w:val="00A114DB"/>
    <w:rsid w:val="00A13B9E"/>
    <w:rsid w:val="00A15372"/>
    <w:rsid w:val="00A20A7C"/>
    <w:rsid w:val="00A220F1"/>
    <w:rsid w:val="00A23DCB"/>
    <w:rsid w:val="00A32763"/>
    <w:rsid w:val="00A36660"/>
    <w:rsid w:val="00A36685"/>
    <w:rsid w:val="00A36B8E"/>
    <w:rsid w:val="00A4091A"/>
    <w:rsid w:val="00A424F5"/>
    <w:rsid w:val="00A442D3"/>
    <w:rsid w:val="00A5005F"/>
    <w:rsid w:val="00A52B24"/>
    <w:rsid w:val="00A54247"/>
    <w:rsid w:val="00A62C9A"/>
    <w:rsid w:val="00A62F7E"/>
    <w:rsid w:val="00A649B5"/>
    <w:rsid w:val="00A663A4"/>
    <w:rsid w:val="00A677B3"/>
    <w:rsid w:val="00A70112"/>
    <w:rsid w:val="00A72D76"/>
    <w:rsid w:val="00A755AE"/>
    <w:rsid w:val="00A8053F"/>
    <w:rsid w:val="00A83132"/>
    <w:rsid w:val="00A83B43"/>
    <w:rsid w:val="00A94285"/>
    <w:rsid w:val="00AA2A99"/>
    <w:rsid w:val="00AA3E78"/>
    <w:rsid w:val="00AA70D6"/>
    <w:rsid w:val="00AC03B9"/>
    <w:rsid w:val="00AC1B35"/>
    <w:rsid w:val="00AC3DD6"/>
    <w:rsid w:val="00AC4317"/>
    <w:rsid w:val="00AC6B55"/>
    <w:rsid w:val="00AD0235"/>
    <w:rsid w:val="00AD0541"/>
    <w:rsid w:val="00AD111B"/>
    <w:rsid w:val="00AD4279"/>
    <w:rsid w:val="00AE0585"/>
    <w:rsid w:val="00AE1010"/>
    <w:rsid w:val="00AE2A7D"/>
    <w:rsid w:val="00AE2A91"/>
    <w:rsid w:val="00AE43B4"/>
    <w:rsid w:val="00AE56E2"/>
    <w:rsid w:val="00AE5BF1"/>
    <w:rsid w:val="00AE6EA3"/>
    <w:rsid w:val="00AF1BB7"/>
    <w:rsid w:val="00AF50A9"/>
    <w:rsid w:val="00AF65C9"/>
    <w:rsid w:val="00AF745D"/>
    <w:rsid w:val="00AF7861"/>
    <w:rsid w:val="00B041D0"/>
    <w:rsid w:val="00B05B77"/>
    <w:rsid w:val="00B05E5A"/>
    <w:rsid w:val="00B10C4D"/>
    <w:rsid w:val="00B12CDB"/>
    <w:rsid w:val="00B138F4"/>
    <w:rsid w:val="00B13CEC"/>
    <w:rsid w:val="00B14671"/>
    <w:rsid w:val="00B16B4C"/>
    <w:rsid w:val="00B17E6B"/>
    <w:rsid w:val="00B2062E"/>
    <w:rsid w:val="00B20E5C"/>
    <w:rsid w:val="00B220DC"/>
    <w:rsid w:val="00B27E96"/>
    <w:rsid w:val="00B30AE1"/>
    <w:rsid w:val="00B32449"/>
    <w:rsid w:val="00B407A7"/>
    <w:rsid w:val="00B44443"/>
    <w:rsid w:val="00B511A4"/>
    <w:rsid w:val="00B5352E"/>
    <w:rsid w:val="00B57926"/>
    <w:rsid w:val="00B600BD"/>
    <w:rsid w:val="00B61752"/>
    <w:rsid w:val="00B63762"/>
    <w:rsid w:val="00B65899"/>
    <w:rsid w:val="00B735F3"/>
    <w:rsid w:val="00B73DB7"/>
    <w:rsid w:val="00B75677"/>
    <w:rsid w:val="00B75B70"/>
    <w:rsid w:val="00B773C7"/>
    <w:rsid w:val="00B8007E"/>
    <w:rsid w:val="00B811B7"/>
    <w:rsid w:val="00B8624A"/>
    <w:rsid w:val="00B86A42"/>
    <w:rsid w:val="00B8722D"/>
    <w:rsid w:val="00B919EA"/>
    <w:rsid w:val="00B97D51"/>
    <w:rsid w:val="00BA0E1D"/>
    <w:rsid w:val="00BA48F9"/>
    <w:rsid w:val="00BA69F7"/>
    <w:rsid w:val="00BB1A36"/>
    <w:rsid w:val="00BB4DAF"/>
    <w:rsid w:val="00BB757B"/>
    <w:rsid w:val="00BC34D1"/>
    <w:rsid w:val="00BC65B3"/>
    <w:rsid w:val="00BD0130"/>
    <w:rsid w:val="00BD2053"/>
    <w:rsid w:val="00BE0D8B"/>
    <w:rsid w:val="00BE29D4"/>
    <w:rsid w:val="00BE489B"/>
    <w:rsid w:val="00BE6C87"/>
    <w:rsid w:val="00BF23E9"/>
    <w:rsid w:val="00BF2ADA"/>
    <w:rsid w:val="00C03B18"/>
    <w:rsid w:val="00C03FF8"/>
    <w:rsid w:val="00C07218"/>
    <w:rsid w:val="00C11027"/>
    <w:rsid w:val="00C23B32"/>
    <w:rsid w:val="00C26D8A"/>
    <w:rsid w:val="00C3179A"/>
    <w:rsid w:val="00C31B81"/>
    <w:rsid w:val="00C3666E"/>
    <w:rsid w:val="00C467DC"/>
    <w:rsid w:val="00C52BC0"/>
    <w:rsid w:val="00C57817"/>
    <w:rsid w:val="00C60ECA"/>
    <w:rsid w:val="00C6412D"/>
    <w:rsid w:val="00C67EC2"/>
    <w:rsid w:val="00C72EC8"/>
    <w:rsid w:val="00C84ABD"/>
    <w:rsid w:val="00C85879"/>
    <w:rsid w:val="00C906DC"/>
    <w:rsid w:val="00C92A1B"/>
    <w:rsid w:val="00C95A1D"/>
    <w:rsid w:val="00C95A8B"/>
    <w:rsid w:val="00CA1AC8"/>
    <w:rsid w:val="00CA30EE"/>
    <w:rsid w:val="00CA5032"/>
    <w:rsid w:val="00CB015F"/>
    <w:rsid w:val="00CB3933"/>
    <w:rsid w:val="00CB52F1"/>
    <w:rsid w:val="00CB5654"/>
    <w:rsid w:val="00CB7908"/>
    <w:rsid w:val="00CB7E3A"/>
    <w:rsid w:val="00CC58CC"/>
    <w:rsid w:val="00CC6A50"/>
    <w:rsid w:val="00CD2A4D"/>
    <w:rsid w:val="00CD4421"/>
    <w:rsid w:val="00CD5F27"/>
    <w:rsid w:val="00CE16DA"/>
    <w:rsid w:val="00CE1B33"/>
    <w:rsid w:val="00CE31C6"/>
    <w:rsid w:val="00CE7739"/>
    <w:rsid w:val="00CE7C7C"/>
    <w:rsid w:val="00CF19ED"/>
    <w:rsid w:val="00CF3CB6"/>
    <w:rsid w:val="00D056D0"/>
    <w:rsid w:val="00D12CDF"/>
    <w:rsid w:val="00D146A1"/>
    <w:rsid w:val="00D15080"/>
    <w:rsid w:val="00D17553"/>
    <w:rsid w:val="00D25224"/>
    <w:rsid w:val="00D261EB"/>
    <w:rsid w:val="00D2696D"/>
    <w:rsid w:val="00D325B4"/>
    <w:rsid w:val="00D35F11"/>
    <w:rsid w:val="00D41849"/>
    <w:rsid w:val="00D43939"/>
    <w:rsid w:val="00D45505"/>
    <w:rsid w:val="00D476FE"/>
    <w:rsid w:val="00D62DF5"/>
    <w:rsid w:val="00D6664E"/>
    <w:rsid w:val="00D70B41"/>
    <w:rsid w:val="00D77A68"/>
    <w:rsid w:val="00D77E00"/>
    <w:rsid w:val="00D817CA"/>
    <w:rsid w:val="00D81D10"/>
    <w:rsid w:val="00D81E7A"/>
    <w:rsid w:val="00D82E7B"/>
    <w:rsid w:val="00D869CB"/>
    <w:rsid w:val="00D86BE0"/>
    <w:rsid w:val="00D90709"/>
    <w:rsid w:val="00D96D20"/>
    <w:rsid w:val="00DA1821"/>
    <w:rsid w:val="00DA73E6"/>
    <w:rsid w:val="00DB07B4"/>
    <w:rsid w:val="00DB7E68"/>
    <w:rsid w:val="00DC064A"/>
    <w:rsid w:val="00DD0B93"/>
    <w:rsid w:val="00DD27AD"/>
    <w:rsid w:val="00DD4331"/>
    <w:rsid w:val="00DD4C91"/>
    <w:rsid w:val="00DD59B4"/>
    <w:rsid w:val="00DD5D67"/>
    <w:rsid w:val="00DD79DE"/>
    <w:rsid w:val="00DE1DE1"/>
    <w:rsid w:val="00DE47F2"/>
    <w:rsid w:val="00DE7080"/>
    <w:rsid w:val="00DF2EC3"/>
    <w:rsid w:val="00DF6285"/>
    <w:rsid w:val="00E00DEC"/>
    <w:rsid w:val="00E0327D"/>
    <w:rsid w:val="00E03AAF"/>
    <w:rsid w:val="00E13A16"/>
    <w:rsid w:val="00E14DAC"/>
    <w:rsid w:val="00E176E8"/>
    <w:rsid w:val="00E235BC"/>
    <w:rsid w:val="00E23AEF"/>
    <w:rsid w:val="00E316A4"/>
    <w:rsid w:val="00E34A19"/>
    <w:rsid w:val="00E369F9"/>
    <w:rsid w:val="00E42ECE"/>
    <w:rsid w:val="00E452E4"/>
    <w:rsid w:val="00E53C8B"/>
    <w:rsid w:val="00E72ED3"/>
    <w:rsid w:val="00E747A6"/>
    <w:rsid w:val="00E7794C"/>
    <w:rsid w:val="00E816CA"/>
    <w:rsid w:val="00E860B3"/>
    <w:rsid w:val="00E866F6"/>
    <w:rsid w:val="00E910BF"/>
    <w:rsid w:val="00E978C8"/>
    <w:rsid w:val="00EA0D78"/>
    <w:rsid w:val="00EA2AF4"/>
    <w:rsid w:val="00EA2D98"/>
    <w:rsid w:val="00EB11F6"/>
    <w:rsid w:val="00EB46EF"/>
    <w:rsid w:val="00EB4883"/>
    <w:rsid w:val="00EB600F"/>
    <w:rsid w:val="00EB6789"/>
    <w:rsid w:val="00EB7493"/>
    <w:rsid w:val="00EC099D"/>
    <w:rsid w:val="00ED1BD6"/>
    <w:rsid w:val="00ED4582"/>
    <w:rsid w:val="00ED5D49"/>
    <w:rsid w:val="00EE4410"/>
    <w:rsid w:val="00EE55F2"/>
    <w:rsid w:val="00EF1C4F"/>
    <w:rsid w:val="00EF4030"/>
    <w:rsid w:val="00EF4562"/>
    <w:rsid w:val="00EF4B12"/>
    <w:rsid w:val="00F01A26"/>
    <w:rsid w:val="00F032FE"/>
    <w:rsid w:val="00F04424"/>
    <w:rsid w:val="00F04A1F"/>
    <w:rsid w:val="00F10024"/>
    <w:rsid w:val="00F10F5F"/>
    <w:rsid w:val="00F11878"/>
    <w:rsid w:val="00F13E4B"/>
    <w:rsid w:val="00F16148"/>
    <w:rsid w:val="00F16488"/>
    <w:rsid w:val="00F1680E"/>
    <w:rsid w:val="00F16B00"/>
    <w:rsid w:val="00F171E8"/>
    <w:rsid w:val="00F17838"/>
    <w:rsid w:val="00F20CFD"/>
    <w:rsid w:val="00F227FF"/>
    <w:rsid w:val="00F31CCA"/>
    <w:rsid w:val="00F334D3"/>
    <w:rsid w:val="00F37724"/>
    <w:rsid w:val="00F37797"/>
    <w:rsid w:val="00F40CBD"/>
    <w:rsid w:val="00F4132D"/>
    <w:rsid w:val="00F43ECD"/>
    <w:rsid w:val="00F620E5"/>
    <w:rsid w:val="00F71E1D"/>
    <w:rsid w:val="00F722BE"/>
    <w:rsid w:val="00F77044"/>
    <w:rsid w:val="00F820A8"/>
    <w:rsid w:val="00F842A0"/>
    <w:rsid w:val="00F91B9F"/>
    <w:rsid w:val="00F92BA3"/>
    <w:rsid w:val="00F95E51"/>
    <w:rsid w:val="00FB598D"/>
    <w:rsid w:val="00FC06C6"/>
    <w:rsid w:val="00FC7B02"/>
    <w:rsid w:val="00FD15E1"/>
    <w:rsid w:val="00FD2CE4"/>
    <w:rsid w:val="00FD3D9F"/>
    <w:rsid w:val="00FD51BF"/>
    <w:rsid w:val="00FE34EA"/>
    <w:rsid w:val="00FE743F"/>
    <w:rsid w:val="00FF055B"/>
    <w:rsid w:val="00FF4D41"/>
    <w:rsid w:val="00FF77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7F8E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E23AEF"/>
    <w:pPr>
      <w:keepNext/>
      <w:keepLines/>
      <w:widowControl w:val="0"/>
      <w:spacing w:before="480"/>
      <w:outlineLvl w:val="0"/>
    </w:pPr>
    <w:rPr>
      <w:rFonts w:ascii="Cambria" w:eastAsia="Calibri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0E099C"/>
    <w:pPr>
      <w:keepNext/>
      <w:keepLines/>
      <w:tabs>
        <w:tab w:val="num" w:pos="576"/>
      </w:tabs>
      <w:spacing w:before="200"/>
      <w:ind w:left="576" w:hanging="576"/>
      <w:outlineLvl w:val="1"/>
    </w:pPr>
    <w:rPr>
      <w:rFonts w:ascii="Cambria" w:eastAsia="Calibri" w:hAnsi="Cambria"/>
      <w:b/>
      <w:color w:val="4F81BD"/>
      <w:sz w:val="20"/>
      <w:szCs w:val="20"/>
    </w:rPr>
  </w:style>
  <w:style w:type="paragraph" w:styleId="3">
    <w:name w:val="heading 3"/>
    <w:basedOn w:val="a"/>
    <w:next w:val="a"/>
    <w:link w:val="30"/>
    <w:uiPriority w:val="99"/>
    <w:qFormat/>
    <w:rsid w:val="000E099C"/>
    <w:pPr>
      <w:keepNext/>
      <w:tabs>
        <w:tab w:val="num" w:pos="720"/>
      </w:tabs>
      <w:spacing w:before="240" w:after="60"/>
      <w:ind w:left="720" w:hanging="720"/>
      <w:jc w:val="center"/>
      <w:outlineLvl w:val="2"/>
    </w:pPr>
    <w:rPr>
      <w:rFonts w:eastAsia="Calibri"/>
      <w:b/>
      <w:i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E23AEF"/>
    <w:rPr>
      <w:rFonts w:ascii="Cambria" w:hAnsi="Cambria" w:cs="Times New Roman"/>
      <w:b/>
      <w:bCs/>
      <w:color w:val="365F91"/>
      <w:sz w:val="28"/>
      <w:szCs w:val="28"/>
      <w:lang w:eastAsia="ru-RU"/>
    </w:rPr>
  </w:style>
  <w:style w:type="character" w:customStyle="1" w:styleId="20">
    <w:name w:val="Заголовок 2 Знак"/>
    <w:link w:val="2"/>
    <w:uiPriority w:val="99"/>
    <w:locked/>
    <w:rsid w:val="000E099C"/>
    <w:rPr>
      <w:rFonts w:ascii="Cambria" w:hAnsi="Cambria" w:cs="Times New Roman"/>
      <w:b/>
      <w:color w:val="4F81BD"/>
      <w:sz w:val="20"/>
      <w:szCs w:val="20"/>
      <w:lang w:eastAsia="ru-RU"/>
    </w:rPr>
  </w:style>
  <w:style w:type="character" w:customStyle="1" w:styleId="30">
    <w:name w:val="Заголовок 3 Знак"/>
    <w:link w:val="3"/>
    <w:uiPriority w:val="99"/>
    <w:locked/>
    <w:rsid w:val="000E099C"/>
    <w:rPr>
      <w:rFonts w:ascii="Times New Roman" w:hAnsi="Times New Roman" w:cs="Times New Roman"/>
      <w:b/>
      <w:i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E23AEF"/>
    <w:pPr>
      <w:ind w:left="720"/>
      <w:contextualSpacing/>
    </w:pPr>
  </w:style>
  <w:style w:type="paragraph" w:styleId="a4">
    <w:name w:val="header"/>
    <w:basedOn w:val="a"/>
    <w:link w:val="a5"/>
    <w:uiPriority w:val="99"/>
    <w:rsid w:val="00E23AEF"/>
    <w:pPr>
      <w:tabs>
        <w:tab w:val="center" w:pos="4677"/>
        <w:tab w:val="right" w:pos="9355"/>
      </w:tabs>
    </w:pPr>
    <w:rPr>
      <w:rFonts w:eastAsia="Calibri"/>
      <w:sz w:val="28"/>
      <w:szCs w:val="28"/>
    </w:rPr>
  </w:style>
  <w:style w:type="character" w:customStyle="1" w:styleId="a5">
    <w:name w:val="Верхний колонтитул Знак"/>
    <w:link w:val="a4"/>
    <w:uiPriority w:val="99"/>
    <w:locked/>
    <w:rsid w:val="00E23AEF"/>
    <w:rPr>
      <w:rFonts w:ascii="Times New Roman" w:hAnsi="Times New Roman" w:cs="Times New Roman"/>
      <w:sz w:val="28"/>
      <w:szCs w:val="28"/>
      <w:lang w:eastAsia="ru-RU"/>
    </w:rPr>
  </w:style>
  <w:style w:type="paragraph" w:styleId="a6">
    <w:name w:val="footer"/>
    <w:basedOn w:val="a"/>
    <w:link w:val="a7"/>
    <w:uiPriority w:val="99"/>
    <w:rsid w:val="00E23AEF"/>
    <w:pPr>
      <w:tabs>
        <w:tab w:val="center" w:pos="4677"/>
        <w:tab w:val="right" w:pos="9355"/>
      </w:tabs>
    </w:pPr>
    <w:rPr>
      <w:rFonts w:eastAsia="Calibri"/>
      <w:sz w:val="28"/>
      <w:szCs w:val="28"/>
    </w:rPr>
  </w:style>
  <w:style w:type="character" w:customStyle="1" w:styleId="a7">
    <w:name w:val="Нижний колонтитул Знак"/>
    <w:link w:val="a6"/>
    <w:uiPriority w:val="99"/>
    <w:locked/>
    <w:rsid w:val="00E23AEF"/>
    <w:rPr>
      <w:rFonts w:ascii="Times New Roman" w:hAnsi="Times New Roman" w:cs="Times New Roman"/>
      <w:sz w:val="28"/>
      <w:szCs w:val="28"/>
      <w:lang w:eastAsia="ru-RU"/>
    </w:rPr>
  </w:style>
  <w:style w:type="character" w:styleId="a8">
    <w:name w:val="Hyperlink"/>
    <w:uiPriority w:val="99"/>
    <w:rsid w:val="00E23AEF"/>
    <w:rPr>
      <w:rFonts w:cs="Times New Roman"/>
      <w:color w:val="0000FF"/>
      <w:u w:val="single"/>
    </w:rPr>
  </w:style>
  <w:style w:type="paragraph" w:customStyle="1" w:styleId="11">
    <w:name w:val="Стиль1"/>
    <w:basedOn w:val="a"/>
    <w:uiPriority w:val="99"/>
    <w:rsid w:val="00E23AEF"/>
    <w:pPr>
      <w:jc w:val="center"/>
    </w:pPr>
    <w:rPr>
      <w:b/>
      <w:sz w:val="26"/>
      <w:szCs w:val="32"/>
    </w:rPr>
  </w:style>
  <w:style w:type="character" w:styleId="a9">
    <w:name w:val="Strong"/>
    <w:uiPriority w:val="22"/>
    <w:qFormat/>
    <w:rsid w:val="00E23AEF"/>
    <w:rPr>
      <w:rFonts w:cs="Times New Roman"/>
      <w:b/>
    </w:rPr>
  </w:style>
  <w:style w:type="paragraph" w:styleId="aa">
    <w:name w:val="Normal (Web)"/>
    <w:basedOn w:val="a"/>
    <w:uiPriority w:val="99"/>
    <w:rsid w:val="00E23AEF"/>
    <w:pPr>
      <w:spacing w:before="100" w:beforeAutospacing="1" w:after="100" w:afterAutospacing="1"/>
    </w:pPr>
    <w:rPr>
      <w:rFonts w:ascii="Verdana" w:hAnsi="Verdana"/>
      <w:color w:val="333333"/>
      <w:sz w:val="20"/>
      <w:szCs w:val="20"/>
    </w:rPr>
  </w:style>
  <w:style w:type="character" w:customStyle="1" w:styleId="21">
    <w:name w:val="Основной текст (2)_"/>
    <w:rsid w:val="00E23AEF"/>
    <w:rPr>
      <w:rFonts w:ascii="Times New Roman" w:hAnsi="Times New Roman" w:cs="Times New Roman"/>
      <w:sz w:val="20"/>
      <w:szCs w:val="20"/>
      <w:u w:val="none"/>
    </w:rPr>
  </w:style>
  <w:style w:type="character" w:customStyle="1" w:styleId="22">
    <w:name w:val="Основной текст (2)"/>
    <w:uiPriority w:val="99"/>
    <w:rsid w:val="00E23AEF"/>
    <w:rPr>
      <w:rFonts w:ascii="Times New Roman" w:hAnsi="Times New Roman" w:cs="Times New Roman"/>
      <w:color w:val="000000"/>
      <w:spacing w:val="0"/>
      <w:w w:val="100"/>
      <w:position w:val="0"/>
      <w:sz w:val="20"/>
      <w:szCs w:val="20"/>
      <w:u w:val="none"/>
      <w:lang w:val="ru-RU" w:eastAsia="ru-RU"/>
    </w:rPr>
  </w:style>
  <w:style w:type="character" w:customStyle="1" w:styleId="23">
    <w:name w:val="Основной текст (2) + Полужирный"/>
    <w:uiPriority w:val="99"/>
    <w:rsid w:val="00E23AEF"/>
    <w:rPr>
      <w:rFonts w:ascii="Times New Roman" w:hAnsi="Times New Roman" w:cs="Times New Roman"/>
      <w:b/>
      <w:bCs/>
      <w:color w:val="000000"/>
      <w:spacing w:val="0"/>
      <w:w w:val="100"/>
      <w:position w:val="0"/>
      <w:sz w:val="20"/>
      <w:szCs w:val="20"/>
      <w:u w:val="none"/>
      <w:lang w:val="ru-RU" w:eastAsia="ru-RU"/>
    </w:rPr>
  </w:style>
  <w:style w:type="character" w:customStyle="1" w:styleId="2Garamond">
    <w:name w:val="Основной текст (2) + Garamond"/>
    <w:aliases w:val="5,5 pt"/>
    <w:uiPriority w:val="99"/>
    <w:rsid w:val="00E23AEF"/>
    <w:rPr>
      <w:rFonts w:ascii="Garamond" w:hAnsi="Garamond" w:cs="Garamond"/>
      <w:color w:val="000000"/>
      <w:spacing w:val="0"/>
      <w:w w:val="100"/>
      <w:position w:val="0"/>
      <w:sz w:val="11"/>
      <w:szCs w:val="11"/>
      <w:u w:val="none"/>
      <w:lang w:val="ru-RU" w:eastAsia="ru-RU"/>
    </w:rPr>
  </w:style>
  <w:style w:type="character" w:customStyle="1" w:styleId="29">
    <w:name w:val="Основной текст (2) + 9"/>
    <w:aliases w:val="5 pt9"/>
    <w:uiPriority w:val="99"/>
    <w:rsid w:val="00E23AEF"/>
    <w:rPr>
      <w:rFonts w:ascii="Times New Roman" w:hAnsi="Times New Roman" w:cs="Times New Roman"/>
      <w:color w:val="000000"/>
      <w:spacing w:val="0"/>
      <w:w w:val="100"/>
      <w:position w:val="0"/>
      <w:sz w:val="19"/>
      <w:szCs w:val="19"/>
      <w:u w:val="none"/>
      <w:shd w:val="clear" w:color="auto" w:fill="FFFFFF"/>
      <w:lang w:val="ru-RU" w:eastAsia="ru-RU"/>
    </w:rPr>
  </w:style>
  <w:style w:type="character" w:customStyle="1" w:styleId="291">
    <w:name w:val="Основной текст (2) + 91"/>
    <w:aliases w:val="5 pt8,Полужирный"/>
    <w:uiPriority w:val="99"/>
    <w:rsid w:val="00E23AEF"/>
    <w:rPr>
      <w:rFonts w:ascii="Times New Roman" w:hAnsi="Times New Roman" w:cs="Times New Roman"/>
      <w:b/>
      <w:bCs/>
      <w:color w:val="000000"/>
      <w:spacing w:val="0"/>
      <w:w w:val="100"/>
      <w:position w:val="0"/>
      <w:sz w:val="19"/>
      <w:szCs w:val="19"/>
      <w:u w:val="none"/>
      <w:shd w:val="clear" w:color="auto" w:fill="FFFFFF"/>
      <w:lang w:val="ru-RU" w:eastAsia="ru-RU"/>
    </w:rPr>
  </w:style>
  <w:style w:type="character" w:customStyle="1" w:styleId="24pt">
    <w:name w:val="Основной текст (2) + 4 pt"/>
    <w:aliases w:val="Курсив,Интервал 0 pt"/>
    <w:uiPriority w:val="99"/>
    <w:rsid w:val="00E23AEF"/>
    <w:rPr>
      <w:rFonts w:ascii="Times New Roman" w:hAnsi="Times New Roman" w:cs="Times New Roman"/>
      <w:i/>
      <w:iCs/>
      <w:color w:val="000000"/>
      <w:spacing w:val="-10"/>
      <w:w w:val="100"/>
      <w:position w:val="0"/>
      <w:sz w:val="8"/>
      <w:szCs w:val="8"/>
      <w:u w:val="none"/>
      <w:shd w:val="clear" w:color="auto" w:fill="FFFFFF"/>
      <w:lang w:val="ru-RU" w:eastAsia="ru-RU"/>
    </w:rPr>
  </w:style>
  <w:style w:type="character" w:customStyle="1" w:styleId="2BookmanOldStyle">
    <w:name w:val="Основной текст (2) + Bookman Old Style"/>
    <w:aliases w:val="51,5 pt7,Полужирный3"/>
    <w:uiPriority w:val="99"/>
    <w:rsid w:val="00E23AEF"/>
    <w:rPr>
      <w:rFonts w:ascii="Bookman Old Style" w:hAnsi="Bookman Old Style" w:cs="Bookman Old Style"/>
      <w:b/>
      <w:bCs/>
      <w:color w:val="000000"/>
      <w:spacing w:val="0"/>
      <w:w w:val="100"/>
      <w:position w:val="0"/>
      <w:sz w:val="11"/>
      <w:szCs w:val="11"/>
      <w:u w:val="none"/>
      <w:shd w:val="clear" w:color="auto" w:fill="FFFFFF"/>
      <w:lang w:val="en-US" w:eastAsia="en-US"/>
    </w:rPr>
  </w:style>
  <w:style w:type="character" w:customStyle="1" w:styleId="dash0410005f0431005f0437005f0430005f0446005f0020005f0441005f043f005f0438005f0441005f043a005f0430005f005fchar1char1">
    <w:name w:val="dash0410_005f0431_005f0437_005f0430_005f0446_005f0020_005f0441_005f043f_005f0438_005f0441_005f043a_005f0430_005f_005fchar1__char1"/>
    <w:uiPriority w:val="99"/>
    <w:rsid w:val="00E23AEF"/>
    <w:rPr>
      <w:rFonts w:ascii="Times New Roman" w:hAnsi="Times New Roman"/>
      <w:sz w:val="24"/>
      <w:u w:val="none"/>
      <w:effect w:val="none"/>
    </w:rPr>
  </w:style>
  <w:style w:type="character" w:customStyle="1" w:styleId="2TimesNewRoman">
    <w:name w:val="Основной текст (2) + Times New Roman"/>
    <w:aliases w:val="9,5 pt6,Не полужирный"/>
    <w:uiPriority w:val="99"/>
    <w:rsid w:val="00E23AEF"/>
    <w:rPr>
      <w:rFonts w:ascii="Times New Roman" w:hAnsi="Times New Roman" w:cs="Times New Roman"/>
      <w:b/>
      <w:bCs/>
      <w:color w:val="000000"/>
      <w:spacing w:val="0"/>
      <w:w w:val="100"/>
      <w:position w:val="0"/>
      <w:sz w:val="19"/>
      <w:szCs w:val="19"/>
      <w:u w:val="none"/>
      <w:lang w:val="ru-RU" w:eastAsia="ru-RU"/>
    </w:rPr>
  </w:style>
  <w:style w:type="character" w:customStyle="1" w:styleId="2Calibri">
    <w:name w:val="Основной текст (2) + Calibri"/>
    <w:aliases w:val="10 pt"/>
    <w:uiPriority w:val="99"/>
    <w:rsid w:val="00E23AEF"/>
    <w:rPr>
      <w:rFonts w:ascii="Calibri" w:hAnsi="Calibri" w:cs="Calibri"/>
      <w:b/>
      <w:bCs/>
      <w:color w:val="000000"/>
      <w:spacing w:val="0"/>
      <w:w w:val="100"/>
      <w:position w:val="0"/>
      <w:sz w:val="20"/>
      <w:szCs w:val="20"/>
      <w:u w:val="none"/>
      <w:lang w:val="ru-RU" w:eastAsia="ru-RU"/>
    </w:rPr>
  </w:style>
  <w:style w:type="character" w:customStyle="1" w:styleId="2Calibri4">
    <w:name w:val="Основной текст (2) + Calibri4"/>
    <w:aliases w:val="10 pt1,Не полужирный2"/>
    <w:uiPriority w:val="99"/>
    <w:rsid w:val="00E23AEF"/>
    <w:rPr>
      <w:rFonts w:ascii="Calibri" w:hAnsi="Calibri" w:cs="Calibri"/>
      <w:b/>
      <w:bCs/>
      <w:color w:val="000000"/>
      <w:spacing w:val="0"/>
      <w:w w:val="100"/>
      <w:position w:val="0"/>
      <w:sz w:val="20"/>
      <w:szCs w:val="20"/>
      <w:u w:val="none"/>
      <w:lang w:val="ru-RU" w:eastAsia="ru-RU"/>
    </w:rPr>
  </w:style>
  <w:style w:type="character" w:customStyle="1" w:styleId="2TimesNewRoman1">
    <w:name w:val="Основной текст (2) + Times New Roman1"/>
    <w:aliases w:val="93,5 pt5"/>
    <w:uiPriority w:val="99"/>
    <w:rsid w:val="00E23AEF"/>
    <w:rPr>
      <w:rFonts w:ascii="Times New Roman" w:hAnsi="Times New Roman" w:cs="Times New Roman"/>
      <w:b/>
      <w:bCs/>
      <w:color w:val="000000"/>
      <w:spacing w:val="0"/>
      <w:w w:val="100"/>
      <w:position w:val="0"/>
      <w:sz w:val="19"/>
      <w:szCs w:val="19"/>
      <w:u w:val="none"/>
      <w:lang w:val="ru-RU" w:eastAsia="ru-RU"/>
    </w:rPr>
  </w:style>
  <w:style w:type="character" w:customStyle="1" w:styleId="2Calibri3">
    <w:name w:val="Основной текст (2) + Calibri3"/>
    <w:aliases w:val="8 pt,Не полужирный1"/>
    <w:uiPriority w:val="99"/>
    <w:rsid w:val="00E23AEF"/>
    <w:rPr>
      <w:rFonts w:ascii="Calibri" w:hAnsi="Calibri" w:cs="Calibri"/>
      <w:b/>
      <w:bCs/>
      <w:color w:val="000000"/>
      <w:spacing w:val="0"/>
      <w:w w:val="100"/>
      <w:position w:val="0"/>
      <w:sz w:val="16"/>
      <w:szCs w:val="16"/>
      <w:u w:val="none"/>
      <w:lang w:val="ru-RU" w:eastAsia="ru-RU"/>
    </w:rPr>
  </w:style>
  <w:style w:type="character" w:customStyle="1" w:styleId="2SegoeUI">
    <w:name w:val="Основной текст (2) + Segoe UI"/>
    <w:aliases w:val="92,5 pt4"/>
    <w:uiPriority w:val="99"/>
    <w:rsid w:val="00E23AEF"/>
    <w:rPr>
      <w:rFonts w:ascii="Segoe UI" w:hAnsi="Segoe UI" w:cs="Segoe UI"/>
      <w:color w:val="000000"/>
      <w:spacing w:val="0"/>
      <w:w w:val="100"/>
      <w:position w:val="0"/>
      <w:sz w:val="19"/>
      <w:szCs w:val="19"/>
      <w:u w:val="none"/>
      <w:shd w:val="clear" w:color="auto" w:fill="FFFFFF"/>
      <w:lang w:val="ru-RU" w:eastAsia="ru-RU"/>
    </w:rPr>
  </w:style>
  <w:style w:type="character" w:customStyle="1" w:styleId="2SegoeUI4">
    <w:name w:val="Основной текст (2) + Segoe UI4"/>
    <w:aliases w:val="91,5 pt3,Интервал -1 pt"/>
    <w:uiPriority w:val="99"/>
    <w:rsid w:val="00E23AEF"/>
    <w:rPr>
      <w:rFonts w:ascii="Segoe UI" w:hAnsi="Segoe UI" w:cs="Segoe UI"/>
      <w:color w:val="000000"/>
      <w:spacing w:val="-20"/>
      <w:w w:val="100"/>
      <w:position w:val="0"/>
      <w:sz w:val="19"/>
      <w:szCs w:val="19"/>
      <w:u w:val="none"/>
      <w:shd w:val="clear" w:color="auto" w:fill="FFFFFF"/>
      <w:lang w:val="ru-RU" w:eastAsia="ru-RU"/>
    </w:rPr>
  </w:style>
  <w:style w:type="character" w:customStyle="1" w:styleId="2SegoeUI3">
    <w:name w:val="Основной текст (2) + Segoe UI3"/>
    <w:aliases w:val="9 pt,Полужирный2"/>
    <w:uiPriority w:val="99"/>
    <w:rsid w:val="00E23AEF"/>
    <w:rPr>
      <w:rFonts w:ascii="Segoe UI" w:hAnsi="Segoe UI" w:cs="Segoe UI"/>
      <w:b/>
      <w:bCs/>
      <w:color w:val="000000"/>
      <w:spacing w:val="0"/>
      <w:w w:val="100"/>
      <w:position w:val="0"/>
      <w:sz w:val="18"/>
      <w:szCs w:val="18"/>
      <w:u w:val="none"/>
      <w:shd w:val="clear" w:color="auto" w:fill="FFFFFF"/>
      <w:lang w:val="ru-RU" w:eastAsia="ru-RU"/>
    </w:rPr>
  </w:style>
  <w:style w:type="character" w:customStyle="1" w:styleId="2Candara">
    <w:name w:val="Основной текст (2) + Candara"/>
    <w:aliases w:val="9 pt1"/>
    <w:uiPriority w:val="99"/>
    <w:rsid w:val="00E23AEF"/>
    <w:rPr>
      <w:rFonts w:ascii="Candara" w:hAnsi="Candara" w:cs="Candara"/>
      <w:color w:val="000000"/>
      <w:spacing w:val="0"/>
      <w:w w:val="100"/>
      <w:position w:val="0"/>
      <w:sz w:val="18"/>
      <w:szCs w:val="18"/>
      <w:u w:val="none"/>
      <w:shd w:val="clear" w:color="auto" w:fill="FFFFFF"/>
      <w:lang w:val="ru-RU" w:eastAsia="ru-RU"/>
    </w:rPr>
  </w:style>
  <w:style w:type="character" w:customStyle="1" w:styleId="2SegoeUI2">
    <w:name w:val="Основной текст (2) + Segoe UI2"/>
    <w:aliases w:val="6,5 pt2,Малые прописные,Интервал 1 pt"/>
    <w:uiPriority w:val="99"/>
    <w:rsid w:val="00E23AEF"/>
    <w:rPr>
      <w:rFonts w:ascii="Segoe UI" w:hAnsi="Segoe UI" w:cs="Segoe UI"/>
      <w:smallCaps/>
      <w:color w:val="000000"/>
      <w:spacing w:val="20"/>
      <w:w w:val="100"/>
      <w:position w:val="0"/>
      <w:sz w:val="13"/>
      <w:szCs w:val="13"/>
      <w:u w:val="none"/>
      <w:shd w:val="clear" w:color="auto" w:fill="FFFFFF"/>
      <w:lang w:val="ru-RU" w:eastAsia="ru-RU"/>
    </w:rPr>
  </w:style>
  <w:style w:type="character" w:customStyle="1" w:styleId="2SegoeUI1">
    <w:name w:val="Основной текст (2) + Segoe UI1"/>
    <w:aliases w:val="61,5 pt1,Интервал 1 pt1"/>
    <w:uiPriority w:val="99"/>
    <w:rsid w:val="00E23AEF"/>
    <w:rPr>
      <w:rFonts w:ascii="Segoe UI" w:hAnsi="Segoe UI" w:cs="Segoe UI"/>
      <w:color w:val="000000"/>
      <w:spacing w:val="20"/>
      <w:w w:val="100"/>
      <w:position w:val="0"/>
      <w:sz w:val="13"/>
      <w:szCs w:val="13"/>
      <w:u w:val="none"/>
      <w:shd w:val="clear" w:color="auto" w:fill="FFFFFF"/>
      <w:lang w:val="ru-RU" w:eastAsia="ru-RU"/>
    </w:rPr>
  </w:style>
  <w:style w:type="character" w:customStyle="1" w:styleId="2Calibri2">
    <w:name w:val="Основной текст (2) + Calibri2"/>
    <w:uiPriority w:val="99"/>
    <w:rsid w:val="00E23AEF"/>
    <w:rPr>
      <w:rFonts w:ascii="Calibri" w:hAnsi="Calibri" w:cs="Calibri"/>
      <w:color w:val="000000"/>
      <w:spacing w:val="0"/>
      <w:w w:val="100"/>
      <w:position w:val="0"/>
      <w:sz w:val="20"/>
      <w:szCs w:val="20"/>
      <w:u w:val="none"/>
      <w:shd w:val="clear" w:color="auto" w:fill="FFFFFF"/>
      <w:lang w:val="ru-RU" w:eastAsia="ru-RU"/>
    </w:rPr>
  </w:style>
  <w:style w:type="character" w:customStyle="1" w:styleId="2Calibri1">
    <w:name w:val="Основной текст (2) + Calibri1"/>
    <w:aliases w:val="Полужирный1"/>
    <w:uiPriority w:val="99"/>
    <w:rsid w:val="00E23AEF"/>
    <w:rPr>
      <w:rFonts w:ascii="Calibri" w:hAnsi="Calibri" w:cs="Calibri"/>
      <w:b/>
      <w:bCs/>
      <w:color w:val="000000"/>
      <w:spacing w:val="0"/>
      <w:w w:val="100"/>
      <w:position w:val="0"/>
      <w:sz w:val="20"/>
      <w:szCs w:val="20"/>
      <w:u w:val="none"/>
      <w:shd w:val="clear" w:color="auto" w:fill="FFFFFF"/>
      <w:lang w:val="ru-RU" w:eastAsia="ru-RU"/>
    </w:rPr>
  </w:style>
  <w:style w:type="table" w:styleId="ab">
    <w:name w:val="Table Grid"/>
    <w:basedOn w:val="a1"/>
    <w:uiPriority w:val="99"/>
    <w:rsid w:val="00A220F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2">
    <w:name w:val="Абзац списка1"/>
    <w:basedOn w:val="a"/>
    <w:uiPriority w:val="99"/>
    <w:rsid w:val="00A220F1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dash0410005f0431005f0437005f0430005f0446005f0020005f0441005f043f005f0438005f0441005f043a005f0430">
    <w:name w:val="dash0410_005f0431_005f0437_005f0430_005f0446_005f0020_005f0441_005f043f_005f0438_005f0441_005f043a_005f0430"/>
    <w:basedOn w:val="a"/>
    <w:uiPriority w:val="99"/>
    <w:rsid w:val="002B1B91"/>
    <w:pPr>
      <w:ind w:left="720" w:firstLine="700"/>
      <w:jc w:val="both"/>
    </w:pPr>
  </w:style>
  <w:style w:type="table" w:customStyle="1" w:styleId="13">
    <w:name w:val="Сетка таблицы1"/>
    <w:uiPriority w:val="99"/>
    <w:rsid w:val="00D817CA"/>
    <w:rPr>
      <w:rFonts w:eastAsia="Times New Roman"/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13">
    <w:name w:val="s13"/>
    <w:rsid w:val="000E099C"/>
  </w:style>
  <w:style w:type="character" w:customStyle="1" w:styleId="s11">
    <w:name w:val="s11"/>
    <w:uiPriority w:val="99"/>
    <w:rsid w:val="000E099C"/>
  </w:style>
  <w:style w:type="paragraph" w:customStyle="1" w:styleId="p16">
    <w:name w:val="p16"/>
    <w:basedOn w:val="a"/>
    <w:uiPriority w:val="99"/>
    <w:rsid w:val="000E099C"/>
    <w:pPr>
      <w:spacing w:before="280" w:after="280"/>
    </w:pPr>
    <w:rPr>
      <w:kern w:val="1"/>
      <w:lang w:eastAsia="he-IL" w:bidi="he-IL"/>
    </w:rPr>
  </w:style>
  <w:style w:type="paragraph" w:customStyle="1" w:styleId="p28">
    <w:name w:val="p28"/>
    <w:basedOn w:val="a"/>
    <w:rsid w:val="000E099C"/>
    <w:pPr>
      <w:spacing w:before="280" w:after="280"/>
    </w:pPr>
    <w:rPr>
      <w:kern w:val="1"/>
      <w:lang w:eastAsia="he-IL" w:bidi="he-IL"/>
    </w:rPr>
  </w:style>
  <w:style w:type="paragraph" w:customStyle="1" w:styleId="p20">
    <w:name w:val="p20"/>
    <w:basedOn w:val="a"/>
    <w:uiPriority w:val="99"/>
    <w:rsid w:val="000E099C"/>
    <w:pPr>
      <w:spacing w:before="280" w:after="280"/>
    </w:pPr>
    <w:rPr>
      <w:kern w:val="1"/>
      <w:lang w:eastAsia="he-IL" w:bidi="he-IL"/>
    </w:rPr>
  </w:style>
  <w:style w:type="paragraph" w:customStyle="1" w:styleId="p19">
    <w:name w:val="p19"/>
    <w:basedOn w:val="a"/>
    <w:uiPriority w:val="99"/>
    <w:rsid w:val="000E099C"/>
    <w:pPr>
      <w:spacing w:before="280" w:after="280"/>
    </w:pPr>
    <w:rPr>
      <w:kern w:val="1"/>
      <w:lang w:eastAsia="he-IL" w:bidi="he-IL"/>
    </w:rPr>
  </w:style>
  <w:style w:type="paragraph" w:customStyle="1" w:styleId="p29">
    <w:name w:val="p29"/>
    <w:basedOn w:val="a"/>
    <w:rsid w:val="000E099C"/>
    <w:pPr>
      <w:spacing w:before="280" w:after="280"/>
    </w:pPr>
    <w:rPr>
      <w:kern w:val="1"/>
      <w:lang w:eastAsia="he-IL" w:bidi="he-IL"/>
    </w:rPr>
  </w:style>
  <w:style w:type="character" w:customStyle="1" w:styleId="WW8Num13z0">
    <w:name w:val="WW8Num13z0"/>
    <w:uiPriority w:val="99"/>
    <w:rsid w:val="000E099C"/>
    <w:rPr>
      <w:rFonts w:ascii="Wingdings" w:hAnsi="Wingdings"/>
    </w:rPr>
  </w:style>
  <w:style w:type="character" w:customStyle="1" w:styleId="WW8Num12z0">
    <w:name w:val="WW8Num12z0"/>
    <w:uiPriority w:val="99"/>
    <w:rsid w:val="000E099C"/>
    <w:rPr>
      <w:rFonts w:ascii="Symbol" w:hAnsi="Symbol"/>
    </w:rPr>
  </w:style>
  <w:style w:type="character" w:customStyle="1" w:styleId="WW8Num13z1">
    <w:name w:val="WW8Num13z1"/>
    <w:uiPriority w:val="99"/>
    <w:rsid w:val="000E099C"/>
    <w:rPr>
      <w:rFonts w:ascii="Courier New" w:hAnsi="Courier New"/>
    </w:rPr>
  </w:style>
  <w:style w:type="character" w:customStyle="1" w:styleId="WW8Num13z3">
    <w:name w:val="WW8Num13z3"/>
    <w:uiPriority w:val="99"/>
    <w:rsid w:val="000E099C"/>
    <w:rPr>
      <w:rFonts w:ascii="Symbol" w:hAnsi="Symbol"/>
    </w:rPr>
  </w:style>
  <w:style w:type="character" w:customStyle="1" w:styleId="WW8Num14z0">
    <w:name w:val="WW8Num14z0"/>
    <w:uiPriority w:val="99"/>
    <w:rsid w:val="000E099C"/>
    <w:rPr>
      <w:rFonts w:ascii="Symbol" w:hAnsi="Symbol"/>
    </w:rPr>
  </w:style>
  <w:style w:type="character" w:customStyle="1" w:styleId="WW8Num14z1">
    <w:name w:val="WW8Num14z1"/>
    <w:uiPriority w:val="99"/>
    <w:rsid w:val="000E099C"/>
    <w:rPr>
      <w:rFonts w:ascii="Courier New" w:hAnsi="Courier New"/>
    </w:rPr>
  </w:style>
  <w:style w:type="character" w:customStyle="1" w:styleId="WW8Num14z2">
    <w:name w:val="WW8Num14z2"/>
    <w:uiPriority w:val="99"/>
    <w:rsid w:val="000E099C"/>
    <w:rPr>
      <w:rFonts w:ascii="Wingdings" w:hAnsi="Wingdings"/>
    </w:rPr>
  </w:style>
  <w:style w:type="character" w:customStyle="1" w:styleId="WW8Num15z0">
    <w:name w:val="WW8Num15z0"/>
    <w:uiPriority w:val="99"/>
    <w:rsid w:val="000E099C"/>
    <w:rPr>
      <w:rFonts w:ascii="Symbol" w:hAnsi="Symbol"/>
    </w:rPr>
  </w:style>
  <w:style w:type="character" w:customStyle="1" w:styleId="WW8Num15z1">
    <w:name w:val="WW8Num15z1"/>
    <w:uiPriority w:val="99"/>
    <w:rsid w:val="000E099C"/>
    <w:rPr>
      <w:rFonts w:ascii="Courier New" w:hAnsi="Courier New"/>
    </w:rPr>
  </w:style>
  <w:style w:type="table" w:customStyle="1" w:styleId="24">
    <w:name w:val="Сетка таблицы2"/>
    <w:uiPriority w:val="99"/>
    <w:rsid w:val="000E099C"/>
    <w:rPr>
      <w:rFonts w:eastAsia="Times New Roman"/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">
    <w:name w:val="Сетка таблицы3"/>
    <w:uiPriority w:val="99"/>
    <w:rsid w:val="002266D4"/>
    <w:rPr>
      <w:rFonts w:eastAsia="Times New Roman"/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15">
    <w:name w:val="p15"/>
    <w:basedOn w:val="a"/>
    <w:uiPriority w:val="99"/>
    <w:rsid w:val="002F61AD"/>
    <w:pPr>
      <w:spacing w:before="280" w:after="280"/>
    </w:pPr>
    <w:rPr>
      <w:kern w:val="1"/>
      <w:lang w:eastAsia="he-IL" w:bidi="he-IL"/>
    </w:rPr>
  </w:style>
  <w:style w:type="character" w:customStyle="1" w:styleId="s12">
    <w:name w:val="s12"/>
    <w:rsid w:val="002F61AD"/>
  </w:style>
  <w:style w:type="paragraph" w:customStyle="1" w:styleId="p22">
    <w:name w:val="p22"/>
    <w:basedOn w:val="a"/>
    <w:rsid w:val="002F61AD"/>
    <w:pPr>
      <w:spacing w:before="280" w:after="280"/>
    </w:pPr>
    <w:rPr>
      <w:kern w:val="1"/>
      <w:lang w:eastAsia="he-IL" w:bidi="he-IL"/>
    </w:rPr>
  </w:style>
  <w:style w:type="paragraph" w:customStyle="1" w:styleId="p23">
    <w:name w:val="p23"/>
    <w:basedOn w:val="a"/>
    <w:rsid w:val="004773C6"/>
    <w:pPr>
      <w:spacing w:before="280" w:after="280"/>
    </w:pPr>
    <w:rPr>
      <w:kern w:val="1"/>
      <w:lang w:eastAsia="he-IL" w:bidi="he-IL"/>
    </w:rPr>
  </w:style>
  <w:style w:type="table" w:customStyle="1" w:styleId="110">
    <w:name w:val="Сетка таблицы11"/>
    <w:uiPriority w:val="99"/>
    <w:rsid w:val="00372A8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2">
    <w:name w:val="s2"/>
    <w:uiPriority w:val="99"/>
    <w:rsid w:val="004E21F3"/>
  </w:style>
  <w:style w:type="paragraph" w:customStyle="1" w:styleId="western">
    <w:name w:val="western"/>
    <w:basedOn w:val="a"/>
    <w:rsid w:val="004E21F3"/>
    <w:pPr>
      <w:spacing w:before="280"/>
    </w:pPr>
    <w:rPr>
      <w:color w:val="000000"/>
      <w:kern w:val="1"/>
      <w:lang w:eastAsia="ar-SA"/>
    </w:rPr>
  </w:style>
  <w:style w:type="character" w:styleId="ac">
    <w:name w:val="page number"/>
    <w:uiPriority w:val="99"/>
    <w:rsid w:val="007D52D8"/>
    <w:rPr>
      <w:rFonts w:cs="Times New Roman"/>
    </w:rPr>
  </w:style>
  <w:style w:type="paragraph" w:styleId="ad">
    <w:name w:val="No Spacing"/>
    <w:link w:val="ae"/>
    <w:uiPriority w:val="1"/>
    <w:qFormat/>
    <w:rsid w:val="004458A2"/>
    <w:pPr>
      <w:spacing w:after="200" w:line="276" w:lineRule="auto"/>
    </w:pPr>
    <w:rPr>
      <w:rFonts w:eastAsia="Times New Roman"/>
      <w:sz w:val="22"/>
      <w:lang w:eastAsia="en-US"/>
    </w:rPr>
  </w:style>
  <w:style w:type="character" w:customStyle="1" w:styleId="ae">
    <w:name w:val="Без интервала Знак"/>
    <w:link w:val="ad"/>
    <w:uiPriority w:val="99"/>
    <w:locked/>
    <w:rsid w:val="004458A2"/>
    <w:rPr>
      <w:rFonts w:eastAsia="Times New Roman"/>
      <w:sz w:val="22"/>
      <w:lang w:val="ru-RU" w:eastAsia="en-US" w:bidi="ar-SA"/>
    </w:rPr>
  </w:style>
  <w:style w:type="paragraph" w:customStyle="1" w:styleId="zag5">
    <w:name w:val="zag_5"/>
    <w:basedOn w:val="a"/>
    <w:uiPriority w:val="99"/>
    <w:rsid w:val="004458A2"/>
    <w:pPr>
      <w:spacing w:before="100" w:beforeAutospacing="1" w:after="100" w:afterAutospacing="1"/>
      <w:jc w:val="center"/>
    </w:pPr>
    <w:rPr>
      <w:b/>
      <w:bCs/>
    </w:rPr>
  </w:style>
  <w:style w:type="character" w:customStyle="1" w:styleId="BalloonTextChar">
    <w:name w:val="Balloon Text Char"/>
    <w:uiPriority w:val="99"/>
    <w:semiHidden/>
    <w:locked/>
    <w:rsid w:val="004458A2"/>
    <w:rPr>
      <w:rFonts w:ascii="Tahoma" w:hAnsi="Tahoma"/>
      <w:sz w:val="16"/>
      <w:lang w:eastAsia="ru-RU"/>
    </w:rPr>
  </w:style>
  <w:style w:type="paragraph" w:styleId="af">
    <w:name w:val="Balloon Text"/>
    <w:basedOn w:val="a"/>
    <w:link w:val="af0"/>
    <w:uiPriority w:val="99"/>
    <w:semiHidden/>
    <w:rsid w:val="004458A2"/>
    <w:rPr>
      <w:rFonts w:ascii="Tahoma" w:eastAsia="Calibri" w:hAnsi="Tahoma"/>
      <w:sz w:val="16"/>
      <w:szCs w:val="16"/>
    </w:rPr>
  </w:style>
  <w:style w:type="character" w:customStyle="1" w:styleId="BalloonTextChar1">
    <w:name w:val="Balloon Text Char1"/>
    <w:uiPriority w:val="99"/>
    <w:semiHidden/>
    <w:locked/>
    <w:rsid w:val="004458A2"/>
    <w:rPr>
      <w:rFonts w:ascii="Times New Roman" w:hAnsi="Times New Roman" w:cs="Times New Roman"/>
      <w:sz w:val="2"/>
    </w:rPr>
  </w:style>
  <w:style w:type="character" w:customStyle="1" w:styleId="af0">
    <w:name w:val="Текст выноски Знак"/>
    <w:link w:val="af"/>
    <w:uiPriority w:val="99"/>
    <w:semiHidden/>
    <w:locked/>
    <w:rsid w:val="004458A2"/>
    <w:rPr>
      <w:rFonts w:ascii="Tahoma" w:hAnsi="Tahoma" w:cs="Times New Roman"/>
      <w:sz w:val="16"/>
      <w:szCs w:val="16"/>
      <w:lang w:val="ru-RU" w:eastAsia="ru-RU" w:bidi="ar-SA"/>
    </w:rPr>
  </w:style>
  <w:style w:type="character" w:customStyle="1" w:styleId="14">
    <w:name w:val="Основной текст (14)_"/>
    <w:link w:val="141"/>
    <w:uiPriority w:val="99"/>
    <w:locked/>
    <w:rsid w:val="00E13A16"/>
    <w:rPr>
      <w:i/>
      <w:shd w:val="clear" w:color="auto" w:fill="FFFFFF"/>
    </w:rPr>
  </w:style>
  <w:style w:type="paragraph" w:customStyle="1" w:styleId="141">
    <w:name w:val="Основной текст (14)1"/>
    <w:basedOn w:val="a"/>
    <w:link w:val="14"/>
    <w:uiPriority w:val="99"/>
    <w:rsid w:val="00E13A16"/>
    <w:pPr>
      <w:shd w:val="clear" w:color="auto" w:fill="FFFFFF"/>
      <w:spacing w:line="211" w:lineRule="exact"/>
      <w:ind w:firstLine="400"/>
      <w:jc w:val="both"/>
    </w:pPr>
    <w:rPr>
      <w:rFonts w:ascii="Calibri" w:eastAsia="Calibri" w:hAnsi="Calibri"/>
      <w:i/>
      <w:sz w:val="20"/>
      <w:szCs w:val="20"/>
      <w:shd w:val="clear" w:color="auto" w:fill="FFFFFF"/>
    </w:rPr>
  </w:style>
  <w:style w:type="paragraph" w:customStyle="1" w:styleId="c0">
    <w:name w:val="c0"/>
    <w:basedOn w:val="a"/>
    <w:uiPriority w:val="99"/>
    <w:rsid w:val="00E13A16"/>
    <w:pPr>
      <w:spacing w:before="100" w:beforeAutospacing="1" w:after="100" w:afterAutospacing="1"/>
    </w:pPr>
  </w:style>
  <w:style w:type="character" w:customStyle="1" w:styleId="7">
    <w:name w:val="Основной текст (7)_"/>
    <w:link w:val="70"/>
    <w:rsid w:val="001C152E"/>
    <w:rPr>
      <w:rFonts w:ascii="Times New Roman" w:eastAsia="Times New Roman" w:hAnsi="Times New Roman"/>
      <w:b/>
      <w:bCs/>
      <w:sz w:val="28"/>
      <w:szCs w:val="28"/>
      <w:shd w:val="clear" w:color="auto" w:fill="FFFFFF"/>
    </w:rPr>
  </w:style>
  <w:style w:type="character" w:customStyle="1" w:styleId="25">
    <w:name w:val="Заголовок №2_"/>
    <w:link w:val="26"/>
    <w:rsid w:val="001C152E"/>
    <w:rPr>
      <w:rFonts w:ascii="Times New Roman" w:eastAsia="Times New Roman" w:hAnsi="Times New Roman"/>
      <w:b/>
      <w:bCs/>
      <w:sz w:val="32"/>
      <w:szCs w:val="32"/>
      <w:shd w:val="clear" w:color="auto" w:fill="FFFFFF"/>
    </w:rPr>
  </w:style>
  <w:style w:type="character" w:customStyle="1" w:styleId="100">
    <w:name w:val="Основной текст (10)_"/>
    <w:link w:val="101"/>
    <w:rsid w:val="001C152E"/>
    <w:rPr>
      <w:rFonts w:ascii="Times New Roman" w:eastAsia="Times New Roman" w:hAnsi="Times New Roman"/>
      <w:b/>
      <w:bCs/>
      <w:i/>
      <w:iCs/>
      <w:sz w:val="28"/>
      <w:szCs w:val="28"/>
      <w:shd w:val="clear" w:color="auto" w:fill="FFFFFF"/>
    </w:rPr>
  </w:style>
  <w:style w:type="character" w:customStyle="1" w:styleId="32">
    <w:name w:val="Заголовок №3 (2)_"/>
    <w:link w:val="320"/>
    <w:rsid w:val="001C152E"/>
    <w:rPr>
      <w:rFonts w:ascii="Times New Roman" w:eastAsia="Times New Roman" w:hAnsi="Times New Roman"/>
      <w:sz w:val="28"/>
      <w:szCs w:val="28"/>
      <w:shd w:val="clear" w:color="auto" w:fill="FFFFFF"/>
    </w:rPr>
  </w:style>
  <w:style w:type="paragraph" w:customStyle="1" w:styleId="70">
    <w:name w:val="Основной текст (7)"/>
    <w:basedOn w:val="a"/>
    <w:link w:val="7"/>
    <w:rsid w:val="001C152E"/>
    <w:pPr>
      <w:widowControl w:val="0"/>
      <w:shd w:val="clear" w:color="auto" w:fill="FFFFFF"/>
      <w:spacing w:after="2880" w:line="322" w:lineRule="exact"/>
      <w:ind w:hanging="840"/>
    </w:pPr>
    <w:rPr>
      <w:b/>
      <w:bCs/>
      <w:sz w:val="28"/>
      <w:szCs w:val="28"/>
    </w:rPr>
  </w:style>
  <w:style w:type="paragraph" w:customStyle="1" w:styleId="26">
    <w:name w:val="Заголовок №2"/>
    <w:basedOn w:val="a"/>
    <w:link w:val="25"/>
    <w:rsid w:val="001C152E"/>
    <w:pPr>
      <w:widowControl w:val="0"/>
      <w:shd w:val="clear" w:color="auto" w:fill="FFFFFF"/>
      <w:spacing w:after="540" w:line="0" w:lineRule="atLeast"/>
      <w:outlineLvl w:val="1"/>
    </w:pPr>
    <w:rPr>
      <w:b/>
      <w:bCs/>
      <w:sz w:val="32"/>
      <w:szCs w:val="32"/>
    </w:rPr>
  </w:style>
  <w:style w:type="paragraph" w:customStyle="1" w:styleId="101">
    <w:name w:val="Основной текст (10)"/>
    <w:basedOn w:val="a"/>
    <w:link w:val="100"/>
    <w:rsid w:val="001C152E"/>
    <w:pPr>
      <w:widowControl w:val="0"/>
      <w:shd w:val="clear" w:color="auto" w:fill="FFFFFF"/>
      <w:spacing w:line="480" w:lineRule="exact"/>
      <w:ind w:firstLine="540"/>
      <w:jc w:val="both"/>
    </w:pPr>
    <w:rPr>
      <w:b/>
      <w:bCs/>
      <w:i/>
      <w:iCs/>
      <w:sz w:val="28"/>
      <w:szCs w:val="28"/>
    </w:rPr>
  </w:style>
  <w:style w:type="paragraph" w:customStyle="1" w:styleId="320">
    <w:name w:val="Заголовок №3 (2)"/>
    <w:basedOn w:val="a"/>
    <w:link w:val="32"/>
    <w:rsid w:val="001C152E"/>
    <w:pPr>
      <w:widowControl w:val="0"/>
      <w:shd w:val="clear" w:color="auto" w:fill="FFFFFF"/>
      <w:spacing w:before="420" w:line="490" w:lineRule="exact"/>
      <w:jc w:val="both"/>
      <w:outlineLvl w:val="2"/>
    </w:pPr>
    <w:rPr>
      <w:sz w:val="28"/>
      <w:szCs w:val="28"/>
    </w:rPr>
  </w:style>
  <w:style w:type="character" w:customStyle="1" w:styleId="2Exact">
    <w:name w:val="Подпись к картинке (2) Exact"/>
    <w:link w:val="27"/>
    <w:rsid w:val="000F2CE7"/>
    <w:rPr>
      <w:rFonts w:ascii="Trebuchet MS" w:eastAsia="Trebuchet MS" w:hAnsi="Trebuchet MS" w:cs="Trebuchet MS"/>
      <w:sz w:val="48"/>
      <w:szCs w:val="48"/>
      <w:shd w:val="clear" w:color="auto" w:fill="FFFFFF"/>
    </w:rPr>
  </w:style>
  <w:style w:type="paragraph" w:customStyle="1" w:styleId="27">
    <w:name w:val="Подпись к картинке (2)"/>
    <w:basedOn w:val="a"/>
    <w:link w:val="2Exact"/>
    <w:rsid w:val="000F2CE7"/>
    <w:pPr>
      <w:widowControl w:val="0"/>
      <w:shd w:val="clear" w:color="auto" w:fill="FFFFFF"/>
      <w:spacing w:line="0" w:lineRule="atLeast"/>
    </w:pPr>
    <w:rPr>
      <w:rFonts w:ascii="Trebuchet MS" w:eastAsia="Trebuchet MS" w:hAnsi="Trebuchet MS"/>
      <w:sz w:val="48"/>
      <w:szCs w:val="48"/>
    </w:rPr>
  </w:style>
  <w:style w:type="paragraph" w:customStyle="1" w:styleId="Default">
    <w:name w:val="Default"/>
    <w:rsid w:val="0067232C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customStyle="1" w:styleId="212pt">
    <w:name w:val="Основной текст (2) + 12 pt"/>
    <w:rsid w:val="0037362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WW8Num16z0">
    <w:name w:val="WW8Num16z0"/>
    <w:rsid w:val="00ED4582"/>
    <w:rPr>
      <w:rFonts w:ascii="Symbol" w:hAnsi="Symbo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612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63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509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509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509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509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509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509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509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509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509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509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509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509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509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509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509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509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509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509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509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509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509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509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509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509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DA904C-725D-40CF-994E-D79B0D9BA0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7</Pages>
  <Words>1950</Words>
  <Characters>11120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13044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Учиель</dc:creator>
  <cp:keywords/>
  <dc:description/>
  <cp:lastModifiedBy>Таньчик</cp:lastModifiedBy>
  <cp:revision>4</cp:revision>
  <cp:lastPrinted>2020-09-27T19:22:00Z</cp:lastPrinted>
  <dcterms:created xsi:type="dcterms:W3CDTF">2022-03-10T09:52:00Z</dcterms:created>
  <dcterms:modified xsi:type="dcterms:W3CDTF">2025-05-06T17:04:00Z</dcterms:modified>
</cp:coreProperties>
</file>