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DF5" w:rsidRPr="00DE00B8" w:rsidRDefault="00B84DF5" w:rsidP="00B84DF5">
      <w:pPr>
        <w:shd w:val="clear" w:color="auto" w:fill="FFFFFF"/>
        <w:spacing w:after="0" w:line="420" w:lineRule="atLeast"/>
        <w:textAlignment w:val="baseline"/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</w:pPr>
      <w:r w:rsidRPr="00B84DF5"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  <w:t>2. Дайте учащимся возможность оценить их достижения в учебе.</w:t>
      </w:r>
    </w:p>
    <w:p w:rsid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Обсуждая с учащимися пройденный материал, делайте акцент на том, что им удалось изучить и что у них получается хорошо. Ставьте перед ними достижимые краткосрочные учебные цели и показывайте, как достижение этих целей отражается на долгосрочном графике подготовки к экзамену.</w:t>
      </w:r>
    </w:p>
    <w:p w:rsidR="00B84DF5" w:rsidRP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  <w:t>3. Не говорите с учащимися об экзаменах слишком часто.</w:t>
      </w: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Регулярно проводите короткие демонстрационные тесты в течение года вместо серии больших контрольных работ за месяц до экзамена. Обсуждайте основные вопросы и инструкции, касающиеся экзамена. Даже если работа в классе связана с экзаменами, не заостряйте на них внимание.</w:t>
      </w:r>
    </w:p>
    <w:p w:rsidR="00B84DF5" w:rsidRP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  <w:t>4. Используйте при изучении учебного материала различные педагогические технологии, методы и приемы.</w:t>
      </w: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 xml:space="preserve">Учебный материал должен быть разнообразен: плакаты, интеллект-карты, презентации, ролевые игры, проекты, творческие задачи. Использование различных методов позволяет усваивать материал ученикам с различными особенностями восприятия информации. </w:t>
      </w:r>
    </w:p>
    <w:p w:rsidR="00B84DF5" w:rsidRP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  <w:t>5. «Скажи мне — и я забуду, учи меня — и я могу запомнить, вовлекай меня — и я научусь» (Б. Франклин).</w:t>
      </w: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 xml:space="preserve">Во время изучения материала важно, чтобы учащиеся принимали активное самостоятельное участие в его </w:t>
      </w: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lastRenderedPageBreak/>
        <w:t>изучении — готовили совместные проекты и презентации в классе и по группам, обучали и проверяли друг друга.</w:t>
      </w:r>
    </w:p>
    <w:p w:rsidR="00B84DF5" w:rsidRP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  <w:t>6. Научите учащихся работать с критериями оценки заданий.</w:t>
      </w: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Покажите простой пример экзаменационного задания и разберите подробно, как оно будет оцениваться. Понимая критерии оценки, учащимся будет легче понять, как выполнить то или иное задание.</w:t>
      </w:r>
    </w:p>
    <w:p w:rsidR="00B84DF5" w:rsidRP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  <w:t>7. Не показывайте страха и беспокойства по поводу экзамена.</w:t>
      </w: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Экзамен, безусловно, событие, которое вызывает стресс у всех его участников: выпускников, родителей, учителей, администрации образовательной организации. Негативные эмоции заразительны. Покажите на собственном примере, как можно справиться с переживаниями, чувствами и ими управлять.</w:t>
      </w:r>
    </w:p>
    <w:p w:rsidR="00B84DF5" w:rsidRDefault="00B84DF5" w:rsidP="00B84DF5">
      <w:pPr>
        <w:shd w:val="clear" w:color="auto" w:fill="FFFFFF"/>
        <w:spacing w:after="0" w:line="420" w:lineRule="atLeast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  <w:t>8. Хвалите своих учеников.</w:t>
      </w: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Любому учащемуся важно опираться на свои сильные стороны и чувствовать себя уверенно на предстоящем экзамене. Однако похвала должна быть искренней и по существу. Убедитесь, что ваши ученики имеют реалистичные цели в отношении предстоящего экзамена.</w:t>
      </w:r>
    </w:p>
    <w:p w:rsidR="00B84DF5" w:rsidRDefault="00B84DF5" w:rsidP="00B84DF5">
      <w:pPr>
        <w:shd w:val="clear" w:color="auto" w:fill="FFFFFF"/>
        <w:spacing w:after="0" w:line="420" w:lineRule="atLeast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</w:p>
    <w:p w:rsidR="00B84DF5" w:rsidRDefault="00B84DF5" w:rsidP="00B84DF5">
      <w:pPr>
        <w:shd w:val="clear" w:color="auto" w:fill="FFFFFF"/>
        <w:spacing w:after="0" w:line="420" w:lineRule="atLeast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</w:p>
    <w:p w:rsidR="00B84DF5" w:rsidRDefault="00B84DF5" w:rsidP="00B84DF5">
      <w:pPr>
        <w:shd w:val="clear" w:color="auto" w:fill="FFFFFF"/>
        <w:spacing w:after="0" w:line="420" w:lineRule="atLeast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</w:p>
    <w:p w:rsidR="00B84DF5" w:rsidRPr="00DE00B8" w:rsidRDefault="00B84DF5" w:rsidP="00B84DF5">
      <w:pPr>
        <w:shd w:val="clear" w:color="auto" w:fill="FFFFFF"/>
        <w:spacing w:after="0" w:line="420" w:lineRule="atLeast"/>
        <w:textAlignment w:val="baseline"/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</w:pPr>
      <w:r w:rsidRPr="00B84DF5"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  <w:lastRenderedPageBreak/>
        <w:t>9. Общайтесь с коллегами!</w:t>
      </w:r>
    </w:p>
    <w:p w:rsidR="00B84DF5" w:rsidRP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Используйте ресурсы профессионального сообщества. Знакомьтесь с опытом коллег, их идеями и разработками, применяйте их на практике.</w:t>
      </w:r>
    </w:p>
    <w:p w:rsidR="00B84DF5" w:rsidRP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  <w:t>10. Обсуждайте с учащимися важность здорового образа жизни.</w:t>
      </w: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Хороший сон и правильное питание, умение сосредоточиться и расслабиться после напряженного выполнения заданий вносят значительный вклад в успех на экзамене.</w:t>
      </w:r>
    </w:p>
    <w:p w:rsidR="00B84DF5" w:rsidRP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  <w:t>11. Поддерживайте внеучебные интересы учащихся.</w:t>
      </w: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Личное пространство, не связанное с учебой, дает возможность переключаться на другие виды деятельности и в конечном итоге быть более эффективными при подготовке к экзаменам.</w:t>
      </w:r>
    </w:p>
    <w:p w:rsid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b/>
          <w:bCs/>
          <w:color w:val="00B050"/>
          <w:sz w:val="24"/>
          <w:szCs w:val="24"/>
          <w:bdr w:val="none" w:sz="0" w:space="0" w:color="auto" w:frame="1"/>
          <w:lang w:eastAsia="ru-RU"/>
        </w:rPr>
        <w:t>12. Общайтесь с родителями и привлекайте их на свою сторону</w:t>
      </w:r>
      <w:r w:rsidRPr="00B84DF5">
        <w:rPr>
          <w:rFonts w:ascii="Comic Sans MS" w:eastAsia="Times New Roman" w:hAnsi="Comic Sans MS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!</w:t>
      </w: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Родители всегда беспокоятся за своих детей и берут на себя больше ответственности за их успех на экзамене. Обсуждайте с ними вопросы создания комфортной учебной среды для учащегося дома, организации режима сна и питания ребенка, их тревоги и заботы.</w:t>
      </w:r>
    </w:p>
    <w:p w:rsid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</w:p>
    <w:p w:rsid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</w:p>
    <w:p w:rsid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Составитель: п</w:t>
      </w:r>
      <w:r w:rsidR="003D50D0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едагог-психолог Левая Н.А.</w:t>
      </w:r>
      <w:bookmarkStart w:id="0" w:name="_GoBack"/>
      <w:bookmarkEnd w:id="0"/>
    </w:p>
    <w:p w:rsidR="00B84DF5" w:rsidRDefault="00B84DF5" w:rsidP="00B84DF5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664075" cy="3107926"/>
            <wp:effectExtent l="0" t="0" r="3175" b="0"/>
            <wp:docPr id="1" name="Рисунок 1" descr="C:\Users\User\Downloads\800px_COLOURBOX10156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800px_COLOURBOX1015687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107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DF5" w:rsidRDefault="00B84DF5" w:rsidP="00B84DF5">
      <w:pPr>
        <w:shd w:val="clear" w:color="auto" w:fill="FFFFFF"/>
        <w:spacing w:after="0" w:line="420" w:lineRule="atLeast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</w:p>
    <w:p w:rsidR="00B84DF5" w:rsidRPr="00B84DF5" w:rsidRDefault="00B84DF5" w:rsidP="00B84DF5">
      <w:pPr>
        <w:shd w:val="clear" w:color="auto" w:fill="FFFFFF"/>
        <w:spacing w:after="0" w:line="420" w:lineRule="atLeast"/>
        <w:textAlignment w:val="baseline"/>
        <w:rPr>
          <w:rFonts w:ascii="Comic Sans MS" w:eastAsia="Times New Roman" w:hAnsi="Comic Sans MS" w:cs="Arial"/>
          <w:b/>
          <w:color w:val="000000"/>
          <w:sz w:val="36"/>
          <w:szCs w:val="36"/>
          <w:lang w:eastAsia="ru-RU"/>
        </w:rPr>
      </w:pPr>
      <w:r w:rsidRPr="00B84DF5">
        <w:rPr>
          <w:rFonts w:ascii="Comic Sans MS" w:eastAsia="Times New Roman" w:hAnsi="Comic Sans MS" w:cs="Arial"/>
          <w:b/>
          <w:color w:val="000000"/>
          <w:sz w:val="36"/>
          <w:szCs w:val="36"/>
          <w:lang w:eastAsia="ru-RU"/>
        </w:rPr>
        <w:t>Памятка для учителей</w:t>
      </w:r>
    </w:p>
    <w:p w:rsidR="00B84DF5" w:rsidRPr="00B84DF5" w:rsidRDefault="00B84DF5" w:rsidP="00B84DF5">
      <w:pPr>
        <w:shd w:val="clear" w:color="auto" w:fill="FFFFFF"/>
        <w:spacing w:after="0" w:line="420" w:lineRule="atLeast"/>
        <w:textAlignment w:val="baseline"/>
        <w:rPr>
          <w:rFonts w:ascii="Comic Sans MS" w:eastAsia="Times New Roman" w:hAnsi="Comic Sans MS" w:cs="Arial"/>
          <w:color w:val="00B050"/>
          <w:sz w:val="28"/>
          <w:szCs w:val="28"/>
          <w:lang w:eastAsia="ru-RU"/>
        </w:rPr>
      </w:pPr>
      <w:r w:rsidRPr="00B84DF5">
        <w:rPr>
          <w:rFonts w:ascii="Comic Sans MS" w:eastAsia="Times New Roman" w:hAnsi="Comic Sans MS" w:cs="Arial"/>
          <w:color w:val="00B050"/>
          <w:sz w:val="28"/>
          <w:szCs w:val="28"/>
          <w:lang w:eastAsia="ru-RU"/>
        </w:rPr>
        <w:t>Как помочь учащимся подготовиться к экзаменам</w:t>
      </w:r>
    </w:p>
    <w:p w:rsidR="00B84DF5" w:rsidRPr="00B84DF5" w:rsidRDefault="00B84DF5" w:rsidP="00B84DF5">
      <w:pPr>
        <w:shd w:val="clear" w:color="auto" w:fill="FFFFFF"/>
        <w:spacing w:after="0" w:line="420" w:lineRule="atLeast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</w:p>
    <w:p w:rsidR="00B84DF5" w:rsidRPr="00B84DF5" w:rsidRDefault="00B84DF5" w:rsidP="00DE00B8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1. Составьте план подготовки по вашему предмету и расскажите о нем учащимся.</w:t>
      </w:r>
    </w:p>
    <w:p w:rsidR="00C756BA" w:rsidRPr="001D5D19" w:rsidRDefault="00B84DF5" w:rsidP="001D5D19">
      <w:pPr>
        <w:shd w:val="clear" w:color="auto" w:fill="FFFFFF"/>
        <w:spacing w:after="0" w:line="420" w:lineRule="atLeast"/>
        <w:jc w:val="both"/>
        <w:textAlignment w:val="baseline"/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</w:pPr>
      <w:r w:rsidRPr="00B84DF5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Составленный в начале года план-график, который максимально учитывает все события школьной жизни, праздники и мероприятия, позволит заранее спланировать объем и сроки изучения учебного материала. Важно дать учащимся информацию о графике работы на год, регулярно обращая их внимание на то, какая часть материала уже пройдена, а какую еще осталось пройти.</w:t>
      </w:r>
    </w:p>
    <w:sectPr w:rsidR="00C756BA" w:rsidRPr="001D5D19" w:rsidSect="00B84DF5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91"/>
    <w:rsid w:val="00007991"/>
    <w:rsid w:val="001D5D19"/>
    <w:rsid w:val="003D50D0"/>
    <w:rsid w:val="00B84DF5"/>
    <w:rsid w:val="00C756BA"/>
    <w:rsid w:val="00DE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26C5BD-8703-446C-8678-D8552848F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k2</cp:lastModifiedBy>
  <cp:revision>7</cp:revision>
  <dcterms:created xsi:type="dcterms:W3CDTF">2019-02-15T03:36:00Z</dcterms:created>
  <dcterms:modified xsi:type="dcterms:W3CDTF">2025-04-18T11:51:00Z</dcterms:modified>
</cp:coreProperties>
</file>