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ДОГОВОР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на оказание платных образовательных услуг в сфере профессионального образования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г. Чебоксары                                                      № ______                           «____» ___________ 20____ г.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0"/>
          <w:szCs w:val="20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Государственное автономное профессиональное образовательное учреждение Чувашской Республики «Чебоксарский техникум строительства и городского хозяйства» Министерства образования Чувашской Республики </w:t>
      </w:r>
      <w:r>
        <w:rPr>
          <w:color w:val="000000"/>
          <w:sz w:val="22"/>
          <w:szCs w:val="22"/>
        </w:rPr>
        <w:t xml:space="preserve">на основании лицензии № Л035-01243-21/00246479, выданной </w:t>
      </w:r>
      <w:r>
        <w:rPr>
          <w:color w:val="000000"/>
          <w:sz w:val="22"/>
          <w:szCs w:val="22"/>
        </w:rPr>
        <w:t>Министерством образования Чувашской Республики 07.06.2016 г. бессрочно, и свидетельства о государственной аккредитации серия 21А01 № 0001282, регистрационный № 532, выданного Министерством образования  Чувашской Республики 30.06.2023 г. бессрочно, в лице д</w:t>
      </w:r>
      <w:r>
        <w:rPr>
          <w:color w:val="000000"/>
          <w:sz w:val="22"/>
          <w:szCs w:val="22"/>
        </w:rPr>
        <w:t>иректора Кудряшова Сергея Владимировича действующего на основании Устава, зарегистрированного в Инспекции Федеральной налоговой службы по г. Чебоксары 31.05.2016 г. за государственным  регистрационным номером 2162130808794 ОГРН  1032129003224 (далее – Испо</w:t>
      </w:r>
      <w:r>
        <w:rPr>
          <w:color w:val="000000"/>
          <w:sz w:val="22"/>
          <w:szCs w:val="22"/>
        </w:rPr>
        <w:t xml:space="preserve">лнитель), с одной стороны, и ____________________________________________________________________________________________                                                              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Ф.И.О. родителя (законного представителя) несовершеннолетнего или совершеннолетнего или наименование организации, предприятия, с указанием Ф.И.О., должности лица,</w:t>
      </w:r>
      <w:r>
        <w:rPr>
          <w:i/>
          <w:color w:val="000000"/>
          <w:sz w:val="18"/>
          <w:szCs w:val="18"/>
        </w:rPr>
        <w:t xml:space="preserve"> документов, регламентирующих его деятельность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(далее – Заказчик) и ___________________________________________________________________________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(Ф.И.О. несовершеннолетнего или совершеннолетнего)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(далее – Потребитель), с другой стороны, заключили настоящи</w:t>
      </w:r>
      <w:r>
        <w:rPr>
          <w:color w:val="000000"/>
          <w:sz w:val="22"/>
          <w:szCs w:val="22"/>
        </w:rPr>
        <w:t>й договор о нижеследующем: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Предмет договора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1.1. Исполнитель предоставляет, а Заказчик оплачивает обучение Потребителя по</w:t>
      </w:r>
      <w:r>
        <w:rPr>
          <w:b/>
          <w:color w:val="000000"/>
          <w:sz w:val="22"/>
          <w:szCs w:val="22"/>
          <w:u w:val="single"/>
        </w:rPr>
        <w:t xml:space="preserve"> базовому уровню основной образовательной программы по специальности</w:t>
      </w:r>
      <w:r>
        <w:rPr>
          <w:color w:val="000000"/>
          <w:sz w:val="22"/>
          <w:szCs w:val="22"/>
        </w:rPr>
        <w:t xml:space="preserve">     ______________________________________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360"/>
        <w:rPr>
          <w:i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i/>
          <w:color w:val="000000"/>
          <w:sz w:val="16"/>
          <w:szCs w:val="16"/>
        </w:rPr>
        <w:t>(код специальности)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</w:t>
      </w:r>
      <w:r>
        <w:rPr>
          <w:color w:val="000000"/>
          <w:sz w:val="22"/>
          <w:szCs w:val="22"/>
        </w:rPr>
        <w:t xml:space="preserve">_______________________________ 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360" w:firstLine="567"/>
        <w:rPr>
          <w:i/>
          <w:color w:val="000000"/>
          <w:sz w:val="16"/>
          <w:szCs w:val="16"/>
        </w:rPr>
      </w:pPr>
      <w:r>
        <w:rPr>
          <w:i/>
          <w:color w:val="000000"/>
          <w:sz w:val="22"/>
          <w:szCs w:val="22"/>
        </w:rPr>
        <w:t xml:space="preserve">                                  </w:t>
      </w:r>
      <w:r>
        <w:rPr>
          <w:i/>
          <w:color w:val="000000"/>
          <w:sz w:val="16"/>
          <w:szCs w:val="16"/>
        </w:rPr>
        <w:t>(полное наименование специальности)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>при __________________________________________________________________________форме обучения,</w:t>
      </w:r>
      <w:r>
        <w:rPr>
          <w:b/>
          <w:color w:val="000000"/>
          <w:sz w:val="22"/>
          <w:szCs w:val="22"/>
        </w:rPr>
        <w:t xml:space="preserve">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  <w:u w:val="single"/>
        </w:rPr>
      </w:pPr>
      <w:r>
        <w:rPr>
          <w:i/>
          <w:color w:val="000000"/>
          <w:sz w:val="16"/>
          <w:szCs w:val="16"/>
        </w:rPr>
        <w:t xml:space="preserve">     </w:t>
      </w: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6"/>
          <w:szCs w:val="16"/>
        </w:rPr>
        <w:tab/>
      </w:r>
      <w:r>
        <w:rPr>
          <w:i/>
          <w:color w:val="000000"/>
          <w:sz w:val="16"/>
          <w:szCs w:val="16"/>
        </w:rPr>
        <w:tab/>
        <w:t xml:space="preserve">  (очной, заочной)                                            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базе________________________________________________________________________________</w:t>
      </w:r>
      <w:r>
        <w:rPr>
          <w:color w:val="000000"/>
          <w:sz w:val="22"/>
          <w:szCs w:val="22"/>
        </w:rPr>
        <w:t xml:space="preserve">______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 xml:space="preserve"> (среднего (полного) общего образования –11 классов</w:t>
      </w:r>
      <w:r>
        <w:rPr>
          <w:i/>
          <w:color w:val="000000"/>
          <w:sz w:val="20"/>
          <w:szCs w:val="20"/>
        </w:rPr>
        <w:t xml:space="preserve"> </w:t>
      </w:r>
      <w:r>
        <w:rPr>
          <w:i/>
          <w:color w:val="000000"/>
          <w:sz w:val="16"/>
          <w:szCs w:val="16"/>
        </w:rPr>
        <w:t>или основного общего образования – 9 классов)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1.2. Нормативный срок обучения по данной образовательной программе в соответствии с федеральным государственным образовательным стандартом составляет </w:t>
      </w:r>
      <w:r>
        <w:rPr>
          <w:color w:val="000000"/>
          <w:sz w:val="22"/>
          <w:szCs w:val="22"/>
        </w:rPr>
        <w:t>____________________________________________________________________________________________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После прохождения Потребителем полного курса обучения и успешной итоговой аттестации ему выдается </w:t>
      </w:r>
      <w:r>
        <w:rPr>
          <w:b/>
          <w:color w:val="000000"/>
          <w:sz w:val="22"/>
          <w:szCs w:val="22"/>
          <w:u w:val="single"/>
        </w:rPr>
        <w:t xml:space="preserve">диплом установленного </w:t>
      </w:r>
      <w:r>
        <w:rPr>
          <w:color w:val="000000"/>
          <w:sz w:val="22"/>
          <w:szCs w:val="22"/>
        </w:rPr>
        <w:t>образца, либо</w:t>
      </w:r>
      <w:r>
        <w:rPr>
          <w:i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документ об освоении тех</w:t>
      </w:r>
      <w:r>
        <w:rPr>
          <w:color w:val="000000"/>
          <w:sz w:val="22"/>
          <w:szCs w:val="22"/>
        </w:rPr>
        <w:t xml:space="preserve"> или иных компонентов образовательной программы в случае отчисления Потребителя из образовательного учреждения до завершения им обучения в полном объеме.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1.4. Форма предоставления образовательных услуг – групповая.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Права Исполнителя, Заказчика, Потребителя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Исполнитель вправе самостоятельно осуществлять образовательный процесс, устанавливать режим занятий, выбирать системы оценок, формы, порядок и периодичность промежуточной аттестации Потребителя, применять к не</w:t>
      </w:r>
      <w:r>
        <w:rPr>
          <w:color w:val="000000"/>
          <w:sz w:val="22"/>
          <w:szCs w:val="22"/>
        </w:rPr>
        <w:t xml:space="preserve">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    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284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Заказчик вправе:</w:t>
      </w:r>
    </w:p>
    <w:p w:rsidR="00DA27D4" w:rsidRDefault="00A75B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требовать от Исполнителя предоставления   информации по вопросам организации и обеспечения надлежащего исполнения услуг, предусмотренных разделом 1 настоящего договора;</w:t>
      </w:r>
    </w:p>
    <w:p w:rsidR="00DA27D4" w:rsidRDefault="00A75B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получать информацию об успеваемости, поведении, отношении Потребителя к учебе в целом и</w:t>
      </w:r>
      <w:r>
        <w:rPr>
          <w:color w:val="000000"/>
          <w:sz w:val="22"/>
          <w:szCs w:val="22"/>
        </w:rPr>
        <w:t xml:space="preserve"> по отдельным дисциплинам учебного плана.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Потребитель вправе:</w:t>
      </w:r>
    </w:p>
    <w:p w:rsidR="00DA27D4" w:rsidRDefault="00A75B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обращаться к работникам Исполнителя по вопросам, касающимся процесса обучения в образовательном учреждении;</w:t>
      </w:r>
    </w:p>
    <w:p w:rsidR="00DA27D4" w:rsidRDefault="00A75B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получать полную и достоверную информацию об оценке своих знаний, умений и навыков, а т</w:t>
      </w:r>
      <w:r>
        <w:rPr>
          <w:color w:val="000000"/>
          <w:sz w:val="22"/>
          <w:szCs w:val="22"/>
        </w:rPr>
        <w:t>акже о критериях этой оценки;</w:t>
      </w:r>
    </w:p>
    <w:p w:rsidR="00DA27D4" w:rsidRDefault="00A75B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DA27D4" w:rsidRDefault="00A75B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пользоваться платными дополнительными профессиональными образовательными услугами и п</w:t>
      </w:r>
      <w:r>
        <w:rPr>
          <w:color w:val="000000"/>
          <w:sz w:val="22"/>
          <w:szCs w:val="22"/>
        </w:rPr>
        <w:t>латными дополнительными образовательными услугами, в т.ч. развивающими, оздоровительными, организационными (далее</w:t>
      </w:r>
      <w:r>
        <w:rPr>
          <w:i/>
          <w:color w:val="000000"/>
          <w:sz w:val="22"/>
          <w:szCs w:val="22"/>
        </w:rPr>
        <w:t xml:space="preserve"> – </w:t>
      </w:r>
      <w:r>
        <w:rPr>
          <w:color w:val="000000"/>
          <w:sz w:val="22"/>
          <w:szCs w:val="22"/>
        </w:rPr>
        <w:t>Платные дополнительные образовательные услуги), предоставляемыми Исполнителем и не входящих в основную профессиональную образовательную прог</w:t>
      </w:r>
      <w:r>
        <w:rPr>
          <w:color w:val="000000"/>
          <w:sz w:val="22"/>
          <w:szCs w:val="22"/>
        </w:rPr>
        <w:t xml:space="preserve">рамму подготовки Потребителя, на основании </w:t>
      </w:r>
      <w:r>
        <w:rPr>
          <w:b/>
          <w:color w:val="000000"/>
          <w:sz w:val="22"/>
          <w:szCs w:val="22"/>
          <w:u w:val="single"/>
        </w:rPr>
        <w:t>заявлений от студента</w:t>
      </w:r>
      <w:r>
        <w:rPr>
          <w:color w:val="000000"/>
          <w:sz w:val="22"/>
          <w:szCs w:val="22"/>
        </w:rPr>
        <w:t>;</w:t>
      </w:r>
    </w:p>
    <w:p w:rsidR="00DA27D4" w:rsidRDefault="00A75B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принимать участие в социально-культурных, оздоровительных и т.п. мероприятиях, организованных Исполнителем.</w:t>
      </w: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Обязанности Исполнителя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Зачислить Потребителя, выполнившего установленные Уставом и иными локальными нормативными актами Исполнителя условия приема, в Государственное автономное профессиональное образовательное учреждение Чувашской Республики «Чебоксарский техникум строитель</w:t>
      </w:r>
      <w:r>
        <w:rPr>
          <w:color w:val="000000"/>
          <w:sz w:val="22"/>
          <w:szCs w:val="22"/>
        </w:rPr>
        <w:t>ства и городского хозяйства» Министерства образования и молодежной политики Чувашской Республики.</w:t>
      </w:r>
      <w:r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    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3.2.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Федеральным государственным образовательным стандартом по специальности, утвержденным пр</w:t>
      </w:r>
      <w:r>
        <w:rPr>
          <w:color w:val="000000"/>
          <w:sz w:val="22"/>
          <w:szCs w:val="22"/>
        </w:rPr>
        <w:t>иказом Минобразования РФ от ______________ №_____________ годовым календарным учебным графиком, расписанием учебных занятий и другими локальными нормативными актами, разрабатываемыми Исполнителем.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3.3. Создать Потребителю необходимые условия для осв</w:t>
      </w:r>
      <w:r>
        <w:rPr>
          <w:color w:val="000000"/>
          <w:sz w:val="22"/>
          <w:szCs w:val="22"/>
        </w:rPr>
        <w:t>оения выбранной профессиональной образовательной программы.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3.4. Проявлять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</w:t>
      </w:r>
      <w:r>
        <w:rPr>
          <w:color w:val="000000"/>
          <w:sz w:val="22"/>
          <w:szCs w:val="22"/>
        </w:rPr>
        <w:t>оционального благополучия Потребителя с учетом его индивидуальных особенностей.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3.5. Сохранить место за Потребителем в случае пропуска занятий по уважительным причинам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(с учетом оплаты услуг, предусмотренных разделом 1 настоящего договора).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  <w:r>
        <w:rPr>
          <w:color w:val="000000"/>
          <w:sz w:val="22"/>
          <w:szCs w:val="22"/>
        </w:rPr>
        <w:t>3.6. Восполнить материал занятий, пройденный за время отсутствия Потребителя по уважительной причине, в пределах объема услуг, оказываемых в соответствии с разделом 1 настоящего договора.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color w:val="000000"/>
        </w:rPr>
      </w:pPr>
      <w:r>
        <w:rPr>
          <w:b/>
          <w:color w:val="000000"/>
          <w:sz w:val="22"/>
          <w:szCs w:val="22"/>
        </w:rPr>
        <w:t>Обязанности Заказчика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 Своевременно вносить плату за предоставляемые услуги, указанные в разделе 1 настоящего договора.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4.2. При поступлении Потребителя в образовательное учреждение и в процессе его обучения своевременно предоставлять все необходимые документы.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 Извещат</w:t>
      </w:r>
      <w:r>
        <w:rPr>
          <w:color w:val="000000"/>
          <w:sz w:val="22"/>
          <w:szCs w:val="22"/>
        </w:rPr>
        <w:t>ь Исполнителя об уважительных причинах отсутствия Потребителя на занятиях.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4.4. Проявлять уважение к педагогическому, инженерно-техническому, административно-хозяйственному, учебно-вспомогательному и иному персоналу Исполнителя.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4.5. Возмещать ущерб, причи</w:t>
      </w:r>
      <w:r>
        <w:rPr>
          <w:color w:val="000000"/>
          <w:sz w:val="22"/>
          <w:szCs w:val="22"/>
        </w:rPr>
        <w:t>ненный Потребителем имуществу Исполнителя, в соответствии с законодательством РФ.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4.6. Обеспечить посещение Потребителем занятий согласно учебному расписанию.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4.7. Обеспечить Потребителя за свой счет предметами, необходимыми для надлежащего исполнения Исп</w:t>
      </w:r>
      <w:r>
        <w:rPr>
          <w:color w:val="000000"/>
          <w:sz w:val="22"/>
          <w:szCs w:val="22"/>
        </w:rPr>
        <w:t>олнителем обязательств по оказанию образовательных услуг, в количестве, соответствующем потребностям Потребителя, стоимость которых не входит в смету на оказание услуг, предусмотренных разделом 1 настоящего договора.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4.8. Незамедлительно сообщать Исполните</w:t>
      </w:r>
      <w:r>
        <w:rPr>
          <w:color w:val="000000"/>
          <w:sz w:val="22"/>
          <w:szCs w:val="22"/>
        </w:rPr>
        <w:t>лю об изменении места жительства Потребителя.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426"/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Обязанности Потребителя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5.1. Посещать занятия, указанные в учебном расписании.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5.2. Выполнять задания по подготовке к занятиям, даваемые педагогическими работниками Исполнителя.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5.3.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педагогическому, инженерно-техническому, админист</w:t>
      </w:r>
      <w:r>
        <w:rPr>
          <w:color w:val="000000"/>
          <w:sz w:val="22"/>
          <w:szCs w:val="22"/>
        </w:rPr>
        <w:t>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5.4. Бережно относиться к имуществу Исполнителя.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2"/>
          <w:szCs w:val="22"/>
        </w:rPr>
      </w:pP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2"/>
          <w:szCs w:val="22"/>
        </w:rPr>
      </w:pP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Оплата услуг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6.1. Полная стоимость образовательных услуг за весь период обучения Потребителя составляет ____________   рублей (________________________________________________________________ рублей).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 xml:space="preserve">         (цифрой)</w:t>
      </w:r>
      <w:r>
        <w:rPr>
          <w:color w:val="000000"/>
          <w:sz w:val="16"/>
          <w:szCs w:val="16"/>
        </w:rPr>
        <w:t xml:space="preserve">                                                  </w:t>
      </w:r>
      <w:r>
        <w:rPr>
          <w:color w:val="000000"/>
          <w:sz w:val="16"/>
          <w:szCs w:val="16"/>
        </w:rPr>
        <w:t xml:space="preserve">                                                              (</w:t>
      </w:r>
      <w:r>
        <w:rPr>
          <w:i/>
          <w:color w:val="000000"/>
          <w:sz w:val="16"/>
          <w:szCs w:val="16"/>
        </w:rPr>
        <w:t>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Увеличение стоимости образовательных услуг после заключения настоящего договора допускается с учетом уровня инфляции, предусмотренного основными характеристиками федерального бюджета </w:t>
      </w:r>
      <w:r>
        <w:rPr>
          <w:color w:val="000000"/>
          <w:sz w:val="22"/>
          <w:szCs w:val="22"/>
        </w:rPr>
        <w:t>на очередной финансовый год и плановый период.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С момента заключения договора Заказчик оплачивает услуги за: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1 семестр 20___/20________ 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сумме_______________ рублей  ________________________________________________________ рублей.                 </w:t>
      </w:r>
      <w:r>
        <w:rPr>
          <w:i/>
          <w:color w:val="000000"/>
          <w:sz w:val="16"/>
          <w:szCs w:val="16"/>
        </w:rPr>
        <w:t>(цифрой)                                                                                         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>2 семестр 20___/20_____</w:t>
      </w:r>
      <w:r>
        <w:rPr>
          <w:b/>
          <w:color w:val="000000"/>
          <w:sz w:val="22"/>
          <w:szCs w:val="22"/>
          <w:u w:val="single"/>
        </w:rPr>
        <w:t xml:space="preserve">___ 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>в сумме_______________ рублей  ________________________________________________________ рублей</w:t>
      </w:r>
      <w:r>
        <w:rPr>
          <w:i/>
          <w:color w:val="000000"/>
          <w:sz w:val="22"/>
          <w:szCs w:val="22"/>
        </w:rPr>
        <w:t xml:space="preserve">.          </w:t>
      </w:r>
      <w:r>
        <w:rPr>
          <w:i/>
          <w:color w:val="000000"/>
          <w:sz w:val="16"/>
          <w:szCs w:val="16"/>
        </w:rPr>
        <w:t>(цифрой)</w:t>
      </w:r>
      <w:r>
        <w:rPr>
          <w:color w:val="000000"/>
          <w:sz w:val="16"/>
          <w:szCs w:val="16"/>
        </w:rPr>
        <w:t xml:space="preserve">    </w:t>
      </w: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  <w:t xml:space="preserve">           (</w:t>
      </w:r>
      <w:r>
        <w:rPr>
          <w:i/>
          <w:color w:val="000000"/>
          <w:sz w:val="16"/>
          <w:szCs w:val="16"/>
        </w:rPr>
        <w:t>прописью)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3 семестр 20___/20________   </w:t>
      </w:r>
      <w:r>
        <w:rPr>
          <w:color w:val="000000"/>
          <w:sz w:val="22"/>
          <w:szCs w:val="22"/>
        </w:rPr>
        <w:t>учебного года, пре</w:t>
      </w:r>
      <w:r>
        <w:rPr>
          <w:color w:val="000000"/>
          <w:sz w:val="22"/>
          <w:szCs w:val="22"/>
        </w:rPr>
        <w:t xml:space="preserve">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сумме_______________ рублей  ________________________________________________________ рублей.           </w:t>
      </w:r>
      <w:r>
        <w:rPr>
          <w:i/>
          <w:color w:val="000000"/>
          <w:sz w:val="16"/>
          <w:szCs w:val="16"/>
        </w:rPr>
        <w:t>(цифрой)</w:t>
      </w:r>
      <w:r>
        <w:rPr>
          <w:color w:val="000000"/>
          <w:sz w:val="16"/>
          <w:szCs w:val="16"/>
        </w:rPr>
        <w:t xml:space="preserve">   </w:t>
      </w:r>
      <w:r>
        <w:rPr>
          <w:i/>
          <w:color w:val="000000"/>
          <w:sz w:val="16"/>
          <w:szCs w:val="16"/>
        </w:rPr>
        <w:t xml:space="preserve">                                                                                      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4 семестр 20___/20________ 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сумме_______________ рублей  ________________________________________________________ рублей</w:t>
      </w:r>
      <w:r>
        <w:rPr>
          <w:i/>
          <w:color w:val="000000"/>
          <w:sz w:val="22"/>
          <w:szCs w:val="22"/>
        </w:rPr>
        <w:t xml:space="preserve">.       </w:t>
      </w:r>
      <w:r>
        <w:rPr>
          <w:i/>
          <w:color w:val="000000"/>
          <w:sz w:val="16"/>
          <w:szCs w:val="16"/>
        </w:rPr>
        <w:t>(цифрой)</w:t>
      </w:r>
      <w:r>
        <w:rPr>
          <w:color w:val="000000"/>
          <w:sz w:val="16"/>
          <w:szCs w:val="16"/>
        </w:rPr>
        <w:t xml:space="preserve">                                                          </w:t>
      </w:r>
      <w:r>
        <w:rPr>
          <w:color w:val="000000"/>
          <w:sz w:val="16"/>
          <w:szCs w:val="16"/>
        </w:rPr>
        <w:t xml:space="preserve">                                </w:t>
      </w:r>
      <w:r>
        <w:rPr>
          <w:i/>
          <w:color w:val="000000"/>
          <w:sz w:val="16"/>
          <w:szCs w:val="16"/>
        </w:rPr>
        <w:t>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5 семестр 20___/20________ 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сумме_______________ рублей  ________________________________________________________ рублей.        </w:t>
      </w:r>
      <w:r>
        <w:rPr>
          <w:i/>
          <w:color w:val="000000"/>
          <w:sz w:val="16"/>
          <w:szCs w:val="16"/>
        </w:rPr>
        <w:t>(цифрой)</w:t>
      </w:r>
      <w:r>
        <w:rPr>
          <w:color w:val="000000"/>
          <w:sz w:val="16"/>
          <w:szCs w:val="16"/>
        </w:rPr>
        <w:t xml:space="preserve">    </w:t>
      </w:r>
      <w:r>
        <w:rPr>
          <w:i/>
          <w:color w:val="000000"/>
          <w:sz w:val="16"/>
          <w:szCs w:val="16"/>
        </w:rPr>
        <w:t xml:space="preserve">                                                                                      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6 семестр 20___/20________ 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сумме_______________ рублей  _________________________________</w:t>
      </w:r>
      <w:r>
        <w:rPr>
          <w:color w:val="000000"/>
          <w:sz w:val="22"/>
          <w:szCs w:val="22"/>
        </w:rPr>
        <w:t>_______________________ рублей</w:t>
      </w:r>
      <w:r>
        <w:rPr>
          <w:i/>
          <w:color w:val="000000"/>
          <w:sz w:val="22"/>
          <w:szCs w:val="22"/>
        </w:rPr>
        <w:t xml:space="preserve">.              </w:t>
      </w:r>
      <w:r>
        <w:rPr>
          <w:i/>
          <w:color w:val="000000"/>
          <w:sz w:val="16"/>
          <w:szCs w:val="16"/>
        </w:rPr>
        <w:t>(цифрой)                                                                                          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7 семестр 20___/20________ 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сумме_______________ рублей  ________________________________________________________ рублей</w:t>
      </w:r>
      <w:r>
        <w:rPr>
          <w:i/>
          <w:color w:val="000000"/>
          <w:sz w:val="22"/>
          <w:szCs w:val="22"/>
        </w:rPr>
        <w:t xml:space="preserve">.          </w:t>
      </w:r>
      <w:r>
        <w:rPr>
          <w:i/>
          <w:color w:val="000000"/>
          <w:sz w:val="16"/>
          <w:szCs w:val="16"/>
        </w:rPr>
        <w:t xml:space="preserve">  (цифрой)                                                                                          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u w:val="single"/>
        </w:rPr>
        <w:t xml:space="preserve">8 семестр 20___/20________ </w:t>
      </w:r>
      <w:r>
        <w:rPr>
          <w:b/>
          <w:color w:val="000000"/>
          <w:sz w:val="22"/>
          <w:szCs w:val="22"/>
          <w:u w:val="single"/>
        </w:rPr>
        <w:t xml:space="preserve">  </w:t>
      </w:r>
      <w:r>
        <w:rPr>
          <w:color w:val="000000"/>
          <w:sz w:val="22"/>
          <w:szCs w:val="22"/>
        </w:rPr>
        <w:t xml:space="preserve">учебного года, предусмотренные настоящим договором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left="1276" w:hanging="127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сумме_______________ рублей  ________________________________________________________ рублей</w:t>
      </w:r>
      <w:r>
        <w:rPr>
          <w:i/>
          <w:color w:val="000000"/>
          <w:sz w:val="22"/>
          <w:szCs w:val="22"/>
        </w:rPr>
        <w:t xml:space="preserve">.           </w:t>
      </w:r>
      <w:r>
        <w:rPr>
          <w:i/>
          <w:color w:val="000000"/>
          <w:sz w:val="16"/>
          <w:szCs w:val="16"/>
        </w:rPr>
        <w:t xml:space="preserve">(цифрой)                                                                                       </w:t>
      </w:r>
      <w:r>
        <w:rPr>
          <w:i/>
          <w:color w:val="000000"/>
          <w:sz w:val="16"/>
          <w:szCs w:val="16"/>
        </w:rPr>
        <w:t xml:space="preserve">   (прописью)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ab/>
        <w:t xml:space="preserve">     </w:t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firstLine="709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Зачисление в образовательное учреждение осуществляется после заключения договора и оплаты услуг за 1 семестр.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6.2. Оплата за последующие учебные семестры производится не позднее, чем за 10 дней до начала текущей экзаменационной сессии. Заказчик может оплачивать также в виде исключения долями (не более 4-х в учебный год) по личному заявлению Заказчика. 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6.3. Опла</w:t>
      </w:r>
      <w:r>
        <w:rPr>
          <w:color w:val="000000"/>
          <w:sz w:val="22"/>
          <w:szCs w:val="22"/>
        </w:rPr>
        <w:t xml:space="preserve">та производится </w:t>
      </w:r>
      <w:r>
        <w:rPr>
          <w:b/>
          <w:color w:val="000000"/>
          <w:sz w:val="22"/>
          <w:szCs w:val="22"/>
          <w:u w:val="single"/>
        </w:rPr>
        <w:t>в безналичном порядке перечислением средств на счет Исполнителя в банке</w:t>
      </w:r>
      <w:r>
        <w:rPr>
          <w:color w:val="000000"/>
          <w:sz w:val="22"/>
          <w:szCs w:val="22"/>
        </w:rPr>
        <w:t xml:space="preserve">.                                                              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Оплата услуг удостоверяется Исполнителем путем предоставления Заказчику</w:t>
      </w:r>
      <w:r>
        <w:rPr>
          <w:b/>
          <w:color w:val="000000"/>
          <w:sz w:val="22"/>
          <w:szCs w:val="22"/>
          <w:u w:val="single"/>
        </w:rPr>
        <w:t xml:space="preserve"> чека, квитанции или платежного п</w:t>
      </w:r>
      <w:r>
        <w:rPr>
          <w:b/>
          <w:color w:val="000000"/>
          <w:sz w:val="22"/>
          <w:szCs w:val="22"/>
          <w:u w:val="single"/>
        </w:rPr>
        <w:t>оручения</w:t>
      </w:r>
      <w:r>
        <w:rPr>
          <w:color w:val="000000"/>
          <w:sz w:val="22"/>
          <w:szCs w:val="22"/>
        </w:rPr>
        <w:t xml:space="preserve"> подтверждающего оплату Заказчика.                                                        </w:t>
      </w:r>
    </w:p>
    <w:p w:rsidR="00DA27D4" w:rsidRDefault="00A75BE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6.4. В случае изменение стоимости платы Исполнитель извещает (информирует) Заказчика и (или) Потребителя в течение одного месяца со дня издания приказа о пов</w:t>
      </w:r>
      <w:r>
        <w:rPr>
          <w:color w:val="000000"/>
          <w:sz w:val="22"/>
          <w:szCs w:val="22"/>
        </w:rPr>
        <w:t>ышении стоимости услуг, размера и срока внесения доплат.</w:t>
      </w:r>
    </w:p>
    <w:p w:rsidR="00DA27D4" w:rsidRDefault="00DA27D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</w:p>
    <w:p w:rsidR="00DA27D4" w:rsidRDefault="00DA27D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2"/>
          <w:szCs w:val="22"/>
        </w:rPr>
      </w:pPr>
    </w:p>
    <w:p w:rsidR="00DA27D4" w:rsidRDefault="00DA27D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Антикоррупционные условия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b/>
          <w:color w:val="000000"/>
          <w:sz w:val="22"/>
          <w:szCs w:val="22"/>
        </w:rPr>
      </w:pP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</w:t>
      </w:r>
      <w:r>
        <w:rPr>
          <w:sz w:val="22"/>
          <w:szCs w:val="22"/>
        </w:rPr>
        <w:t>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исполнении своих обязательств по настоящему Договору, Стороны, их аффилированные лица, работники или посредники не </w:t>
      </w:r>
      <w:r>
        <w:rPr>
          <w:sz w:val="22"/>
          <w:szCs w:val="22"/>
        </w:rPr>
        <w:t>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</w:t>
      </w:r>
      <w:r>
        <w:rPr>
          <w:sz w:val="22"/>
          <w:szCs w:val="22"/>
        </w:rPr>
        <w:t>и легализации (отмыванию) доходов, полученных преступным путем.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</w:t>
      </w:r>
      <w:r>
        <w:rPr>
          <w:sz w:val="22"/>
          <w:szCs w:val="22"/>
        </w:rPr>
        <w:t>нения в их адрес работ (услуг) и другими, не поименованными в настоящем пункте способами, ставящего работника в определенную зависимость и направленного на обеспечение выполнения этим работником каких-либо действий в пользу стимулирующей его Стороны.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 д</w:t>
      </w:r>
      <w:r>
        <w:rPr>
          <w:sz w:val="22"/>
          <w:szCs w:val="22"/>
        </w:rPr>
        <w:t>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</w:t>
      </w:r>
      <w:r>
        <w:rPr>
          <w:sz w:val="22"/>
          <w:szCs w:val="22"/>
        </w:rPr>
        <w:t>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</w:t>
      </w:r>
      <w:r>
        <w:rPr>
          <w:sz w:val="22"/>
          <w:szCs w:val="22"/>
        </w:rPr>
        <w:t xml:space="preserve">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</w:t>
      </w:r>
      <w:r>
        <w:rPr>
          <w:sz w:val="22"/>
          <w:szCs w:val="22"/>
        </w:rPr>
        <w:t>уведомления.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</w:t>
      </w:r>
      <w:r>
        <w:rPr>
          <w:sz w:val="22"/>
          <w:szCs w:val="22"/>
        </w:rPr>
        <w:t xml:space="preserve">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</w:t>
      </w:r>
      <w:r>
        <w:rPr>
          <w:sz w:val="22"/>
          <w:szCs w:val="22"/>
        </w:rPr>
        <w:t>международных актов о противодействии легализации доходов, полученных преступным путем.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</w:t>
      </w:r>
      <w:r>
        <w:rPr>
          <w:sz w:val="22"/>
          <w:szCs w:val="22"/>
        </w:rPr>
        <w:t>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</w:t>
      </w:r>
      <w:r>
        <w:rPr>
          <w:sz w:val="22"/>
          <w:szCs w:val="22"/>
        </w:rPr>
        <w:t>ю проверок в целях предотвращения рисков вовлечения Сторон в коррупционную деятельность.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</w:t>
      </w:r>
      <w:r>
        <w:rPr>
          <w:sz w:val="22"/>
          <w:szCs w:val="22"/>
        </w:rPr>
        <w:t>– от понижения рейтинга надежности Стороны до существенных ограничений по взаимодействию со Стороной, вплоть до расторжения настоящего Договора.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Стороны гарантируют осуществление надлежащего разбирательства по представленным в рамках исполнения настоящего </w:t>
      </w:r>
      <w:r>
        <w:rPr>
          <w:sz w:val="22"/>
          <w:szCs w:val="22"/>
        </w:rPr>
        <w:t>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DA27D4" w:rsidRDefault="00A75BEF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276"/>
        </w:tabs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Стороны гарантируют полную конфиденциальность по вопросам исполнения антикоррупц</w:t>
      </w:r>
      <w:r>
        <w:rPr>
          <w:sz w:val="22"/>
          <w:szCs w:val="22"/>
        </w:rPr>
        <w:t xml:space="preserve">ионных условий настоящего Договора, а также отсутствие негативных последствий как для </w:t>
      </w:r>
      <w:r>
        <w:rPr>
          <w:sz w:val="22"/>
          <w:szCs w:val="22"/>
        </w:rPr>
        <w:lastRenderedPageBreak/>
        <w:t>обращающейся Стороны в целом, так и для конкретных работников обращающейся Стороны, сообщивших о факте нарушений.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Основания изменения и расторжения договора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8.1. Условия, на которых заключен настоящий договор, могут быть изменены по соглашению сторон, или в соответствии с действующим законодательством РФ.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8.2. Настоящий договор может быть расторгнут по соглашению сторон.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8.3. Заказчик впр</w:t>
      </w:r>
      <w:r>
        <w:rPr>
          <w:color w:val="000000"/>
          <w:sz w:val="22"/>
          <w:szCs w:val="22"/>
        </w:rPr>
        <w:t>аве отказаться от исполнения договора при условии оплаты Исполнителю фактически понесенных им расходов до момента отказа.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Потребитель вправе в любое время расторгнуть настоящий договор только с письменного согласия Заказчика, при этом Заказчик оплачивает расходы, понесенные Исполнителем.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8.4. Исполнитель вправе отказаться от исполнения обязательств по </w:t>
      </w:r>
      <w:r>
        <w:rPr>
          <w:color w:val="000000"/>
          <w:sz w:val="22"/>
          <w:szCs w:val="22"/>
        </w:rPr>
        <w:t>договору лишь при условии полного возмещения Заказчику убытков.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8.5. По инициативе исполнителя договор может быть расторгнут в одностороннем порядке в следующем случае: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а) просрочка оплаты стоимости платных образовательных услуг;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б) невозможност</w:t>
      </w:r>
      <w:r>
        <w:rPr>
          <w:color w:val="000000"/>
          <w:sz w:val="22"/>
          <w:szCs w:val="22"/>
        </w:rPr>
        <w:t>ь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993"/>
        </w:tabs>
        <w:ind w:firstLine="709"/>
        <w:jc w:val="both"/>
        <w:rPr>
          <w:color w:val="000000"/>
        </w:rPr>
      </w:pPr>
      <w:r>
        <w:rPr>
          <w:color w:val="000000"/>
          <w:sz w:val="22"/>
          <w:szCs w:val="22"/>
        </w:rPr>
        <w:t>в) договор считается расторгнутым с момента издания приказа об отчислении</w:t>
      </w:r>
      <w:r>
        <w:rPr>
          <w:color w:val="000000"/>
        </w:rPr>
        <w:t>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color w:val="000000"/>
        </w:rPr>
      </w:pPr>
    </w:p>
    <w:p w:rsidR="00DA27D4" w:rsidRDefault="00A75BE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Ответственность 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за неисполнение или ненадлежащее исполнение обязательств по настоящему договору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p w:rsidR="00DA27D4" w:rsidRDefault="00A75BE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РФ, федеральны</w:t>
      </w:r>
      <w:r>
        <w:rPr>
          <w:color w:val="000000"/>
          <w:sz w:val="22"/>
          <w:szCs w:val="22"/>
        </w:rPr>
        <w:t>ми законами, Законом РФ «О защите прав потребителей» и иными нормативными правовыми актами.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825" w:firstLine="709"/>
        <w:jc w:val="both"/>
        <w:rPr>
          <w:color w:val="000000"/>
          <w:sz w:val="22"/>
          <w:szCs w:val="22"/>
        </w:rPr>
      </w:pPr>
    </w:p>
    <w:p w:rsidR="00DA27D4" w:rsidRDefault="00A75B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Срок действия договора и другие условия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2"/>
          <w:szCs w:val="22"/>
        </w:rPr>
      </w:pP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10.1. Настоящий договор вступает в силу со дня его заключения сторонами. Действие договора прекращается после оказания Исполнителем услуг, указанных в разделе 1 настоящего договора.</w:t>
      </w:r>
    </w:p>
    <w:p w:rsidR="00DA27D4" w:rsidRDefault="00A75BE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2"/>
          <w:szCs w:val="22"/>
        </w:rPr>
      </w:pPr>
      <w:bookmarkStart w:id="1" w:name="_gjdgxs" w:colFirst="0" w:colLast="0"/>
      <w:bookmarkEnd w:id="1"/>
      <w:r>
        <w:rPr>
          <w:color w:val="000000"/>
          <w:sz w:val="22"/>
          <w:szCs w:val="22"/>
        </w:rPr>
        <w:t>10.2. Договор составлен в двух экземплярах Исполнителю и Потребителю (Зака</w:t>
      </w:r>
      <w:r>
        <w:rPr>
          <w:color w:val="000000"/>
          <w:sz w:val="22"/>
          <w:szCs w:val="22"/>
        </w:rPr>
        <w:t>зчику), имеющих равную юридическую силу.</w:t>
      </w:r>
    </w:p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tbl>
      <w:tblPr>
        <w:tblStyle w:val="a5"/>
        <w:tblW w:w="10376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246"/>
        <w:gridCol w:w="3614"/>
        <w:gridCol w:w="3516"/>
      </w:tblGrid>
      <w:tr w:rsidR="00DA27D4">
        <w:trPr>
          <w:trHeight w:val="1042"/>
        </w:trPr>
        <w:tc>
          <w:tcPr>
            <w:tcW w:w="3246" w:type="dxa"/>
          </w:tcPr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Исполнитель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Государственное автономное профессиональное образовательное учреждение Чувашской Республики "Чебоксарский техникум строительства и городского хозяйства"</w:t>
            </w:r>
            <w:r>
              <w:rPr>
                <w:color w:val="000000"/>
                <w:sz w:val="16"/>
                <w:szCs w:val="16"/>
              </w:rPr>
              <w:t xml:space="preserve"> Министерства образования Чувашской Республики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6"/>
                <w:szCs w:val="16"/>
              </w:rPr>
            </w:pPr>
            <w:bookmarkStart w:id="2" w:name="_30j0zll" w:colFirst="0" w:colLast="0"/>
            <w:bookmarkEnd w:id="2"/>
            <w:r>
              <w:rPr>
                <w:color w:val="000000"/>
                <w:sz w:val="16"/>
                <w:szCs w:val="16"/>
              </w:rPr>
              <w:t xml:space="preserve">Юридический адрес: </w:t>
            </w:r>
            <w:r>
              <w:rPr>
                <w:b/>
                <w:color w:val="000000"/>
                <w:sz w:val="16"/>
                <w:szCs w:val="16"/>
              </w:rPr>
              <w:t xml:space="preserve">428017, Чувашская Республика,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  <w:t>г. Чебоксары,</w:t>
            </w:r>
            <w:r>
              <w:rPr>
                <w:color w:val="000000"/>
                <w:sz w:val="16"/>
                <w:szCs w:val="16"/>
              </w:rPr>
              <w:t xml:space="preserve">                             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Московский проспект,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  <w:t xml:space="preserve">д.35 </w:t>
            </w:r>
            <w:r>
              <w:rPr>
                <w:color w:val="000000"/>
                <w:sz w:val="16"/>
                <w:szCs w:val="16"/>
              </w:rPr>
              <w:t xml:space="preserve">       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ИНН</w:t>
            </w:r>
            <w:r>
              <w:rPr>
                <w:color w:val="000000"/>
                <w:sz w:val="16"/>
                <w:szCs w:val="16"/>
              </w:rPr>
              <w:t>_</w:t>
            </w:r>
            <w:r>
              <w:rPr>
                <w:b/>
                <w:color w:val="000000"/>
                <w:sz w:val="16"/>
                <w:szCs w:val="16"/>
              </w:rPr>
              <w:t>2129049479,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  <w:t>КПП 213001001</w:t>
            </w:r>
            <w:r>
              <w:rPr>
                <w:color w:val="000000"/>
                <w:sz w:val="16"/>
                <w:szCs w:val="16"/>
              </w:rPr>
              <w:t xml:space="preserve">               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ОГРН 1032129003224 ОКПО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b/>
                <w:color w:val="000000"/>
                <w:sz w:val="16"/>
                <w:szCs w:val="16"/>
              </w:rPr>
              <w:t>59551847,</w:t>
            </w:r>
            <w:r>
              <w:rPr>
                <w:color w:val="000000"/>
                <w:sz w:val="16"/>
                <w:szCs w:val="16"/>
              </w:rPr>
              <w:t xml:space="preserve">          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ОКВЭД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b/>
                <w:color w:val="000000"/>
                <w:sz w:val="16"/>
                <w:szCs w:val="16"/>
              </w:rPr>
              <w:t>85.21</w:t>
            </w: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Банковские реквизиты:                  Получатель: Минфин Чувашии (ГАПОУ  ЧР «ЧТСГХ»,        л/с 30266А00921)                                  Расчетный счет 03224643970000001501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Банк: Отделен</w:t>
            </w:r>
            <w:r>
              <w:rPr>
                <w:color w:val="000000"/>
                <w:sz w:val="16"/>
                <w:szCs w:val="16"/>
              </w:rPr>
              <w:t>ие - НБ Чувашская Республика г. Чебоксары//УФК по Чувашской Республике г. Чебоксары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Кор. Счет 40102810945370000084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БИК 0197069000</w:t>
            </w:r>
          </w:p>
        </w:tc>
        <w:tc>
          <w:tcPr>
            <w:tcW w:w="3614" w:type="dxa"/>
          </w:tcPr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Заказчик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______________________________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______________________________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Ф.И.О./ полное  наименование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______________________________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______________________________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адрес места жительства или юридический адрес                          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______________________________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______________________________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паспортные данные/ банковские реквизиты                          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</w:p>
          <w:p w:rsidR="00DA27D4" w:rsidRDefault="00DA27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516" w:type="dxa"/>
          </w:tcPr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Потребитель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Ф.И.О.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адрес места  жительства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паспортные  данные</w:t>
            </w:r>
          </w:p>
        </w:tc>
      </w:tr>
      <w:tr w:rsidR="00DA27D4">
        <w:trPr>
          <w:trHeight w:val="81"/>
        </w:trPr>
        <w:tc>
          <w:tcPr>
            <w:tcW w:w="3246" w:type="dxa"/>
          </w:tcPr>
          <w:p w:rsidR="00DA27D4" w:rsidRDefault="00DA27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3614" w:type="dxa"/>
          </w:tcPr>
          <w:p w:rsidR="00DA27D4" w:rsidRDefault="00DA27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  <w:tc>
          <w:tcPr>
            <w:tcW w:w="3516" w:type="dxa"/>
          </w:tcPr>
          <w:p w:rsidR="00DA27D4" w:rsidRDefault="00DA27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DA27D4">
        <w:trPr>
          <w:trHeight w:val="1229"/>
        </w:trPr>
        <w:tc>
          <w:tcPr>
            <w:tcW w:w="3246" w:type="dxa"/>
          </w:tcPr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__________________________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подпись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М.П.</w:t>
            </w:r>
          </w:p>
        </w:tc>
        <w:tc>
          <w:tcPr>
            <w:tcW w:w="3614" w:type="dxa"/>
          </w:tcPr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______________________________ 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подпись</w:t>
            </w:r>
          </w:p>
        </w:tc>
        <w:tc>
          <w:tcPr>
            <w:tcW w:w="3516" w:type="dxa"/>
          </w:tcPr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____________________________</w:t>
            </w:r>
          </w:p>
          <w:p w:rsidR="00DA27D4" w:rsidRDefault="00A75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подпись</w:t>
            </w:r>
          </w:p>
        </w:tc>
      </w:tr>
    </w:tbl>
    <w:p w:rsidR="00DA27D4" w:rsidRDefault="00DA27D4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</w:rPr>
      </w:pPr>
    </w:p>
    <w:sectPr w:rsidR="00DA27D4">
      <w:footerReference w:type="default" r:id="rId8"/>
      <w:pgSz w:w="11906" w:h="16838"/>
      <w:pgMar w:top="567" w:right="707" w:bottom="0" w:left="993" w:header="708" w:footer="1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75BEF">
      <w:r>
        <w:separator/>
      </w:r>
    </w:p>
  </w:endnote>
  <w:endnote w:type="continuationSeparator" w:id="0">
    <w:p w:rsidR="00000000" w:rsidRDefault="00A7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7D4" w:rsidRDefault="00A75BE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DA27D4" w:rsidRDefault="00DA27D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75BEF">
      <w:r>
        <w:separator/>
      </w:r>
    </w:p>
  </w:footnote>
  <w:footnote w:type="continuationSeparator" w:id="0">
    <w:p w:rsidR="00000000" w:rsidRDefault="00A75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5E16"/>
    <w:multiLevelType w:val="multilevel"/>
    <w:tmpl w:val="6BA0479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5BF7209"/>
    <w:multiLevelType w:val="multilevel"/>
    <w:tmpl w:val="353248F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477" w:hanging="358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">
    <w:nsid w:val="48053593"/>
    <w:multiLevelType w:val="multilevel"/>
    <w:tmpl w:val="EC087BE2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5" w:hanging="360"/>
      </w:pPr>
    </w:lvl>
    <w:lvl w:ilvl="2">
      <w:start w:val="1"/>
      <w:numFmt w:val="decimal"/>
      <w:lvlText w:val="%1.%2.%3."/>
      <w:lvlJc w:val="left"/>
      <w:pPr>
        <w:ind w:left="1290" w:hanging="720"/>
      </w:pPr>
    </w:lvl>
    <w:lvl w:ilvl="3">
      <w:start w:val="1"/>
      <w:numFmt w:val="decimal"/>
      <w:lvlText w:val="%1.%2.%3.%4."/>
      <w:lvlJc w:val="left"/>
      <w:pPr>
        <w:ind w:left="1575" w:hanging="720"/>
      </w:pPr>
    </w:lvl>
    <w:lvl w:ilvl="4">
      <w:start w:val="1"/>
      <w:numFmt w:val="decimal"/>
      <w:lvlText w:val="%1.%2.%3.%4.%5."/>
      <w:lvlJc w:val="left"/>
      <w:pPr>
        <w:ind w:left="2220" w:hanging="1080"/>
      </w:pPr>
    </w:lvl>
    <w:lvl w:ilvl="5">
      <w:start w:val="1"/>
      <w:numFmt w:val="decimal"/>
      <w:lvlText w:val="%1.%2.%3.%4.%5.%6."/>
      <w:lvlJc w:val="left"/>
      <w:pPr>
        <w:ind w:left="2505" w:hanging="1080"/>
      </w:pPr>
    </w:lvl>
    <w:lvl w:ilvl="6">
      <w:start w:val="1"/>
      <w:numFmt w:val="decimal"/>
      <w:lvlText w:val="%1.%2.%3.%4.%5.%6.%7."/>
      <w:lvlJc w:val="left"/>
      <w:pPr>
        <w:ind w:left="3150" w:hanging="1440"/>
      </w:pPr>
    </w:lvl>
    <w:lvl w:ilvl="7">
      <w:start w:val="1"/>
      <w:numFmt w:val="decimal"/>
      <w:lvlText w:val="%1.%2.%3.%4.%5.%6.%7.%8."/>
      <w:lvlJc w:val="left"/>
      <w:pPr>
        <w:ind w:left="3435" w:hanging="1440"/>
      </w:pPr>
    </w:lvl>
    <w:lvl w:ilvl="8">
      <w:start w:val="1"/>
      <w:numFmt w:val="decimal"/>
      <w:lvlText w:val="%1.%2.%3.%4.%5.%6.%7.%8.%9."/>
      <w:lvlJc w:val="left"/>
      <w:pPr>
        <w:ind w:left="4080" w:hanging="1800"/>
      </w:pPr>
    </w:lvl>
  </w:abstractNum>
  <w:abstractNum w:abstractNumId="3">
    <w:nsid w:val="4BE67C12"/>
    <w:multiLevelType w:val="multilevel"/>
    <w:tmpl w:val="1C1A6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50AF060D"/>
    <w:multiLevelType w:val="multilevel"/>
    <w:tmpl w:val="C728F12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>
    <w:nsid w:val="66690A2E"/>
    <w:multiLevelType w:val="multilevel"/>
    <w:tmpl w:val="6EDEDD3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27D4"/>
    <w:rsid w:val="00A75BEF"/>
    <w:rsid w:val="00DA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3062</Words>
  <Characters>17458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Тюрина Марина Николаевна</dc:creator>
  <cp:lastModifiedBy>Тюрина Марина Николаевна</cp:lastModifiedBy>
  <cp:revision>2</cp:revision>
  <dcterms:created xsi:type="dcterms:W3CDTF">2024-05-31T16:00:00Z</dcterms:created>
  <dcterms:modified xsi:type="dcterms:W3CDTF">2024-05-31T16:00:00Z</dcterms:modified>
</cp:coreProperties>
</file>