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AC5" w:rsidRPr="00E943D8" w:rsidRDefault="00E61AC5" w:rsidP="00E943D8">
      <w:pPr>
        <w:jc w:val="center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6 М</w:t>
      </w:r>
      <w:r w:rsidRPr="00E943D8">
        <w:rPr>
          <w:rFonts w:ascii="Times New Roman" w:hAnsi="Times New Roman" w:cs="Times New Roman"/>
          <w:sz w:val="24"/>
          <w:szCs w:val="24"/>
        </w:rPr>
        <w:t>арта Всероссийский день гурмана</w:t>
      </w:r>
      <w:r w:rsidRPr="00E943D8">
        <w:rPr>
          <w:rFonts w:ascii="Times New Roman" w:hAnsi="Times New Roman" w:cs="Times New Roman"/>
          <w:sz w:val="24"/>
          <w:szCs w:val="24"/>
        </w:rPr>
        <w:t>.</w:t>
      </w:r>
    </w:p>
    <w:p w:rsidR="00A94F4D" w:rsidRPr="00E943D8" w:rsidRDefault="00A94F4D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У любителей и ценителей гастрономических изысков существует свой праздник - 6 марта Всероссийский день гурмана.</w:t>
      </w:r>
    </w:p>
    <w:p w:rsidR="00A94F4D" w:rsidRPr="00E943D8" w:rsidRDefault="00A94F4D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Он носит неофициальный характер. Цель праздника – получение удовольствия от пищи. В этот день готовят любимые блюда, приглашают к столу тех, с кем приятно разделить пиршество. Некоторые люди ходят в ресторан и заказывают готовые изысканные блюда домой.</w:t>
      </w:r>
    </w:p>
    <w:p w:rsidR="00A94F4D" w:rsidRPr="00E943D8" w:rsidRDefault="00A94F4D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Считается, что гурман – это человек, который разбирается в изысканных блюдах и напитках. Однако, на самом деле, гурман - это любитель вкусной и сытной пищи,</w:t>
      </w:r>
      <w:r w:rsidR="003874A8" w:rsidRPr="00E943D8">
        <w:rPr>
          <w:rFonts w:ascii="Times New Roman" w:hAnsi="Times New Roman" w:cs="Times New Roman"/>
          <w:sz w:val="24"/>
          <w:szCs w:val="24"/>
        </w:rPr>
        <w:t xml:space="preserve"> и </w:t>
      </w:r>
      <w:r w:rsidR="003874A8" w:rsidRPr="00E943D8">
        <w:rPr>
          <w:rFonts w:ascii="Times New Roman" w:hAnsi="Times New Roman" w:cs="Times New Roman"/>
          <w:color w:val="1E211F"/>
          <w:sz w:val="24"/>
          <w:szCs w:val="24"/>
          <w:shd w:val="clear" w:color="auto" w:fill="FFFFFF"/>
        </w:rPr>
        <w:t>не против увидеть в своей тарелке необычные сочетания ингредиентов или непривычные блюда</w:t>
      </w:r>
      <w:r w:rsidRPr="00E943D8">
        <w:rPr>
          <w:rFonts w:ascii="Times New Roman" w:hAnsi="Times New Roman" w:cs="Times New Roman"/>
          <w:sz w:val="24"/>
          <w:szCs w:val="24"/>
        </w:rPr>
        <w:t>.</w:t>
      </w:r>
    </w:p>
    <w:p w:rsidR="003874A8" w:rsidRPr="00E943D8" w:rsidRDefault="003874A8" w:rsidP="00E943D8">
      <w:pPr>
        <w:jc w:val="both"/>
        <w:rPr>
          <w:rFonts w:ascii="Times New Roman" w:hAnsi="Times New Roman" w:cs="Times New Roman"/>
          <w:color w:val="1E211F"/>
          <w:sz w:val="24"/>
          <w:szCs w:val="24"/>
          <w:shd w:val="clear" w:color="auto" w:fill="FFFFFF"/>
        </w:rPr>
      </w:pPr>
      <w:r w:rsidRPr="00E943D8">
        <w:rPr>
          <w:rFonts w:ascii="Times New Roman" w:hAnsi="Times New Roman" w:cs="Times New Roman"/>
          <w:color w:val="1E211F"/>
          <w:sz w:val="24"/>
          <w:szCs w:val="24"/>
          <w:shd w:val="clear" w:color="auto" w:fill="FFFFFF"/>
        </w:rPr>
        <w:t>Кстати, не нужно думать, что гурманы постоянно борются с лишним весом. Несмотря на любовь к еде, они вкушают ее осознанно, получая удовольствие от трапезы, подбирая подходящие напитки.</w:t>
      </w:r>
    </w:p>
    <w:p w:rsidR="003874A8" w:rsidRPr="00E943D8" w:rsidRDefault="003874A8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Гурмана сложно провести, он сразу отличит «правильно блюдо» от «неправильного». Многие исследования показывают, что при наличии на столе 20 блюд гурман выберет 5, наиболее подходящих и соотносящихся друг с другом. При этом обычный человек чаще всего старается попробовать абсолютно все блюда, поглощая их при этом достаточно быстро и не заостряя внимание на их изысках и тонкостях приготовления.</w:t>
      </w:r>
    </w:p>
    <w:p w:rsidR="003874A8" w:rsidRPr="00E943D8" w:rsidRDefault="003874A8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Гурманы – это творцы в кулинарном искусстве, они способны продумать, приготовить и подать пищу в ее наилучшем варианте исполнения. Меню гурмана при этом может не отличаться какими-то диковинными ингредиентами и наличием деликатесов. Умение наслаждаться простейшей едой, хорошо приготовленной и отлично преподнесенной, также может характеризовать оригинальность вкусов такого человека. Ведь даже классической еде можно придать неуловимые оттенки изысканности, детали, которые помогут сделать блюдо неповторимым, а также поразить любого, даже самого требовательного гурмана.</w:t>
      </w:r>
    </w:p>
    <w:p w:rsidR="00E61AC5" w:rsidRPr="00E943D8" w:rsidRDefault="00E61AC5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 xml:space="preserve">Настоящий ценитель еды, кулинарный эстет, который знает все тонкости кулинарии, называется </w:t>
      </w:r>
      <w:proofErr w:type="spellStart"/>
      <w:r w:rsidRPr="00E943D8">
        <w:rPr>
          <w:rFonts w:ascii="Times New Roman" w:hAnsi="Times New Roman" w:cs="Times New Roman"/>
          <w:sz w:val="24"/>
          <w:szCs w:val="24"/>
        </w:rPr>
        <w:t>гурмэ</w:t>
      </w:r>
      <w:proofErr w:type="spellEnd"/>
      <w:r w:rsidRPr="00E943D8">
        <w:rPr>
          <w:rFonts w:ascii="Times New Roman" w:hAnsi="Times New Roman" w:cs="Times New Roman"/>
          <w:sz w:val="24"/>
          <w:szCs w:val="24"/>
        </w:rPr>
        <w:t>.</w:t>
      </w:r>
    </w:p>
    <w:p w:rsidR="003874A8" w:rsidRPr="00E943D8" w:rsidRDefault="00E61AC5" w:rsidP="00E943D8">
      <w:pPr>
        <w:jc w:val="both"/>
        <w:rPr>
          <w:rFonts w:ascii="Times New Roman" w:hAnsi="Times New Roman" w:cs="Times New Roman"/>
          <w:sz w:val="24"/>
          <w:szCs w:val="24"/>
        </w:rPr>
      </w:pPr>
      <w:r w:rsidRPr="00E943D8">
        <w:rPr>
          <w:rFonts w:ascii="Times New Roman" w:hAnsi="Times New Roman" w:cs="Times New Roman"/>
          <w:sz w:val="24"/>
          <w:szCs w:val="24"/>
        </w:rPr>
        <w:t>Родиной термина «</w:t>
      </w:r>
      <w:proofErr w:type="spellStart"/>
      <w:r w:rsidRPr="00E943D8">
        <w:rPr>
          <w:rFonts w:ascii="Times New Roman" w:hAnsi="Times New Roman" w:cs="Times New Roman"/>
          <w:sz w:val="24"/>
          <w:szCs w:val="24"/>
        </w:rPr>
        <w:t>гурмэ</w:t>
      </w:r>
      <w:proofErr w:type="spellEnd"/>
      <w:r w:rsidRPr="00E943D8">
        <w:rPr>
          <w:rFonts w:ascii="Times New Roman" w:hAnsi="Times New Roman" w:cs="Times New Roman"/>
          <w:sz w:val="24"/>
          <w:szCs w:val="24"/>
        </w:rPr>
        <w:t>» является Франция. В XVIII веке это слово впервые было озвучено и в Российской империи. Со временем французский термин «</w:t>
      </w:r>
      <w:proofErr w:type="spellStart"/>
      <w:r w:rsidRPr="00E943D8">
        <w:rPr>
          <w:rFonts w:ascii="Times New Roman" w:hAnsi="Times New Roman" w:cs="Times New Roman"/>
          <w:sz w:val="24"/>
          <w:szCs w:val="24"/>
        </w:rPr>
        <w:t>гурмэ</w:t>
      </w:r>
      <w:proofErr w:type="spellEnd"/>
      <w:r w:rsidRPr="00E943D8">
        <w:rPr>
          <w:rFonts w:ascii="Times New Roman" w:hAnsi="Times New Roman" w:cs="Times New Roman"/>
          <w:sz w:val="24"/>
          <w:szCs w:val="24"/>
        </w:rPr>
        <w:t>» был трансформирован в более привычное для русского уха слово «гурман». Именно так называли людей, которые любили не только вкусно, но и много покушать. Можно предположить, что люди осознанно переиначили его смысл на свой лад. Ведь славянские народы знамениты во всем мире разнообразием вкусных сытных блюд и напитков на столе.</w:t>
      </w:r>
    </w:p>
    <w:p w:rsidR="003874A8" w:rsidRPr="00E943D8" w:rsidRDefault="003874A8" w:rsidP="00E943D8">
      <w:pPr>
        <w:jc w:val="both"/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</w:pPr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Мы привыкли, что, когда говорят об изысканной кухне, обычно упоминают Францию или Италию. Россия как-то незаслуженно забыта, и зря: у нас есть много блюд, способных удивить самого искушенного едока. Если вы никогда их не пробовали, то самое время начать в День гурмана. Что-то вам подадут только в ресторане, а другие блюда можно приготовить и дома:</w:t>
      </w:r>
    </w:p>
    <w:p w:rsidR="003874A8" w:rsidRPr="00E943D8" w:rsidRDefault="003874A8" w:rsidP="00E943D8">
      <w:pPr>
        <w:jc w:val="both"/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</w:pPr>
      <w:proofErr w:type="spellStart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Перепечи</w:t>
      </w:r>
      <w:proofErr w:type="spellEnd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 xml:space="preserve"> — удмуртские открытые пирожки из теста на ржаной муке. Бывают с мясной, грибной, овощной начинками, а сверху обычно заливаются смесью из молока и яиц.</w:t>
      </w:r>
    </w:p>
    <w:p w:rsidR="003874A8" w:rsidRPr="00E943D8" w:rsidRDefault="003874A8" w:rsidP="00E943D8">
      <w:pPr>
        <w:jc w:val="both"/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</w:pPr>
      <w:proofErr w:type="spellStart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Буузы</w:t>
      </w:r>
      <w:proofErr w:type="spellEnd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 xml:space="preserve"> — иногда их называют позы. Традиционное блюдо для бурятов и тувинцев, чем-то напоминающее привычные нам пельмени — здесь тоже оболочка из тонкого теста и много </w:t>
      </w:r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lastRenderedPageBreak/>
        <w:t xml:space="preserve">сочной мясной начинки. Отличаются </w:t>
      </w:r>
      <w:proofErr w:type="spellStart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буузы</w:t>
      </w:r>
      <w:proofErr w:type="spellEnd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 xml:space="preserve"> большим размером, формой в виде чашечки и тем, что их принято готовить на пару.</w:t>
      </w:r>
    </w:p>
    <w:p w:rsidR="003874A8" w:rsidRPr="00E943D8" w:rsidRDefault="003874A8" w:rsidP="00E943D8">
      <w:pPr>
        <w:jc w:val="both"/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</w:pPr>
      <w:proofErr w:type="spellStart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Курник</w:t>
      </w:r>
      <w:proofErr w:type="spellEnd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 xml:space="preserve"> — большой пирог куполообразной формы, на Руси он традиционно считался праздничным блюдом. Начинка может быть любой, но для </w:t>
      </w:r>
      <w:proofErr w:type="spellStart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>курников</w:t>
      </w:r>
      <w:proofErr w:type="spellEnd"/>
      <w:r w:rsidRPr="00E943D8">
        <w:rPr>
          <w:rFonts w:ascii="Times New Roman" w:eastAsia="Times New Roman" w:hAnsi="Times New Roman" w:cs="Times New Roman"/>
          <w:color w:val="1E211F"/>
          <w:sz w:val="24"/>
          <w:szCs w:val="24"/>
          <w:lang w:eastAsia="ru-RU"/>
        </w:rPr>
        <w:t xml:space="preserve"> характерно использование нескольких начинок в одном пироге. А чтобы они не смешивались между собой, их обычно разделяют блинчиками.</w:t>
      </w:r>
    </w:p>
    <w:p w:rsidR="00482FE8" w:rsidRDefault="00482FE8" w:rsidP="00482F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FE8" w:rsidRPr="00482FE8" w:rsidRDefault="00482FE8" w:rsidP="00482F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ФБУЗ «Центр </w:t>
      </w:r>
      <w:bookmarkStart w:id="0" w:name="_GoBack"/>
      <w:bookmarkEnd w:id="0"/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гигиены и эпидемиологии в</w:t>
      </w:r>
    </w:p>
    <w:p w:rsidR="00482FE8" w:rsidRPr="00482FE8" w:rsidRDefault="00482FE8" w:rsidP="00482F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Республике-Чувашии в </w:t>
      </w:r>
      <w:proofErr w:type="spellStart"/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г.Новочебоксарск</w:t>
      </w:r>
      <w:proofErr w:type="spellEnd"/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82FE8" w:rsidRPr="00482FE8" w:rsidRDefault="00482FE8" w:rsidP="00482F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FE8" w:rsidRPr="00482FE8" w:rsidRDefault="00482FE8" w:rsidP="00482F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FE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врач-эпидемиолог                                                                                 Новикова А.Е.</w:t>
      </w:r>
    </w:p>
    <w:p w:rsidR="003874A8" w:rsidRPr="00E943D8" w:rsidRDefault="003874A8" w:rsidP="00E943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15DD" w:rsidRPr="00E943D8" w:rsidRDefault="006A15DD" w:rsidP="00E943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15DD" w:rsidRPr="00E94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41664"/>
    <w:multiLevelType w:val="multilevel"/>
    <w:tmpl w:val="5526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A6"/>
    <w:rsid w:val="003874A8"/>
    <w:rsid w:val="00482FE8"/>
    <w:rsid w:val="006A15DD"/>
    <w:rsid w:val="00A94F4D"/>
    <w:rsid w:val="00CA4EA6"/>
    <w:rsid w:val="00E61AC5"/>
    <w:rsid w:val="00E9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17AE"/>
  <w15:chartTrackingRefBased/>
  <w15:docId w15:val="{C7539329-A463-4355-AF6E-3A23EA84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Эпид1</dc:creator>
  <cp:keywords/>
  <dc:description/>
  <cp:lastModifiedBy>НЧК Эпид1</cp:lastModifiedBy>
  <cp:revision>3</cp:revision>
  <dcterms:created xsi:type="dcterms:W3CDTF">2025-03-10T05:49:00Z</dcterms:created>
  <dcterms:modified xsi:type="dcterms:W3CDTF">2025-03-10T06:00:00Z</dcterms:modified>
</cp:coreProperties>
</file>