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Муниципальное бюджетное общеобразовательное учреждение</w:t>
      </w:r>
    </w:p>
    <w:p w:rsidR="00FF1BF6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«Тюрлеминская средняя школа» </w:t>
      </w: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Козловского муниципального округа</w:t>
      </w: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Чувашской Республики</w:t>
      </w: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:rsidR="00035541" w:rsidRDefault="00035541" w:rsidP="0003554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Утверждено </w:t>
      </w:r>
    </w:p>
    <w:p w:rsidR="00035541" w:rsidRDefault="00035541" w:rsidP="0003554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Директор</w:t>
      </w:r>
    </w:p>
    <w:p w:rsidR="00035541" w:rsidRDefault="00035541" w:rsidP="0003554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МБОУ «Тюрлеминская СОШ»</w:t>
      </w:r>
    </w:p>
    <w:p w:rsidR="00035541" w:rsidRDefault="00035541" w:rsidP="0003554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Арзамасова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М.А.</w:t>
      </w:r>
    </w:p>
    <w:p w:rsidR="00035541" w:rsidRPr="00FF1BF6" w:rsidRDefault="00035541" w:rsidP="0003554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</w:pPr>
      <w:r w:rsidRPr="00062CD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Приказ № </w:t>
      </w:r>
      <w:r w:rsidR="00FF1BF6" w:rsidRPr="00062CD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181-У</w:t>
      </w:r>
      <w:r w:rsidRPr="00062CD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от</w:t>
      </w:r>
      <w:r w:rsidR="00FF1BF6" w:rsidRPr="00062CD5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18.09.2024</w:t>
      </w:r>
    </w:p>
    <w:p w:rsid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:rsidR="00035541" w:rsidRDefault="00CF0572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План работы </w:t>
      </w:r>
      <w:r w:rsidR="00035541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Школьной службы </w:t>
      </w:r>
      <w:r w:rsidR="00E227D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примирения (</w:t>
      </w:r>
      <w:r w:rsidR="00035541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медиации</w:t>
      </w:r>
      <w:r w:rsidR="00E227DD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)</w:t>
      </w:r>
      <w:r w:rsidR="00035541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на 2024/2025 учебный год в </w:t>
      </w:r>
    </w:p>
    <w:p w:rsidR="00CF0572" w:rsidRPr="00035541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М</w:t>
      </w:r>
      <w:r w:rsidR="00CF0572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БОУ </w:t>
      </w: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«Тюрлеминская </w:t>
      </w:r>
      <w:r w:rsidR="00CF0572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СОШ</w:t>
      </w: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»</w:t>
      </w:r>
      <w:r w:rsidR="00CF0572"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</w:p>
    <w:p w:rsidR="00035541" w:rsidRPr="00FF1BF6" w:rsidRDefault="00035541" w:rsidP="000355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u w:val="single"/>
        </w:rPr>
      </w:pP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Козловского муниципального округа </w:t>
      </w:r>
    </w:p>
    <w:p w:rsidR="00CF0572" w:rsidRDefault="00035541" w:rsidP="00E227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  <w:r w:rsidRPr="0003554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Чувашской Республики</w:t>
      </w:r>
    </w:p>
    <w:p w:rsidR="00E227DD" w:rsidRPr="00E227DD" w:rsidRDefault="00E227DD" w:rsidP="00E227D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:rsidR="00CF0572" w:rsidRPr="00E227DD" w:rsidRDefault="00CF0572" w:rsidP="00EF70F9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Pr="00E227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создание условий для формирования безопасного пространства и обеспечения защиты прав детей, снижение количества конфликтов через внедрение модели реализации восстановительных технологий в систему профилактики конфликтных ситуаций в школьной среде.</w:t>
      </w:r>
    </w:p>
    <w:p w:rsidR="00CF0572" w:rsidRPr="00E227DD" w:rsidRDefault="00CF0572" w:rsidP="00EF70F9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227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CF0572" w:rsidRPr="00E227DD" w:rsidRDefault="00CF0572" w:rsidP="00EF70F9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DD">
        <w:rPr>
          <w:rFonts w:ascii="Times New Roman" w:eastAsia="Times New Roman" w:hAnsi="Times New Roman" w:cs="Times New Roman"/>
          <w:color w:val="000000"/>
          <w:sz w:val="24"/>
          <w:szCs w:val="24"/>
        </w:rPr>
        <w:t>- распространение среди участников образовательного процесса цивилизованных форм разрешения споров и конфликтов (восстановительная медиация, переговоры и другие способы);</w:t>
      </w:r>
    </w:p>
    <w:p w:rsidR="00CF0572" w:rsidRPr="00E227DD" w:rsidRDefault="00CF0572" w:rsidP="00EF70F9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DD">
        <w:rPr>
          <w:rFonts w:ascii="Times New Roman" w:eastAsia="Times New Roman" w:hAnsi="Times New Roman" w:cs="Times New Roman"/>
          <w:color w:val="000000"/>
          <w:sz w:val="24"/>
          <w:szCs w:val="24"/>
        </w:rPr>
        <w:t>- обучение учащихся (воспитанников) и других участников образовательного процесса цивилизованным методам урегулирования конфликтов и осознания ответственности;</w:t>
      </w:r>
    </w:p>
    <w:p w:rsidR="00CF0572" w:rsidRPr="00E227DD" w:rsidRDefault="00CF0572" w:rsidP="00EF70F9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DD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просветительных мероприятий и информирование участников образовательного процесса о миссии, принципах и технологии восстановительной медиации.</w:t>
      </w:r>
    </w:p>
    <w:tbl>
      <w:tblPr>
        <w:tblW w:w="10578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437"/>
        <w:gridCol w:w="2820"/>
        <w:gridCol w:w="2781"/>
      </w:tblGrid>
      <w:tr w:rsidR="00CF0572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F0572" w:rsidRPr="00E227DD" w:rsidRDefault="00CF0572" w:rsidP="00E227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 Мероприятия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F0572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27DD" w:rsidRPr="00E227DD" w:rsidRDefault="00E227DD" w:rsidP="00EF70F9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227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Заседание членов службы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примирения </w:t>
            </w:r>
            <w:r w:rsidRPr="00E227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E227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медиации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CF0572" w:rsidRPr="00E227DD" w:rsidRDefault="00E227DD" w:rsidP="00EF70F9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(педагоги и учащиеся)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F0572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Информационно-методическое совещание с классными руководителями о деятельности ШСП. </w:t>
            </w:r>
            <w:r w:rsidR="00EF70F9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памятки</w:t>
            </w:r>
            <w:r w:rsidRPr="00D94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деятельности Школьной службы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Pr="00D9464F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E227DD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</w:t>
            </w:r>
            <w:r w:rsidR="007D7767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D2B13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2B13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4D2B13" w:rsidRPr="00E227DD" w:rsidRDefault="004D2B13" w:rsidP="00E2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27DD" w:rsidRPr="00E227DD" w:rsidRDefault="00E227DD" w:rsidP="00E22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классных часов на тему:</w:t>
            </w:r>
          </w:p>
          <w:p w:rsidR="004D2B13" w:rsidRPr="00062CD5" w:rsidRDefault="00E227DD" w:rsidP="00E227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«Разговор о взаимоотношениях в коллективе»</w:t>
            </w:r>
            <w:r w:rsidR="00062C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«Профилактика </w:t>
            </w:r>
            <w:proofErr w:type="spellStart"/>
            <w:r w:rsidR="00062C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="00062C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7D7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="00062C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 классы.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2B13" w:rsidRPr="00E227DD" w:rsidRDefault="004D2B13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D2B13" w:rsidRPr="00E227DD" w:rsidRDefault="004D2B13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F0572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7D7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по вопросам медиации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7D776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CF0572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F0572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7D7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обращениями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CF0572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службы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</w:t>
            </w:r>
            <w:r w:rsidR="007D7767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10295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0295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A10295" w:rsidRPr="00E227DD" w:rsidRDefault="00A1029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0295" w:rsidRPr="00E227DD" w:rsidRDefault="00A10295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обучающихся 1-5 классов кла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ссные часы на темы: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«Дружный класс – залог 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успеха»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, «Один в поле не воин</w:t>
            </w:r>
            <w:r w:rsidR="00B55F7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t>, «Секреты общения», «Твори добро».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0295" w:rsidRPr="00E227DD" w:rsidRDefault="00062CD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0295" w:rsidRPr="00E227DD" w:rsidRDefault="00B55F7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Куратор </w:t>
            </w:r>
            <w:r w:rsidR="00A10295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ШСП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классные руководители</w:t>
            </w:r>
          </w:p>
          <w:p w:rsidR="00A10295" w:rsidRPr="00E227DD" w:rsidRDefault="00A1029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Default="007D7767" w:rsidP="007D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занятие в 11 классе «Конфликтом дружбу не испортишь»,</w:t>
            </w:r>
          </w:p>
          <w:p w:rsidR="007D7767" w:rsidRDefault="007D7767" w:rsidP="007D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в 8 классе «Ценность каждого»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62CD5" w:rsidRPr="00E227DD" w:rsidRDefault="00062CD5" w:rsidP="007D7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062CD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41CD7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-декабрь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7D776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062CD5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5-11 класс на тему: «Права и ответственность несовершеннолетних», «Самооценка подростка»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Кла</w:t>
            </w:r>
            <w:r w:rsidR="00062CD5">
              <w:rPr>
                <w:rFonts w:ascii="Times New Roman" w:eastAsia="Times New Roman" w:hAnsi="Times New Roman" w:cs="Times New Roman"/>
                <w:sz w:val="24"/>
                <w:szCs w:val="24"/>
              </w:rPr>
              <w:t>ссные руководители,</w:t>
            </w:r>
          </w:p>
          <w:p w:rsidR="00062CD5" w:rsidRPr="00E227DD" w:rsidRDefault="00062CD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D35906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D7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 на тему:</w:t>
            </w:r>
          </w:p>
          <w:p w:rsidR="00CF0572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«Способы разрешения конфликтных ситуаций» -  5-7 классы.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D7" w:rsidRPr="00E227DD" w:rsidRDefault="00A1029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5906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 «Как найти бесконфликтный выход из любой ситуации» 8-</w:t>
            </w:r>
            <w:r w:rsidR="006C6DEA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классы.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7D776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5906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акции «Мир вокруг тебя»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B55F75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  <w:r w:rsidR="00841CD7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5906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членов службы школьной 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 w:rsidR="007D77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. Подведение итогов  за прошедший учебный год. Оценка эффективности деятельности службы школьной медиации.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7D776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Куратор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примирения (</w:t>
            </w: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1CD7" w:rsidRPr="00E227DD" w:rsidTr="00CF0572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35906"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B55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работе СШМ на сайте школы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1CD7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0572" w:rsidRPr="00E227DD" w:rsidRDefault="00841CD7" w:rsidP="00E2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7DD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службы медиации,</w:t>
            </w:r>
          </w:p>
        </w:tc>
      </w:tr>
    </w:tbl>
    <w:p w:rsidR="00FF672C" w:rsidRPr="00E227DD" w:rsidRDefault="00FF672C" w:rsidP="00E22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F672C" w:rsidRPr="00E227DD" w:rsidSect="00035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72"/>
    <w:rsid w:val="00035541"/>
    <w:rsid w:val="00062CD5"/>
    <w:rsid w:val="000B5B47"/>
    <w:rsid w:val="004D2B13"/>
    <w:rsid w:val="006C6DEA"/>
    <w:rsid w:val="007D7767"/>
    <w:rsid w:val="00841CD7"/>
    <w:rsid w:val="00A10295"/>
    <w:rsid w:val="00B55F75"/>
    <w:rsid w:val="00B85130"/>
    <w:rsid w:val="00CF0572"/>
    <w:rsid w:val="00D35906"/>
    <w:rsid w:val="00D74462"/>
    <w:rsid w:val="00E227DD"/>
    <w:rsid w:val="00E61A0A"/>
    <w:rsid w:val="00EF70F9"/>
    <w:rsid w:val="00F764A7"/>
    <w:rsid w:val="00FF1BF6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BBB2B6-8638-4255-974D-7523FE16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05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05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CF057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F0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F0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5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5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2025-02-15T08:43:00Z</cp:lastPrinted>
  <dcterms:created xsi:type="dcterms:W3CDTF">2025-03-12T12:21:00Z</dcterms:created>
  <dcterms:modified xsi:type="dcterms:W3CDTF">2025-03-12T12:21:00Z</dcterms:modified>
</cp:coreProperties>
</file>