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C0063D">
        <w:rPr>
          <w:rFonts w:ascii="Times New Roman" w:eastAsia="Times New Roman" w:hAnsi="Times New Roman"/>
          <w:sz w:val="24"/>
          <w:szCs w:val="24"/>
        </w:rPr>
        <w:t xml:space="preserve">Документация </w:t>
      </w:r>
      <w:proofErr w:type="spellStart"/>
      <w:r w:rsidRPr="00C0063D">
        <w:rPr>
          <w:rFonts w:ascii="Times New Roman" w:eastAsia="Times New Roman" w:hAnsi="Times New Roman"/>
          <w:sz w:val="24"/>
          <w:szCs w:val="24"/>
        </w:rPr>
        <w:t>ППк</w:t>
      </w:r>
      <w:proofErr w:type="spellEnd"/>
    </w:p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0063D">
        <w:rPr>
          <w:rFonts w:ascii="Times New Roman" w:eastAsia="Times New Roman" w:hAnsi="Times New Roman"/>
          <w:b/>
          <w:sz w:val="24"/>
          <w:szCs w:val="24"/>
        </w:rPr>
        <w:t>1</w:t>
      </w:r>
      <w:r w:rsidRPr="00C0063D">
        <w:rPr>
          <w:rFonts w:ascii="Times New Roman" w:eastAsia="Times New Roman" w:hAnsi="Times New Roman"/>
          <w:sz w:val="24"/>
          <w:szCs w:val="24"/>
        </w:rPr>
        <w:t xml:space="preserve">. Приказ о создании </w:t>
      </w:r>
      <w:proofErr w:type="spellStart"/>
      <w:r w:rsidRPr="00C0063D">
        <w:rPr>
          <w:rFonts w:ascii="Times New Roman" w:eastAsia="Times New Roman" w:hAnsi="Times New Roman"/>
          <w:sz w:val="24"/>
          <w:szCs w:val="24"/>
        </w:rPr>
        <w:t>ППк</w:t>
      </w:r>
      <w:proofErr w:type="spellEnd"/>
      <w:r w:rsidRPr="00C0063D">
        <w:rPr>
          <w:rFonts w:ascii="Times New Roman" w:eastAsia="Times New Roman" w:hAnsi="Times New Roman"/>
          <w:sz w:val="24"/>
          <w:szCs w:val="24"/>
        </w:rPr>
        <w:t xml:space="preserve"> с утвержденным составом специалистов </w:t>
      </w:r>
      <w:proofErr w:type="spellStart"/>
      <w:r w:rsidRPr="00C0063D">
        <w:rPr>
          <w:rFonts w:ascii="Times New Roman" w:eastAsia="Times New Roman" w:hAnsi="Times New Roman"/>
          <w:sz w:val="24"/>
          <w:szCs w:val="24"/>
        </w:rPr>
        <w:t>ППк</w:t>
      </w:r>
      <w:proofErr w:type="spellEnd"/>
      <w:r w:rsidRPr="00C0063D">
        <w:rPr>
          <w:rFonts w:ascii="Times New Roman" w:eastAsia="Times New Roman" w:hAnsi="Times New Roman"/>
          <w:sz w:val="24"/>
          <w:szCs w:val="24"/>
        </w:rPr>
        <w:t>;</w:t>
      </w:r>
    </w:p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0063D">
        <w:rPr>
          <w:rFonts w:ascii="Times New Roman" w:eastAsia="Times New Roman" w:hAnsi="Times New Roman"/>
          <w:b/>
          <w:sz w:val="24"/>
          <w:szCs w:val="24"/>
        </w:rPr>
        <w:t>2</w:t>
      </w:r>
      <w:r w:rsidRPr="00C0063D">
        <w:rPr>
          <w:rFonts w:ascii="Times New Roman" w:eastAsia="Times New Roman" w:hAnsi="Times New Roman"/>
          <w:sz w:val="24"/>
          <w:szCs w:val="24"/>
        </w:rPr>
        <w:t xml:space="preserve">. Положение о </w:t>
      </w:r>
      <w:proofErr w:type="spellStart"/>
      <w:r w:rsidRPr="00C0063D">
        <w:rPr>
          <w:rFonts w:ascii="Times New Roman" w:eastAsia="Times New Roman" w:hAnsi="Times New Roman"/>
          <w:sz w:val="24"/>
          <w:szCs w:val="24"/>
        </w:rPr>
        <w:t>ППк</w:t>
      </w:r>
      <w:proofErr w:type="spellEnd"/>
      <w:r w:rsidRPr="00C0063D">
        <w:rPr>
          <w:rFonts w:ascii="Times New Roman" w:eastAsia="Times New Roman" w:hAnsi="Times New Roman"/>
          <w:sz w:val="24"/>
          <w:szCs w:val="24"/>
        </w:rPr>
        <w:t>;</w:t>
      </w:r>
    </w:p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0063D">
        <w:rPr>
          <w:rFonts w:ascii="Times New Roman" w:eastAsia="Times New Roman" w:hAnsi="Times New Roman"/>
          <w:b/>
          <w:sz w:val="24"/>
          <w:szCs w:val="24"/>
        </w:rPr>
        <w:t>3</w:t>
      </w:r>
      <w:r w:rsidRPr="00C0063D">
        <w:rPr>
          <w:rFonts w:ascii="Times New Roman" w:eastAsia="Times New Roman" w:hAnsi="Times New Roman"/>
          <w:sz w:val="24"/>
          <w:szCs w:val="24"/>
        </w:rPr>
        <w:t xml:space="preserve">. График проведения плановых заседаний </w:t>
      </w:r>
      <w:proofErr w:type="spellStart"/>
      <w:r w:rsidRPr="00C0063D">
        <w:rPr>
          <w:rFonts w:ascii="Times New Roman" w:eastAsia="Times New Roman" w:hAnsi="Times New Roman"/>
          <w:sz w:val="24"/>
          <w:szCs w:val="24"/>
        </w:rPr>
        <w:t>ППк</w:t>
      </w:r>
      <w:proofErr w:type="spellEnd"/>
      <w:r w:rsidRPr="00C0063D">
        <w:rPr>
          <w:rFonts w:ascii="Times New Roman" w:eastAsia="Times New Roman" w:hAnsi="Times New Roman"/>
          <w:sz w:val="24"/>
          <w:szCs w:val="24"/>
        </w:rPr>
        <w:t xml:space="preserve"> на учебный год;</w:t>
      </w:r>
    </w:p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0063D">
        <w:rPr>
          <w:rFonts w:ascii="Times New Roman" w:eastAsia="Times New Roman" w:hAnsi="Times New Roman"/>
          <w:b/>
          <w:sz w:val="24"/>
          <w:szCs w:val="24"/>
        </w:rPr>
        <w:t>4</w:t>
      </w:r>
      <w:r w:rsidRPr="00C0063D">
        <w:rPr>
          <w:rFonts w:ascii="Times New Roman" w:eastAsia="Times New Roman" w:hAnsi="Times New Roman"/>
          <w:sz w:val="24"/>
          <w:szCs w:val="24"/>
        </w:rPr>
        <w:t xml:space="preserve">. Журнал учета заседаний </w:t>
      </w:r>
      <w:proofErr w:type="spellStart"/>
      <w:r w:rsidRPr="00C0063D">
        <w:rPr>
          <w:rFonts w:ascii="Times New Roman" w:eastAsia="Times New Roman" w:hAnsi="Times New Roman"/>
          <w:sz w:val="24"/>
          <w:szCs w:val="24"/>
        </w:rPr>
        <w:t>ППк</w:t>
      </w:r>
      <w:proofErr w:type="spellEnd"/>
      <w:r w:rsidRPr="00C0063D">
        <w:rPr>
          <w:rFonts w:ascii="Times New Roman" w:eastAsia="Times New Roman" w:hAnsi="Times New Roman"/>
          <w:sz w:val="24"/>
          <w:szCs w:val="24"/>
        </w:rPr>
        <w:t xml:space="preserve"> и обучающихся, прошедших </w:t>
      </w:r>
      <w:proofErr w:type="spellStart"/>
      <w:r w:rsidRPr="00C0063D">
        <w:rPr>
          <w:rFonts w:ascii="Times New Roman" w:eastAsia="Times New Roman" w:hAnsi="Times New Roman"/>
          <w:sz w:val="24"/>
          <w:szCs w:val="24"/>
        </w:rPr>
        <w:t>ППк</w:t>
      </w:r>
      <w:proofErr w:type="spellEnd"/>
      <w:r w:rsidRPr="00C0063D">
        <w:rPr>
          <w:rFonts w:ascii="Times New Roman" w:eastAsia="Times New Roman" w:hAnsi="Times New Roman"/>
          <w:sz w:val="24"/>
          <w:szCs w:val="24"/>
        </w:rPr>
        <w:t xml:space="preserve"> по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"/>
        <w:gridCol w:w="1354"/>
        <w:gridCol w:w="4535"/>
        <w:gridCol w:w="2721"/>
      </w:tblGrid>
      <w:tr w:rsidR="000F6737" w:rsidRPr="00C0063D" w:rsidTr="00A63B49">
        <w:trPr>
          <w:trHeight w:val="746"/>
        </w:trPr>
        <w:tc>
          <w:tcPr>
            <w:tcW w:w="461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N</w:t>
            </w:r>
          </w:p>
        </w:tc>
        <w:tc>
          <w:tcPr>
            <w:tcW w:w="1354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535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Тематика заседания </w:t>
            </w:r>
            <w:hyperlink w:anchor="P140" w:tooltip="&lt;*&gt; - утверждение плана работы ППк; утверждение плана мероприятий по выявлению обучающихся с особыми образовательными потребностями; проведение комплексного обследования обучающегося; обсуждение результатов комплексного обследования; обсуждение результатов обр" w:history="1">
              <w:r w:rsidRPr="00C0063D">
                <w:rPr>
                  <w:rFonts w:ascii="Times New Roman" w:eastAsia="Times New Roman" w:hAnsi="Times New Roman"/>
                  <w:b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721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Вид консилиума (плановый/внеплановый)</w:t>
            </w:r>
          </w:p>
        </w:tc>
      </w:tr>
      <w:tr w:rsidR="000F6737" w:rsidRPr="00C0063D" w:rsidTr="00A63B49">
        <w:trPr>
          <w:trHeight w:val="36"/>
        </w:trPr>
        <w:tc>
          <w:tcPr>
            <w:tcW w:w="461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4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F6737" w:rsidRPr="00951305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</w:rPr>
      </w:pPr>
      <w:r w:rsidRPr="00951305">
        <w:rPr>
          <w:rFonts w:ascii="Times New Roman" w:eastAsia="Times New Roman" w:hAnsi="Times New Roman"/>
          <w:sz w:val="16"/>
          <w:szCs w:val="16"/>
        </w:rPr>
        <w:t>--------------------------------</w:t>
      </w:r>
    </w:p>
    <w:p w:rsidR="000F6737" w:rsidRPr="00951305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</w:rPr>
      </w:pPr>
      <w:bookmarkStart w:id="1" w:name="P140"/>
      <w:bookmarkEnd w:id="1"/>
      <w:r w:rsidRPr="00951305">
        <w:rPr>
          <w:rFonts w:ascii="Times New Roman" w:eastAsia="Times New Roman" w:hAnsi="Times New Roman"/>
          <w:sz w:val="16"/>
          <w:szCs w:val="16"/>
        </w:rPr>
        <w:t xml:space="preserve">&lt;*&gt; - утверждение плана работы </w:t>
      </w:r>
      <w:proofErr w:type="spellStart"/>
      <w:r w:rsidRPr="00951305">
        <w:rPr>
          <w:rFonts w:ascii="Times New Roman" w:eastAsia="Times New Roman" w:hAnsi="Times New Roman"/>
          <w:sz w:val="16"/>
          <w:szCs w:val="16"/>
        </w:rPr>
        <w:t>ППк</w:t>
      </w:r>
      <w:proofErr w:type="spellEnd"/>
      <w:r w:rsidRPr="00951305">
        <w:rPr>
          <w:rFonts w:ascii="Times New Roman" w:eastAsia="Times New Roman" w:hAnsi="Times New Roman"/>
          <w:sz w:val="16"/>
          <w:szCs w:val="16"/>
        </w:rPr>
        <w:t>; утверждение плана мероприятий по выявлению обучающихся с особыми образовательными потребностями; проведение комплексного обследования обучающегося; обсуждение результатов комплексного обследования; обсуждение результатов образовательной, воспитательной и коррекционной работы с обучающимся; зачисление обучающихся на коррекционные занятия; направление обучающихся в ПМПК; составление и утверждение индивидуальных образовательных маршрутов (по форме определяемой образовательной организацией); экспертиза адаптированных основных образовательных программ школы; оценка эффективности и анализ результатов коррекционно-развивающей работы с обучающимися и другие варианты тематик.</w:t>
      </w:r>
    </w:p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0063D">
        <w:rPr>
          <w:rFonts w:ascii="Times New Roman" w:eastAsia="Times New Roman" w:hAnsi="Times New Roman"/>
          <w:b/>
          <w:sz w:val="24"/>
          <w:szCs w:val="24"/>
        </w:rPr>
        <w:t>5</w:t>
      </w:r>
      <w:r w:rsidRPr="00C0063D">
        <w:rPr>
          <w:rFonts w:ascii="Times New Roman" w:eastAsia="Times New Roman" w:hAnsi="Times New Roman"/>
          <w:sz w:val="24"/>
          <w:szCs w:val="24"/>
        </w:rPr>
        <w:t xml:space="preserve">. Журнал регистрации коллегиальных </w:t>
      </w:r>
      <w:hyperlink w:anchor="P245" w:tooltip="            Коллегиальное заключение психолого-педагогического" w:history="1">
        <w:r w:rsidRPr="00C0063D">
          <w:rPr>
            <w:rFonts w:ascii="Times New Roman" w:eastAsia="Times New Roman" w:hAnsi="Times New Roman"/>
            <w:sz w:val="24"/>
            <w:szCs w:val="24"/>
          </w:rPr>
          <w:t>заключений</w:t>
        </w:r>
      </w:hyperlink>
      <w:r w:rsidRPr="00C0063D">
        <w:rPr>
          <w:rFonts w:ascii="Times New Roman" w:eastAsia="Times New Roman" w:hAnsi="Times New Roman"/>
          <w:sz w:val="24"/>
          <w:szCs w:val="24"/>
        </w:rPr>
        <w:t xml:space="preserve"> психолого-педагогического консилиума по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1757"/>
        <w:gridCol w:w="1102"/>
        <w:gridCol w:w="1441"/>
        <w:gridCol w:w="1474"/>
        <w:gridCol w:w="1762"/>
        <w:gridCol w:w="1276"/>
      </w:tblGrid>
      <w:tr w:rsidR="000F6737" w:rsidRPr="00C0063D" w:rsidTr="00A63B49">
        <w:tc>
          <w:tcPr>
            <w:tcW w:w="397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1757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ФИО обучающегося, класс/группа</w:t>
            </w:r>
          </w:p>
        </w:tc>
        <w:tc>
          <w:tcPr>
            <w:tcW w:w="1102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441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Инициатор обращения</w:t>
            </w:r>
          </w:p>
        </w:tc>
        <w:tc>
          <w:tcPr>
            <w:tcW w:w="1474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Повод обращения в </w:t>
            </w:r>
            <w:proofErr w:type="spellStart"/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1762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Коллегиальное заключение</w:t>
            </w:r>
          </w:p>
        </w:tc>
        <w:tc>
          <w:tcPr>
            <w:tcW w:w="1276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063D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Результат обращения</w:t>
            </w:r>
          </w:p>
        </w:tc>
      </w:tr>
      <w:tr w:rsidR="000F6737" w:rsidRPr="00C0063D" w:rsidTr="00A63B49">
        <w:tc>
          <w:tcPr>
            <w:tcW w:w="397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6737" w:rsidRPr="00C0063D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0063D">
        <w:rPr>
          <w:rFonts w:ascii="Times New Roman" w:eastAsia="Times New Roman" w:hAnsi="Times New Roman"/>
          <w:b/>
          <w:sz w:val="24"/>
          <w:szCs w:val="24"/>
        </w:rPr>
        <w:t>6.</w:t>
      </w:r>
      <w:hyperlink w:anchor="P196" w:tooltip="          Протокол заседания психолого-педагогического консилиума" w:history="1">
        <w:r w:rsidRPr="00C0063D">
          <w:rPr>
            <w:rFonts w:ascii="Times New Roman" w:eastAsia="Times New Roman" w:hAnsi="Times New Roman"/>
            <w:sz w:val="24"/>
            <w:szCs w:val="24"/>
          </w:rPr>
          <w:t>Протоколы</w:t>
        </w:r>
      </w:hyperlink>
      <w:r w:rsidRPr="00C0063D">
        <w:rPr>
          <w:rFonts w:ascii="Times New Roman" w:eastAsia="Times New Roman" w:hAnsi="Times New Roman"/>
          <w:sz w:val="24"/>
          <w:szCs w:val="24"/>
        </w:rPr>
        <w:t xml:space="preserve"> заседания </w:t>
      </w:r>
      <w:proofErr w:type="spellStart"/>
      <w:r w:rsidRPr="00C0063D">
        <w:rPr>
          <w:rFonts w:ascii="Times New Roman" w:eastAsia="Times New Roman" w:hAnsi="Times New Roman"/>
          <w:sz w:val="24"/>
          <w:szCs w:val="24"/>
        </w:rPr>
        <w:t>ППк</w:t>
      </w:r>
      <w:proofErr w:type="spellEnd"/>
      <w:r w:rsidRPr="00C0063D">
        <w:rPr>
          <w:rFonts w:ascii="Times New Roman" w:eastAsia="Times New Roman" w:hAnsi="Times New Roman"/>
          <w:sz w:val="24"/>
          <w:szCs w:val="24"/>
        </w:rPr>
        <w:t>;</w:t>
      </w:r>
    </w:p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0063D">
        <w:rPr>
          <w:rFonts w:ascii="Times New Roman" w:eastAsia="Times New Roman" w:hAnsi="Times New Roman"/>
          <w:b/>
          <w:sz w:val="24"/>
          <w:szCs w:val="24"/>
        </w:rPr>
        <w:t>7</w:t>
      </w:r>
      <w:r w:rsidRPr="00C0063D">
        <w:rPr>
          <w:rFonts w:ascii="Times New Roman" w:eastAsia="Times New Roman" w:hAnsi="Times New Roman"/>
          <w:sz w:val="24"/>
          <w:szCs w:val="24"/>
        </w:rPr>
        <w:t>. Карта развития обучающегося, получающего психолого-педагогическое сопровождение (В карте развития находятся результаты комплексного обследования, характеристика или педагогическое представление на обучающегося, коллегиальное заключение консилиума, копии направлений на ПМПК, согласие родителей (законных представителей) на обследование и психолого-педагогическое сопровождение ребенка, вносятся данные об обучении ребенка в классе/группе, данные по коррекционной-развивающей работе, проводимой специалистами психолого-педагогического сопровождения. Карта развития хранится у председателя консилиума и выдается руководящим работникам ОО, педагогам и специалистам, работающим с обучающимся).</w:t>
      </w:r>
    </w:p>
    <w:p w:rsidR="000F6737" w:rsidRPr="00C0063D" w:rsidRDefault="000F6737" w:rsidP="000F6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0063D">
        <w:rPr>
          <w:rFonts w:ascii="Times New Roman" w:eastAsia="Times New Roman" w:hAnsi="Times New Roman"/>
          <w:b/>
          <w:sz w:val="24"/>
          <w:szCs w:val="24"/>
        </w:rPr>
        <w:t>8</w:t>
      </w:r>
      <w:r w:rsidRPr="00C0063D">
        <w:rPr>
          <w:rFonts w:ascii="Times New Roman" w:eastAsia="Times New Roman" w:hAnsi="Times New Roman"/>
          <w:sz w:val="24"/>
          <w:szCs w:val="24"/>
        </w:rPr>
        <w:t>. Журнал направлений обучающихся на ПМПК по форме:</w:t>
      </w: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809"/>
        <w:gridCol w:w="998"/>
        <w:gridCol w:w="1174"/>
        <w:gridCol w:w="1055"/>
        <w:gridCol w:w="3816"/>
      </w:tblGrid>
      <w:tr w:rsidR="000F6737" w:rsidRPr="00951305" w:rsidTr="00A63B49">
        <w:trPr>
          <w:trHeight w:val="503"/>
        </w:trPr>
        <w:tc>
          <w:tcPr>
            <w:tcW w:w="488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N п/п</w:t>
            </w:r>
          </w:p>
        </w:tc>
        <w:tc>
          <w:tcPr>
            <w:tcW w:w="1809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ФИО обучающегося, класс/группа</w:t>
            </w:r>
          </w:p>
        </w:tc>
        <w:tc>
          <w:tcPr>
            <w:tcW w:w="998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1174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Цель направления</w:t>
            </w:r>
          </w:p>
        </w:tc>
        <w:tc>
          <w:tcPr>
            <w:tcW w:w="1055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Причина направления</w:t>
            </w:r>
          </w:p>
        </w:tc>
        <w:tc>
          <w:tcPr>
            <w:tcW w:w="3816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Отметка о получении направления родителями</w:t>
            </w:r>
          </w:p>
        </w:tc>
      </w:tr>
      <w:tr w:rsidR="000F6737" w:rsidRPr="00951305" w:rsidTr="00A63B49">
        <w:trPr>
          <w:trHeight w:val="2014"/>
        </w:trPr>
        <w:tc>
          <w:tcPr>
            <w:tcW w:w="488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09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4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55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816" w:type="dxa"/>
          </w:tcPr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Получено: далее перечень документов, переданных родителям (законным представителям)</w:t>
            </w:r>
          </w:p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Я, ФИО родителя (законного представителя) пакет документов получил(а).</w:t>
            </w:r>
          </w:p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"__" ____________ 20__ г.</w:t>
            </w:r>
          </w:p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Подпись:</w:t>
            </w:r>
          </w:p>
          <w:p w:rsidR="000F6737" w:rsidRPr="00951305" w:rsidRDefault="000F6737" w:rsidP="00A63B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51305">
              <w:rPr>
                <w:rFonts w:ascii="Times New Roman" w:eastAsia="Times New Roman" w:hAnsi="Times New Roman"/>
                <w:sz w:val="20"/>
                <w:szCs w:val="20"/>
              </w:rPr>
              <w:t>Расшифровка: _________________</w:t>
            </w:r>
          </w:p>
        </w:tc>
      </w:tr>
    </w:tbl>
    <w:p w:rsidR="000F6737" w:rsidRDefault="000F6737"/>
    <w:sectPr w:rsidR="000F6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37"/>
    <w:rsid w:val="000F6737"/>
    <w:rsid w:val="00D8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DAF62-BC1B-49A9-AEBF-4A84FA79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73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ОСОШ</dc:creator>
  <cp:keywords/>
  <dc:description/>
  <cp:lastModifiedBy>1</cp:lastModifiedBy>
  <cp:revision>2</cp:revision>
  <dcterms:created xsi:type="dcterms:W3CDTF">2025-03-12T11:24:00Z</dcterms:created>
  <dcterms:modified xsi:type="dcterms:W3CDTF">2025-03-12T11:24:00Z</dcterms:modified>
</cp:coreProperties>
</file>