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F1F" w:rsidRDefault="00F51F1F" w:rsidP="00F51F1F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Приложение 2</w:t>
      </w:r>
    </w:p>
    <w:p w:rsidR="00F51F1F" w:rsidRDefault="00F51F1F" w:rsidP="00F51F1F">
      <w:pPr>
        <w:tabs>
          <w:tab w:val="left" w:pos="840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 к приказу  №122                                </w:t>
      </w:r>
    </w:p>
    <w:p w:rsidR="00F51F1F" w:rsidRDefault="00F51F1F" w:rsidP="00F51F1F">
      <w:pPr>
        <w:tabs>
          <w:tab w:val="left" w:pos="8430"/>
        </w:tabs>
        <w:spacing w:after="0" w:line="240" w:lineRule="auto"/>
        <w:ind w:firstLine="567"/>
        <w:outlineLvl w:val="1"/>
        <w:rPr>
          <w:rFonts w:ascii="Times New Roman" w:eastAsia="Times New Roman" w:hAnsi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E2E2E"/>
          <w:sz w:val="24"/>
          <w:szCs w:val="24"/>
          <w:lang w:eastAsia="ru-RU"/>
        </w:rPr>
        <w:t xml:space="preserve">                                                                                                                  «30»августа 2024 г </w:t>
      </w:r>
    </w:p>
    <w:p w:rsidR="00F51F1F" w:rsidRDefault="00F51F1F" w:rsidP="00F51F1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F51F1F" w:rsidRDefault="00F51F1F" w:rsidP="00F51F1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Плана работы </w:t>
      </w:r>
    </w:p>
    <w:p w:rsidR="00F51F1F" w:rsidRDefault="00F51F1F" w:rsidP="00F51F1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2E2E2E"/>
          <w:sz w:val="24"/>
          <w:szCs w:val="24"/>
          <w:lang w:eastAsia="ru-RU"/>
        </w:rPr>
        <w:t xml:space="preserve"> школьной службы примирения (медиации)</w:t>
      </w:r>
    </w:p>
    <w:p w:rsidR="00F51F1F" w:rsidRDefault="00F51F1F" w:rsidP="00F51F1F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МБОУ «Можарская СОШ»</w:t>
      </w:r>
    </w:p>
    <w:p w:rsidR="00F51F1F" w:rsidRDefault="00F51F1F" w:rsidP="00F51F1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5000" w:type="pct"/>
        <w:shd w:val="clear" w:color="auto" w:fill="FFFFFF"/>
        <w:tblLook w:val="04A0"/>
      </w:tblPr>
      <w:tblGrid>
        <w:gridCol w:w="560"/>
        <w:gridCol w:w="2589"/>
        <w:gridCol w:w="1796"/>
        <w:gridCol w:w="2382"/>
        <w:gridCol w:w="2243"/>
      </w:tblGrid>
      <w:tr w:rsidR="00F51F1F" w:rsidTr="00F51F1F">
        <w:trPr>
          <w:trHeight w:val="54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№</w:t>
            </w:r>
          </w:p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п/п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Содержание деятельности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Сроки проведения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Предполагаемый</w:t>
            </w:r>
          </w:p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результат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Ответственный</w:t>
            </w:r>
          </w:p>
        </w:tc>
      </w:tr>
      <w:tr w:rsidR="00F51F1F" w:rsidTr="00F51F1F">
        <w:trPr>
          <w:trHeight w:val="260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numPr>
                <w:ilvl w:val="0"/>
                <w:numId w:val="1"/>
              </w:numPr>
              <w:spacing w:after="0" w:line="260" w:lineRule="atLeast"/>
              <w:jc w:val="center"/>
              <w:rPr>
                <w:rStyle w:val="c1"/>
                <w:rFonts w:ascii="Times New Roman" w:hAnsi="Times New Roman"/>
              </w:rPr>
            </w:pPr>
            <w:r>
              <w:rPr>
                <w:rStyle w:val="c1"/>
                <w:rFonts w:ascii="Times New Roman" w:hAnsi="Times New Roman"/>
                <w:b/>
                <w:bCs/>
              </w:rPr>
              <w:t>Нормативно-правовое обеспечение деятельности</w:t>
            </w:r>
          </w:p>
          <w:p w:rsidR="00F51F1F" w:rsidRDefault="00F51F1F">
            <w:pPr>
              <w:spacing w:line="260" w:lineRule="atLeast"/>
              <w:ind w:left="720"/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F51F1F" w:rsidTr="00F51F1F">
        <w:trPr>
          <w:trHeight w:val="54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1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Изучение федеральных нормативно-правовых документов по Службе примирения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Сентябрь-май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Формирование папки нормативно-правой документации регламентирующей деятельность ШСП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  <w:tr w:rsidR="00F51F1F" w:rsidTr="00F51F1F">
        <w:trPr>
          <w:trHeight w:val="54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2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Планирование работы 2024-2025 учебный год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Сентябрь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Утверждение Плана работы на 2024-2025 уч. год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  <w:tr w:rsidR="00F51F1F" w:rsidTr="00F51F1F">
        <w:trPr>
          <w:trHeight w:val="260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numPr>
                <w:ilvl w:val="0"/>
                <w:numId w:val="2"/>
              </w:numPr>
              <w:spacing w:after="0" w:line="260" w:lineRule="atLeast"/>
              <w:jc w:val="center"/>
              <w:rPr>
                <w:rStyle w:val="c1"/>
                <w:rFonts w:ascii="Times New Roman" w:hAnsi="Times New Roman"/>
              </w:rPr>
            </w:pPr>
            <w:r>
              <w:rPr>
                <w:rStyle w:val="c1"/>
                <w:rFonts w:ascii="Times New Roman" w:hAnsi="Times New Roman"/>
                <w:b/>
                <w:bCs/>
              </w:rPr>
              <w:t>Организационно-методическая деятельность</w:t>
            </w:r>
          </w:p>
        </w:tc>
      </w:tr>
      <w:tr w:rsidR="00F51F1F" w:rsidTr="00F51F1F">
        <w:trPr>
          <w:trHeight w:val="138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3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Утверждение состава Школьной службы примирения (далее ШСП)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Сентябрь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Приказ об утверждении состава и организации работы ШСП в 2024-2025 уч. году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lang w:eastAsia="en-US"/>
              </w:rPr>
            </w:pPr>
            <w:r>
              <w:rPr>
                <w:rStyle w:val="c2"/>
                <w:lang w:eastAsia="en-US"/>
              </w:rPr>
              <w:t xml:space="preserve"> Директор школы</w:t>
            </w:r>
          </w:p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</w:rPr>
            </w:pPr>
            <w:r>
              <w:rPr>
                <w:rStyle w:val="c2"/>
                <w:lang w:eastAsia="en-US"/>
              </w:rPr>
              <w:t>Делопроизводитель школы</w:t>
            </w:r>
          </w:p>
        </w:tc>
      </w:tr>
      <w:tr w:rsidR="00F51F1F" w:rsidTr="00F51F1F">
        <w:trPr>
          <w:trHeight w:val="54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4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Рабочие заседания актива ШСП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 течение года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Повышение качества работы ШСП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  <w:tr w:rsidR="00F51F1F" w:rsidTr="00F51F1F">
        <w:trPr>
          <w:trHeight w:val="54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5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Ведение регистрационного журнала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 течение года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Учёт случаев конфликтных ситуаций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  <w:tr w:rsidR="00F51F1F" w:rsidTr="00F51F1F">
        <w:trPr>
          <w:trHeight w:val="260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numPr>
                <w:ilvl w:val="0"/>
                <w:numId w:val="3"/>
              </w:numPr>
              <w:spacing w:after="0" w:line="260" w:lineRule="atLeast"/>
              <w:jc w:val="center"/>
              <w:rPr>
                <w:rStyle w:val="c1"/>
                <w:rFonts w:ascii="Times New Roman" w:hAnsi="Times New Roman"/>
              </w:rPr>
            </w:pPr>
            <w:r>
              <w:rPr>
                <w:rStyle w:val="c1"/>
                <w:rFonts w:ascii="Times New Roman" w:hAnsi="Times New Roman"/>
                <w:b/>
                <w:bCs/>
              </w:rPr>
              <w:t>Просветительская деятельность</w:t>
            </w:r>
          </w:p>
        </w:tc>
      </w:tr>
      <w:tr w:rsidR="00F51F1F" w:rsidTr="00F51F1F">
        <w:trPr>
          <w:trHeight w:val="56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6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Информирование участников образовательных отношений (учителей, учащихся, родителей) о задачах и работе ШСП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Сентябрь-октябрь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Информированность педагогов, учащихся и родителей о ШСП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ШСП, члены ШСП</w:t>
            </w:r>
          </w:p>
        </w:tc>
      </w:tr>
      <w:tr w:rsidR="00F51F1F" w:rsidTr="00F51F1F">
        <w:trPr>
          <w:trHeight w:val="108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7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Размещение информации о деятельности Школьной службы примирения на сайте школы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 течение года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Информация о деятельности ШСП на сайте ОУ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  <w:tr w:rsidR="00F51F1F" w:rsidTr="00F51F1F">
        <w:trPr>
          <w:trHeight w:val="82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lastRenderedPageBreak/>
              <w:t>8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Создание буклетов о деятельности Школьной службы примирения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Ноябрь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Буклеты о деятельности ШСП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Члены ШСП</w:t>
            </w:r>
          </w:p>
        </w:tc>
      </w:tr>
      <w:tr w:rsidR="00F51F1F" w:rsidTr="00F51F1F">
        <w:trPr>
          <w:trHeight w:val="82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lang w:eastAsia="en-US"/>
              </w:rPr>
              <w:t>9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Обучающие занятия для учащихся – членов ШСП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lang w:eastAsia="en-US"/>
              </w:rPr>
              <w:t>1 раз в четверть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Изучение «Восстановительных технологий»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  <w:tr w:rsidR="00F51F1F" w:rsidTr="00F51F1F">
        <w:trPr>
          <w:trHeight w:val="260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numPr>
                <w:ilvl w:val="0"/>
                <w:numId w:val="4"/>
              </w:numPr>
              <w:spacing w:before="0" w:beforeAutospacing="0" w:after="0" w:afterAutospacing="0" w:line="260" w:lineRule="atLeast"/>
              <w:jc w:val="center"/>
              <w:rPr>
                <w:rStyle w:val="c1"/>
                <w:b/>
                <w:bCs/>
                <w:color w:val="000000"/>
                <w:lang w:eastAsia="en-US"/>
              </w:rPr>
            </w:pPr>
            <w:r>
              <w:rPr>
                <w:rStyle w:val="c1"/>
                <w:b/>
                <w:bCs/>
                <w:color w:val="000000"/>
                <w:lang w:eastAsia="en-US"/>
              </w:rPr>
              <w:t>Реализация восстановительных программ</w:t>
            </w:r>
          </w:p>
        </w:tc>
      </w:tr>
      <w:tr w:rsidR="00F51F1F" w:rsidTr="00F51F1F">
        <w:trPr>
          <w:trHeight w:val="54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lang w:eastAsia="en-US"/>
              </w:rPr>
              <w:t>10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Работа с обращениями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 течение года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Полная информация о ситуации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Руководитель, члены ШСП</w:t>
            </w:r>
          </w:p>
        </w:tc>
      </w:tr>
      <w:tr w:rsidR="00F51F1F" w:rsidTr="00F51F1F">
        <w:trPr>
          <w:trHeight w:val="136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lang w:eastAsia="en-US"/>
              </w:rPr>
              <w:t>11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Сбор информации о ситуации, с которой проводится восстановительная процедура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По мере необходимости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Информация для ШСП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Руководитель, члены ШСП</w:t>
            </w:r>
          </w:p>
        </w:tc>
      </w:tr>
      <w:tr w:rsidR="00F51F1F" w:rsidTr="00F51F1F">
        <w:trPr>
          <w:trHeight w:val="110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12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Проведение программ примирения с написанием отчётов-самоанализов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 течение года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Защита законных интересов участников образовательных отношений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Руководитель, члены ШСП</w:t>
            </w:r>
          </w:p>
        </w:tc>
      </w:tr>
      <w:tr w:rsidR="00F51F1F" w:rsidTr="00F51F1F">
        <w:trPr>
          <w:trHeight w:val="108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13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Пополнение банка методических материалов по «Восстановительным технологиям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 течение года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Создание банка методических материалов для педагогов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  <w:tr w:rsidR="00F51F1F" w:rsidTr="00F51F1F">
        <w:trPr>
          <w:trHeight w:val="138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14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Индивидуальные консультации родителей по вопросам воспитания и разрешения конфликтных ситуаций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 течение года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Гармоничные отношения с ребёнком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  <w:tr w:rsidR="00F51F1F" w:rsidTr="00F51F1F">
        <w:trPr>
          <w:trHeight w:val="341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b/>
                <w:color w:val="000000"/>
                <w:lang w:eastAsia="en-US"/>
              </w:rPr>
            </w:pPr>
            <w:r>
              <w:rPr>
                <w:rStyle w:val="c2"/>
                <w:b/>
                <w:color w:val="000000"/>
                <w:lang w:eastAsia="en-US"/>
              </w:rPr>
              <w:t xml:space="preserve">5. Внутришкольное взаимодействие </w:t>
            </w:r>
          </w:p>
        </w:tc>
      </w:tr>
      <w:tr w:rsidR="00F51F1F" w:rsidTr="00F51F1F">
        <w:trPr>
          <w:trHeight w:val="138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15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Сотрудничество с советом профилактики школы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 течение года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Профилактическая работа с обучающимися «группы риска»; уменьшение количества конфликтных ситуаций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Руководитель, члены ШСП</w:t>
            </w:r>
          </w:p>
        </w:tc>
      </w:tr>
      <w:tr w:rsidR="00F51F1F" w:rsidTr="00F51F1F">
        <w:trPr>
          <w:trHeight w:val="501"/>
        </w:trPr>
        <w:tc>
          <w:tcPr>
            <w:tcW w:w="5000" w:type="pct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spacing w:line="260" w:lineRule="atLeast"/>
              <w:ind w:left="36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Style w:val="c1"/>
                <w:rFonts w:ascii="Times New Roman" w:hAnsi="Times New Roman"/>
                <w:b/>
                <w:bCs/>
              </w:rPr>
              <w:t>6. Мониторинг реализации восстановительных программ</w:t>
            </w:r>
          </w:p>
        </w:tc>
      </w:tr>
      <w:tr w:rsidR="00F51F1F" w:rsidTr="00F51F1F">
        <w:trPr>
          <w:trHeight w:val="136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16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Проведение анкетирования обучающихся 5-10</w:t>
            </w:r>
          </w:p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 xml:space="preserve">классов по выявлению конфликтов среди </w:t>
            </w:r>
            <w:r>
              <w:rPr>
                <w:rStyle w:val="c2"/>
                <w:color w:val="000000"/>
                <w:lang w:eastAsia="en-US"/>
              </w:rPr>
              <w:lastRenderedPageBreak/>
              <w:t>учащихся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lastRenderedPageBreak/>
              <w:t>1 раз в четверть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Выявление и профилактика конфликтов на ранней стадии;</w:t>
            </w:r>
          </w:p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 xml:space="preserve">Мониторинг </w:t>
            </w:r>
            <w:r>
              <w:rPr>
                <w:rStyle w:val="c2"/>
                <w:color w:val="000000"/>
                <w:lang w:eastAsia="en-US"/>
              </w:rPr>
              <w:lastRenderedPageBreak/>
              <w:t>эффективности просветительской деятельности.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lastRenderedPageBreak/>
              <w:t>Куратор ШСП</w:t>
            </w:r>
          </w:p>
        </w:tc>
      </w:tr>
      <w:tr w:rsidR="00F51F1F" w:rsidTr="00F51F1F">
        <w:trPr>
          <w:trHeight w:val="1360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lang w:eastAsia="en-US"/>
              </w:rPr>
              <w:lastRenderedPageBreak/>
              <w:t>17</w:t>
            </w: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Ведение мониторинга реализации восстановительных программ и предоставление отчётов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В течение года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Предоставление отчётности по зафиксированным и отработанным случаям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  <w:tr w:rsidR="00F51F1F" w:rsidTr="00F51F1F">
        <w:trPr>
          <w:trHeight w:val="565"/>
        </w:trPr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spacing w:after="0" w:line="256" w:lineRule="auto"/>
              <w:rPr>
                <w:rFonts w:asciiTheme="minorHAnsi" w:eastAsiaTheme="minorHAnsi" w:hAnsiTheme="minorHAnsi"/>
              </w:rPr>
            </w:pPr>
          </w:p>
        </w:tc>
        <w:tc>
          <w:tcPr>
            <w:tcW w:w="147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Анализ работы ШСП за учебный год</w:t>
            </w:r>
          </w:p>
        </w:tc>
        <w:tc>
          <w:tcPr>
            <w:tcW w:w="93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май</w:t>
            </w:r>
          </w:p>
        </w:tc>
        <w:tc>
          <w:tcPr>
            <w:tcW w:w="1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4"/>
              <w:spacing w:before="0" w:beforeAutospacing="0" w:after="0" w:afterAutospacing="0" w:line="256" w:lineRule="auto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 xml:space="preserve">Аналитический отчет </w:t>
            </w:r>
          </w:p>
        </w:tc>
        <w:tc>
          <w:tcPr>
            <w:tcW w:w="101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F51F1F" w:rsidRDefault="00F51F1F">
            <w:pPr>
              <w:pStyle w:val="c5"/>
              <w:spacing w:before="0" w:beforeAutospacing="0" w:after="0" w:afterAutospacing="0" w:line="256" w:lineRule="auto"/>
              <w:jc w:val="center"/>
              <w:rPr>
                <w:rStyle w:val="c2"/>
                <w:color w:val="000000"/>
                <w:lang w:eastAsia="en-US"/>
              </w:rPr>
            </w:pPr>
            <w:r>
              <w:rPr>
                <w:rStyle w:val="c2"/>
                <w:color w:val="000000"/>
                <w:lang w:eastAsia="en-US"/>
              </w:rPr>
              <w:t>Куратор ШСП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B0A70"/>
    <w:multiLevelType w:val="hybridMultilevel"/>
    <w:tmpl w:val="D598D06C"/>
    <w:lvl w:ilvl="0" w:tplc="0AF81DAC">
      <w:start w:val="4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D8109E"/>
    <w:multiLevelType w:val="multilevel"/>
    <w:tmpl w:val="564C16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D51D50"/>
    <w:multiLevelType w:val="multilevel"/>
    <w:tmpl w:val="9ECEB7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822997"/>
    <w:multiLevelType w:val="multilevel"/>
    <w:tmpl w:val="71789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compat/>
  <w:rsids>
    <w:rsidRoot w:val="00F51F1F"/>
    <w:rsid w:val="003007AC"/>
    <w:rsid w:val="006C0B77"/>
    <w:rsid w:val="007B7691"/>
    <w:rsid w:val="008242FF"/>
    <w:rsid w:val="00870751"/>
    <w:rsid w:val="00922C48"/>
    <w:rsid w:val="00B00005"/>
    <w:rsid w:val="00B915B7"/>
    <w:rsid w:val="00D166C2"/>
    <w:rsid w:val="00DC6D76"/>
    <w:rsid w:val="00EA59DF"/>
    <w:rsid w:val="00EE4070"/>
    <w:rsid w:val="00F12C76"/>
    <w:rsid w:val="00F51F1F"/>
    <w:rsid w:val="00F90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1F1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F51F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4">
    <w:name w:val="c4"/>
    <w:basedOn w:val="a"/>
    <w:rsid w:val="00F51F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F51F1F"/>
  </w:style>
  <w:style w:type="character" w:customStyle="1" w:styleId="c2">
    <w:name w:val="c2"/>
    <w:rsid w:val="00F51F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7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518</Words>
  <Characters>2959</Characters>
  <Application>Microsoft Office Word</Application>
  <DocSecurity>0</DocSecurity>
  <Lines>24</Lines>
  <Paragraphs>6</Paragraphs>
  <ScaleCrop>false</ScaleCrop>
  <Company/>
  <LinksUpToDate>false</LinksUpToDate>
  <CharactersWithSpaces>3471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2025-03-12T06:41:00Z</dcterms:created>
  <dcterms:modified xsi:type="dcterms:W3CDTF">2025-03-12T06:42:00Z</dcterms:modified>
</cp:coreProperties>
</file>