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3261"/>
        <w:gridCol w:w="675"/>
        <w:gridCol w:w="1734"/>
        <w:gridCol w:w="250"/>
        <w:gridCol w:w="3686"/>
        <w:gridCol w:w="248"/>
      </w:tblGrid>
      <w:tr w:rsidR="00A948E8" w:rsidTr="00CB2B9D">
        <w:tc>
          <w:tcPr>
            <w:tcW w:w="3936" w:type="dxa"/>
            <w:gridSpan w:val="2"/>
          </w:tcPr>
          <w:p w:rsidR="00A948E8" w:rsidRDefault="00A948E8" w:rsidP="00CB2B9D">
            <w:pPr>
              <w:spacing w:line="192" w:lineRule="auto"/>
              <w:rPr>
                <w:b/>
                <w:szCs w:val="20"/>
              </w:rPr>
            </w:pPr>
          </w:p>
        </w:tc>
        <w:tc>
          <w:tcPr>
            <w:tcW w:w="1984" w:type="dxa"/>
            <w:gridSpan w:val="2"/>
          </w:tcPr>
          <w:p w:rsidR="00A948E8" w:rsidRDefault="00A948E8" w:rsidP="00CB2B9D">
            <w:pPr>
              <w:spacing w:line="192" w:lineRule="auto"/>
              <w:rPr>
                <w:rFonts w:ascii="Arial Cyr Chuv" w:hAnsi="Arial Cyr Chuv"/>
                <w:b/>
                <w:szCs w:val="20"/>
              </w:rPr>
            </w:pPr>
          </w:p>
        </w:tc>
        <w:tc>
          <w:tcPr>
            <w:tcW w:w="3934" w:type="dxa"/>
            <w:gridSpan w:val="2"/>
          </w:tcPr>
          <w:p w:rsidR="00A948E8" w:rsidRDefault="00A948E8" w:rsidP="00CB2B9D">
            <w:pPr>
              <w:spacing w:line="192" w:lineRule="auto"/>
              <w:jc w:val="center"/>
              <w:rPr>
                <w:rFonts w:ascii="Arial Cyr Chuv" w:hAnsi="Arial Cyr Chuv"/>
                <w:b/>
                <w:szCs w:val="20"/>
              </w:rPr>
            </w:pPr>
          </w:p>
        </w:tc>
      </w:tr>
      <w:tr w:rsidR="00A948E8" w:rsidRPr="00E7273A" w:rsidTr="00CB2B9D">
        <w:trPr>
          <w:gridAfter w:val="1"/>
          <w:wAfter w:w="248" w:type="dxa"/>
        </w:trPr>
        <w:tc>
          <w:tcPr>
            <w:tcW w:w="3261" w:type="dxa"/>
          </w:tcPr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proofErr w:type="spellStart"/>
            <w:r w:rsidRPr="00E7273A">
              <w:rPr>
                <w:b/>
                <w:sz w:val="22"/>
                <w:szCs w:val="22"/>
              </w:rPr>
              <w:t>Чӑваш</w:t>
            </w:r>
            <w:proofErr w:type="spellEnd"/>
            <w:r w:rsidRPr="00E7273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7273A">
              <w:rPr>
                <w:b/>
                <w:sz w:val="22"/>
                <w:szCs w:val="22"/>
              </w:rPr>
              <w:t>Республикин</w:t>
            </w:r>
            <w:proofErr w:type="spellEnd"/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КАНАШ ХУЛА</w:t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АДМИНИСТРАЦИЙЕ</w:t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5B290F" w:rsidRPr="005B290F" w:rsidRDefault="005B290F" w:rsidP="005B290F">
            <w:pPr>
              <w:autoSpaceDE w:val="0"/>
              <w:autoSpaceDN w:val="0"/>
              <w:spacing w:line="192" w:lineRule="auto"/>
              <w:jc w:val="center"/>
              <w:rPr>
                <w:b/>
              </w:rPr>
            </w:pPr>
            <w:r w:rsidRPr="005B290F">
              <w:rPr>
                <w:b/>
              </w:rPr>
              <w:t>ЙЫШАНУ</w:t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948E8" w:rsidRPr="00E7273A" w:rsidRDefault="00FD124A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04.10.2022 </w:t>
            </w:r>
            <w:r w:rsidR="00A948E8" w:rsidRPr="00E7273A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 xml:space="preserve"> 1379</w:t>
            </w:r>
            <w:r w:rsidR="00A86147">
              <w:rPr>
                <w:b/>
                <w:sz w:val="22"/>
                <w:szCs w:val="22"/>
              </w:rPr>
              <w:t xml:space="preserve"> </w:t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Канаш хули</w:t>
            </w:r>
          </w:p>
        </w:tc>
        <w:tc>
          <w:tcPr>
            <w:tcW w:w="2409" w:type="dxa"/>
            <w:gridSpan w:val="2"/>
          </w:tcPr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sz w:val="22"/>
                <w:szCs w:val="22"/>
              </w:rPr>
            </w:pPr>
            <w:r w:rsidRPr="00E7273A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1" locked="0" layoutInCell="1" allowOverlap="1" wp14:anchorId="0E414D38" wp14:editId="7A3C1324">
                  <wp:simplePos x="0" y="0"/>
                  <wp:positionH relativeFrom="column">
                    <wp:posOffset>273685</wp:posOffset>
                  </wp:positionH>
                  <wp:positionV relativeFrom="paragraph">
                    <wp:posOffset>147320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6" w:type="dxa"/>
            <w:gridSpan w:val="2"/>
          </w:tcPr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АДМИНИСТРАЦИЯ</w:t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ГОРОДА КАНАШ</w:t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Чувашской Республики</w:t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948E8" w:rsidRPr="00E7273A" w:rsidRDefault="005B290F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ПОСТАНОВЛЕНИЕ</w:t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86147" w:rsidRPr="00E7273A" w:rsidRDefault="00FD124A" w:rsidP="00A86147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04.10.2022 </w:t>
            </w:r>
            <w:r w:rsidR="00A86147" w:rsidRPr="00E7273A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 xml:space="preserve"> 1379</w:t>
            </w: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948E8" w:rsidRPr="00E7273A" w:rsidRDefault="00A948E8" w:rsidP="00CB2B9D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г. Канаш</w:t>
            </w:r>
          </w:p>
        </w:tc>
      </w:tr>
    </w:tbl>
    <w:p w:rsidR="00A948E8" w:rsidRDefault="00A948E8" w:rsidP="00A948E8">
      <w:pPr>
        <w:jc w:val="center"/>
        <w:rPr>
          <w:sz w:val="20"/>
          <w:szCs w:val="20"/>
        </w:rPr>
      </w:pPr>
    </w:p>
    <w:p w:rsidR="00A948E8" w:rsidRDefault="00821313" w:rsidP="00821313">
      <w:pPr>
        <w:ind w:right="4677"/>
        <w:jc w:val="both"/>
        <w:rPr>
          <w:b/>
          <w:sz w:val="20"/>
          <w:szCs w:val="20"/>
        </w:rPr>
      </w:pPr>
      <w:r>
        <w:rPr>
          <w:b/>
        </w:rPr>
        <w:t>Об утверждении тарифов на платные образовательные услуги Муниципального бюджетного учреждения дополнительного образования «Дом детского творчества» города Канаш Чувашской Республики</w:t>
      </w:r>
    </w:p>
    <w:p w:rsidR="00821313" w:rsidRPr="00821313" w:rsidRDefault="00821313" w:rsidP="00821313">
      <w:pPr>
        <w:ind w:right="4677"/>
        <w:jc w:val="both"/>
        <w:rPr>
          <w:b/>
          <w:sz w:val="20"/>
          <w:szCs w:val="20"/>
        </w:rPr>
      </w:pPr>
    </w:p>
    <w:p w:rsidR="0020699D" w:rsidRDefault="00F05046" w:rsidP="0042180D">
      <w:pPr>
        <w:pStyle w:val="a5"/>
        <w:ind w:left="0" w:right="-1" w:firstLine="540"/>
        <w:jc w:val="both"/>
      </w:pPr>
      <w:r>
        <w:t xml:space="preserve">В соответствии с </w:t>
      </w:r>
      <w:r w:rsidR="0020699D">
        <w:t xml:space="preserve">Федеральным законом от 6 октября 2003 г. № 131-ФЗ «Об общих принципах организации местного самоуправления в Российской Федерации», Федеральным законом от 29 декабря 2012 г. № 273-ФЗ «Об образовании в Российской Федерации», Законом РФ от 7 февраля 1992 г. № 2300-1 «О защите прав потребителей», постановлением Правительства РФ от 15 августа 2013 г. № 706 «Об утверждении Правил оказания платных образовательных услуг» и в целях упорядочения деятельности Муниципального </w:t>
      </w:r>
      <w:r w:rsidR="00722D3C">
        <w:t>бюджетного</w:t>
      </w:r>
      <w:r w:rsidR="0020699D">
        <w:t xml:space="preserve"> учреждения </w:t>
      </w:r>
      <w:r w:rsidR="00722D3C">
        <w:t xml:space="preserve">дополнительного образования </w:t>
      </w:r>
      <w:r w:rsidR="0020699D">
        <w:t>«</w:t>
      </w:r>
      <w:r w:rsidR="00722D3C">
        <w:t>Дом детского творчества»</w:t>
      </w:r>
      <w:r w:rsidR="0020699D">
        <w:t xml:space="preserve"> города Канаш Чувашской Республики в части предоставления платных образовательных услуг</w:t>
      </w:r>
      <w:r w:rsidR="00C9417A">
        <w:t>,</w:t>
      </w:r>
      <w:r w:rsidR="0020699D">
        <w:t xml:space="preserve">  </w:t>
      </w:r>
      <w:r w:rsidR="00C9417A" w:rsidRPr="00C9417A">
        <w:rPr>
          <w:b/>
        </w:rPr>
        <w:t>А</w:t>
      </w:r>
      <w:r w:rsidR="005B290F" w:rsidRPr="00C9417A">
        <w:rPr>
          <w:b/>
        </w:rPr>
        <w:t>дминистрация города Канаш Чувашской Республики</w:t>
      </w:r>
      <w:r w:rsidR="005B290F">
        <w:t xml:space="preserve"> </w:t>
      </w:r>
      <w:r w:rsidR="005B290F" w:rsidRPr="00C9417A">
        <w:rPr>
          <w:b/>
        </w:rPr>
        <w:t>постановляет</w:t>
      </w:r>
      <w:r w:rsidR="005B290F">
        <w:t>:</w:t>
      </w:r>
    </w:p>
    <w:p w:rsidR="005A1396" w:rsidRDefault="005A1396" w:rsidP="0038237C">
      <w:pPr>
        <w:pStyle w:val="a5"/>
        <w:numPr>
          <w:ilvl w:val="0"/>
          <w:numId w:val="1"/>
        </w:numPr>
        <w:spacing w:after="0"/>
        <w:ind w:right="-1"/>
        <w:jc w:val="both"/>
      </w:pPr>
      <w:r>
        <w:t xml:space="preserve">Утвердить тарифы на платные образовательные услуги </w:t>
      </w:r>
      <w:r w:rsidR="00722D3C">
        <w:t xml:space="preserve">Муниципального бюджетного учреждения дополнительного образования «Дом детского творчества» </w:t>
      </w:r>
      <w:r>
        <w:t>города Ка</w:t>
      </w:r>
      <w:r w:rsidR="005B290F">
        <w:t>наш Чувашской Республики</w:t>
      </w:r>
      <w:r>
        <w:t xml:space="preserve">: </w:t>
      </w:r>
    </w:p>
    <w:p w:rsidR="005C3938" w:rsidRDefault="00722D3C" w:rsidP="0038237C">
      <w:pPr>
        <w:pStyle w:val="a9"/>
        <w:spacing w:after="200" w:line="276" w:lineRule="auto"/>
        <w:ind w:left="900"/>
        <w:jc w:val="both"/>
      </w:pPr>
      <w:r>
        <w:t xml:space="preserve">1.1. </w:t>
      </w:r>
      <w:r w:rsidR="00E25A88">
        <w:t>Е</w:t>
      </w:r>
      <w:r>
        <w:t>жемесячные родительские взносы за обучение в Школе раннего развития «Росток»</w:t>
      </w:r>
      <w:r w:rsidR="0038237C">
        <w:t xml:space="preserve"> </w:t>
      </w:r>
      <w:r w:rsidR="005C3938" w:rsidRPr="00180A0A">
        <w:t>-</w:t>
      </w:r>
      <w:r w:rsidR="0038237C">
        <w:t xml:space="preserve"> </w:t>
      </w:r>
      <w:r>
        <w:t>10</w:t>
      </w:r>
      <w:r w:rsidR="005C3938" w:rsidRPr="00180A0A">
        <w:t>00,00 рублей.</w:t>
      </w:r>
    </w:p>
    <w:p w:rsidR="005C3938" w:rsidRDefault="005C3938" w:rsidP="0038237C">
      <w:pPr>
        <w:pStyle w:val="a9"/>
        <w:spacing w:after="200" w:line="276" w:lineRule="auto"/>
        <w:ind w:left="900"/>
        <w:jc w:val="both"/>
      </w:pPr>
      <w:r>
        <w:t xml:space="preserve">1.2. </w:t>
      </w:r>
      <w:r w:rsidR="00E25A88">
        <w:t>Е</w:t>
      </w:r>
      <w:r w:rsidR="00722D3C">
        <w:t xml:space="preserve">жемесячные родительские взносы за обучение в Школе раннего развития «Росток - 2» </w:t>
      </w:r>
      <w:r w:rsidRPr="00180A0A">
        <w:t>-</w:t>
      </w:r>
      <w:r w:rsidR="00722D3C">
        <w:t xml:space="preserve"> 8</w:t>
      </w:r>
      <w:r w:rsidRPr="00180A0A">
        <w:t>00,00 рублей.</w:t>
      </w:r>
    </w:p>
    <w:p w:rsidR="005C3938" w:rsidRDefault="005C3938" w:rsidP="0038237C">
      <w:pPr>
        <w:pStyle w:val="a9"/>
        <w:numPr>
          <w:ilvl w:val="1"/>
          <w:numId w:val="1"/>
        </w:numPr>
        <w:spacing w:after="200" w:line="276" w:lineRule="auto"/>
        <w:jc w:val="both"/>
      </w:pPr>
      <w:r>
        <w:t xml:space="preserve"> </w:t>
      </w:r>
      <w:r w:rsidR="00722D3C">
        <w:t>Родительские взносы за обучение в Школе раннего развития «Росток-3»</w:t>
      </w:r>
      <w:r>
        <w:t xml:space="preserve"> </w:t>
      </w:r>
      <w:r w:rsidRPr="00180A0A">
        <w:t>-</w:t>
      </w:r>
      <w:r>
        <w:t xml:space="preserve"> 2</w:t>
      </w:r>
      <w:r w:rsidRPr="00180A0A">
        <w:t>00,00 рублей</w:t>
      </w:r>
      <w:r w:rsidR="00722D3C">
        <w:t xml:space="preserve"> за одно занятие</w:t>
      </w:r>
      <w:r w:rsidRPr="00180A0A">
        <w:t>.</w:t>
      </w:r>
    </w:p>
    <w:p w:rsidR="005C3938" w:rsidRDefault="005C3938" w:rsidP="0038237C">
      <w:pPr>
        <w:pStyle w:val="a9"/>
        <w:numPr>
          <w:ilvl w:val="1"/>
          <w:numId w:val="1"/>
        </w:numPr>
        <w:spacing w:after="200" w:line="276" w:lineRule="auto"/>
        <w:jc w:val="both"/>
      </w:pPr>
      <w:r>
        <w:t xml:space="preserve"> </w:t>
      </w:r>
      <w:r w:rsidR="00722D3C">
        <w:t xml:space="preserve">Родительские взносы за обучение в Школе раннего развития «Росток-4» </w:t>
      </w:r>
      <w:r w:rsidR="00722D3C" w:rsidRPr="00180A0A">
        <w:t>-</w:t>
      </w:r>
      <w:r w:rsidR="00722D3C">
        <w:t xml:space="preserve"> 2</w:t>
      </w:r>
      <w:r w:rsidR="00722D3C" w:rsidRPr="00180A0A">
        <w:t>00,00 рублей</w:t>
      </w:r>
      <w:r w:rsidR="00722D3C">
        <w:t xml:space="preserve"> за одно занятие</w:t>
      </w:r>
      <w:r w:rsidR="00722D3C" w:rsidRPr="00180A0A">
        <w:t>.</w:t>
      </w:r>
    </w:p>
    <w:p w:rsidR="005C3938" w:rsidRDefault="005C3938" w:rsidP="0038237C">
      <w:pPr>
        <w:pStyle w:val="a9"/>
        <w:numPr>
          <w:ilvl w:val="1"/>
          <w:numId w:val="1"/>
        </w:numPr>
        <w:spacing w:after="200" w:line="276" w:lineRule="auto"/>
        <w:jc w:val="both"/>
      </w:pPr>
      <w:r>
        <w:t xml:space="preserve"> </w:t>
      </w:r>
      <w:r w:rsidR="00722D3C">
        <w:t>Ежемесячные родительские взносы за обучение в студии танца «Сюрприз» - 780,00 рублей.</w:t>
      </w:r>
    </w:p>
    <w:p w:rsidR="005C3938" w:rsidRDefault="005C3938" w:rsidP="0038237C">
      <w:pPr>
        <w:pStyle w:val="a9"/>
        <w:numPr>
          <w:ilvl w:val="1"/>
          <w:numId w:val="1"/>
        </w:numPr>
        <w:spacing w:after="200" w:line="276" w:lineRule="auto"/>
        <w:jc w:val="both"/>
      </w:pPr>
      <w:r>
        <w:t xml:space="preserve"> </w:t>
      </w:r>
      <w:r w:rsidR="00722D3C">
        <w:t>Ежемесячные родительские взносы за обучение в детской вокальной студии «Кузнечики» -  8</w:t>
      </w:r>
      <w:r>
        <w:t>0</w:t>
      </w:r>
      <w:r w:rsidR="00722D3C">
        <w:t>0</w:t>
      </w:r>
      <w:r>
        <w:t>,</w:t>
      </w:r>
      <w:proofErr w:type="gramStart"/>
      <w:r>
        <w:t>00  рублей</w:t>
      </w:r>
      <w:proofErr w:type="gramEnd"/>
      <w:r>
        <w:t>.</w:t>
      </w:r>
    </w:p>
    <w:p w:rsidR="005C3938" w:rsidRDefault="00722D3C" w:rsidP="0038237C">
      <w:pPr>
        <w:pStyle w:val="a9"/>
        <w:numPr>
          <w:ilvl w:val="1"/>
          <w:numId w:val="1"/>
        </w:numPr>
        <w:spacing w:after="200" w:line="276" w:lineRule="auto"/>
        <w:jc w:val="both"/>
      </w:pPr>
      <w:r>
        <w:t>Родительские взносы за обучение «Современные танцы для детей (восточные)» - 80,00 рублей за одно занятие</w:t>
      </w:r>
      <w:r w:rsidR="005C3938">
        <w:t>.</w:t>
      </w:r>
    </w:p>
    <w:p w:rsidR="00722D3C" w:rsidRDefault="005C3938" w:rsidP="00722D3C">
      <w:pPr>
        <w:pStyle w:val="a9"/>
        <w:numPr>
          <w:ilvl w:val="1"/>
          <w:numId w:val="1"/>
        </w:numPr>
        <w:spacing w:after="200" w:line="276" w:lineRule="auto"/>
        <w:jc w:val="both"/>
      </w:pPr>
      <w:r>
        <w:t xml:space="preserve"> </w:t>
      </w:r>
      <w:r w:rsidR="00722D3C">
        <w:t>Родительские взносы за обучение «Современные танцы для детей (хип-хоп)» - 100,00 рублей за одно занятие.</w:t>
      </w:r>
    </w:p>
    <w:p w:rsidR="00722D3C" w:rsidRDefault="00E25A88" w:rsidP="00722D3C">
      <w:pPr>
        <w:pStyle w:val="a9"/>
        <w:numPr>
          <w:ilvl w:val="1"/>
          <w:numId w:val="1"/>
        </w:numPr>
        <w:spacing w:after="200" w:line="276" w:lineRule="auto"/>
        <w:jc w:val="both"/>
      </w:pPr>
      <w:r>
        <w:t xml:space="preserve"> </w:t>
      </w:r>
      <w:r w:rsidR="00722D3C">
        <w:t>Родительские взносы за обучение «Современные танцы для взрослых»</w:t>
      </w:r>
      <w:r w:rsidR="003772B0">
        <w:t xml:space="preserve"> - 15</w:t>
      </w:r>
      <w:r w:rsidR="00722D3C">
        <w:t>0,00 рублей за одно занятие.</w:t>
      </w:r>
    </w:p>
    <w:p w:rsidR="005C3938" w:rsidRDefault="00E25A88" w:rsidP="0038237C">
      <w:pPr>
        <w:pStyle w:val="a9"/>
        <w:spacing w:after="200" w:line="276" w:lineRule="auto"/>
        <w:ind w:left="900"/>
        <w:jc w:val="both"/>
      </w:pPr>
      <w:r>
        <w:t>1.10</w:t>
      </w:r>
      <w:r w:rsidR="005C3938">
        <w:t xml:space="preserve">. </w:t>
      </w:r>
      <w:r w:rsidR="003772B0">
        <w:t>Настольный теннис - 150</w:t>
      </w:r>
      <w:r w:rsidR="005C3938">
        <w:t>,00 рублей</w:t>
      </w:r>
      <w:r w:rsidR="003772B0">
        <w:t xml:space="preserve"> за одно занятие</w:t>
      </w:r>
      <w:r w:rsidR="005C3938">
        <w:t>.</w:t>
      </w:r>
    </w:p>
    <w:p w:rsidR="004F683F" w:rsidRDefault="005C3938" w:rsidP="005C3938">
      <w:pPr>
        <w:pStyle w:val="a9"/>
      </w:pPr>
      <w:r>
        <w:lastRenderedPageBreak/>
        <w:t xml:space="preserve">   </w:t>
      </w:r>
    </w:p>
    <w:p w:rsidR="003772B0" w:rsidRDefault="003772B0" w:rsidP="003772B0">
      <w:pPr>
        <w:pStyle w:val="a9"/>
        <w:numPr>
          <w:ilvl w:val="0"/>
          <w:numId w:val="1"/>
        </w:numPr>
      </w:pPr>
      <w:r>
        <w:t>Установить льготы определенным категориям населения в следующих размерах:</w:t>
      </w:r>
    </w:p>
    <w:p w:rsidR="003772B0" w:rsidRDefault="003772B0" w:rsidP="003772B0">
      <w:pPr>
        <w:pStyle w:val="a9"/>
        <w:ind w:left="900"/>
      </w:pPr>
      <w:r>
        <w:t>2.1. Для работников Учреждения – 50% по оплате за дополнительные образовательные услуги, оказываемые детям.</w:t>
      </w:r>
    </w:p>
    <w:p w:rsidR="003772B0" w:rsidRDefault="003772B0" w:rsidP="003772B0">
      <w:pPr>
        <w:pStyle w:val="a9"/>
        <w:ind w:left="900"/>
        <w:jc w:val="both"/>
      </w:pPr>
      <w:r>
        <w:t>2.2. При наличии в семье трех и более иждивенцев взнос за обучение уменьшается на 30 %.</w:t>
      </w:r>
    </w:p>
    <w:p w:rsidR="003772B0" w:rsidRDefault="003772B0" w:rsidP="003772B0">
      <w:pPr>
        <w:pStyle w:val="a9"/>
        <w:ind w:left="900"/>
        <w:jc w:val="both"/>
      </w:pPr>
      <w:r>
        <w:t>2.3. При обучении двух детей в одном платном объединении из одной семьи взнос за первого ребенка составляет 100 %, за второго взнос за обучение уменьшается на 30 %.</w:t>
      </w:r>
    </w:p>
    <w:p w:rsidR="003772B0" w:rsidRDefault="003772B0" w:rsidP="003772B0">
      <w:pPr>
        <w:pStyle w:val="a9"/>
        <w:ind w:left="900"/>
        <w:jc w:val="both"/>
      </w:pPr>
      <w:r>
        <w:t>2.4. При обучении ребенка в двух платных объединениях взнос за студию с наименьшей стоимостью уменьшается на 30 %.</w:t>
      </w:r>
    </w:p>
    <w:p w:rsidR="008C2D72" w:rsidRPr="004F683F" w:rsidRDefault="003772B0" w:rsidP="004F683F">
      <w:pPr>
        <w:ind w:right="-1" w:firstLine="540"/>
        <w:jc w:val="both"/>
      </w:pPr>
      <w:r>
        <w:t>3</w:t>
      </w:r>
      <w:r w:rsidR="008C2D72">
        <w:t>.</w:t>
      </w:r>
      <w:r w:rsidR="008C2D72" w:rsidRPr="008C2D72">
        <w:rPr>
          <w:bCs/>
        </w:rPr>
        <w:t xml:space="preserve"> </w:t>
      </w:r>
      <w:r w:rsidR="00642CC1">
        <w:t>Настоящее постановление вступает в силу после его официального опубликования и распространяется на правоотношения, возникшие с 01 октября 2022 года.</w:t>
      </w:r>
    </w:p>
    <w:p w:rsidR="00F05046" w:rsidRDefault="003772B0" w:rsidP="001123B1">
      <w:pPr>
        <w:ind w:right="-1" w:firstLine="540"/>
        <w:jc w:val="both"/>
      </w:pPr>
      <w:r>
        <w:t>4</w:t>
      </w:r>
      <w:r w:rsidR="00F05046">
        <w:t>.</w:t>
      </w:r>
      <w:r w:rsidR="00F05046" w:rsidRPr="00B812D3">
        <w:t xml:space="preserve"> </w:t>
      </w:r>
      <w:r w:rsidR="00F05046">
        <w:t xml:space="preserve"> </w:t>
      </w:r>
      <w:r w:rsidR="00F05046" w:rsidRPr="00B812D3">
        <w:t xml:space="preserve">Контроль за исполнением </w:t>
      </w:r>
      <w:r w:rsidR="00F05046">
        <w:t xml:space="preserve">настоящего распоряжения </w:t>
      </w:r>
      <w:r w:rsidR="00780649">
        <w:t xml:space="preserve">возложить на заместителя главы по вопросам социальной политики – начальника отдела образования и молодежной политики администрации города Канаш Суркову Н.В. </w:t>
      </w:r>
    </w:p>
    <w:p w:rsidR="0042180D" w:rsidRDefault="0042180D" w:rsidP="00F05046">
      <w:pPr>
        <w:ind w:right="180" w:firstLine="540"/>
        <w:jc w:val="both"/>
      </w:pPr>
    </w:p>
    <w:p w:rsidR="0042180D" w:rsidRDefault="0042180D" w:rsidP="00F05046">
      <w:pPr>
        <w:ind w:right="180" w:firstLine="540"/>
        <w:jc w:val="both"/>
      </w:pPr>
    </w:p>
    <w:p w:rsidR="0042180D" w:rsidRDefault="0042180D" w:rsidP="00F05046">
      <w:pPr>
        <w:ind w:right="180" w:firstLine="540"/>
        <w:jc w:val="both"/>
      </w:pPr>
    </w:p>
    <w:p w:rsidR="00F05046" w:rsidRDefault="005C3938" w:rsidP="000D43C1">
      <w:pPr>
        <w:pStyle w:val="6"/>
        <w:spacing w:before="0" w:after="0"/>
        <w:ind w:right="-1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Г</w:t>
      </w:r>
      <w:r w:rsidR="00F05046" w:rsidRPr="00754FF8">
        <w:rPr>
          <w:rFonts w:ascii="Times New Roman" w:hAnsi="Times New Roman" w:cs="Times New Roman"/>
          <w:b w:val="0"/>
          <w:bCs w:val="0"/>
          <w:sz w:val="24"/>
          <w:szCs w:val="24"/>
        </w:rPr>
        <w:t>лав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F05046" w:rsidRPr="00754FF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администрации города                                        </w:t>
      </w:r>
      <w:r w:rsidR="000D43C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0D43C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   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В.Н. Михайлов</w:t>
      </w:r>
    </w:p>
    <w:p w:rsidR="00F05046" w:rsidRDefault="00F05046" w:rsidP="00F05046">
      <w:pPr>
        <w:ind w:right="180"/>
      </w:pPr>
    </w:p>
    <w:p w:rsidR="00F05046" w:rsidRDefault="00F05046" w:rsidP="00F05046"/>
    <w:p w:rsidR="00F05046" w:rsidRDefault="00F05046" w:rsidP="00F05046"/>
    <w:p w:rsidR="00A948E8" w:rsidRDefault="00A948E8" w:rsidP="00A948E8"/>
    <w:p w:rsidR="00B81BF7" w:rsidRDefault="00B81BF7" w:rsidP="00A948E8"/>
    <w:p w:rsidR="00D2473C" w:rsidRDefault="00D2473C" w:rsidP="00A948E8"/>
    <w:p w:rsidR="00D2473C" w:rsidRDefault="00D2473C" w:rsidP="00A948E8"/>
    <w:p w:rsidR="00D2473C" w:rsidRDefault="00D2473C" w:rsidP="00A948E8"/>
    <w:p w:rsidR="00D2473C" w:rsidRDefault="00D2473C" w:rsidP="00A948E8"/>
    <w:p w:rsidR="00D2473C" w:rsidRDefault="00D2473C" w:rsidP="00A948E8"/>
    <w:p w:rsidR="00D2473C" w:rsidRDefault="00D2473C" w:rsidP="00A948E8"/>
    <w:p w:rsidR="00D2473C" w:rsidRDefault="00D2473C" w:rsidP="00A948E8"/>
    <w:p w:rsidR="00D2473C" w:rsidRDefault="00D2473C" w:rsidP="00A948E8"/>
    <w:p w:rsidR="00D2473C" w:rsidRDefault="00D2473C" w:rsidP="00A948E8"/>
    <w:p w:rsidR="00D2473C" w:rsidRDefault="00D2473C" w:rsidP="00A948E8"/>
    <w:p w:rsidR="00D2473C" w:rsidRDefault="00D2473C" w:rsidP="00A948E8"/>
    <w:p w:rsidR="00D2473C" w:rsidRDefault="00D2473C" w:rsidP="00A948E8"/>
    <w:p w:rsidR="00D2473C" w:rsidRDefault="00D2473C" w:rsidP="00A948E8"/>
    <w:p w:rsidR="00D2473C" w:rsidRDefault="00D2473C" w:rsidP="00A948E8"/>
    <w:p w:rsidR="00D2473C" w:rsidRDefault="00D2473C" w:rsidP="00A948E8"/>
    <w:p w:rsidR="00D2473C" w:rsidRDefault="00D2473C" w:rsidP="00A948E8"/>
    <w:p w:rsidR="00D2473C" w:rsidRDefault="00D2473C" w:rsidP="00A948E8"/>
    <w:p w:rsidR="00D2473C" w:rsidRDefault="00D2473C" w:rsidP="00A948E8"/>
    <w:p w:rsidR="00D2473C" w:rsidRDefault="00D2473C" w:rsidP="00A948E8"/>
    <w:p w:rsidR="005C3938" w:rsidRDefault="005C3938" w:rsidP="00A948E8"/>
    <w:p w:rsidR="005C3938" w:rsidRDefault="005C3938" w:rsidP="00A948E8"/>
    <w:p w:rsidR="003772B0" w:rsidRDefault="003772B0" w:rsidP="002564E1">
      <w:pPr>
        <w:rPr>
          <w:b/>
        </w:rPr>
      </w:pPr>
      <w:bookmarkStart w:id="0" w:name="_GoBack"/>
      <w:bookmarkEnd w:id="0"/>
    </w:p>
    <w:sectPr w:rsidR="00377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 Chuv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100CB"/>
    <w:multiLevelType w:val="hybridMultilevel"/>
    <w:tmpl w:val="8996E8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3F7497F"/>
    <w:multiLevelType w:val="multilevel"/>
    <w:tmpl w:val="C0946BD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9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2" w15:restartNumberingAfterBreak="0">
    <w:nsid w:val="4CA35588"/>
    <w:multiLevelType w:val="multilevel"/>
    <w:tmpl w:val="2DAA4E2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3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" w15:restartNumberingAfterBreak="0">
    <w:nsid w:val="7BE6026D"/>
    <w:multiLevelType w:val="multilevel"/>
    <w:tmpl w:val="0CAC5EA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4" w15:restartNumberingAfterBreak="0">
    <w:nsid w:val="7D60159F"/>
    <w:multiLevelType w:val="multilevel"/>
    <w:tmpl w:val="64CA09B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3F7"/>
    <w:rsid w:val="00042807"/>
    <w:rsid w:val="000D0A5D"/>
    <w:rsid w:val="000D43C1"/>
    <w:rsid w:val="000E0C09"/>
    <w:rsid w:val="001123B1"/>
    <w:rsid w:val="00195341"/>
    <w:rsid w:val="0020699D"/>
    <w:rsid w:val="002564E1"/>
    <w:rsid w:val="002B0340"/>
    <w:rsid w:val="003772B0"/>
    <w:rsid w:val="0038237C"/>
    <w:rsid w:val="003C0DED"/>
    <w:rsid w:val="003C5F9E"/>
    <w:rsid w:val="00414371"/>
    <w:rsid w:val="0042180D"/>
    <w:rsid w:val="004E6393"/>
    <w:rsid w:val="004F683F"/>
    <w:rsid w:val="00545777"/>
    <w:rsid w:val="00573B30"/>
    <w:rsid w:val="005A1396"/>
    <w:rsid w:val="005B290F"/>
    <w:rsid w:val="005C3938"/>
    <w:rsid w:val="005C6E99"/>
    <w:rsid w:val="005D571D"/>
    <w:rsid w:val="005D62D7"/>
    <w:rsid w:val="00642CC1"/>
    <w:rsid w:val="006925E6"/>
    <w:rsid w:val="00716F87"/>
    <w:rsid w:val="00722D3C"/>
    <w:rsid w:val="00780649"/>
    <w:rsid w:val="00796967"/>
    <w:rsid w:val="00821313"/>
    <w:rsid w:val="008C2D72"/>
    <w:rsid w:val="008D1FA8"/>
    <w:rsid w:val="00936437"/>
    <w:rsid w:val="00A23417"/>
    <w:rsid w:val="00A24762"/>
    <w:rsid w:val="00A86147"/>
    <w:rsid w:val="00A948E8"/>
    <w:rsid w:val="00AA38FB"/>
    <w:rsid w:val="00B0137A"/>
    <w:rsid w:val="00B02D71"/>
    <w:rsid w:val="00B73A88"/>
    <w:rsid w:val="00B81BF7"/>
    <w:rsid w:val="00C43F87"/>
    <w:rsid w:val="00C9417A"/>
    <w:rsid w:val="00D2473C"/>
    <w:rsid w:val="00E15317"/>
    <w:rsid w:val="00E25A88"/>
    <w:rsid w:val="00E458D6"/>
    <w:rsid w:val="00E47F0F"/>
    <w:rsid w:val="00E523F7"/>
    <w:rsid w:val="00EC72CC"/>
    <w:rsid w:val="00F05046"/>
    <w:rsid w:val="00F066F0"/>
    <w:rsid w:val="00F62DCF"/>
    <w:rsid w:val="00F93043"/>
    <w:rsid w:val="00FB1C5A"/>
    <w:rsid w:val="00FD124A"/>
    <w:rsid w:val="00FE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EAF172-BBCC-4671-A699-6980B0D4B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218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6">
    <w:name w:val="heading 6"/>
    <w:basedOn w:val="a"/>
    <w:next w:val="a"/>
    <w:link w:val="60"/>
    <w:qFormat/>
    <w:rsid w:val="00F05046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5"/>
    </w:pPr>
    <w:rPr>
      <w:rFonts w:ascii="Arial" w:hAnsi="Arial" w:cs="Arial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48E8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A948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A948E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A948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62DC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2DC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rsid w:val="00F05046"/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180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9">
    <w:name w:val="List Paragraph"/>
    <w:basedOn w:val="a"/>
    <w:uiPriority w:val="99"/>
    <w:qFormat/>
    <w:rsid w:val="00E458D6"/>
    <w:pPr>
      <w:ind w:left="720"/>
      <w:contextualSpacing/>
    </w:pPr>
  </w:style>
  <w:style w:type="paragraph" w:customStyle="1" w:styleId="ConsPlusTitle">
    <w:name w:val="ConsPlusTitle"/>
    <w:rsid w:val="004F6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(Динара В. Петрова)</dc:creator>
  <cp:keywords/>
  <dc:description/>
  <cp:lastModifiedBy>Администрация г.Канаш (Виталий А. Алексеев)</cp:lastModifiedBy>
  <cp:revision>11</cp:revision>
  <cp:lastPrinted>2022-10-04T04:11:00Z</cp:lastPrinted>
  <dcterms:created xsi:type="dcterms:W3CDTF">2022-09-12T08:17:00Z</dcterms:created>
  <dcterms:modified xsi:type="dcterms:W3CDTF">2022-10-06T05:56:00Z</dcterms:modified>
</cp:coreProperties>
</file>