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E78" w:rsidRDefault="005032E9">
      <w:r w:rsidRPr="005032E9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75pt;height:715.5pt" o:ole="">
            <v:imagedata r:id="rId6" o:title=""/>
          </v:shape>
          <o:OLEObject Type="Embed" ProgID="FoxitReader.Document" ShapeID="_x0000_i1025" DrawAspect="Content" ObjectID="_1802599516" r:id="rId7"/>
        </w:object>
      </w:r>
    </w:p>
    <w:p w:rsidR="005032E9" w:rsidRPr="005032E9" w:rsidRDefault="005032E9" w:rsidP="005032E9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1</w:t>
      </w:r>
      <w:r w:rsidRPr="005032E9">
        <w:rPr>
          <w:rFonts w:ascii="Times New Roman" w:hAnsi="Times New Roman" w:cs="Times New Roman"/>
          <w:sz w:val="24"/>
          <w:szCs w:val="24"/>
        </w:rPr>
        <w:br/>
      </w:r>
      <w:r w:rsidRPr="005032E9">
        <w:rPr>
          <w:rFonts w:ascii="Times New Roman" w:hAnsi="Times New Roman" w:cs="Times New Roman"/>
          <w:color w:val="000000"/>
          <w:sz w:val="24"/>
          <w:szCs w:val="24"/>
        </w:rPr>
        <w:t>к приказу МБОУ «СОШ №2» г. Ядрина</w:t>
      </w:r>
      <w:r w:rsidRPr="005032E9">
        <w:rPr>
          <w:rFonts w:ascii="Times New Roman" w:hAnsi="Times New Roman" w:cs="Times New Roman"/>
          <w:sz w:val="24"/>
          <w:szCs w:val="24"/>
        </w:rPr>
        <w:br/>
      </w:r>
      <w:r w:rsidRPr="005032E9">
        <w:rPr>
          <w:rFonts w:ascii="Times New Roman" w:hAnsi="Times New Roman" w:cs="Times New Roman"/>
          <w:color w:val="000000"/>
          <w:sz w:val="24"/>
          <w:szCs w:val="24"/>
        </w:rPr>
        <w:t>от 17.01.2025 № 7</w:t>
      </w:r>
    </w:p>
    <w:p w:rsidR="005032E9" w:rsidRPr="005032E9" w:rsidRDefault="005032E9" w:rsidP="005032E9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32E9" w:rsidRPr="005032E9" w:rsidRDefault="005032E9" w:rsidP="005032E9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Положение о психолого-педагогическом консилиуме</w:t>
      </w:r>
    </w:p>
    <w:p w:rsidR="005032E9" w:rsidRPr="005032E9" w:rsidRDefault="005032E9" w:rsidP="005032E9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1.1. Положение о психолого-педагогическом консилиуме (далее — Положение) разработано на основании распоряжения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от 09.09.2019 № Р-93 «Об утверждении примерного Положения о психолого-педагогическом консилиуме образовательной организации», Федерального закона от 29.12.2012 № 273-ФЗ «Об образовании в Российской Федерации».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1.2. Психолого-педагогический консилиум (далее —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) является одной из форм взаимодействия руководящих и педагогических работников МБОУ «СОШ №2» г. Ядрина (далее — организация) с целью создания оптимальных условий обучения, развития, социализации и адаптации обучающихся посредством психолого-педагогического сопровождения.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1.3. Задачами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являются: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1.3.1. Выявление трудностей в освоении образовательных программ, особенностей в развитии, социальной адаптации и поведении обучающихся для последующего принятия решений об организации психолого-педагогического сопровождения.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1.3.2. Разработка рекомендаций по организации психолого-педагогического сопровождения обучающихся.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1.3.3. Консультирование участников образовательных отношений по вопросам актуального психофизического состояния и возможностей обучающихся; содержания и оказания им психолого-педагогической помощи, создания специальных условий получения образования.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1.3.4. 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 выполнением рекомендаций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Организация деятельности </w:t>
      </w:r>
      <w:proofErr w:type="spellStart"/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ППк</w:t>
      </w:r>
      <w:proofErr w:type="spellEnd"/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создается приказом руководителя организации.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2.2. Общее руководство деятельностью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возлагается на руководителя организации.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2.3. В состав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входят: председатель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 - заместитель директора по УВР, заместитель по ВР, педагог-психолог, социальный педагог.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Заместитель председателя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и секретарь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определяются из числа членов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на заседании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2.4. Заседания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проводятся под руководством председателя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или лица, исполняющего его обязанности.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2.5. Ход заседания фиксируется в протоколе (приложение № 1).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Протокол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оформляется не позднее пяти рабочих дней после проведения заседания и подписывается всеми участниками заседания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2.6. Секретарь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заносит информацию о заседаниях в Журнал учета заседаний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2.7. Коллегиальное решение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, содержащее обобщенную характеристику обучающегося и рекомендации по организации психолого-педагогического сопровождения, фиксируется в заключении (приложение № 2). Заключение подписывается всеми членами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в день проведения заседания и содержит коллегиальный вывод с соответствующими рекомендациями, которые являются основанием для реализации психолого-педагогического сопровождения обследованного обучающегося.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Коллегиальное заключение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доводится до сведения родителей (законных представителей) в день проведения заседания.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В случае несогласия родителей (законных представителей) обучающегося с коллегиальным заключением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они выражают свое мнение в письменной форме в соответствующем разделе заключения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, а образовательный процесс осуществляется по ранее определенному образовательному маршруту в соответствии с соответствующим федеральным государственным образовательным стандартом.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Коллегиальное заключение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доводится до сведения педагогических работников, работающих с 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обследованным</w:t>
      </w:r>
      <w:proofErr w:type="gram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обучающимся, и специалистов, участвующих в его психолого-педагогическом сопровождении, не позднее трех рабочих дней после проведения заседания.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2.8. Секретарь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регистрирует коллегиальное заключение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в Журнале регистрации коллегиальных заключений психолого-педагогического консилиума.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2.9. При направлении 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обучающегося</w:t>
      </w:r>
      <w:proofErr w:type="gram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на психолого-медико-педагогическую комиссию (далее — ПМПК) оформляется Представление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на обучающегося (приложение № 3).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Представление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5032E9">
        <w:rPr>
          <w:rFonts w:ascii="Times New Roman" w:hAnsi="Times New Roman" w:cs="Times New Roman"/>
          <w:color w:val="000000"/>
          <w:sz w:val="24"/>
          <w:szCs w:val="24"/>
        </w:rPr>
        <w:t> обучающегося для предоставления на ПМПК выдается родителям (законным представителям) под личную подпись.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Режим деятельности </w:t>
      </w:r>
      <w:proofErr w:type="spellStart"/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ППк</w:t>
      </w:r>
      <w:proofErr w:type="spellEnd"/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3.1. Периодичность проведения заседаний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определяется запросом организации на обследование и организацию комплексного сопровождения обучающихся и отражается в графике проведения заседаний.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3.2. Заседания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подразделяются 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5032E9">
        <w:rPr>
          <w:rFonts w:ascii="Times New Roman" w:hAnsi="Times New Roman" w:cs="Times New Roman"/>
          <w:color w:val="000000"/>
          <w:sz w:val="24"/>
          <w:szCs w:val="24"/>
        </w:rPr>
        <w:t> плановые и внеплановые.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3.2.1. Плановые заседания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проводятся в соответствии с графиком проведения, но не реже одного раза в полугодие для оценки динамики обучения и коррекции для </w:t>
      </w:r>
      <w:r w:rsidRPr="005032E9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внесения (при необходимости) изменений и дополнений в рекомендации по организации психолого-педагогического сопровождения обучающихся.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3.2.2. 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Внеплановые заседания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проводятся при зачислении нового обучающегося, нуждающегося в психолого-педагогическом сопровождении; при отрицательной (положительной) динамике обучения и развития обучающегося; при возникновении новых обстоятельств, влияющих на обучение и развитие обучающегося в соответствии с запросами родителей (законных представителей) обучающегося, педагогических и руководящих работников организации; с целью решения конфликтных ситуаций и в других случаях.</w:t>
      </w:r>
      <w:proofErr w:type="gramEnd"/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3.3. При проведении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, степень социализации и адаптации обучающегося.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На основании полученных данных разрабатываются рекомендации для участников</w:t>
      </w:r>
      <w:r w:rsidRPr="005032E9">
        <w:rPr>
          <w:rFonts w:ascii="Times New Roman" w:hAnsi="Times New Roman" w:cs="Times New Roman"/>
          <w:sz w:val="24"/>
          <w:szCs w:val="24"/>
        </w:rPr>
        <w:br/>
      </w:r>
      <w:r w:rsidRPr="005032E9">
        <w:rPr>
          <w:rFonts w:ascii="Times New Roman" w:hAnsi="Times New Roman" w:cs="Times New Roman"/>
          <w:color w:val="000000"/>
          <w:sz w:val="24"/>
          <w:szCs w:val="24"/>
        </w:rPr>
        <w:t>образовательных отношений по организации психолого-педагогического сопровождения обучающегося.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3.4. Специалисты, включенные в состав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, выполняют работу в рамках основного рабочего времени, составляя индивидуальный план работы в соответствии с планом заседаний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, а также запросами участников образовательных отношений на обследование и организацию комплексного сопровождения обучающихся.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3.5. Специалистам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за увеличение объема работ устанавливается доплата, размер которой определяется организацией самостоятельно.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Проведение обследования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4.1. Процедура и продолжительность обследования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определяются исходя из задач обследования, а также возрастных, психофизических и иных индивидуальных особенностей обследуемого обучающегося.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Обследование обучающегося специалистами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по инициативе родителей (законных представителей) или сотрудников организации с письменного согласия родителей (законных представителей) (приложение № 4).</w:t>
      </w:r>
      <w:proofErr w:type="gramEnd"/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4.3. Секретарь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по согласованию с председателем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заблаговременно информирует членов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о предстоящем заседании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, организует подготовку и проведение заседания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4.4. На период подготовки к 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и последующей реализации рекомендаций 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обучающемуся</w:t>
      </w:r>
      <w:proofErr w:type="gram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назначается ведущий специалист: учитель и/или классный руководитель, воспитатель или другой специалист. Ведущий специалист представляет 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обучающегося</w:t>
      </w:r>
      <w:proofErr w:type="gram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на 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и выходит с инициативой повторных обсуждений на 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(при необходимости).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4.5. По данным обследования каждым специалистом составляется 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заключение</w:t>
      </w:r>
      <w:proofErr w:type="gram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и разрабатываются рекомендации.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 заседании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4.6. Родители (законные представители) имеют право принимать участие в 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, степени социализации и адаптации обучающегося.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Содержание рекомендаций </w:t>
      </w:r>
      <w:proofErr w:type="spellStart"/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 организации психолого-педагогического</w:t>
      </w:r>
      <w:r w:rsidRPr="005032E9">
        <w:rPr>
          <w:rFonts w:ascii="Times New Roman" w:hAnsi="Times New Roman" w:cs="Times New Roman"/>
          <w:sz w:val="24"/>
          <w:szCs w:val="24"/>
        </w:rPr>
        <w:br/>
      </w:r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сопровождения обучающихся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5.1. Рекомендации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по организации психолого-педагогического сопровождения обучающегося с ограниченными возможностями здоровья конкретизируют, дополняют рекомендации ПМПК и могут включать в том числе:</w:t>
      </w:r>
    </w:p>
    <w:p w:rsidR="005032E9" w:rsidRPr="005032E9" w:rsidRDefault="005032E9" w:rsidP="005032E9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разработку адаптированной основной общеобразовательной программы;</w:t>
      </w:r>
    </w:p>
    <w:p w:rsidR="005032E9" w:rsidRPr="005032E9" w:rsidRDefault="005032E9" w:rsidP="005032E9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разработку индивидуального учебного плана обучающегося;</w:t>
      </w:r>
    </w:p>
    <w:p w:rsidR="005032E9" w:rsidRPr="005032E9" w:rsidRDefault="005032E9" w:rsidP="005032E9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адаптацию учебных и контрольно-измерительных материалов;</w:t>
      </w:r>
    </w:p>
    <w:p w:rsidR="005032E9" w:rsidRPr="005032E9" w:rsidRDefault="005032E9" w:rsidP="005032E9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другие условия психолого-педагогического сопровождения в рамках компетенции организации.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5.2. Рекомендации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по организации психолого-педагогического сопровождения обучающегося на основании медицинского заключения могут включать условия обучения, воспитания и развития, требующие организации 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обучения</w:t>
      </w:r>
      <w:proofErr w:type="gram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по индивидуальному учебному плану, учебному расписанию, медицинского сопровождения, в том числе:</w:t>
      </w:r>
    </w:p>
    <w:p w:rsidR="005032E9" w:rsidRPr="005032E9" w:rsidRDefault="005032E9" w:rsidP="005032E9">
      <w:pPr>
        <w:numPr>
          <w:ilvl w:val="0"/>
          <w:numId w:val="2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дополнительный выходной день;</w:t>
      </w:r>
    </w:p>
    <w:p w:rsidR="005032E9" w:rsidRPr="005032E9" w:rsidRDefault="005032E9" w:rsidP="005032E9">
      <w:pPr>
        <w:numPr>
          <w:ilvl w:val="0"/>
          <w:numId w:val="2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организацию дополнительной двигательной нагрузки в течение учебного дня/снижение двигательной нагрузки;</w:t>
      </w:r>
    </w:p>
    <w:p w:rsidR="005032E9" w:rsidRPr="005032E9" w:rsidRDefault="005032E9" w:rsidP="005032E9">
      <w:pPr>
        <w:numPr>
          <w:ilvl w:val="0"/>
          <w:numId w:val="2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предоставление дополнительных перерывов для приема пищи, лекарств;</w:t>
      </w:r>
    </w:p>
    <w:p w:rsidR="005032E9" w:rsidRPr="005032E9" w:rsidRDefault="005032E9" w:rsidP="005032E9">
      <w:pPr>
        <w:numPr>
          <w:ilvl w:val="0"/>
          <w:numId w:val="2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снижение объема задаваемой на дом работы;</w:t>
      </w:r>
    </w:p>
    <w:p w:rsidR="005032E9" w:rsidRPr="005032E9" w:rsidRDefault="005032E9" w:rsidP="005032E9">
      <w:pPr>
        <w:numPr>
          <w:ilvl w:val="0"/>
          <w:numId w:val="2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услуг ассистента (помощника), оказывающего 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обучающимся</w:t>
      </w:r>
      <w:proofErr w:type="gram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необходимую техническую помощь;</w:t>
      </w:r>
    </w:p>
    <w:p w:rsidR="005032E9" w:rsidRPr="005032E9" w:rsidRDefault="005032E9" w:rsidP="005032E9">
      <w:pPr>
        <w:numPr>
          <w:ilvl w:val="0"/>
          <w:numId w:val="2"/>
        </w:numPr>
        <w:spacing w:before="100" w:beforeAutospacing="1" w:after="100" w:afterAutospacing="1" w:line="240" w:lineRule="auto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другие условия психолого-педагогического сопровождения в рамках компетенции организации.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5.3. Рекомендации 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ППк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 xml:space="preserve"> по организации психолого-педагогического сопровождения обучающегося, испытывающего трудности в освоении основных общеобразовательных программ, развитии и социальной адаптации, могут включать в том числе:</w:t>
      </w:r>
    </w:p>
    <w:p w:rsidR="005032E9" w:rsidRPr="005032E9" w:rsidRDefault="005032E9" w:rsidP="005032E9">
      <w:pPr>
        <w:numPr>
          <w:ilvl w:val="0"/>
          <w:numId w:val="3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проведение групповых и (или) индивидуальных коррекционно-развивающих и компенсирующих занятий с </w:t>
      </w:r>
      <w:proofErr w:type="gram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обучающимся</w:t>
      </w:r>
      <w:proofErr w:type="gramEnd"/>
      <w:r w:rsidRPr="005032E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032E9" w:rsidRPr="005032E9" w:rsidRDefault="005032E9" w:rsidP="005032E9">
      <w:pPr>
        <w:numPr>
          <w:ilvl w:val="0"/>
          <w:numId w:val="3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разработку индивидуального учебного плана обучающегося;</w:t>
      </w:r>
    </w:p>
    <w:p w:rsidR="005032E9" w:rsidRPr="005032E9" w:rsidRDefault="005032E9" w:rsidP="005032E9">
      <w:pPr>
        <w:numPr>
          <w:ilvl w:val="0"/>
          <w:numId w:val="3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адаптацию учебных и контрольно-измерительных материалов;</w:t>
      </w:r>
    </w:p>
    <w:p w:rsidR="005032E9" w:rsidRPr="005032E9" w:rsidRDefault="005032E9" w:rsidP="005032E9">
      <w:pPr>
        <w:numPr>
          <w:ilvl w:val="0"/>
          <w:numId w:val="3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профилактику асоциального (</w:t>
      </w:r>
      <w:proofErr w:type="spellStart"/>
      <w:r w:rsidRPr="005032E9">
        <w:rPr>
          <w:rFonts w:ascii="Times New Roman" w:hAnsi="Times New Roman" w:cs="Times New Roman"/>
          <w:color w:val="000000"/>
          <w:sz w:val="24"/>
          <w:szCs w:val="24"/>
        </w:rPr>
        <w:t>девиантного</w:t>
      </w:r>
      <w:proofErr w:type="spellEnd"/>
      <w:r w:rsidRPr="005032E9">
        <w:rPr>
          <w:rFonts w:ascii="Times New Roman" w:hAnsi="Times New Roman" w:cs="Times New Roman"/>
          <w:color w:val="000000"/>
          <w:sz w:val="24"/>
          <w:szCs w:val="24"/>
        </w:rPr>
        <w:t>) поведения обучающегося;</w:t>
      </w:r>
    </w:p>
    <w:p w:rsidR="005032E9" w:rsidRPr="005032E9" w:rsidRDefault="005032E9" w:rsidP="005032E9">
      <w:pPr>
        <w:numPr>
          <w:ilvl w:val="0"/>
          <w:numId w:val="3"/>
        </w:numPr>
        <w:spacing w:before="100" w:beforeAutospacing="1" w:after="100" w:afterAutospacing="1" w:line="240" w:lineRule="auto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другие условия психолого-педагогического сопровождения в рамках компетенции организации.</w:t>
      </w:r>
    </w:p>
    <w:p w:rsidR="005032E9" w:rsidRPr="005032E9" w:rsidRDefault="005032E9" w:rsidP="005032E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5.4. Рекомендации по организации психолого-педагогического сопровождения обучающихся реализуются на основании письменного согласия родителей (законных представителей).</w:t>
      </w:r>
    </w:p>
    <w:p w:rsidR="005032E9" w:rsidRPr="005032E9" w:rsidRDefault="005032E9" w:rsidP="005032E9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032E9" w:rsidRPr="005032E9" w:rsidRDefault="005032E9" w:rsidP="005032E9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032E9" w:rsidRPr="005032E9" w:rsidRDefault="005032E9" w:rsidP="005032E9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color w:val="000000"/>
          <w:sz w:val="24"/>
          <w:szCs w:val="24"/>
        </w:rPr>
        <w:t>Приложение 2</w:t>
      </w:r>
      <w:r w:rsidRPr="005032E9">
        <w:rPr>
          <w:rFonts w:ascii="Times New Roman" w:hAnsi="Times New Roman" w:cs="Times New Roman"/>
          <w:sz w:val="24"/>
          <w:szCs w:val="24"/>
        </w:rPr>
        <w:br/>
      </w:r>
      <w:r w:rsidRPr="005032E9">
        <w:rPr>
          <w:rFonts w:ascii="Times New Roman" w:hAnsi="Times New Roman" w:cs="Times New Roman"/>
          <w:color w:val="000000"/>
          <w:sz w:val="24"/>
          <w:szCs w:val="24"/>
        </w:rPr>
        <w:t>к приказу МБОУ «СОШ №2» г. Ядрина</w:t>
      </w:r>
      <w:r w:rsidRPr="005032E9">
        <w:rPr>
          <w:rFonts w:ascii="Times New Roman" w:hAnsi="Times New Roman" w:cs="Times New Roman"/>
          <w:sz w:val="24"/>
          <w:szCs w:val="24"/>
        </w:rPr>
        <w:br/>
      </w:r>
      <w:r w:rsidRPr="005032E9">
        <w:rPr>
          <w:rFonts w:ascii="Times New Roman" w:hAnsi="Times New Roman" w:cs="Times New Roman"/>
          <w:color w:val="000000"/>
          <w:sz w:val="24"/>
          <w:szCs w:val="24"/>
        </w:rPr>
        <w:t>от 17.01.2025 №7</w:t>
      </w:r>
    </w:p>
    <w:p w:rsidR="005032E9" w:rsidRPr="005032E9" w:rsidRDefault="005032E9" w:rsidP="005032E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График работы психолого-педагогического консилиума</w:t>
      </w:r>
      <w:r w:rsidRPr="005032E9">
        <w:rPr>
          <w:rFonts w:ascii="Times New Roman" w:hAnsi="Times New Roman" w:cs="Times New Roman"/>
          <w:sz w:val="24"/>
          <w:szCs w:val="24"/>
        </w:rPr>
        <w:br/>
      </w:r>
      <w:r w:rsidRPr="005032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МБОУ «СОШ №2» г. Ядрина</w:t>
      </w:r>
    </w:p>
    <w:p w:rsidR="005032E9" w:rsidRPr="005032E9" w:rsidRDefault="005032E9" w:rsidP="005032E9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18"/>
        <w:gridCol w:w="1855"/>
        <w:gridCol w:w="3332"/>
      </w:tblGrid>
      <w:tr w:rsidR="005032E9" w:rsidRPr="005032E9" w:rsidTr="00612F2E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32E9" w:rsidRPr="005032E9" w:rsidRDefault="005032E9" w:rsidP="00612F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2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День недели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32E9" w:rsidRPr="005032E9" w:rsidRDefault="005032E9" w:rsidP="00612F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2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32E9" w:rsidRPr="005032E9" w:rsidRDefault="005032E9" w:rsidP="00612F2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2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Место</w:t>
            </w:r>
          </w:p>
        </w:tc>
      </w:tr>
      <w:tr w:rsidR="005032E9" w:rsidRPr="005032E9" w:rsidTr="00612F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32E9" w:rsidRPr="005032E9" w:rsidRDefault="005032E9" w:rsidP="00612F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32E9" w:rsidRPr="005032E9" w:rsidRDefault="005032E9" w:rsidP="00612F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14:00–16:00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32E9" w:rsidRPr="005032E9" w:rsidRDefault="005032E9" w:rsidP="00612F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Здание школы, </w:t>
            </w:r>
            <w:proofErr w:type="spellStart"/>
            <w:r w:rsidRPr="00503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503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15</w:t>
            </w:r>
          </w:p>
        </w:tc>
      </w:tr>
      <w:tr w:rsidR="005032E9" w:rsidRPr="005032E9" w:rsidTr="00612F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32E9" w:rsidRPr="005032E9" w:rsidRDefault="005032E9" w:rsidP="00612F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Вторая среда каждого месяца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32E9" w:rsidRPr="005032E9" w:rsidRDefault="005032E9" w:rsidP="00612F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14:00–16:00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32E9" w:rsidRPr="005032E9" w:rsidRDefault="005032E9" w:rsidP="00612F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Здание школы, </w:t>
            </w:r>
            <w:proofErr w:type="spellStart"/>
            <w:r w:rsidRPr="00503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503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15</w:t>
            </w:r>
          </w:p>
        </w:tc>
      </w:tr>
    </w:tbl>
    <w:p w:rsidR="005032E9" w:rsidRPr="005032E9" w:rsidRDefault="005032E9" w:rsidP="005032E9">
      <w:pPr>
        <w:rPr>
          <w:rFonts w:ascii="Times New Roman" w:hAnsi="Times New Roman" w:cs="Times New Roman"/>
          <w:sz w:val="24"/>
          <w:szCs w:val="24"/>
        </w:rPr>
      </w:pPr>
    </w:p>
    <w:p w:rsidR="005032E9" w:rsidRDefault="005032E9" w:rsidP="005032E9">
      <w:pPr>
        <w:tabs>
          <w:tab w:val="left" w:pos="1276"/>
        </w:tabs>
      </w:pPr>
    </w:p>
    <w:p w:rsidR="005032E9" w:rsidRDefault="005032E9">
      <w:bookmarkStart w:id="0" w:name="_GoBack"/>
      <w:bookmarkEnd w:id="0"/>
    </w:p>
    <w:sectPr w:rsidR="00503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C6CB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4C3B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965F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394"/>
    <w:rsid w:val="005032E9"/>
    <w:rsid w:val="005B7394"/>
    <w:rsid w:val="00923E78"/>
    <w:rsid w:val="00D9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1409</Words>
  <Characters>8033</Characters>
  <Application>Microsoft Office Word</Application>
  <DocSecurity>0</DocSecurity>
  <Lines>66</Lines>
  <Paragraphs>18</Paragraphs>
  <ScaleCrop>false</ScaleCrop>
  <Company/>
  <LinksUpToDate>false</LinksUpToDate>
  <CharactersWithSpaces>9424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dcterms:created xsi:type="dcterms:W3CDTF">2025-03-04T10:17:00Z</dcterms:created>
  <dcterms:modified xsi:type="dcterms:W3CDTF">2025-03-04T10:19:00Z</dcterms:modified>
</cp:coreProperties>
</file>