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8B" w:rsidRPr="00145897" w:rsidRDefault="004F588B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45897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оснащение кабинета иностранного языка</w:t>
      </w:r>
    </w:p>
    <w:p w:rsidR="004F588B" w:rsidRPr="00145897" w:rsidRDefault="00A20D5A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209</w:t>
      </w:r>
    </w:p>
    <w:p w:rsidR="00270479" w:rsidRPr="00145897" w:rsidRDefault="004F588B" w:rsidP="0014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>ий</w:t>
      </w:r>
      <w:r w:rsidRPr="00145897">
        <w:rPr>
          <w:rFonts w:ascii="Times New Roman" w:hAnsi="Times New Roman" w:cs="Times New Roman"/>
          <w:b/>
          <w:sz w:val="24"/>
          <w:szCs w:val="24"/>
        </w:rPr>
        <w:t xml:space="preserve"> кабинетом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: учитель английского языка </w:t>
      </w:r>
      <w:r w:rsidR="00A20D5A">
        <w:rPr>
          <w:rFonts w:ascii="Times New Roman" w:hAnsi="Times New Roman" w:cs="Times New Roman"/>
          <w:b/>
          <w:sz w:val="24"/>
          <w:szCs w:val="24"/>
        </w:rPr>
        <w:t xml:space="preserve"> О.А. Ефремова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70479" w:rsidRPr="00145897" w:rsidTr="00270479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270479" w:rsidRPr="002C02FF" w:rsidRDefault="00270479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</w:t>
            </w:r>
            <w:r w:rsidR="00A20D5A">
              <w:rPr>
                <w:rFonts w:ascii="Times New Roman" w:hAnsi="Times New Roman" w:cs="Times New Roman"/>
                <w:sz w:val="24"/>
                <w:szCs w:val="24"/>
              </w:rPr>
              <w:t>ютер (моноблок)</w:t>
            </w:r>
            <w:r w:rsidR="002C0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Veriton</w:t>
            </w:r>
          </w:p>
        </w:tc>
        <w:tc>
          <w:tcPr>
            <w:tcW w:w="3115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1E6778" w:rsidRPr="002C02FF" w:rsidRDefault="002C02F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3115" w:type="dxa"/>
          </w:tcPr>
          <w:p w:rsidR="00270479" w:rsidRPr="00145897" w:rsidRDefault="002C02FF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2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270479" w:rsidRPr="002C02FF" w:rsidRDefault="002C02F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</w:t>
            </w:r>
          </w:p>
        </w:tc>
        <w:tc>
          <w:tcPr>
            <w:tcW w:w="3115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0479" w:rsidRPr="00145897" w:rsidRDefault="00270479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E6778" w:rsidRPr="00145897" w:rsidTr="001E6778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(МЕБЕЛЬ)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1E677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="003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Стул учительский (мягкий)</w:t>
            </w:r>
            <w:r w:rsidR="003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4" w:type="dxa"/>
          </w:tcPr>
          <w:p w:rsidR="001E6778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Ученические столы 2-х местные с комплектом стульев</w:t>
            </w:r>
          </w:p>
        </w:tc>
        <w:tc>
          <w:tcPr>
            <w:tcW w:w="3115" w:type="dxa"/>
          </w:tcPr>
          <w:p w:rsidR="001E6778" w:rsidRPr="00145897" w:rsidRDefault="003357A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6B14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1E6778" w:rsidRPr="0014589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396B14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учебных пособий, </w:t>
            </w:r>
          </w:p>
        </w:tc>
        <w:tc>
          <w:tcPr>
            <w:tcW w:w="3115" w:type="dxa"/>
          </w:tcPr>
          <w:p w:rsidR="001E6778" w:rsidRPr="00145897" w:rsidRDefault="003357A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Pr="00145897" w:rsidRDefault="003357A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3357A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3115" w:type="dxa"/>
          </w:tcPr>
          <w:p w:rsidR="003357A7" w:rsidRDefault="003357A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1E6778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  <w:r w:rsidR="003357A7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3115" w:type="dxa"/>
          </w:tcPr>
          <w:p w:rsidR="001E6778" w:rsidRPr="00145897" w:rsidRDefault="003357A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3357A7" w:rsidRPr="0014589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английских писателей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3357A7" w:rsidRPr="0014589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3357A7" w:rsidRPr="0014589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регулируемый ( компьютерный)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3357A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</w:p>
        </w:tc>
        <w:tc>
          <w:tcPr>
            <w:tcW w:w="3115" w:type="dxa"/>
          </w:tcPr>
          <w:p w:rsidR="003357A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3357A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 </w:t>
            </w:r>
          </w:p>
        </w:tc>
        <w:tc>
          <w:tcPr>
            <w:tcW w:w="3115" w:type="dxa"/>
          </w:tcPr>
          <w:p w:rsidR="003357A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3357A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3115" w:type="dxa"/>
          </w:tcPr>
          <w:p w:rsidR="003357A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3357A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Рулонные шторы</w:t>
            </w:r>
          </w:p>
        </w:tc>
        <w:tc>
          <w:tcPr>
            <w:tcW w:w="3115" w:type="dxa"/>
          </w:tcPr>
          <w:p w:rsidR="003357A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E6778" w:rsidRPr="00145897" w:rsidRDefault="001E677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A2AF7" w:rsidRPr="00145897" w:rsidTr="00AA2AF7">
        <w:tc>
          <w:tcPr>
            <w:tcW w:w="9345" w:type="dxa"/>
            <w:gridSpan w:val="3"/>
            <w:shd w:val="clear" w:color="auto" w:fill="A6A6A6" w:themeFill="background1" w:themeFillShade="A6"/>
          </w:tcPr>
          <w:p w:rsidR="00AA2AF7" w:rsidRPr="00145897" w:rsidRDefault="00AA2AF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AF7" w:rsidRPr="00145897" w:rsidRDefault="00AA2AF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ИЛЛЮСТРАТИВНЫЕ СРЕДСТВА ОБУЧЕНИЯ</w:t>
            </w:r>
          </w:p>
          <w:p w:rsidR="00AA2AF7" w:rsidRPr="00145897" w:rsidRDefault="00AA2AF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A7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3357A7" w:rsidRPr="003357A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3357A7" w:rsidRPr="003357A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3357A7" w:rsidRPr="0014589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Alphabet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3357A7" w:rsidRPr="0014589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«Местоимения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3357A7" w:rsidRPr="003357A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 Правила чтения»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2AF7" w:rsidRPr="00145897" w:rsidRDefault="00AA2AF7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7BC" w:rsidRPr="00145897" w:rsidRDefault="008C17BC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38" w:rsidRPr="00145897" w:rsidRDefault="00547A3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CC" w:rsidRPr="00145897" w:rsidRDefault="00A153CC" w:rsidP="0014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t>УЧЕБНО -  МЕТОДИЧЕСКОЕ ОБЕСПЕЧЕНИЕ</w:t>
      </w:r>
    </w:p>
    <w:p w:rsidR="00A153CC" w:rsidRPr="00145897" w:rsidRDefault="00A153CC" w:rsidP="0014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592"/>
        <w:gridCol w:w="1084"/>
      </w:tblGrid>
      <w:tr w:rsidR="00A153CC" w:rsidRPr="00145897" w:rsidTr="00CF305E">
        <w:tc>
          <w:tcPr>
            <w:tcW w:w="9571" w:type="dxa"/>
            <w:gridSpan w:val="3"/>
            <w:shd w:val="clear" w:color="auto" w:fill="A6A6A6" w:themeFill="background1" w:themeFillShade="A6"/>
          </w:tcPr>
          <w:p w:rsidR="004F588B" w:rsidRPr="00145897" w:rsidRDefault="004F588B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3CC" w:rsidRPr="00145897" w:rsidRDefault="004F588B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КОМПЛЕКТЫ</w:t>
            </w:r>
          </w:p>
          <w:p w:rsidR="00CF305E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Английский в фокусе. Учебник английского языка для 2 кл общеобразовательных учреждений.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2012</w:t>
            </w:r>
          </w:p>
        </w:tc>
        <w:tc>
          <w:tcPr>
            <w:tcW w:w="1099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rPr>
          <w:trHeight w:val="146"/>
        </w:trPr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797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Н.И. Быкова, Д. Дули, М.Д. Поспелова, В. Эванс. Английский в фокусе.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английского языка для 3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кл общеобразовательных учреждений.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2012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Н.И. Быкова, Д. Дули, М.Д. Поспелова, В. Эванс. Английский в фокусе.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английского языка для 4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кл общеобразовательных учреждений.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2012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Дули, О.Е. Подоляко, В. Эванс. Английский в фокусе. Учебник английского языка для 5 кл общеобразовательных организаций.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BC5C96" w:rsidRDefault="00BC5C96" w:rsidP="00BC5C96">
            <w:r w:rsidRPr="007A5695">
              <w:rPr>
                <w:rFonts w:ascii="Times New Roman" w:hAnsi="Times New Roman" w:cs="Times New Roman"/>
                <w:sz w:val="24"/>
                <w:szCs w:val="24"/>
              </w:rPr>
              <w:t>Ю.Е. Ваулина, Д. Дули, О.Е. Подоляко, В. Эванс. Английский в фокусе.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английского языка для 6</w:t>
            </w:r>
            <w:r w:rsidRPr="007A5695">
              <w:rPr>
                <w:rFonts w:ascii="Times New Roman" w:hAnsi="Times New Roman" w:cs="Times New Roman"/>
                <w:sz w:val="24"/>
                <w:szCs w:val="24"/>
              </w:rPr>
              <w:t xml:space="preserve"> кл общеобразовательных организаций. – М: </w:t>
            </w:r>
            <w:r w:rsidRPr="007A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7A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Просвещение, 2012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BC5C96" w:rsidRDefault="00BC5C96" w:rsidP="00BC5C96">
            <w:r w:rsidRPr="007A5695">
              <w:rPr>
                <w:rFonts w:ascii="Times New Roman" w:hAnsi="Times New Roman" w:cs="Times New Roman"/>
                <w:sz w:val="24"/>
                <w:szCs w:val="24"/>
              </w:rPr>
              <w:t>Ю.Е. Ваулина, Д. Дули, О.Е. Подоляко, В. Эванс. Английский в фокусе.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английского языка для 7</w:t>
            </w:r>
            <w:r w:rsidRPr="007A5695">
              <w:rPr>
                <w:rFonts w:ascii="Times New Roman" w:hAnsi="Times New Roman" w:cs="Times New Roman"/>
                <w:sz w:val="24"/>
                <w:szCs w:val="24"/>
              </w:rPr>
              <w:t xml:space="preserve"> кл общеобразовательных организаций. – М: </w:t>
            </w:r>
            <w:r w:rsidRPr="007A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7A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7A5695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Дули, О.Е. Подоляко, В. Эванс. Английский в фокусе. Учебник английского языка для 8 кл общеобразовательных организаций.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Дули, О.Е. Подоляко, В. Эванс. Английский в фокусе. Учебник английского языка для 9кл общеобразовательных организаций.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BC5C96" w:rsidRDefault="00BC5C96" w:rsidP="00BC5C96">
            <w:r w:rsidRPr="00A152E7">
              <w:rPr>
                <w:rFonts w:ascii="Times New Roman" w:hAnsi="Times New Roman" w:cs="Times New Roman"/>
                <w:sz w:val="24"/>
                <w:szCs w:val="24"/>
              </w:rPr>
              <w:t>Ю.Е. Ваулина, Д. Дули, О.Е. Подоляко, В. Эванс. Английский в фокусе.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английского языка для 10 </w:t>
            </w:r>
            <w:r w:rsidRPr="00A152E7">
              <w:rPr>
                <w:rFonts w:ascii="Times New Roman" w:hAnsi="Times New Roman" w:cs="Times New Roman"/>
                <w:sz w:val="24"/>
                <w:szCs w:val="24"/>
              </w:rPr>
              <w:t xml:space="preserve">кл общеобразовательных организаций. – М: </w:t>
            </w:r>
            <w:r w:rsidRPr="00A1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A1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A152E7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BC5C96" w:rsidRDefault="00BC5C96" w:rsidP="00BC5C96">
            <w:r w:rsidRPr="00A152E7">
              <w:rPr>
                <w:rFonts w:ascii="Times New Roman" w:hAnsi="Times New Roman" w:cs="Times New Roman"/>
                <w:sz w:val="24"/>
                <w:szCs w:val="24"/>
              </w:rPr>
              <w:t>Ю.Е. Ваулина, Д. Дули, О.Е. Подоляко, В. Эванс. Английский в фокусе.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английского языка для 11 </w:t>
            </w:r>
            <w:r w:rsidRPr="00A152E7">
              <w:rPr>
                <w:rFonts w:ascii="Times New Roman" w:hAnsi="Times New Roman" w:cs="Times New Roman"/>
                <w:sz w:val="24"/>
                <w:szCs w:val="24"/>
              </w:rPr>
              <w:t xml:space="preserve">кл общеобразовательных организаций. – М: </w:t>
            </w:r>
            <w:r w:rsidRPr="00A1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A1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A152E7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0147CE">
        <w:tc>
          <w:tcPr>
            <w:tcW w:w="9571" w:type="dxa"/>
            <w:gridSpan w:val="3"/>
            <w:shd w:val="clear" w:color="auto" w:fill="A6A6A6" w:themeFill="background1" w:themeFillShade="A6"/>
          </w:tcPr>
          <w:p w:rsidR="00BC5C96" w:rsidRPr="00145897" w:rsidRDefault="00BC5C96" w:rsidP="00BC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3BE4" w:rsidRPr="004F588B" w:rsidRDefault="00B53BE4" w:rsidP="00145897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3BE4" w:rsidRPr="004F58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90" w:rsidRDefault="001E7290" w:rsidP="004F588B">
      <w:pPr>
        <w:spacing w:after="0" w:line="240" w:lineRule="auto"/>
      </w:pPr>
      <w:r>
        <w:separator/>
      </w:r>
    </w:p>
  </w:endnote>
  <w:endnote w:type="continuationSeparator" w:id="0">
    <w:p w:rsidR="001E7290" w:rsidRDefault="001E7290" w:rsidP="004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1871"/>
      <w:docPartObj>
        <w:docPartGallery w:val="Page Numbers (Bottom of Page)"/>
        <w:docPartUnique/>
      </w:docPartObj>
    </w:sdtPr>
    <w:sdtEndPr/>
    <w:sdtContent>
      <w:p w:rsidR="00A20D5A" w:rsidRDefault="00A20D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116">
          <w:rPr>
            <w:noProof/>
          </w:rPr>
          <w:t>2</w:t>
        </w:r>
        <w:r>
          <w:fldChar w:fldCharType="end"/>
        </w:r>
      </w:p>
    </w:sdtContent>
  </w:sdt>
  <w:p w:rsidR="00A20D5A" w:rsidRDefault="00A20D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90" w:rsidRDefault="001E7290" w:rsidP="004F588B">
      <w:pPr>
        <w:spacing w:after="0" w:line="240" w:lineRule="auto"/>
      </w:pPr>
      <w:r>
        <w:separator/>
      </w:r>
    </w:p>
  </w:footnote>
  <w:footnote w:type="continuationSeparator" w:id="0">
    <w:p w:rsidR="001E7290" w:rsidRDefault="001E7290" w:rsidP="004F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453"/>
    <w:multiLevelType w:val="hybridMultilevel"/>
    <w:tmpl w:val="3CFE4496"/>
    <w:lvl w:ilvl="0" w:tplc="B996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4F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EB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2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CF3DE5"/>
    <w:multiLevelType w:val="hybridMultilevel"/>
    <w:tmpl w:val="5EE4A676"/>
    <w:lvl w:ilvl="0" w:tplc="96D8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8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2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25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44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C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A05A62"/>
    <w:multiLevelType w:val="hybridMultilevel"/>
    <w:tmpl w:val="5EB22BC8"/>
    <w:lvl w:ilvl="0" w:tplc="E936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C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45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6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E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A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7031C4"/>
    <w:multiLevelType w:val="hybridMultilevel"/>
    <w:tmpl w:val="B2DAC9DA"/>
    <w:lvl w:ilvl="0" w:tplc="2974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9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C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2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C0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8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A8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2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42401F"/>
    <w:multiLevelType w:val="multilevel"/>
    <w:tmpl w:val="3F5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A5385"/>
    <w:multiLevelType w:val="hybridMultilevel"/>
    <w:tmpl w:val="9DB8348E"/>
    <w:lvl w:ilvl="0" w:tplc="A6BC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4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4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4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AA6EC2"/>
    <w:multiLevelType w:val="hybridMultilevel"/>
    <w:tmpl w:val="C2CA6D28"/>
    <w:lvl w:ilvl="0" w:tplc="2C30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0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C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E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7C4378"/>
    <w:multiLevelType w:val="hybridMultilevel"/>
    <w:tmpl w:val="1A34AEB8"/>
    <w:lvl w:ilvl="0" w:tplc="64E4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A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E2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4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6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713D9D"/>
    <w:multiLevelType w:val="hybridMultilevel"/>
    <w:tmpl w:val="BB4840FA"/>
    <w:lvl w:ilvl="0" w:tplc="03B0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A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0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8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E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0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6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605797"/>
    <w:multiLevelType w:val="hybridMultilevel"/>
    <w:tmpl w:val="F5D2FD04"/>
    <w:lvl w:ilvl="0" w:tplc="47D66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A8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E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4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6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565559"/>
    <w:multiLevelType w:val="hybridMultilevel"/>
    <w:tmpl w:val="006C8DC8"/>
    <w:lvl w:ilvl="0" w:tplc="BA4A5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E8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E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0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E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C2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6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2A"/>
    <w:rsid w:val="000147CE"/>
    <w:rsid w:val="0007408E"/>
    <w:rsid w:val="000E4E24"/>
    <w:rsid w:val="00145897"/>
    <w:rsid w:val="001A042A"/>
    <w:rsid w:val="001A3377"/>
    <w:rsid w:val="001E2BEE"/>
    <w:rsid w:val="001E6778"/>
    <w:rsid w:val="001E7290"/>
    <w:rsid w:val="0022075F"/>
    <w:rsid w:val="00270479"/>
    <w:rsid w:val="00291C71"/>
    <w:rsid w:val="002A6529"/>
    <w:rsid w:val="002C02FF"/>
    <w:rsid w:val="003357A7"/>
    <w:rsid w:val="00336116"/>
    <w:rsid w:val="0034089D"/>
    <w:rsid w:val="003912D5"/>
    <w:rsid w:val="00396B14"/>
    <w:rsid w:val="00410EA0"/>
    <w:rsid w:val="0045335D"/>
    <w:rsid w:val="004A0CBA"/>
    <w:rsid w:val="004C304A"/>
    <w:rsid w:val="004E1CA4"/>
    <w:rsid w:val="004E2DDA"/>
    <w:rsid w:val="004F588B"/>
    <w:rsid w:val="0053483C"/>
    <w:rsid w:val="00547A38"/>
    <w:rsid w:val="005905DA"/>
    <w:rsid w:val="0059066F"/>
    <w:rsid w:val="006430FA"/>
    <w:rsid w:val="00687F17"/>
    <w:rsid w:val="006C0077"/>
    <w:rsid w:val="006C1416"/>
    <w:rsid w:val="006E764E"/>
    <w:rsid w:val="0077787A"/>
    <w:rsid w:val="007C42A6"/>
    <w:rsid w:val="007D2EF1"/>
    <w:rsid w:val="00817B60"/>
    <w:rsid w:val="0088574B"/>
    <w:rsid w:val="008C17BC"/>
    <w:rsid w:val="009A1B80"/>
    <w:rsid w:val="009A2FF0"/>
    <w:rsid w:val="009F4914"/>
    <w:rsid w:val="00A057B1"/>
    <w:rsid w:val="00A153CC"/>
    <w:rsid w:val="00A20D5A"/>
    <w:rsid w:val="00A47796"/>
    <w:rsid w:val="00A66AC5"/>
    <w:rsid w:val="00A833C3"/>
    <w:rsid w:val="00AA2AF7"/>
    <w:rsid w:val="00AC0A2B"/>
    <w:rsid w:val="00B53BE4"/>
    <w:rsid w:val="00BC5C96"/>
    <w:rsid w:val="00BE1217"/>
    <w:rsid w:val="00C14BC5"/>
    <w:rsid w:val="00CC211C"/>
    <w:rsid w:val="00CC47EF"/>
    <w:rsid w:val="00CF305E"/>
    <w:rsid w:val="00D81F67"/>
    <w:rsid w:val="00DB51C0"/>
    <w:rsid w:val="00E073C6"/>
    <w:rsid w:val="00E31F6E"/>
    <w:rsid w:val="00E4069A"/>
    <w:rsid w:val="00E47D71"/>
    <w:rsid w:val="00E50457"/>
    <w:rsid w:val="00E553EE"/>
    <w:rsid w:val="00E55C7A"/>
    <w:rsid w:val="00E83BEE"/>
    <w:rsid w:val="00EB5DC4"/>
    <w:rsid w:val="00EB7231"/>
    <w:rsid w:val="00EE485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D2AEE-EDB1-466B-A1BB-DEDE47D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53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47796"/>
  </w:style>
  <w:style w:type="paragraph" w:styleId="a6">
    <w:name w:val="Normal (Web)"/>
    <w:basedOn w:val="a"/>
    <w:uiPriority w:val="99"/>
    <w:unhideWhenUsed/>
    <w:rsid w:val="00A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8B"/>
  </w:style>
  <w:style w:type="paragraph" w:styleId="a9">
    <w:name w:val="footer"/>
    <w:basedOn w:val="a"/>
    <w:link w:val="aa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CC80-0605-407D-8D7D-BFB2C06F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Кабинет информатики</cp:lastModifiedBy>
  <cp:revision>2</cp:revision>
  <dcterms:created xsi:type="dcterms:W3CDTF">2024-02-28T08:06:00Z</dcterms:created>
  <dcterms:modified xsi:type="dcterms:W3CDTF">2024-02-28T08:06:00Z</dcterms:modified>
</cp:coreProperties>
</file>