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оснащ</w:t>
      </w:r>
      <w:r w:rsidR="003E6520">
        <w:rPr>
          <w:rFonts w:ascii="Times New Roman" w:eastAsia="Calibri" w:hAnsi="Times New Roman" w:cs="Times New Roman"/>
          <w:b/>
          <w:sz w:val="28"/>
          <w:szCs w:val="28"/>
        </w:rPr>
        <w:t>ение кабинета русского языка и литературы</w:t>
      </w:r>
    </w:p>
    <w:p w:rsidR="004F588B" w:rsidRPr="00145897" w:rsidRDefault="003E6520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306</w:t>
      </w:r>
    </w:p>
    <w:p w:rsidR="00270479" w:rsidRPr="00145897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846271">
        <w:rPr>
          <w:rFonts w:ascii="Times New Roman" w:hAnsi="Times New Roman" w:cs="Times New Roman"/>
          <w:b/>
          <w:sz w:val="24"/>
          <w:szCs w:val="24"/>
        </w:rPr>
        <w:t>: учитель русского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="00846271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271">
        <w:rPr>
          <w:rFonts w:ascii="Times New Roman" w:hAnsi="Times New Roman" w:cs="Times New Roman"/>
          <w:b/>
          <w:sz w:val="24"/>
          <w:szCs w:val="24"/>
        </w:rPr>
        <w:t xml:space="preserve"> З.Г.Чернова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70479" w:rsidRPr="002C02FF" w:rsidRDefault="00490ADB" w:rsidP="00490A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ПЭВМ</w:t>
            </w:r>
            <w:r w:rsidRPr="00490A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Pr="00490A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="00B53BC1" w:rsidRPr="00490A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E571F1" w:rsidRPr="00E571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15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49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9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-820 </w:t>
            </w:r>
            <w:r w:rsidR="002C02FF" w:rsidRPr="0049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1E6778" w:rsidRPr="002C02FF" w:rsidRDefault="002C02F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520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="00FE396B" w:rsidRPr="003E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BBK</w:t>
            </w:r>
          </w:p>
        </w:tc>
        <w:tc>
          <w:tcPr>
            <w:tcW w:w="3115" w:type="dxa"/>
          </w:tcPr>
          <w:p w:rsidR="00270479" w:rsidRPr="00145897" w:rsidRDefault="002C02FF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271" w:rsidRPr="00145897" w:rsidTr="00270479">
        <w:tc>
          <w:tcPr>
            <w:tcW w:w="846" w:type="dxa"/>
          </w:tcPr>
          <w:p w:rsidR="00840271" w:rsidRPr="00E571F1" w:rsidRDefault="00680156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40271" w:rsidRPr="00840271" w:rsidRDefault="00840271" w:rsidP="001458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840271"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3115" w:type="dxa"/>
          </w:tcPr>
          <w:p w:rsidR="00840271" w:rsidRDefault="00E571F1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D15" w:rsidRPr="00145897" w:rsidTr="00270479">
        <w:tc>
          <w:tcPr>
            <w:tcW w:w="846" w:type="dxa"/>
          </w:tcPr>
          <w:p w:rsidR="00B37D15" w:rsidRPr="00145897" w:rsidRDefault="00680156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B37D15" w:rsidRDefault="00B37D15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5" w:type="dxa"/>
          </w:tcPr>
          <w:p w:rsidR="00B37D15" w:rsidRDefault="00B37D15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45897" w:rsidTr="001E6778">
        <w:tc>
          <w:tcPr>
            <w:tcW w:w="846" w:type="dxa"/>
          </w:tcPr>
          <w:p w:rsidR="001E6778" w:rsidRPr="00C9595C" w:rsidRDefault="00C641E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5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C9595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Стул учительский (мягкий)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C9595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1E6778" w:rsidRPr="00145897" w:rsidRDefault="00881646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641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C9595C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635F26">
              <w:rPr>
                <w:rFonts w:ascii="Times New Roman" w:hAnsi="Times New Roman" w:cs="Times New Roman"/>
                <w:sz w:val="24"/>
                <w:szCs w:val="24"/>
              </w:rPr>
              <w:t xml:space="preserve"> 2260</w:t>
            </w:r>
            <w:r w:rsidR="00635F26"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3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635F26"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35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C641E6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учебных пособий</w:t>
            </w:r>
            <w:r w:rsidR="008863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5F26">
              <w:rPr>
                <w:rFonts w:ascii="Times New Roman" w:hAnsi="Times New Roman" w:cs="Times New Roman"/>
                <w:sz w:val="24"/>
                <w:szCs w:val="24"/>
              </w:rPr>
              <w:t xml:space="preserve"> для одежды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3E6520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1подвесной тумбой (2ящика)</w:t>
            </w:r>
          </w:p>
        </w:tc>
        <w:tc>
          <w:tcPr>
            <w:tcW w:w="3115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3E6520" w:rsidRPr="00145897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115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3E6520" w:rsidRPr="00145897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под доску 800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15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3E6520" w:rsidRPr="00145897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3115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4" w:type="dxa"/>
          </w:tcPr>
          <w:p w:rsidR="003E6520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Рециркулятор бактерицидный для обеззараживания воздуха"Мегидез"</w:t>
            </w:r>
          </w:p>
        </w:tc>
        <w:tc>
          <w:tcPr>
            <w:tcW w:w="3115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Pr="00145897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4" w:type="dxa"/>
          </w:tcPr>
          <w:p w:rsidR="003E6520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Умывальник полуфарфоровый 600х560х150 мм со сместителем с пьедесталом 209</w:t>
            </w:r>
          </w:p>
        </w:tc>
        <w:tc>
          <w:tcPr>
            <w:tcW w:w="3115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4" w:type="dxa"/>
          </w:tcPr>
          <w:p w:rsidR="003E6520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настенные "АЛМАЗ"А14</w:t>
            </w:r>
          </w:p>
        </w:tc>
        <w:tc>
          <w:tcPr>
            <w:tcW w:w="3115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4" w:type="dxa"/>
          </w:tcPr>
          <w:p w:rsidR="003E6520" w:rsidRPr="00C641E6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 накопительный вертикального исполнения, объемом 30л., мощность 15КВТ. Размер 520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390мм</w:t>
            </w:r>
          </w:p>
        </w:tc>
        <w:tc>
          <w:tcPr>
            <w:tcW w:w="3115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20" w:rsidRPr="00145897" w:rsidTr="001E6778">
        <w:tc>
          <w:tcPr>
            <w:tcW w:w="846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3E6520" w:rsidRDefault="003E6520" w:rsidP="003E6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Рулонные жалюзи 200</w:t>
            </w:r>
            <w:r w:rsidRPr="001F7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5" w:type="dxa"/>
          </w:tcPr>
          <w:p w:rsidR="003E6520" w:rsidRDefault="003E6520" w:rsidP="003E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6778" w:rsidRPr="00145897" w:rsidRDefault="001E677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A2AF7" w:rsidRPr="00145897" w:rsidTr="00AA2AF7">
        <w:tc>
          <w:tcPr>
            <w:tcW w:w="9345" w:type="dxa"/>
            <w:gridSpan w:val="3"/>
            <w:shd w:val="clear" w:color="auto" w:fill="A6A6A6" w:themeFill="background1" w:themeFillShade="A6"/>
          </w:tcPr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ИЛЛЮСТРАТИВНЫЕ СРЕДСТВА ОБУЧЕНИЯ</w:t>
            </w:r>
          </w:p>
          <w:p w:rsidR="00AA2AF7" w:rsidRPr="00145897" w:rsidRDefault="00AA2AF7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3357A7" w:rsidRPr="005A47F2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на пластике 1000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3E65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3BB6" w:rsidRPr="005A47F2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3357A7" w:rsidRPr="005A47F2" w:rsidRDefault="00023BB6" w:rsidP="005A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на пластике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1000х350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–высказывание А.Некрасова</w:t>
            </w:r>
            <w:r w:rsidR="007F6EB8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о литературе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3357A7" w:rsidRPr="005A47F2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на пластике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3BB6" w:rsidRPr="005A47F2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3357A7" w:rsidRPr="005A47F2" w:rsidRDefault="00023BB6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на пластике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1000х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«Кадетский класс</w:t>
            </w:r>
            <w:r w:rsidR="003357A7" w:rsidRPr="005A4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AA2AF7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3357A7" w:rsidRPr="005A47F2" w:rsidRDefault="00023BB6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на пластике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550 «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Кодекс чести кадета</w:t>
            </w:r>
            <w:r w:rsidR="003357A7" w:rsidRPr="005A4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BB6" w:rsidRPr="00145897" w:rsidTr="00AA2AF7">
        <w:tc>
          <w:tcPr>
            <w:tcW w:w="846" w:type="dxa"/>
          </w:tcPr>
          <w:p w:rsidR="00023BB6" w:rsidRPr="00145897" w:rsidRDefault="00023BB6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023BB6" w:rsidRPr="005A47F2" w:rsidRDefault="00023BB6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на пластике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F2" w:rsidRPr="005A47F2">
              <w:rPr>
                <w:rFonts w:ascii="Times New Roman" w:hAnsi="Times New Roman" w:cs="Times New Roman"/>
                <w:sz w:val="24"/>
                <w:szCs w:val="24"/>
              </w:rPr>
              <w:t>1200х550</w:t>
            </w:r>
            <w:r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6B" w:rsidRPr="005A47F2">
              <w:rPr>
                <w:rFonts w:ascii="Times New Roman" w:hAnsi="Times New Roman" w:cs="Times New Roman"/>
                <w:sz w:val="24"/>
                <w:szCs w:val="24"/>
              </w:rPr>
              <w:t xml:space="preserve">–высказывание </w:t>
            </w:r>
            <w:r w:rsidR="007F6EB8" w:rsidRPr="005A47F2">
              <w:rPr>
                <w:rFonts w:ascii="Times New Roman" w:hAnsi="Times New Roman" w:cs="Times New Roman"/>
                <w:sz w:val="24"/>
                <w:szCs w:val="24"/>
              </w:rPr>
              <w:t>о российском кадетстве</w:t>
            </w:r>
          </w:p>
        </w:tc>
        <w:tc>
          <w:tcPr>
            <w:tcW w:w="3115" w:type="dxa"/>
          </w:tcPr>
          <w:p w:rsidR="00023BB6" w:rsidRDefault="00FE396B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7BC" w:rsidRPr="00145897" w:rsidRDefault="008C17B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38" w:rsidRPr="00145897" w:rsidRDefault="00547A3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C22" w:rsidRDefault="00675C22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CC" w:rsidRPr="00145897" w:rsidRDefault="00A153CC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lastRenderedPageBreak/>
        <w:t>УЧЕБНО -  МЕТОДИЧЕСКОЕ ОБЕСПЕЧЕНИЕ</w:t>
      </w:r>
    </w:p>
    <w:p w:rsidR="00A153CC" w:rsidRPr="00145897" w:rsidRDefault="00A153CC" w:rsidP="00145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A153CC" w:rsidRPr="00145897" w:rsidTr="00CF305E">
        <w:tc>
          <w:tcPr>
            <w:tcW w:w="9571" w:type="dxa"/>
            <w:gridSpan w:val="3"/>
            <w:shd w:val="clear" w:color="auto" w:fill="A6A6A6" w:themeFill="background1" w:themeFillShade="A6"/>
          </w:tcPr>
          <w:p w:rsidR="004F588B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3CC" w:rsidRPr="00145897" w:rsidRDefault="004F588B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</w:t>
            </w:r>
          </w:p>
          <w:p w:rsidR="00CF305E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CC" w:rsidRPr="00145897" w:rsidTr="001227D4">
        <w:tc>
          <w:tcPr>
            <w:tcW w:w="675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</w:tcPr>
          <w:p w:rsidR="00A153CC" w:rsidRPr="00145897" w:rsidRDefault="00CF305E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153CC" w:rsidRPr="00145897" w:rsidTr="001227D4">
        <w:tc>
          <w:tcPr>
            <w:tcW w:w="675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A153CC" w:rsidRPr="00145897" w:rsidRDefault="00150A53" w:rsidP="00DE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Т.А.Ладыженская, М.Т.Баранов, Л.А.Тростенцова, Л.Т.Григорян, И.И.Кулибаба, Н.В.Ладыженская.</w:t>
            </w:r>
            <w:r w:rsidR="00DE3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5 класс.Учебник для общеобразовательных организаций. В 2 ч.</w:t>
            </w:r>
            <w:r w:rsidR="00DE3904">
              <w:rPr>
                <w:rFonts w:ascii="Times New Roman" w:hAnsi="Times New Roman" w:cs="Times New Roman"/>
                <w:sz w:val="24"/>
                <w:szCs w:val="24"/>
              </w:rPr>
              <w:t>- М.: Просвещение, 2021</w:t>
            </w:r>
          </w:p>
        </w:tc>
        <w:tc>
          <w:tcPr>
            <w:tcW w:w="958" w:type="dxa"/>
          </w:tcPr>
          <w:p w:rsidR="00A153CC" w:rsidRPr="00145897" w:rsidRDefault="00CF305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5C96" w:rsidRPr="00145897" w:rsidTr="001227D4">
        <w:trPr>
          <w:trHeight w:val="146"/>
        </w:trPr>
        <w:tc>
          <w:tcPr>
            <w:tcW w:w="675" w:type="dxa"/>
          </w:tcPr>
          <w:p w:rsidR="00BC5C96" w:rsidRPr="00145897" w:rsidRDefault="00BC5C96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C5C96" w:rsidRPr="00145897" w:rsidRDefault="00764DFA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Т.А.Ладыженская, Л.А.Тростенцова, Н.В.Ладыженская, Л.Т.Григорян, О.М.Александрова, А.Д.Дейкина, И.И.Кулибаба. Русский язык.6 класс. 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2ч. М.:Просвещение,</w:t>
            </w:r>
            <w:r w:rsidR="00DE787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58" w:type="dxa"/>
          </w:tcPr>
          <w:p w:rsidR="00BC5C96" w:rsidRPr="00145897" w:rsidRDefault="001227D4" w:rsidP="00B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1227D4">
        <w:trPr>
          <w:trHeight w:val="146"/>
        </w:trPr>
        <w:tc>
          <w:tcPr>
            <w:tcW w:w="675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764DFA" w:rsidRPr="00145897" w:rsidRDefault="00764DFA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Т.А.Ладыженская, Л.А.Тростенцова, Н.В.Ладыженская, Л.Т.Григорян, О.М.Александрова, А.Д.Дейкина, И.И.Кулибаба.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2ч. М.:Просвещение,</w:t>
            </w:r>
            <w:r w:rsidR="00DE787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58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1227D4">
        <w:trPr>
          <w:trHeight w:val="146"/>
        </w:trPr>
        <w:tc>
          <w:tcPr>
            <w:tcW w:w="675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764DFA" w:rsidRPr="00145897" w:rsidRDefault="00764DFA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Т.А.Ладыженская, Л.А.Тростенцова, Н.В.Ладыженская, Л.Т.Григорян, О.М.Александрова, А.Д.Дейкина, И.И.Кулибаба.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М.:Просвещение,</w:t>
            </w:r>
            <w:r w:rsidR="00FD2F9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58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1227D4">
        <w:trPr>
          <w:trHeight w:val="146"/>
        </w:trPr>
        <w:tc>
          <w:tcPr>
            <w:tcW w:w="675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764DFA" w:rsidRPr="00145897" w:rsidRDefault="00764DFA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Т.А.Ладыженская, Л.А.Тростенцова, Н.В.Ладыженская, Л.Т.Григорян, О.М.Александрова, А.Д.Дейкина, И.И.Кулибаба. 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 w:rsidR="00DE787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958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1227D4">
        <w:trPr>
          <w:trHeight w:val="146"/>
        </w:trPr>
        <w:tc>
          <w:tcPr>
            <w:tcW w:w="675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764DFA" w:rsidRDefault="00764DFA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Н.Г.Гольцова, И.В.Шамшин, М.А.Мищерина. Русский язык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.10-11 классы. 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</w:t>
            </w:r>
            <w:r w:rsidR="00C42945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 М.: Русское слово, 2020</w:t>
            </w:r>
          </w:p>
        </w:tc>
        <w:tc>
          <w:tcPr>
            <w:tcW w:w="958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1227D4">
        <w:trPr>
          <w:trHeight w:val="146"/>
        </w:trPr>
        <w:tc>
          <w:tcPr>
            <w:tcW w:w="675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764DFA" w:rsidRDefault="001E3053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В.П.Журавлев, В.И.Коровин.Литература.5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В 2ч. М.:Просвещение,</w:t>
            </w:r>
            <w:r w:rsidR="0045767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58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53" w:rsidRPr="00145897" w:rsidTr="001227D4">
        <w:trPr>
          <w:trHeight w:val="146"/>
        </w:trPr>
        <w:tc>
          <w:tcPr>
            <w:tcW w:w="675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1E3053" w:rsidRDefault="0034673E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организаций. В 2ч. М.:Просвещение, 2021</w:t>
            </w:r>
          </w:p>
        </w:tc>
        <w:tc>
          <w:tcPr>
            <w:tcW w:w="958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53" w:rsidRPr="00145897" w:rsidTr="001227D4">
        <w:trPr>
          <w:trHeight w:val="146"/>
        </w:trPr>
        <w:tc>
          <w:tcPr>
            <w:tcW w:w="675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1E3053" w:rsidRDefault="0034673E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организаций. В 2ч. М.:Просвещение, 2021</w:t>
            </w:r>
          </w:p>
        </w:tc>
        <w:tc>
          <w:tcPr>
            <w:tcW w:w="958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53" w:rsidRPr="00145897" w:rsidTr="001227D4">
        <w:trPr>
          <w:trHeight w:val="146"/>
        </w:trPr>
        <w:tc>
          <w:tcPr>
            <w:tcW w:w="675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1E3053" w:rsidRDefault="0034673E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организаций. В 2ч. М.:Просвещение, 2021</w:t>
            </w:r>
          </w:p>
        </w:tc>
        <w:tc>
          <w:tcPr>
            <w:tcW w:w="958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53" w:rsidRPr="00145897" w:rsidTr="001227D4">
        <w:trPr>
          <w:trHeight w:val="146"/>
        </w:trPr>
        <w:tc>
          <w:tcPr>
            <w:tcW w:w="675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1E3053" w:rsidRDefault="0034673E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организаций. В 2ч. М.:Просвещение, 2021</w:t>
            </w:r>
          </w:p>
        </w:tc>
        <w:tc>
          <w:tcPr>
            <w:tcW w:w="958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053" w:rsidRPr="00145897" w:rsidTr="001227D4">
        <w:trPr>
          <w:trHeight w:val="146"/>
        </w:trPr>
        <w:tc>
          <w:tcPr>
            <w:tcW w:w="675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1E3053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В.И.Коровин, Н.Л.Вершинина, Л.А.Капитанова, С.В.Сапожков, С.В.Тихомиров, Е.Г.Чернышева.Литература. 10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В 2ч. 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58" w:type="dxa"/>
          </w:tcPr>
          <w:p w:rsidR="001E3053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1227D4">
        <w:trPr>
          <w:trHeight w:val="146"/>
        </w:trPr>
        <w:tc>
          <w:tcPr>
            <w:tcW w:w="675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764DFA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В.И.Коровин, Н.Л.Вершинина, Е.Д.Гальцова, Е.Е.Дмитриева, В.П.Журавлев, Л.А.Капитанова, Е.В.Николаева, С.В.Сапожков, С.В.Тихомиров, А.В.Урманов, Л.Н.Целкова, Е.Г.Чернышева. Литература.11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В 2ч.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958" w:type="dxa"/>
          </w:tcPr>
          <w:p w:rsidR="00764DFA" w:rsidRPr="00145897" w:rsidRDefault="001227D4" w:rsidP="0076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DFA" w:rsidRPr="00145897" w:rsidTr="000147CE">
        <w:tc>
          <w:tcPr>
            <w:tcW w:w="9571" w:type="dxa"/>
            <w:gridSpan w:val="3"/>
            <w:shd w:val="clear" w:color="auto" w:fill="A6A6A6" w:themeFill="background1" w:themeFillShade="A6"/>
          </w:tcPr>
          <w:p w:rsidR="00764DFA" w:rsidRPr="00145897" w:rsidRDefault="00764DFA" w:rsidP="0076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BE4" w:rsidRPr="00764DFA" w:rsidRDefault="00B53BE4" w:rsidP="00145897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BE4" w:rsidRPr="00764D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DD" w:rsidRDefault="00510DDD" w:rsidP="004F588B">
      <w:pPr>
        <w:spacing w:after="0" w:line="240" w:lineRule="auto"/>
      </w:pPr>
      <w:r>
        <w:separator/>
      </w:r>
    </w:p>
  </w:endnote>
  <w:endnote w:type="continuationSeparator" w:id="0">
    <w:p w:rsidR="00510DDD" w:rsidRDefault="00510DDD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1871"/>
      <w:docPartObj>
        <w:docPartGallery w:val="Page Numbers (Bottom of Page)"/>
        <w:docPartUnique/>
      </w:docPartObj>
    </w:sdtPr>
    <w:sdtEndPr/>
    <w:sdtContent>
      <w:p w:rsidR="00A20D5A" w:rsidRDefault="00A20D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73">
          <w:rPr>
            <w:noProof/>
          </w:rPr>
          <w:t>2</w:t>
        </w:r>
        <w:r>
          <w:fldChar w:fldCharType="end"/>
        </w:r>
      </w:p>
    </w:sdtContent>
  </w:sdt>
  <w:p w:rsidR="00A20D5A" w:rsidRDefault="00A20D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DD" w:rsidRDefault="00510DDD" w:rsidP="004F588B">
      <w:pPr>
        <w:spacing w:after="0" w:line="240" w:lineRule="auto"/>
      </w:pPr>
      <w:r>
        <w:separator/>
      </w:r>
    </w:p>
  </w:footnote>
  <w:footnote w:type="continuationSeparator" w:id="0">
    <w:p w:rsidR="00510DDD" w:rsidRDefault="00510DDD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A"/>
    <w:rsid w:val="000147CE"/>
    <w:rsid w:val="00023BB6"/>
    <w:rsid w:val="0007408E"/>
    <w:rsid w:val="000A12CD"/>
    <w:rsid w:val="000E4E24"/>
    <w:rsid w:val="001227D4"/>
    <w:rsid w:val="00145897"/>
    <w:rsid w:val="00150A53"/>
    <w:rsid w:val="001A042A"/>
    <w:rsid w:val="001A3377"/>
    <w:rsid w:val="001E2BEE"/>
    <w:rsid w:val="001E3053"/>
    <w:rsid w:val="001E6778"/>
    <w:rsid w:val="0022075F"/>
    <w:rsid w:val="00270479"/>
    <w:rsid w:val="00291C71"/>
    <w:rsid w:val="002A6529"/>
    <w:rsid w:val="002C02FF"/>
    <w:rsid w:val="003157BA"/>
    <w:rsid w:val="003357A7"/>
    <w:rsid w:val="003372E8"/>
    <w:rsid w:val="0034089D"/>
    <w:rsid w:val="0034673E"/>
    <w:rsid w:val="00371E6C"/>
    <w:rsid w:val="003912D5"/>
    <w:rsid w:val="00396B14"/>
    <w:rsid w:val="003D7571"/>
    <w:rsid w:val="003E6520"/>
    <w:rsid w:val="003E7607"/>
    <w:rsid w:val="00410EA0"/>
    <w:rsid w:val="0045335D"/>
    <w:rsid w:val="0045767B"/>
    <w:rsid w:val="00490ADB"/>
    <w:rsid w:val="004A0CBA"/>
    <w:rsid w:val="004C304A"/>
    <w:rsid w:val="004E1CA4"/>
    <w:rsid w:val="004E2DDA"/>
    <w:rsid w:val="004F588B"/>
    <w:rsid w:val="00510DDD"/>
    <w:rsid w:val="0053483C"/>
    <w:rsid w:val="00547A38"/>
    <w:rsid w:val="005905DA"/>
    <w:rsid w:val="0059066F"/>
    <w:rsid w:val="005A47F2"/>
    <w:rsid w:val="00605CD9"/>
    <w:rsid w:val="00635F26"/>
    <w:rsid w:val="006430FA"/>
    <w:rsid w:val="00675C22"/>
    <w:rsid w:val="00680156"/>
    <w:rsid w:val="00687F17"/>
    <w:rsid w:val="006C0077"/>
    <w:rsid w:val="006C1416"/>
    <w:rsid w:val="006E764E"/>
    <w:rsid w:val="00764DFA"/>
    <w:rsid w:val="0077787A"/>
    <w:rsid w:val="007C42A6"/>
    <w:rsid w:val="007D2EF1"/>
    <w:rsid w:val="007F6EB8"/>
    <w:rsid w:val="00817B60"/>
    <w:rsid w:val="00840271"/>
    <w:rsid w:val="00846271"/>
    <w:rsid w:val="00881646"/>
    <w:rsid w:val="0088574B"/>
    <w:rsid w:val="00886340"/>
    <w:rsid w:val="008C17BC"/>
    <w:rsid w:val="009A1B80"/>
    <w:rsid w:val="009A2FF0"/>
    <w:rsid w:val="009F4914"/>
    <w:rsid w:val="00A057B1"/>
    <w:rsid w:val="00A153CC"/>
    <w:rsid w:val="00A20D5A"/>
    <w:rsid w:val="00A47796"/>
    <w:rsid w:val="00A66AC5"/>
    <w:rsid w:val="00A833C3"/>
    <w:rsid w:val="00AA2AF7"/>
    <w:rsid w:val="00AC0A2B"/>
    <w:rsid w:val="00B21C0C"/>
    <w:rsid w:val="00B22FCD"/>
    <w:rsid w:val="00B37D15"/>
    <w:rsid w:val="00B53BC1"/>
    <w:rsid w:val="00B53BE4"/>
    <w:rsid w:val="00BC5C96"/>
    <w:rsid w:val="00BE1217"/>
    <w:rsid w:val="00C1100E"/>
    <w:rsid w:val="00C14BC5"/>
    <w:rsid w:val="00C42945"/>
    <w:rsid w:val="00C641E6"/>
    <w:rsid w:val="00C9595C"/>
    <w:rsid w:val="00CB0B05"/>
    <w:rsid w:val="00CC211C"/>
    <w:rsid w:val="00CC47EF"/>
    <w:rsid w:val="00CF305E"/>
    <w:rsid w:val="00D2549D"/>
    <w:rsid w:val="00D81F67"/>
    <w:rsid w:val="00DB51C0"/>
    <w:rsid w:val="00DD4167"/>
    <w:rsid w:val="00DE3904"/>
    <w:rsid w:val="00DE7873"/>
    <w:rsid w:val="00E073C6"/>
    <w:rsid w:val="00E31F6E"/>
    <w:rsid w:val="00E4069A"/>
    <w:rsid w:val="00E47D71"/>
    <w:rsid w:val="00E50457"/>
    <w:rsid w:val="00E553EE"/>
    <w:rsid w:val="00E55C7A"/>
    <w:rsid w:val="00E571F1"/>
    <w:rsid w:val="00E83BEE"/>
    <w:rsid w:val="00EB5DC4"/>
    <w:rsid w:val="00EB7231"/>
    <w:rsid w:val="00EE4855"/>
    <w:rsid w:val="00FD2F95"/>
    <w:rsid w:val="00FD6615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C0B7"/>
  <w15:docId w15:val="{106D2AEE-EDB1-466B-A1BB-DEDE47D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E92E-E3F7-459E-B4C2-F4116CCC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2022</cp:lastModifiedBy>
  <cp:revision>35</cp:revision>
  <dcterms:created xsi:type="dcterms:W3CDTF">2024-02-28T07:54:00Z</dcterms:created>
  <dcterms:modified xsi:type="dcterms:W3CDTF">2024-02-29T09:45:00Z</dcterms:modified>
</cp:coreProperties>
</file>