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47" w:rsidRDefault="001C0547" w:rsidP="00BD7339">
      <w:pPr>
        <w:ind w:left="284"/>
        <w:jc w:val="right"/>
        <w:rPr>
          <w:rStyle w:val="1"/>
          <w:sz w:val="20"/>
          <w:szCs w:val="20"/>
        </w:rPr>
      </w:pPr>
    </w:p>
    <w:p w:rsidR="00105E5A" w:rsidRDefault="00105E5A" w:rsidP="00BD7339">
      <w:pPr>
        <w:ind w:left="284"/>
        <w:jc w:val="right"/>
        <w:rPr>
          <w:rStyle w:val="1"/>
          <w:sz w:val="20"/>
          <w:szCs w:val="20"/>
        </w:rPr>
      </w:pPr>
    </w:p>
    <w:p w:rsidR="00BD7339" w:rsidRDefault="00300A00" w:rsidP="00BD7339">
      <w:pPr>
        <w:ind w:left="284"/>
        <w:jc w:val="right"/>
        <w:rPr>
          <w:rStyle w:val="1"/>
          <w:sz w:val="20"/>
          <w:szCs w:val="20"/>
        </w:rPr>
      </w:pPr>
      <w:r w:rsidRPr="00292EE3">
        <w:rPr>
          <w:rStyle w:val="1"/>
          <w:sz w:val="20"/>
          <w:szCs w:val="20"/>
        </w:rPr>
        <w:t xml:space="preserve">Приложение </w:t>
      </w:r>
      <w:r>
        <w:rPr>
          <w:rStyle w:val="1"/>
          <w:sz w:val="20"/>
          <w:szCs w:val="20"/>
        </w:rPr>
        <w:t xml:space="preserve">№ </w:t>
      </w:r>
      <w:r w:rsidRPr="00292EE3">
        <w:rPr>
          <w:rStyle w:val="1"/>
          <w:sz w:val="20"/>
          <w:szCs w:val="20"/>
        </w:rPr>
        <w:t>1</w:t>
      </w:r>
    </w:p>
    <w:p w:rsidR="00300A00" w:rsidRDefault="001E722A" w:rsidP="00BD7339">
      <w:pPr>
        <w:ind w:left="28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>к приказу отдела</w:t>
      </w:r>
      <w:r w:rsidR="00BD7339">
        <w:rPr>
          <w:rStyle w:val="1"/>
          <w:sz w:val="20"/>
          <w:szCs w:val="20"/>
        </w:rPr>
        <w:t xml:space="preserve"> образования</w:t>
      </w:r>
    </w:p>
    <w:p w:rsidR="00300A00" w:rsidRDefault="00300A00" w:rsidP="00BD7339">
      <w:pPr>
        <w:ind w:left="5670" w:hanging="5386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администрации </w:t>
      </w:r>
      <w:proofErr w:type="spellStart"/>
      <w:r>
        <w:rPr>
          <w:rStyle w:val="1"/>
          <w:sz w:val="20"/>
          <w:szCs w:val="20"/>
        </w:rPr>
        <w:t>Алатырского</w:t>
      </w:r>
      <w:proofErr w:type="spellEnd"/>
      <w:r>
        <w:rPr>
          <w:rStyle w:val="1"/>
          <w:sz w:val="20"/>
          <w:szCs w:val="20"/>
        </w:rPr>
        <w:t xml:space="preserve"> </w:t>
      </w:r>
      <w:r w:rsidR="001E722A">
        <w:rPr>
          <w:rStyle w:val="1"/>
          <w:sz w:val="20"/>
          <w:szCs w:val="20"/>
        </w:rPr>
        <w:t>муниципального округа</w:t>
      </w:r>
    </w:p>
    <w:p w:rsidR="00300A00" w:rsidRDefault="00B92E6F" w:rsidP="00BD7339">
      <w:pPr>
        <w:ind w:left="566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от </w:t>
      </w:r>
      <w:r w:rsidR="00CA39CE">
        <w:rPr>
          <w:rStyle w:val="1"/>
          <w:sz w:val="20"/>
          <w:szCs w:val="20"/>
        </w:rPr>
        <w:t>22.01.2024</w:t>
      </w:r>
      <w:r>
        <w:rPr>
          <w:rStyle w:val="1"/>
          <w:sz w:val="20"/>
          <w:szCs w:val="20"/>
        </w:rPr>
        <w:t xml:space="preserve"> </w:t>
      </w:r>
      <w:r w:rsidR="003807DC">
        <w:rPr>
          <w:rStyle w:val="1"/>
          <w:sz w:val="20"/>
          <w:szCs w:val="20"/>
        </w:rPr>
        <w:t xml:space="preserve"> №</w:t>
      </w:r>
      <w:r w:rsidR="00ED750A">
        <w:rPr>
          <w:rStyle w:val="1"/>
          <w:sz w:val="20"/>
          <w:szCs w:val="20"/>
        </w:rPr>
        <w:t xml:space="preserve"> 13</w:t>
      </w:r>
      <w:bookmarkStart w:id="0" w:name="_GoBack"/>
      <w:bookmarkEnd w:id="0"/>
      <w:r w:rsidR="00300A00">
        <w:rPr>
          <w:rStyle w:val="1"/>
          <w:sz w:val="20"/>
          <w:szCs w:val="20"/>
        </w:rPr>
        <w:t xml:space="preserve"> </w:t>
      </w:r>
    </w:p>
    <w:p w:rsidR="00300A00" w:rsidRPr="00292EE3" w:rsidRDefault="00300A00" w:rsidP="00C70A8E">
      <w:pPr>
        <w:ind w:left="284" w:firstLine="708"/>
        <w:jc w:val="both"/>
        <w:rPr>
          <w:rStyle w:val="1"/>
          <w:sz w:val="20"/>
          <w:szCs w:val="20"/>
        </w:rPr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ПОЛОЖЕНИЕ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>
        <w:rPr>
          <w:b/>
          <w:bCs/>
        </w:rPr>
        <w:t>о конкурсе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исследовательских работ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и творческих проектов дошкольников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>«Я – исследователь», посвященного Году семьи в России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 xml:space="preserve"> и Году экологической культуры и бережного природопользования в Чувашии.</w:t>
      </w:r>
    </w:p>
    <w:p w:rsidR="00CA39CE" w:rsidRPr="00CA39CE" w:rsidRDefault="00CA39CE" w:rsidP="00CA39CE">
      <w:pPr>
        <w:ind w:left="284"/>
        <w:jc w:val="center"/>
        <w:rPr>
          <w:b/>
          <w:bCs/>
        </w:rPr>
      </w:pPr>
      <w:r w:rsidRPr="00CA39CE">
        <w:rPr>
          <w:b/>
          <w:bCs/>
        </w:rPr>
        <w:t xml:space="preserve"> </w:t>
      </w:r>
    </w:p>
    <w:p w:rsidR="00300A00" w:rsidRDefault="00300A00" w:rsidP="001E722A">
      <w:pPr>
        <w:ind w:left="284"/>
        <w:jc w:val="center"/>
      </w:pPr>
    </w:p>
    <w:p w:rsidR="009179D8" w:rsidRDefault="009179D8" w:rsidP="001E722A">
      <w:pPr>
        <w:ind w:left="284"/>
        <w:jc w:val="center"/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1. Общие положения</w:t>
      </w:r>
    </w:p>
    <w:p w:rsidR="00300A00" w:rsidRDefault="00300A00" w:rsidP="00C70A8E">
      <w:pPr>
        <w:ind w:left="284" w:firstLine="540"/>
        <w:jc w:val="both"/>
      </w:pPr>
      <w:r>
        <w:t>1.1. Настоящее Положение определяет статус, цель и задачи, порядок организации и проведения конкурса исследовательских работ и творческих проектов дошкольников «Я – исследователь» (далее – конкурс).</w:t>
      </w:r>
    </w:p>
    <w:p w:rsidR="00300A00" w:rsidRDefault="00300A00" w:rsidP="00C70A8E">
      <w:pPr>
        <w:ind w:left="284" w:firstLine="540"/>
        <w:jc w:val="both"/>
      </w:pPr>
      <w:r>
        <w:t>1.2. Конкурс является образовательной программой, ориентированной на развитие у детей познавательных способностей, умений и навыков исследовательской деятельности, формирование проектно–ориентированного интеллекта.</w:t>
      </w:r>
    </w:p>
    <w:p w:rsidR="00300A00" w:rsidRDefault="00300A00" w:rsidP="00C70A8E">
      <w:pPr>
        <w:ind w:left="284" w:firstLine="540"/>
        <w:jc w:val="both"/>
      </w:pPr>
      <w:r>
        <w:t>1.3. Непосредственное проведение</w:t>
      </w:r>
      <w:r w:rsidRPr="00DB7110">
        <w:t xml:space="preserve"> </w:t>
      </w:r>
      <w:r>
        <w:t xml:space="preserve">конкурса исследовательских работ и творческих проектов дошкольников «Я – исследователь» возлагается на </w:t>
      </w:r>
      <w:r w:rsidR="00CA39CE">
        <w:t>отдел</w:t>
      </w:r>
      <w:r>
        <w:t xml:space="preserve"> образования администрации </w:t>
      </w:r>
      <w:proofErr w:type="spellStart"/>
      <w:r>
        <w:t>Алатырского</w:t>
      </w:r>
      <w:proofErr w:type="spellEnd"/>
      <w:r>
        <w:t xml:space="preserve"> </w:t>
      </w:r>
      <w:r w:rsidR="001E722A">
        <w:t>муниципального округа</w:t>
      </w:r>
      <w:r>
        <w:t>.</w:t>
      </w:r>
    </w:p>
    <w:p w:rsidR="00300A00" w:rsidRDefault="00300A00" w:rsidP="00C70A8E">
      <w:pPr>
        <w:ind w:left="284" w:firstLine="540"/>
        <w:jc w:val="both"/>
      </w:pPr>
      <w:r>
        <w:t xml:space="preserve">1.4. Общее руководство подготовкой и проведением конкурса осуществляет оргкомитет, утверждаемый приказом начальника </w:t>
      </w:r>
      <w:r w:rsidR="001E722A">
        <w:t>отдела</w:t>
      </w:r>
      <w:r>
        <w:t xml:space="preserve"> образования. Оргкомитет формирует состав жюри, награждает победителей и призеров конкурса.</w:t>
      </w: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</w:p>
    <w:p w:rsidR="00300A00" w:rsidRDefault="00300A00" w:rsidP="00C70A8E">
      <w:pPr>
        <w:ind w:left="284"/>
        <w:jc w:val="center"/>
        <w:rPr>
          <w:rStyle w:val="1"/>
          <w:b/>
          <w:bCs/>
        </w:rPr>
      </w:pPr>
      <w:r>
        <w:rPr>
          <w:rStyle w:val="1"/>
          <w:b/>
          <w:bCs/>
        </w:rPr>
        <w:t>2. Цель и задачи конкурса</w:t>
      </w:r>
    </w:p>
    <w:p w:rsidR="00300A00" w:rsidRDefault="00300A00" w:rsidP="00C70A8E">
      <w:pPr>
        <w:ind w:left="284" w:firstLine="540"/>
        <w:jc w:val="both"/>
      </w:pPr>
      <w:r w:rsidRPr="00292EE3">
        <w:rPr>
          <w:rStyle w:val="1"/>
        </w:rPr>
        <w:t>2.1.</w:t>
      </w:r>
      <w:r>
        <w:rPr>
          <w:rStyle w:val="1"/>
        </w:rPr>
        <w:t xml:space="preserve"> </w:t>
      </w:r>
      <w:r w:rsidRPr="00292EE3">
        <w:rPr>
          <w:rStyle w:val="1"/>
        </w:rPr>
        <w:t>Цель конкурса</w:t>
      </w:r>
      <w:r w:rsidRPr="00292EE3">
        <w:t xml:space="preserve"> –</w:t>
      </w:r>
      <w:r>
        <w:t xml:space="preserve"> 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300A00" w:rsidRPr="00292EE3" w:rsidRDefault="00300A00" w:rsidP="00C70A8E">
      <w:pPr>
        <w:ind w:left="284" w:firstLine="540"/>
        <w:jc w:val="both"/>
        <w:rPr>
          <w:rStyle w:val="1"/>
        </w:rPr>
      </w:pPr>
      <w:r w:rsidRPr="00292EE3">
        <w:rPr>
          <w:rStyle w:val="1"/>
        </w:rPr>
        <w:t>2.2.</w:t>
      </w:r>
      <w:r>
        <w:rPr>
          <w:rStyle w:val="1"/>
        </w:rPr>
        <w:t xml:space="preserve"> </w:t>
      </w:r>
      <w:r w:rsidRPr="00292EE3">
        <w:rPr>
          <w:rStyle w:val="1"/>
        </w:rPr>
        <w:t>Задачи конкурса:</w:t>
      </w:r>
    </w:p>
    <w:p w:rsidR="00300A00" w:rsidRDefault="00300A00" w:rsidP="00C70A8E">
      <w:pPr>
        <w:ind w:left="284"/>
        <w:jc w:val="both"/>
      </w:pPr>
      <w:r>
        <w:t>- формирование у дошкольников и педагогов представления об исследовательском обучении как ведущем способе учебной деятельности;</w:t>
      </w:r>
    </w:p>
    <w:p w:rsidR="00300A00" w:rsidRDefault="00300A00" w:rsidP="00C70A8E">
      <w:pPr>
        <w:ind w:left="284"/>
        <w:jc w:val="both"/>
      </w:pPr>
      <w:r>
        <w:t>- содействие развитию и распространению образовательных программ и педагогических технологий проведения учебных исследований с дошкольниками;</w:t>
      </w:r>
    </w:p>
    <w:p w:rsidR="00300A00" w:rsidRDefault="00300A00" w:rsidP="00C70A8E">
      <w:pPr>
        <w:ind w:left="284"/>
        <w:jc w:val="both"/>
      </w:pPr>
      <w:r>
        <w:t>- содействие развитию творческой исследовательской активности детей;</w:t>
      </w:r>
    </w:p>
    <w:p w:rsidR="00300A00" w:rsidRDefault="00300A00" w:rsidP="00C70A8E">
      <w:pPr>
        <w:ind w:left="284"/>
        <w:jc w:val="both"/>
      </w:pPr>
      <w:r>
        <w:t>- стимулирование у дошкольников интереса к фундаментальным и прикладным наукам;</w:t>
      </w:r>
    </w:p>
    <w:p w:rsidR="00300A00" w:rsidRDefault="00300A00" w:rsidP="00C70A8E">
      <w:pPr>
        <w:ind w:left="284"/>
        <w:jc w:val="both"/>
      </w:pPr>
      <w:r>
        <w:t>- содействие формированию у детей научной картины мира;</w:t>
      </w:r>
    </w:p>
    <w:p w:rsidR="00300A00" w:rsidRDefault="00300A00" w:rsidP="00C70A8E">
      <w:pPr>
        <w:ind w:left="284"/>
        <w:jc w:val="both"/>
      </w:pPr>
      <w:r>
        <w:t>- популяризация лучших методических разработок по учебно-исследовательской работе дошкольников.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3. Сроки и порядок проведения</w:t>
      </w:r>
    </w:p>
    <w:p w:rsidR="00300A00" w:rsidRDefault="00300A00" w:rsidP="00C70A8E">
      <w:pPr>
        <w:ind w:left="284" w:firstLine="540"/>
        <w:jc w:val="both"/>
      </w:pPr>
      <w:r>
        <w:t>3.1. Конкурс проводится   в два этапа:</w:t>
      </w:r>
    </w:p>
    <w:p w:rsidR="00300A00" w:rsidRDefault="00300A00" w:rsidP="00C70A8E">
      <w:pPr>
        <w:ind w:left="284"/>
        <w:jc w:val="both"/>
      </w:pPr>
      <w:r>
        <w:t>- первый этап – на уровне образовательной организации;</w:t>
      </w:r>
    </w:p>
    <w:p w:rsidR="00300A00" w:rsidRDefault="00300A00" w:rsidP="00C70A8E">
      <w:pPr>
        <w:ind w:left="284"/>
        <w:jc w:val="both"/>
      </w:pPr>
      <w:r>
        <w:t>- второй этап – муниципальный.</w:t>
      </w:r>
    </w:p>
    <w:p w:rsidR="001E722A" w:rsidRDefault="00300A00" w:rsidP="00C70A8E">
      <w:pPr>
        <w:ind w:left="284" w:firstLine="540"/>
        <w:jc w:val="both"/>
      </w:pPr>
      <w:r>
        <w:t>3.2</w:t>
      </w:r>
      <w:r w:rsidRPr="00A0315F">
        <w:t>.</w:t>
      </w:r>
      <w:r>
        <w:rPr>
          <w:b/>
          <w:bCs/>
        </w:rPr>
        <w:t xml:space="preserve"> </w:t>
      </w:r>
      <w:r w:rsidRPr="009C59CC">
        <w:rPr>
          <w:b/>
          <w:bCs/>
        </w:rPr>
        <w:t>Первый этап</w:t>
      </w:r>
      <w:r w:rsidRPr="009C59CC">
        <w:t xml:space="preserve"> конкурса – </w:t>
      </w:r>
      <w:r>
        <w:t>на уровне образовательной организации</w:t>
      </w:r>
      <w:r w:rsidRPr="009C59CC">
        <w:t xml:space="preserve">.  </w:t>
      </w:r>
    </w:p>
    <w:p w:rsidR="00300A00" w:rsidRDefault="00300A00" w:rsidP="00C70A8E">
      <w:pPr>
        <w:ind w:left="284" w:firstLine="540"/>
        <w:jc w:val="both"/>
      </w:pPr>
      <w:r>
        <w:t xml:space="preserve">Порядок и конкретные сроки проведения конкурса образовательная организация определяет самостоятельно. </w:t>
      </w:r>
    </w:p>
    <w:p w:rsidR="001E722A" w:rsidRDefault="00300A00" w:rsidP="0084648A">
      <w:pPr>
        <w:ind w:left="284" w:firstLine="540"/>
        <w:jc w:val="both"/>
      </w:pPr>
      <w:r>
        <w:t xml:space="preserve">3.3. </w:t>
      </w:r>
      <w:r>
        <w:rPr>
          <w:b/>
          <w:bCs/>
        </w:rPr>
        <w:t xml:space="preserve">Второй </w:t>
      </w:r>
      <w:r w:rsidRPr="00B80CAC">
        <w:rPr>
          <w:b/>
          <w:bCs/>
        </w:rPr>
        <w:t>этап</w:t>
      </w:r>
      <w:r w:rsidRPr="00B80CAC">
        <w:t xml:space="preserve"> –</w:t>
      </w:r>
      <w:r>
        <w:t xml:space="preserve"> муниципальный. </w:t>
      </w:r>
    </w:p>
    <w:p w:rsidR="001E722A" w:rsidRPr="001E722A" w:rsidRDefault="001E722A" w:rsidP="001E722A">
      <w:pPr>
        <w:ind w:left="284" w:firstLine="540"/>
        <w:jc w:val="both"/>
      </w:pPr>
      <w:r w:rsidRPr="001E722A">
        <w:t>Конкурс проводится по 4 направлениям: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Гуманитарное.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Физика и техника.</w:t>
      </w:r>
    </w:p>
    <w:p w:rsidR="001E722A" w:rsidRPr="001E722A" w:rsidRDefault="001E722A" w:rsidP="001E722A">
      <w:pPr>
        <w:ind w:left="284" w:firstLine="540"/>
        <w:jc w:val="both"/>
      </w:pPr>
      <w:r w:rsidRPr="001E722A">
        <w:t>- Естествознание. Живая природа.</w:t>
      </w:r>
    </w:p>
    <w:p w:rsidR="001E722A" w:rsidRPr="001E722A" w:rsidRDefault="001E722A" w:rsidP="001E722A">
      <w:pPr>
        <w:ind w:left="284" w:firstLine="540"/>
        <w:jc w:val="both"/>
      </w:pPr>
      <w:r w:rsidRPr="001E722A">
        <w:lastRenderedPageBreak/>
        <w:t>- Естествознание. Неживая природа.</w:t>
      </w:r>
    </w:p>
    <w:p w:rsidR="001E722A" w:rsidRDefault="001E722A" w:rsidP="0084648A">
      <w:pPr>
        <w:ind w:left="284" w:firstLine="540"/>
        <w:jc w:val="both"/>
      </w:pPr>
    </w:p>
    <w:p w:rsidR="00300A00" w:rsidRDefault="00300A00" w:rsidP="0084648A">
      <w:pPr>
        <w:ind w:left="284" w:firstLine="540"/>
        <w:jc w:val="both"/>
      </w:pPr>
      <w:r>
        <w:t>Работы, занявшие призовые места на первом этапе направляются в</w:t>
      </w:r>
      <w:r w:rsidRPr="009C59CC">
        <w:t xml:space="preserve"> оргкомитет кон</w:t>
      </w:r>
      <w:r>
        <w:t>курса</w:t>
      </w:r>
      <w:r w:rsidRPr="009C59CC">
        <w:t xml:space="preserve"> (</w:t>
      </w:r>
      <w:r w:rsidR="00CA39CE">
        <w:t>отдел</w:t>
      </w:r>
      <w:r>
        <w:t xml:space="preserve"> образования г. Алатырь, ул. Ленина, д.29</w:t>
      </w:r>
      <w:r w:rsidRPr="009C59CC">
        <w:t xml:space="preserve">) </w:t>
      </w:r>
      <w:r>
        <w:t xml:space="preserve"> </w:t>
      </w:r>
      <w:r w:rsidRPr="009C59CC">
        <w:t xml:space="preserve">не позднее </w:t>
      </w:r>
      <w:r w:rsidR="001E722A">
        <w:t>1 марта  2023</w:t>
      </w:r>
      <w:r>
        <w:t xml:space="preserve"> г.</w:t>
      </w:r>
    </w:p>
    <w:p w:rsidR="00300A00" w:rsidRDefault="00300A00" w:rsidP="00C70A8E">
      <w:pPr>
        <w:ind w:left="284" w:firstLine="540"/>
        <w:jc w:val="both"/>
      </w:pPr>
      <w:r w:rsidRPr="00B80CAC">
        <w:t>По электронной почте конкурсные работы не принимаются.</w:t>
      </w:r>
      <w:r>
        <w:t xml:space="preserve"> </w:t>
      </w:r>
      <w:r w:rsidRPr="00C07B41">
        <w:t xml:space="preserve">Требования к </w:t>
      </w:r>
      <w:r>
        <w:t xml:space="preserve">оформлению конкурсных работ </w:t>
      </w:r>
      <w:r w:rsidRPr="00C07B41">
        <w:t xml:space="preserve">приведены в </w:t>
      </w:r>
      <w:r w:rsidRPr="003C4494">
        <w:t>приложении</w:t>
      </w:r>
      <w:r>
        <w:t xml:space="preserve"> 1</w:t>
      </w:r>
      <w:r w:rsidRPr="003C4494">
        <w:t>.</w:t>
      </w:r>
      <w:r>
        <w:t xml:space="preserve"> </w:t>
      </w:r>
    </w:p>
    <w:p w:rsidR="00300A00" w:rsidRDefault="00300A00" w:rsidP="00C70A8E">
      <w:pPr>
        <w:ind w:left="284" w:firstLine="540"/>
        <w:jc w:val="both"/>
      </w:pPr>
      <w:r>
        <w:t xml:space="preserve">Конкурс проходит в виде публичного выступления с устным докладом  </w:t>
      </w:r>
      <w:r w:rsidRPr="004636AC">
        <w:t xml:space="preserve">продолжительностью не более 7 минут (регламент выступления - до 10 минут, включая ответы на вопросы). Доклад может сопровождаться </w:t>
      </w:r>
      <w:r>
        <w:t>мультимедийной презентацией. Также могут быть использованы другие способы графического отражения результатов исследования или творческого проекта.</w:t>
      </w:r>
    </w:p>
    <w:p w:rsidR="00300A00" w:rsidRDefault="00300A00" w:rsidP="00C70A8E">
      <w:pPr>
        <w:ind w:left="284" w:firstLine="540"/>
        <w:jc w:val="both"/>
      </w:pPr>
      <w:r>
        <w:t>Исследовательские работы и творческие проекты могут быть теоретического, экспериментального и фантастического плана. Один автор (авторский коллектив не более двух человек) может представить только одну работу.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4. Участники конкурса</w:t>
      </w:r>
    </w:p>
    <w:p w:rsidR="00300A00" w:rsidRPr="004636AC" w:rsidRDefault="00300A00" w:rsidP="00C70A8E">
      <w:pPr>
        <w:ind w:left="284" w:firstLine="540"/>
        <w:jc w:val="both"/>
      </w:pPr>
      <w:r>
        <w:t>4.1. Участниками конкурса могут стать юные исследователи - дошкольники</w:t>
      </w:r>
      <w:r w:rsidRPr="004636AC">
        <w:t xml:space="preserve"> образовательных организаций</w:t>
      </w:r>
      <w:r>
        <w:t xml:space="preserve"> в возрасте  до 7 лет (включительно).</w:t>
      </w:r>
    </w:p>
    <w:p w:rsidR="00300A00" w:rsidRPr="006B71CA" w:rsidRDefault="00300A00" w:rsidP="00C70A8E">
      <w:pPr>
        <w:ind w:left="284" w:firstLine="540"/>
        <w:jc w:val="both"/>
      </w:pPr>
      <w:r>
        <w:t xml:space="preserve">4.2. Авторами одной работы могут быть не более 2-х воспитанников. </w:t>
      </w:r>
    </w:p>
    <w:p w:rsidR="00300A00" w:rsidRPr="0060747F" w:rsidRDefault="00300A00" w:rsidP="00C70A8E">
      <w:pPr>
        <w:ind w:left="284" w:firstLine="540"/>
        <w:jc w:val="center"/>
        <w:rPr>
          <w:b/>
          <w:bCs/>
        </w:rPr>
      </w:pPr>
      <w:r w:rsidRPr="0060747F">
        <w:rPr>
          <w:b/>
          <w:bCs/>
        </w:rPr>
        <w:t>5. Поря</w:t>
      </w:r>
      <w:r>
        <w:rPr>
          <w:b/>
          <w:bCs/>
        </w:rPr>
        <w:t>док представления работ и их рассмотрения</w:t>
      </w:r>
    </w:p>
    <w:p w:rsidR="00300A00" w:rsidRPr="001253E6" w:rsidRDefault="00300A00" w:rsidP="00C70A8E">
      <w:pPr>
        <w:ind w:left="284" w:firstLine="540"/>
        <w:jc w:val="both"/>
      </w:pPr>
      <w:r>
        <w:t>5.1. Работа может участвовать в данном конкурсе исследовательских работ и творческих проектов только один раз.</w:t>
      </w:r>
    </w:p>
    <w:p w:rsidR="00300A00" w:rsidRDefault="00300A00" w:rsidP="00C70A8E">
      <w:pPr>
        <w:ind w:left="284" w:firstLine="540"/>
        <w:jc w:val="both"/>
      </w:pPr>
      <w:r>
        <w:t xml:space="preserve">5.2. Для участия в </w:t>
      </w:r>
      <w:r w:rsidRPr="005C17F6">
        <w:t>конкурс</w:t>
      </w:r>
      <w:r>
        <w:t>е</w:t>
      </w:r>
      <w:r w:rsidRPr="005C17F6">
        <w:t xml:space="preserve"> необходимо</w:t>
      </w:r>
      <w:r>
        <w:t xml:space="preserve"> представить в адрес оргкомитета следующие документы:</w:t>
      </w:r>
    </w:p>
    <w:p w:rsidR="00300A00" w:rsidRDefault="00300A00" w:rsidP="00C70A8E">
      <w:pPr>
        <w:ind w:firstLine="360"/>
        <w:jc w:val="both"/>
      </w:pPr>
      <w:r w:rsidRPr="00A77041">
        <w:t>- регис</w:t>
      </w:r>
      <w:r>
        <w:t>трационную карточку участника (приложение 2</w:t>
      </w:r>
      <w:r w:rsidRPr="00A77041">
        <w:t>);</w:t>
      </w:r>
    </w:p>
    <w:p w:rsidR="00300A00" w:rsidRDefault="00300A00" w:rsidP="00C70A8E">
      <w:pPr>
        <w:ind w:firstLine="360"/>
        <w:jc w:val="both"/>
      </w:pPr>
      <w:r>
        <w:t>- исследовательскую работу или творческий проект.</w:t>
      </w:r>
    </w:p>
    <w:p w:rsidR="00300A00" w:rsidRDefault="00300A00" w:rsidP="00C70A8E">
      <w:pPr>
        <w:ind w:left="284" w:firstLine="540"/>
        <w:jc w:val="both"/>
      </w:pPr>
      <w:r>
        <w:t>5.3. Публичное выступление автора конкурсной работы с устным докладом на секции оценивается по 5-балльной шкале по следующим критериям:</w:t>
      </w:r>
    </w:p>
    <w:p w:rsidR="00300A00" w:rsidRDefault="00300A00" w:rsidP="00C70A8E">
      <w:pPr>
        <w:ind w:left="360"/>
        <w:jc w:val="both"/>
      </w:pPr>
      <w:r>
        <w:t>- Выбор темы конкурсной работы:</w:t>
      </w:r>
    </w:p>
    <w:p w:rsidR="00300A00" w:rsidRDefault="00300A00" w:rsidP="00C70A8E">
      <w:pPr>
        <w:ind w:left="360"/>
        <w:jc w:val="both"/>
      </w:pPr>
      <w:r>
        <w:tab/>
        <w:t>а) способность видеть проблему;</w:t>
      </w:r>
    </w:p>
    <w:p w:rsidR="00300A00" w:rsidRDefault="00300A00" w:rsidP="00C70A8E">
      <w:pPr>
        <w:ind w:left="360"/>
        <w:jc w:val="both"/>
      </w:pPr>
      <w:r>
        <w:tab/>
        <w:t>б) познавательная ценность темы.</w:t>
      </w:r>
    </w:p>
    <w:p w:rsidR="00300A00" w:rsidRDefault="00300A00" w:rsidP="00C70A8E">
      <w:pPr>
        <w:ind w:left="360"/>
        <w:jc w:val="both"/>
      </w:pPr>
      <w:r>
        <w:t>- Исследовательское мастерство:</w:t>
      </w:r>
    </w:p>
    <w:p w:rsidR="00300A00" w:rsidRDefault="00300A00" w:rsidP="00C70A8E">
      <w:pPr>
        <w:ind w:left="360"/>
        <w:jc w:val="both"/>
      </w:pPr>
      <w:r>
        <w:tab/>
        <w:t>а) наблюдения;</w:t>
      </w:r>
    </w:p>
    <w:p w:rsidR="00300A00" w:rsidRDefault="00300A00" w:rsidP="00C70A8E">
      <w:pPr>
        <w:ind w:left="360"/>
        <w:jc w:val="both"/>
      </w:pPr>
      <w:r>
        <w:tab/>
        <w:t>б) эксперименты;</w:t>
      </w:r>
    </w:p>
    <w:p w:rsidR="00300A00" w:rsidRDefault="00300A00" w:rsidP="00C70A8E">
      <w:pPr>
        <w:ind w:left="360"/>
        <w:jc w:val="both"/>
      </w:pPr>
      <w:r>
        <w:tab/>
        <w:t>в) умозаключения и выводы.</w:t>
      </w:r>
    </w:p>
    <w:p w:rsidR="00300A00" w:rsidRDefault="00300A00" w:rsidP="00C70A8E">
      <w:pPr>
        <w:ind w:left="360"/>
        <w:jc w:val="both"/>
      </w:pPr>
      <w:r>
        <w:t>- Представление работы:</w:t>
      </w:r>
    </w:p>
    <w:p w:rsidR="00300A00" w:rsidRDefault="00300A00" w:rsidP="00C70A8E">
      <w:pPr>
        <w:ind w:left="360"/>
        <w:jc w:val="both"/>
      </w:pPr>
      <w:r>
        <w:tab/>
        <w:t>а) структура и логика работы;</w:t>
      </w:r>
    </w:p>
    <w:p w:rsidR="00300A00" w:rsidRDefault="00300A00" w:rsidP="00C70A8E">
      <w:pPr>
        <w:ind w:left="360"/>
        <w:jc w:val="both"/>
      </w:pPr>
      <w:r>
        <w:tab/>
        <w:t>б) язык и стиль изложения;</w:t>
      </w:r>
    </w:p>
    <w:p w:rsidR="00300A00" w:rsidRDefault="00300A00" w:rsidP="00C70A8E">
      <w:pPr>
        <w:ind w:left="360"/>
        <w:jc w:val="both"/>
      </w:pPr>
      <w:r>
        <w:tab/>
        <w:t>в) ответы на вопросы.</w:t>
      </w:r>
    </w:p>
    <w:p w:rsidR="00300A00" w:rsidRPr="0060747F" w:rsidRDefault="00300A00" w:rsidP="00C70A8E">
      <w:pPr>
        <w:ind w:left="284" w:firstLine="616"/>
        <w:jc w:val="both"/>
      </w:pPr>
      <w:r>
        <w:t>5.5</w:t>
      </w:r>
      <w:r w:rsidRPr="0060747F">
        <w:t>.</w:t>
      </w:r>
      <w:r>
        <w:t xml:space="preserve"> Жюри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Интернет; работы, выполненные педагогами.</w:t>
      </w:r>
    </w:p>
    <w:p w:rsidR="00300A00" w:rsidRDefault="00300A00" w:rsidP="00C70A8E">
      <w:pPr>
        <w:autoSpaceDE w:val="0"/>
        <w:autoSpaceDN w:val="0"/>
        <w:adjustRightInd w:val="0"/>
        <w:ind w:left="284" w:firstLine="616"/>
        <w:jc w:val="both"/>
      </w:pPr>
      <w:r>
        <w:t>5</w:t>
      </w:r>
      <w:r w:rsidRPr="0060747F">
        <w:t>.</w:t>
      </w:r>
      <w:r>
        <w:t>6</w:t>
      </w:r>
      <w:r w:rsidRPr="0060747F">
        <w:t>. Работы, представл</w:t>
      </w:r>
      <w:r>
        <w:t>енные на к</w:t>
      </w:r>
      <w:r w:rsidRPr="0060747F">
        <w:t>онкурс, не рецензируются и не возвращаются.</w:t>
      </w:r>
      <w:r>
        <w:t xml:space="preserve"> </w:t>
      </w:r>
      <w:r w:rsidRPr="0060747F">
        <w:t>По</w:t>
      </w:r>
      <w:r>
        <w:t xml:space="preserve">ступление работы для участия в конкурсе рассматривается </w:t>
      </w:r>
      <w:r w:rsidRPr="0060747F">
        <w:t>как</w:t>
      </w:r>
      <w:r>
        <w:t xml:space="preserve"> </w:t>
      </w:r>
      <w:r w:rsidRPr="0060747F">
        <w:t>согласие автора</w:t>
      </w:r>
      <w:r>
        <w:t xml:space="preserve"> (законного представителя)</w:t>
      </w:r>
      <w:r w:rsidRPr="0060747F">
        <w:t xml:space="preserve"> на возможную публикацию работы или её части (с сохранением</w:t>
      </w:r>
      <w:r>
        <w:t xml:space="preserve"> </w:t>
      </w:r>
      <w:r w:rsidRPr="0060747F">
        <w:t>авторства).</w:t>
      </w:r>
    </w:p>
    <w:p w:rsidR="00300A00" w:rsidRDefault="00300A00" w:rsidP="00C70A8E">
      <w:pPr>
        <w:autoSpaceDE w:val="0"/>
        <w:autoSpaceDN w:val="0"/>
        <w:adjustRightInd w:val="0"/>
        <w:ind w:left="284" w:firstLine="54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>
        <w:rPr>
          <w:b/>
          <w:bCs/>
        </w:rPr>
        <w:t>6. Подведение итогов и награждение победителей</w:t>
      </w:r>
    </w:p>
    <w:p w:rsidR="00300A00" w:rsidRDefault="00300A00" w:rsidP="00C70A8E">
      <w:pPr>
        <w:ind w:left="284" w:firstLine="616"/>
        <w:jc w:val="both"/>
      </w:pPr>
      <w:r>
        <w:t xml:space="preserve">6.1. </w:t>
      </w:r>
      <w:r w:rsidRPr="00E67266">
        <w:t>По окончании работы секции проводит</w:t>
      </w:r>
      <w:r>
        <w:t>ся заседание членов жюри</w:t>
      </w:r>
      <w:r w:rsidRPr="00E67266">
        <w:t xml:space="preserve">. Составляется рейтинг оценок по баллам. </w:t>
      </w:r>
    </w:p>
    <w:p w:rsidR="00300A00" w:rsidRDefault="00300A00" w:rsidP="00C70A8E">
      <w:pPr>
        <w:ind w:left="284" w:firstLine="616"/>
        <w:jc w:val="both"/>
      </w:pPr>
      <w:r>
        <w:t xml:space="preserve">6.2. </w:t>
      </w:r>
      <w:r w:rsidRPr="00E67266">
        <w:t>Число призовых мест определяется оргкомитетом совмест</w:t>
      </w:r>
      <w:r>
        <w:t>но с членами жюри</w:t>
      </w:r>
      <w:r w:rsidRPr="00E67266">
        <w:t xml:space="preserve"> (н</w:t>
      </w:r>
      <w:r>
        <w:t>е более 50% от количества работ</w:t>
      </w:r>
      <w:r w:rsidRPr="00E67266">
        <w:t xml:space="preserve">). </w:t>
      </w:r>
    </w:p>
    <w:p w:rsidR="00300A00" w:rsidRPr="00E67266" w:rsidRDefault="00300A00" w:rsidP="00C70A8E">
      <w:pPr>
        <w:ind w:left="284" w:firstLine="616"/>
        <w:jc w:val="both"/>
      </w:pPr>
      <w:r>
        <w:t xml:space="preserve">6.3. Решения жюри </w:t>
      </w:r>
      <w:r w:rsidRPr="00E67266">
        <w:t>протоколируются, подписываются председател</w:t>
      </w:r>
      <w:r>
        <w:t>ем и членами жюри</w:t>
      </w:r>
      <w:r w:rsidRPr="00E67266">
        <w:t>, являются окончательными.</w:t>
      </w:r>
    </w:p>
    <w:p w:rsidR="00300A00" w:rsidRPr="00E67266" w:rsidRDefault="00300A00" w:rsidP="00C70A8E">
      <w:pPr>
        <w:ind w:left="284" w:firstLine="616"/>
        <w:jc w:val="both"/>
      </w:pPr>
      <w:r>
        <w:lastRenderedPageBreak/>
        <w:t>6.4.</w:t>
      </w:r>
      <w:r w:rsidRPr="00E67266">
        <w:t xml:space="preserve"> Авторам и руководителям конкурсных работ протоколы жюри очного тура не предъявляются.</w:t>
      </w:r>
    </w:p>
    <w:p w:rsidR="00300A00" w:rsidRPr="00E67266" w:rsidRDefault="00300A00" w:rsidP="00C70A8E">
      <w:pPr>
        <w:ind w:left="284" w:firstLine="616"/>
        <w:jc w:val="both"/>
      </w:pPr>
      <w:r>
        <w:t xml:space="preserve">6.5. </w:t>
      </w:r>
      <w:r w:rsidRPr="00E67266">
        <w:t>Замечания, вопросы, претензии по работе кон</w:t>
      </w:r>
      <w:r>
        <w:t>курса</w:t>
      </w:r>
      <w:r w:rsidRPr="00E67266">
        <w:t xml:space="preserve"> принимаются оргкомитетом в письменном виде в день работы предметных секций.</w:t>
      </w: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ind w:left="284" w:firstLine="540"/>
        <w:jc w:val="both"/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300A00" w:rsidRDefault="00300A00" w:rsidP="00C70A8E">
      <w:pPr>
        <w:tabs>
          <w:tab w:val="left" w:pos="13770"/>
        </w:tabs>
        <w:ind w:left="284"/>
        <w:jc w:val="both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CA39CE" w:rsidRDefault="00CA39CE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300A00" w:rsidRDefault="00300A00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51D00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</w:p>
    <w:p w:rsidR="00300A00" w:rsidRDefault="00300A00" w:rsidP="005D2B25">
      <w:pPr>
        <w:ind w:left="3540" w:firstLine="708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к Положению о </w:t>
      </w:r>
      <w:r w:rsidRPr="00051D00">
        <w:rPr>
          <w:rStyle w:val="1"/>
          <w:sz w:val="20"/>
          <w:szCs w:val="20"/>
        </w:rPr>
        <w:t>конкурс</w:t>
      </w:r>
      <w:r>
        <w:rPr>
          <w:rStyle w:val="1"/>
          <w:sz w:val="20"/>
          <w:szCs w:val="20"/>
        </w:rPr>
        <w:t>е</w:t>
      </w:r>
    </w:p>
    <w:p w:rsidR="00300A00" w:rsidRDefault="00300A00" w:rsidP="005D2B25">
      <w:pPr>
        <w:ind w:left="5400" w:hanging="1152"/>
        <w:jc w:val="right"/>
        <w:rPr>
          <w:sz w:val="20"/>
          <w:szCs w:val="20"/>
        </w:rPr>
      </w:pPr>
      <w:r w:rsidRPr="00051D00">
        <w:rPr>
          <w:rStyle w:val="1"/>
          <w:sz w:val="20"/>
          <w:szCs w:val="20"/>
        </w:rPr>
        <w:t xml:space="preserve">исследовательских работ и творческих </w:t>
      </w:r>
      <w:r>
        <w:rPr>
          <w:rStyle w:val="1"/>
          <w:sz w:val="20"/>
          <w:szCs w:val="20"/>
        </w:rPr>
        <w:t xml:space="preserve">                             </w:t>
      </w:r>
      <w:r w:rsidRPr="00051D00">
        <w:rPr>
          <w:rStyle w:val="1"/>
          <w:sz w:val="20"/>
          <w:szCs w:val="20"/>
        </w:rPr>
        <w:t xml:space="preserve">проектов </w:t>
      </w:r>
      <w:r>
        <w:rPr>
          <w:rStyle w:val="1"/>
          <w:sz w:val="20"/>
          <w:szCs w:val="20"/>
        </w:rPr>
        <w:t>до</w:t>
      </w:r>
      <w:r w:rsidRPr="00051D00">
        <w:rPr>
          <w:rStyle w:val="1"/>
          <w:sz w:val="20"/>
          <w:szCs w:val="20"/>
        </w:rPr>
        <w:t>школьников</w:t>
      </w:r>
      <w:r>
        <w:rPr>
          <w:rStyle w:val="1"/>
          <w:sz w:val="20"/>
          <w:szCs w:val="20"/>
        </w:rPr>
        <w:t xml:space="preserve"> </w:t>
      </w:r>
      <w:r w:rsidRPr="00051D00">
        <w:rPr>
          <w:sz w:val="20"/>
          <w:szCs w:val="20"/>
        </w:rPr>
        <w:t>«Я – исследователь»</w:t>
      </w:r>
    </w:p>
    <w:p w:rsidR="00300A00" w:rsidRDefault="00300A00" w:rsidP="005D2B25">
      <w:pPr>
        <w:tabs>
          <w:tab w:val="left" w:pos="13770"/>
        </w:tabs>
        <w:ind w:left="284"/>
        <w:jc w:val="right"/>
        <w:rPr>
          <w:sz w:val="20"/>
          <w:szCs w:val="20"/>
        </w:rPr>
      </w:pPr>
    </w:p>
    <w:p w:rsidR="00300A00" w:rsidRPr="00051D00" w:rsidRDefault="00300A00" w:rsidP="00C70A8E">
      <w:pPr>
        <w:ind w:left="284"/>
        <w:jc w:val="right"/>
        <w:rPr>
          <w:rStyle w:val="1"/>
          <w:sz w:val="20"/>
          <w:szCs w:val="20"/>
        </w:rPr>
      </w:pPr>
    </w:p>
    <w:p w:rsidR="00300A00" w:rsidRDefault="00300A00" w:rsidP="00C70A8E">
      <w:pPr>
        <w:ind w:left="284"/>
        <w:jc w:val="center"/>
        <w:rPr>
          <w:b/>
          <w:bCs/>
        </w:rPr>
      </w:pPr>
      <w:r w:rsidRPr="008D43C8">
        <w:rPr>
          <w:b/>
          <w:bCs/>
        </w:rPr>
        <w:t>Требова</w:t>
      </w:r>
      <w:r>
        <w:rPr>
          <w:b/>
          <w:bCs/>
        </w:rPr>
        <w:t>ния к оформлению конкурсных работ</w:t>
      </w:r>
    </w:p>
    <w:p w:rsidR="00300A00" w:rsidRDefault="00300A00" w:rsidP="005722B8">
      <w:pPr>
        <w:tabs>
          <w:tab w:val="left" w:pos="13770"/>
        </w:tabs>
        <w:jc w:val="both"/>
      </w:pPr>
    </w:p>
    <w:p w:rsidR="00300A00" w:rsidRDefault="00300A00" w:rsidP="005722B8">
      <w:pPr>
        <w:ind w:firstLine="720"/>
        <w:jc w:val="both"/>
      </w:pPr>
      <w:r>
        <w:t xml:space="preserve">Объем конкурсной работы не должен превышать 5 страниц печатного текста без приложений. Шрифт – типа </w:t>
      </w:r>
      <w:proofErr w:type="spellStart"/>
      <w:r>
        <w:t>Times</w:t>
      </w:r>
      <w:proofErr w:type="spellEnd"/>
      <w:r w:rsidRPr="006F19F5">
        <w:t xml:space="preserve"> </w:t>
      </w:r>
      <w:proofErr w:type="spellStart"/>
      <w:r>
        <w:t>New</w:t>
      </w:r>
      <w:proofErr w:type="spellEnd"/>
      <w:r w:rsidRPr="006F19F5">
        <w:t xml:space="preserve"> </w:t>
      </w:r>
      <w:proofErr w:type="spellStart"/>
      <w:r>
        <w:t>Roman</w:t>
      </w:r>
      <w:proofErr w:type="spellEnd"/>
      <w:r>
        <w:t>, размер 12, междустрочный интервал - одинарный, поля: слева – 25 мм, сверху и снизу – 20 мм, справа 10 мм. Объем приложений – до 5 страниц. Все приложения должны быть пронумерованы и озаглавлены.</w:t>
      </w:r>
    </w:p>
    <w:p w:rsidR="00300A00" w:rsidRDefault="00300A00" w:rsidP="005722B8">
      <w:pPr>
        <w:ind w:firstLine="720"/>
        <w:jc w:val="both"/>
      </w:pPr>
      <w:r>
        <w:t>Текст  работы состоит из следующих структурных элементов: введение, основная часть, заключение, список литературы.</w:t>
      </w:r>
    </w:p>
    <w:p w:rsidR="00300A00" w:rsidRDefault="00300A00" w:rsidP="005722B8">
      <w:pPr>
        <w:ind w:firstLine="720"/>
        <w:jc w:val="both"/>
        <w:rPr>
          <w:color w:val="000000"/>
        </w:rPr>
      </w:pPr>
      <w:proofErr w:type="gramStart"/>
      <w:r>
        <w:t>Титульный лист включает название конкурса; наименование направления; тему конкурсной работы; сведения об авторе (авторах): фамилия, имя, отчество полностью, наименование образовательного учреждения, сведения о научном руководителе: фамилия, имя, отчество полностью, должность и место работы.</w:t>
      </w:r>
      <w:proofErr w:type="gramEnd"/>
    </w:p>
    <w:p w:rsidR="00300A00" w:rsidRDefault="00300A00" w:rsidP="005722B8">
      <w:pPr>
        <w:tabs>
          <w:tab w:val="left" w:pos="900"/>
        </w:tabs>
        <w:ind w:firstLine="720"/>
        <w:jc w:val="both"/>
      </w:pPr>
      <w:r>
        <w:tab/>
        <w:t xml:space="preserve">Представление (краткое описание) работ дошкольников   может быть составлено родителями или педагогами. Объем представления - не более 1 страницы печатного текста. Шрифт – типа </w:t>
      </w:r>
      <w:proofErr w:type="spellStart"/>
      <w:r>
        <w:t>Times</w:t>
      </w:r>
      <w:proofErr w:type="spellEnd"/>
      <w:r w:rsidRPr="006F19F5">
        <w:t xml:space="preserve"> </w:t>
      </w:r>
      <w:proofErr w:type="spellStart"/>
      <w:r>
        <w:t>New</w:t>
      </w:r>
      <w:proofErr w:type="spellEnd"/>
      <w:r w:rsidRPr="006F19F5">
        <w:t xml:space="preserve"> </w:t>
      </w:r>
      <w:proofErr w:type="spellStart"/>
      <w:r>
        <w:t>Roman</w:t>
      </w:r>
      <w:proofErr w:type="spellEnd"/>
      <w:r>
        <w:t>, размер 12, междустрочный интервал - одинарный, поля: слева – 25 мм, сверху и снизу – 20 мм, справа 10 мм. В верхней части страницы размещаются сведения об авторе.</w:t>
      </w:r>
    </w:p>
    <w:p w:rsidR="00300A00" w:rsidRDefault="00300A00" w:rsidP="005722B8">
      <w:pPr>
        <w:ind w:firstLine="900"/>
        <w:jc w:val="both"/>
      </w:pPr>
      <w:r>
        <w:t>Рекомендуется в представлении отразить следующее:</w:t>
      </w:r>
    </w:p>
    <w:p w:rsidR="00300A00" w:rsidRDefault="00300A00" w:rsidP="005722B8">
      <w:pPr>
        <w:ind w:left="360" w:hanging="360"/>
        <w:jc w:val="both"/>
      </w:pPr>
      <w:r>
        <w:t xml:space="preserve">- Мотив выбора темы исследования и значимость исследования или проекта для окружающих. </w:t>
      </w:r>
    </w:p>
    <w:p w:rsidR="00300A00" w:rsidRDefault="00300A00" w:rsidP="005722B8">
      <w:pPr>
        <w:ind w:left="360" w:hanging="360"/>
        <w:jc w:val="both"/>
      </w:pPr>
      <w:r>
        <w:t>- Цель работы и то, какие задачи решал автор.</w:t>
      </w:r>
    </w:p>
    <w:p w:rsidR="00300A00" w:rsidRDefault="00300A00" w:rsidP="005722B8">
      <w:pPr>
        <w:ind w:left="360" w:hanging="360"/>
        <w:jc w:val="both"/>
      </w:pPr>
      <w:r>
        <w:t>- Гипотеза или гипотезы, которые проверялись.</w:t>
      </w:r>
    </w:p>
    <w:p w:rsidR="00300A00" w:rsidRDefault="00300A00" w:rsidP="005722B8">
      <w:pPr>
        <w:ind w:left="360" w:hanging="360"/>
        <w:jc w:val="both"/>
      </w:pPr>
      <w:r>
        <w:t>- Как проводилось исследование (какими методами автор пользовался, какие средства были задействованы в его работе)?</w:t>
      </w:r>
    </w:p>
    <w:p w:rsidR="00300A00" w:rsidRDefault="00300A00" w:rsidP="005722B8">
      <w:pPr>
        <w:ind w:left="360" w:hanging="360"/>
        <w:jc w:val="both"/>
      </w:pPr>
      <w:r>
        <w:t>- Результаты работы, выводы.</w:t>
      </w:r>
    </w:p>
    <w:p w:rsidR="00300A00" w:rsidRDefault="00300A00" w:rsidP="006724F2">
      <w:pPr>
        <w:tabs>
          <w:tab w:val="left" w:pos="13770"/>
        </w:tabs>
        <w:ind w:left="284" w:firstLine="4672"/>
        <w:jc w:val="both"/>
      </w:pPr>
      <w:r>
        <w:br w:type="page"/>
      </w:r>
    </w:p>
    <w:p w:rsidR="00300A00" w:rsidRDefault="00300A00" w:rsidP="00C70A8E">
      <w:pPr>
        <w:tabs>
          <w:tab w:val="left" w:pos="13770"/>
        </w:tabs>
        <w:ind w:left="284" w:firstLine="4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051D00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 xml:space="preserve"> 2</w:t>
      </w:r>
    </w:p>
    <w:p w:rsidR="00300A00" w:rsidRDefault="001E722A" w:rsidP="00C70A8E">
      <w:pPr>
        <w:ind w:left="4248" w:firstLine="708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к Положению о </w:t>
      </w:r>
      <w:r w:rsidR="00300A00" w:rsidRPr="00051D00">
        <w:rPr>
          <w:rStyle w:val="1"/>
          <w:sz w:val="20"/>
          <w:szCs w:val="20"/>
        </w:rPr>
        <w:t>конкурс</w:t>
      </w:r>
      <w:r w:rsidR="00300A00">
        <w:rPr>
          <w:rStyle w:val="1"/>
          <w:sz w:val="20"/>
          <w:szCs w:val="20"/>
        </w:rPr>
        <w:t>е</w:t>
      </w:r>
      <w:r w:rsidR="00300A00" w:rsidRPr="00051D00">
        <w:rPr>
          <w:rStyle w:val="1"/>
          <w:sz w:val="20"/>
          <w:szCs w:val="20"/>
        </w:rPr>
        <w:t xml:space="preserve"> </w:t>
      </w:r>
    </w:p>
    <w:p w:rsidR="00300A00" w:rsidRDefault="00300A00" w:rsidP="00C70A8E">
      <w:pPr>
        <w:ind w:left="4248" w:firstLine="708"/>
        <w:jc w:val="both"/>
        <w:rPr>
          <w:rStyle w:val="1"/>
          <w:sz w:val="20"/>
          <w:szCs w:val="20"/>
        </w:rPr>
      </w:pPr>
      <w:r w:rsidRPr="00051D00">
        <w:rPr>
          <w:rStyle w:val="1"/>
          <w:sz w:val="20"/>
          <w:szCs w:val="20"/>
        </w:rPr>
        <w:t xml:space="preserve">исследовательских работ и творческих проектов </w:t>
      </w:r>
    </w:p>
    <w:p w:rsidR="00300A00" w:rsidRDefault="00300A00" w:rsidP="00C70A8E">
      <w:pPr>
        <w:ind w:left="4532" w:firstLine="424"/>
        <w:jc w:val="both"/>
        <w:rPr>
          <w:sz w:val="20"/>
          <w:szCs w:val="20"/>
        </w:rPr>
      </w:pPr>
      <w:r>
        <w:rPr>
          <w:rStyle w:val="1"/>
          <w:sz w:val="20"/>
          <w:szCs w:val="20"/>
        </w:rPr>
        <w:t>до</w:t>
      </w:r>
      <w:r w:rsidRPr="00051D00">
        <w:rPr>
          <w:rStyle w:val="1"/>
          <w:sz w:val="20"/>
          <w:szCs w:val="20"/>
        </w:rPr>
        <w:t>школьников</w:t>
      </w:r>
      <w:r>
        <w:rPr>
          <w:rStyle w:val="1"/>
          <w:sz w:val="20"/>
          <w:szCs w:val="20"/>
        </w:rPr>
        <w:t xml:space="preserve"> </w:t>
      </w:r>
      <w:r w:rsidRPr="00051D00">
        <w:rPr>
          <w:sz w:val="20"/>
          <w:szCs w:val="20"/>
        </w:rPr>
        <w:t>«Я – исследователь»</w:t>
      </w:r>
    </w:p>
    <w:p w:rsidR="00300A00" w:rsidRPr="003F2C2F" w:rsidRDefault="00300A00" w:rsidP="00C70A8E">
      <w:pPr>
        <w:autoSpaceDE w:val="0"/>
        <w:autoSpaceDN w:val="0"/>
        <w:adjustRightInd w:val="0"/>
        <w:ind w:left="284" w:hanging="360"/>
        <w:jc w:val="both"/>
      </w:pPr>
    </w:p>
    <w:p w:rsidR="00300A00" w:rsidRDefault="00300A00" w:rsidP="00C70A8E">
      <w:pPr>
        <w:ind w:left="284"/>
        <w:jc w:val="center"/>
        <w:rPr>
          <w:b/>
          <w:bCs/>
        </w:rPr>
      </w:pPr>
      <w:r w:rsidRPr="00050E7D">
        <w:rPr>
          <w:b/>
          <w:bCs/>
        </w:rPr>
        <w:t xml:space="preserve">Регистрационная карточка участника конкурса исследовательских работ и творческих проектов </w:t>
      </w:r>
      <w:r>
        <w:rPr>
          <w:b/>
          <w:bCs/>
        </w:rPr>
        <w:t>дошкольников</w:t>
      </w:r>
    </w:p>
    <w:p w:rsidR="00300A00" w:rsidRPr="00050E7D" w:rsidRDefault="00300A00" w:rsidP="00C70A8E">
      <w:pPr>
        <w:ind w:left="284"/>
        <w:jc w:val="center"/>
        <w:rPr>
          <w:b/>
          <w:bCs/>
        </w:rPr>
      </w:pPr>
      <w:r w:rsidRPr="00050E7D">
        <w:rPr>
          <w:b/>
          <w:bCs/>
        </w:rPr>
        <w:t>«Я — исследователь»</w:t>
      </w:r>
    </w:p>
    <w:p w:rsidR="00300A00" w:rsidRPr="00050E7D" w:rsidRDefault="00300A00" w:rsidP="00C70A8E">
      <w:pPr>
        <w:ind w:left="284"/>
        <w:jc w:val="center"/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906"/>
      </w:tblGrid>
      <w:tr w:rsidR="00300A00" w:rsidRPr="00050E7D">
        <w:trPr>
          <w:trHeight w:val="471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  <w:r w:rsidRPr="00C24757">
              <w:rPr>
                <w:b/>
                <w:bCs/>
              </w:rPr>
              <w:t>Информация об участнике конкурса</w:t>
            </w:r>
          </w:p>
        </w:tc>
      </w:tr>
      <w:tr w:rsidR="00300A00" w:rsidRPr="00050E7D">
        <w:tc>
          <w:tcPr>
            <w:tcW w:w="3562" w:type="dxa"/>
            <w:tcBorders>
              <w:top w:val="nil"/>
            </w:tcBorders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Ф.И.О. </w:t>
            </w:r>
          </w:p>
        </w:tc>
        <w:tc>
          <w:tcPr>
            <w:tcW w:w="5906" w:type="dxa"/>
            <w:tcBorders>
              <w:top w:val="nil"/>
            </w:tcBorders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Район/город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4E3D1E">
              <w:t>бразовательно</w:t>
            </w:r>
            <w:r>
              <w:t>е</w:t>
            </w:r>
            <w:r w:rsidRPr="004E3D1E">
              <w:t xml:space="preserve"> учреждени</w:t>
            </w:r>
            <w:r>
              <w:t>е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Дата рождения</w:t>
            </w:r>
            <w:r>
              <w:t xml:space="preserve"> (число, месяц, год)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Название работы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Форма участия (индивидуальная, коллективная, соавторство)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Контактный телефон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Электронная почта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rPr>
          <w:trHeight w:val="505"/>
        </w:trPr>
        <w:tc>
          <w:tcPr>
            <w:tcW w:w="9468" w:type="dxa"/>
            <w:gridSpan w:val="2"/>
            <w:vAlign w:val="center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  <w:r w:rsidRPr="00C24757">
              <w:rPr>
                <w:b/>
                <w:bCs/>
              </w:rPr>
              <w:t>Информация о руководителе работы</w:t>
            </w:r>
          </w:p>
        </w:tc>
      </w:tr>
      <w:tr w:rsidR="00300A00" w:rsidRPr="00050E7D">
        <w:tc>
          <w:tcPr>
            <w:tcW w:w="3562" w:type="dxa"/>
          </w:tcPr>
          <w:p w:rsidR="00300A00" w:rsidRPr="00435F2B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35F2B">
              <w:t>Фамилия, имя, отчество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35F2B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Место работы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>Должность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Контактный телефон 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c>
          <w:tcPr>
            <w:tcW w:w="3562" w:type="dxa"/>
          </w:tcPr>
          <w:p w:rsidR="00300A00" w:rsidRPr="004E3D1E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4E3D1E">
              <w:t xml:space="preserve">Электронная почта </w:t>
            </w:r>
          </w:p>
        </w:tc>
        <w:tc>
          <w:tcPr>
            <w:tcW w:w="5906" w:type="dxa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</w:rPr>
            </w:pPr>
          </w:p>
        </w:tc>
      </w:tr>
      <w:tr w:rsidR="00300A00" w:rsidRPr="00050E7D">
        <w:trPr>
          <w:trHeight w:val="705"/>
        </w:trPr>
        <w:tc>
          <w:tcPr>
            <w:tcW w:w="9468" w:type="dxa"/>
            <w:gridSpan w:val="2"/>
          </w:tcPr>
          <w:p w:rsidR="00300A00" w:rsidRPr="00C24757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both"/>
            </w:pPr>
          </w:p>
          <w:p w:rsidR="00300A00" w:rsidRPr="008F3D41" w:rsidRDefault="00300A00" w:rsidP="00C24757">
            <w:pPr>
              <w:overflowPunct w:val="0"/>
              <w:autoSpaceDE w:val="0"/>
              <w:autoSpaceDN w:val="0"/>
              <w:adjustRightInd w:val="0"/>
              <w:ind w:left="284"/>
              <w:jc w:val="both"/>
            </w:pPr>
            <w:r w:rsidRPr="00C24757">
              <w:t>Дата заполнения ___________________          _______________ подпись руководителя</w:t>
            </w:r>
          </w:p>
        </w:tc>
      </w:tr>
    </w:tbl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70A8E">
      <w:pPr>
        <w:ind w:left="284"/>
        <w:jc w:val="right"/>
        <w:rPr>
          <w:sz w:val="20"/>
          <w:szCs w:val="20"/>
        </w:rPr>
      </w:pPr>
    </w:p>
    <w:p w:rsidR="00300A00" w:rsidRDefault="00300A00" w:rsidP="00C44A65">
      <w:pPr>
        <w:pStyle w:val="a6"/>
        <w:tabs>
          <w:tab w:val="left" w:pos="6045"/>
        </w:tabs>
        <w:ind w:left="0"/>
        <w:rPr>
          <w:sz w:val="20"/>
          <w:szCs w:val="20"/>
        </w:rPr>
      </w:pPr>
    </w:p>
    <w:p w:rsidR="00300A00" w:rsidRDefault="00300A00" w:rsidP="00C44A65">
      <w:pPr>
        <w:pStyle w:val="a6"/>
        <w:tabs>
          <w:tab w:val="left" w:pos="6045"/>
        </w:tabs>
        <w:ind w:left="0"/>
      </w:pPr>
    </w:p>
    <w:p w:rsidR="00300A00" w:rsidRDefault="00300A00" w:rsidP="00201B2E">
      <w:pPr>
        <w:ind w:left="284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292EE3">
        <w:rPr>
          <w:rStyle w:val="1"/>
          <w:sz w:val="20"/>
          <w:szCs w:val="20"/>
        </w:rPr>
        <w:t xml:space="preserve">Приложение </w:t>
      </w:r>
      <w:r>
        <w:rPr>
          <w:rStyle w:val="1"/>
          <w:sz w:val="20"/>
          <w:szCs w:val="20"/>
        </w:rPr>
        <w:t>№ 2</w:t>
      </w:r>
    </w:p>
    <w:p w:rsidR="00300A00" w:rsidRDefault="00300A00" w:rsidP="00201B2E">
      <w:pPr>
        <w:tabs>
          <w:tab w:val="left" w:pos="5760"/>
        </w:tabs>
        <w:ind w:left="5580" w:hanging="5296"/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                 </w:t>
      </w:r>
      <w:r>
        <w:rPr>
          <w:rStyle w:val="1"/>
          <w:sz w:val="20"/>
          <w:szCs w:val="20"/>
        </w:rPr>
        <w:tab/>
        <w:t xml:space="preserve">к приказу </w:t>
      </w:r>
      <w:r w:rsidR="006B5EE7">
        <w:rPr>
          <w:rStyle w:val="1"/>
          <w:sz w:val="20"/>
          <w:szCs w:val="20"/>
        </w:rPr>
        <w:t>отдела</w:t>
      </w:r>
      <w:r>
        <w:rPr>
          <w:rStyle w:val="1"/>
          <w:sz w:val="20"/>
          <w:szCs w:val="20"/>
        </w:rPr>
        <w:t xml:space="preserve"> образования                           администрации  </w:t>
      </w:r>
      <w:proofErr w:type="spellStart"/>
      <w:r>
        <w:rPr>
          <w:rStyle w:val="1"/>
          <w:sz w:val="20"/>
          <w:szCs w:val="20"/>
        </w:rPr>
        <w:t>Алатырского</w:t>
      </w:r>
      <w:proofErr w:type="spellEnd"/>
      <w:r>
        <w:rPr>
          <w:rStyle w:val="1"/>
          <w:sz w:val="20"/>
          <w:szCs w:val="20"/>
        </w:rPr>
        <w:t xml:space="preserve"> </w:t>
      </w:r>
      <w:r w:rsidR="006B5EE7">
        <w:rPr>
          <w:rStyle w:val="1"/>
          <w:sz w:val="20"/>
          <w:szCs w:val="20"/>
        </w:rPr>
        <w:t>муниципального округа</w:t>
      </w:r>
    </w:p>
    <w:p w:rsidR="00300A00" w:rsidRDefault="00300A00" w:rsidP="00201B2E">
      <w:pPr>
        <w:jc w:val="right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                                                                  </w:t>
      </w:r>
      <w:r w:rsidR="00B92E6F">
        <w:rPr>
          <w:rStyle w:val="1"/>
          <w:sz w:val="20"/>
          <w:szCs w:val="20"/>
        </w:rPr>
        <w:t xml:space="preserve">                          от </w:t>
      </w:r>
      <w:r w:rsidR="00CA39CE">
        <w:rPr>
          <w:rStyle w:val="1"/>
          <w:sz w:val="20"/>
          <w:szCs w:val="20"/>
        </w:rPr>
        <w:t>22.01.2024</w:t>
      </w:r>
      <w:r w:rsidR="003807DC">
        <w:rPr>
          <w:rStyle w:val="1"/>
          <w:sz w:val="20"/>
          <w:szCs w:val="20"/>
        </w:rPr>
        <w:t xml:space="preserve">  № </w:t>
      </w:r>
      <w:r w:rsidR="00CA39CE">
        <w:rPr>
          <w:rStyle w:val="1"/>
          <w:sz w:val="20"/>
          <w:szCs w:val="20"/>
        </w:rPr>
        <w:t>13</w:t>
      </w:r>
    </w:p>
    <w:p w:rsidR="00300A00" w:rsidRDefault="00300A00" w:rsidP="00201B2E">
      <w:pPr>
        <w:pStyle w:val="a6"/>
        <w:ind w:left="644"/>
        <w:jc w:val="right"/>
      </w:pPr>
    </w:p>
    <w:p w:rsidR="00300A00" w:rsidRDefault="00300A00" w:rsidP="006C3FB9">
      <w:pPr>
        <w:pStyle w:val="a6"/>
        <w:ind w:left="644"/>
      </w:pPr>
    </w:p>
    <w:p w:rsidR="00300A00" w:rsidRDefault="00300A00" w:rsidP="006C3FB9">
      <w:pPr>
        <w:pStyle w:val="a6"/>
        <w:ind w:left="644"/>
      </w:pPr>
    </w:p>
    <w:p w:rsidR="00300A00" w:rsidRDefault="00300A00" w:rsidP="006C3FB9">
      <w:pPr>
        <w:pStyle w:val="a6"/>
        <w:ind w:left="644"/>
      </w:pPr>
    </w:p>
    <w:p w:rsidR="00300A00" w:rsidRDefault="00300A00" w:rsidP="00CA47B8">
      <w:pPr>
        <w:pStyle w:val="a6"/>
        <w:ind w:left="644"/>
        <w:jc w:val="center"/>
      </w:pPr>
      <w:r>
        <w:t>ОРГКОМИТЕТ</w:t>
      </w:r>
    </w:p>
    <w:p w:rsidR="00300A00" w:rsidRDefault="00300A00" w:rsidP="00CA47B8">
      <w:pPr>
        <w:pStyle w:val="a6"/>
        <w:ind w:left="644"/>
        <w:jc w:val="center"/>
      </w:pPr>
      <w:r>
        <w:t>конкурса исследовательских работ</w:t>
      </w:r>
    </w:p>
    <w:p w:rsidR="00300A00" w:rsidRDefault="00300A00" w:rsidP="00CA47B8">
      <w:pPr>
        <w:pStyle w:val="a6"/>
        <w:ind w:left="644"/>
        <w:jc w:val="center"/>
      </w:pPr>
      <w:r>
        <w:t xml:space="preserve"> и творческих проектов дошкольников « Я – исследователь»</w:t>
      </w:r>
    </w:p>
    <w:p w:rsidR="00300A00" w:rsidRDefault="00300A00" w:rsidP="00CA47B8">
      <w:pPr>
        <w:pStyle w:val="a6"/>
        <w:ind w:left="644"/>
        <w:jc w:val="center"/>
      </w:pPr>
    </w:p>
    <w:p w:rsidR="00300A00" w:rsidRDefault="00300A00" w:rsidP="00240D51">
      <w:pPr>
        <w:pStyle w:val="a6"/>
        <w:ind w:left="644"/>
        <w:jc w:val="both"/>
      </w:pPr>
      <w:r>
        <w:t xml:space="preserve">1. Катаев А.С., начальник </w:t>
      </w:r>
      <w:r w:rsidR="006B5EE7">
        <w:t>отдела</w:t>
      </w:r>
      <w:r>
        <w:t xml:space="preserve"> образования</w:t>
      </w:r>
      <w:r w:rsidR="00240D51" w:rsidRPr="00240D51">
        <w:t xml:space="preserve"> администрации </w:t>
      </w:r>
      <w:proofErr w:type="spellStart"/>
      <w:r w:rsidR="00240D51" w:rsidRPr="00240D51">
        <w:t>Алатырского</w:t>
      </w:r>
      <w:proofErr w:type="spellEnd"/>
      <w:r w:rsidR="00240D51" w:rsidRPr="00240D51">
        <w:t xml:space="preserve"> </w:t>
      </w:r>
      <w:r w:rsidR="006B5EE7">
        <w:t>муниципального округа</w:t>
      </w:r>
      <w:r w:rsidR="000F1C49">
        <w:t>, председатель.</w:t>
      </w:r>
    </w:p>
    <w:p w:rsidR="00300A00" w:rsidRDefault="00300A00" w:rsidP="00240D51">
      <w:pPr>
        <w:pStyle w:val="a6"/>
        <w:ind w:left="644"/>
        <w:jc w:val="both"/>
      </w:pPr>
      <w:r>
        <w:t xml:space="preserve">2. </w:t>
      </w:r>
      <w:r w:rsidR="00CA39CE">
        <w:t>Харитонова В.Ю</w:t>
      </w:r>
      <w:r>
        <w:t xml:space="preserve">., заместитель начальника </w:t>
      </w:r>
      <w:r w:rsidR="006B5EE7">
        <w:t>отдела</w:t>
      </w:r>
      <w:r>
        <w:t xml:space="preserve"> образования</w:t>
      </w:r>
      <w:r w:rsidR="00240D51">
        <w:t xml:space="preserve"> </w:t>
      </w:r>
      <w:r w:rsidR="00240D51" w:rsidRPr="00240D51">
        <w:t xml:space="preserve">администрации </w:t>
      </w:r>
      <w:proofErr w:type="spellStart"/>
      <w:r w:rsidR="00240D51" w:rsidRPr="00240D51">
        <w:t>Алатырского</w:t>
      </w:r>
      <w:proofErr w:type="spellEnd"/>
      <w:r w:rsidR="00240D51" w:rsidRPr="00240D51">
        <w:t xml:space="preserve"> </w:t>
      </w:r>
      <w:r w:rsidR="006B5EE7">
        <w:t>муниципального округа</w:t>
      </w:r>
      <w:r w:rsidR="000F1C49">
        <w:t>, заместитель председателя.</w:t>
      </w:r>
    </w:p>
    <w:p w:rsidR="00300A00" w:rsidRDefault="006B5EE7" w:rsidP="00240D51">
      <w:pPr>
        <w:pStyle w:val="a6"/>
        <w:ind w:left="644"/>
        <w:jc w:val="both"/>
      </w:pPr>
      <w:r>
        <w:t>3</w:t>
      </w:r>
      <w:r w:rsidR="00300A00">
        <w:t>.</w:t>
      </w:r>
      <w:r w:rsidR="00240D51">
        <w:t xml:space="preserve"> </w:t>
      </w:r>
      <w:proofErr w:type="gramStart"/>
      <w:r w:rsidR="003807DC">
        <w:t>Решке</w:t>
      </w:r>
      <w:proofErr w:type="gramEnd"/>
      <w:r w:rsidR="003807DC">
        <w:t xml:space="preserve"> Т</w:t>
      </w:r>
      <w:r w:rsidR="00300A00">
        <w:t xml:space="preserve">.В., </w:t>
      </w:r>
      <w:r>
        <w:t>старший методист</w:t>
      </w:r>
      <w:r w:rsidR="000F1C49">
        <w:t>.</w:t>
      </w:r>
    </w:p>
    <w:p w:rsidR="00240D51" w:rsidRDefault="006B5EE7" w:rsidP="00240D51">
      <w:pPr>
        <w:pStyle w:val="a6"/>
        <w:ind w:left="644"/>
        <w:jc w:val="both"/>
      </w:pPr>
      <w:r>
        <w:t>4</w:t>
      </w:r>
      <w:r w:rsidR="00240D51">
        <w:t xml:space="preserve">. Милкина М.М., </w:t>
      </w:r>
      <w:r w:rsidR="00240D51" w:rsidRPr="00240D51">
        <w:t>методист</w:t>
      </w:r>
      <w:r w:rsidR="000F1C49">
        <w:t>.</w:t>
      </w:r>
    </w:p>
    <w:p w:rsidR="000F1C49" w:rsidRDefault="00CA39CE" w:rsidP="00240D51">
      <w:pPr>
        <w:pStyle w:val="a6"/>
        <w:ind w:left="644"/>
        <w:jc w:val="both"/>
      </w:pPr>
      <w:r>
        <w:t>5</w:t>
      </w:r>
      <w:r w:rsidR="000F1C49">
        <w:t xml:space="preserve">. </w:t>
      </w:r>
      <w:r w:rsidR="00074B4F">
        <w:t>Серебрякова М</w:t>
      </w:r>
      <w:r w:rsidR="000F1C49">
        <w:t>.</w:t>
      </w:r>
      <w:r w:rsidR="00074B4F">
        <w:t>Ю.</w:t>
      </w:r>
      <w:r w:rsidR="000F1C49">
        <w:t xml:space="preserve">, </w:t>
      </w:r>
      <w:r w:rsidR="00074B4F">
        <w:t>старший воспитатель</w:t>
      </w:r>
      <w:r w:rsidR="000F1C49" w:rsidRPr="000F1C49">
        <w:t xml:space="preserve"> МАДОУ «</w:t>
      </w:r>
      <w:proofErr w:type="spellStart"/>
      <w:r w:rsidR="000F1C49" w:rsidRPr="000F1C49">
        <w:t>Чуварлейский</w:t>
      </w:r>
      <w:proofErr w:type="spellEnd"/>
      <w:r w:rsidR="000F1C49" w:rsidRPr="000F1C49">
        <w:t xml:space="preserve"> детский сад «Колокольчик».</w:t>
      </w:r>
    </w:p>
    <w:p w:rsidR="00300A00" w:rsidRDefault="00300A00" w:rsidP="00240D51">
      <w:pPr>
        <w:pStyle w:val="a6"/>
        <w:ind w:left="644"/>
        <w:jc w:val="both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A544EC" w:rsidRDefault="00A544EC" w:rsidP="00CA47B8">
      <w:pPr>
        <w:pStyle w:val="a6"/>
        <w:ind w:left="644"/>
      </w:pPr>
    </w:p>
    <w:p w:rsidR="00BD7339" w:rsidRDefault="00BD7339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201B2E" w:rsidRDefault="00201B2E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 w:rsidRPr="00A544EC">
        <w:rPr>
          <w:sz w:val="20"/>
          <w:szCs w:val="20"/>
        </w:rPr>
        <w:lastRenderedPageBreak/>
        <w:t>Приложение №3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201B2E">
        <w:rPr>
          <w:sz w:val="20"/>
          <w:szCs w:val="20"/>
        </w:rPr>
        <w:t>отдела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администрации </w:t>
      </w:r>
    </w:p>
    <w:p w:rsidR="00201B2E" w:rsidRDefault="009A30AA" w:rsidP="00A544EC">
      <w:pPr>
        <w:tabs>
          <w:tab w:val="left" w:pos="7485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Алатырского</w:t>
      </w:r>
      <w:proofErr w:type="spellEnd"/>
      <w:r>
        <w:rPr>
          <w:sz w:val="20"/>
          <w:szCs w:val="20"/>
        </w:rPr>
        <w:t xml:space="preserve"> </w:t>
      </w:r>
      <w:r w:rsidR="00201B2E">
        <w:rPr>
          <w:sz w:val="20"/>
          <w:szCs w:val="20"/>
        </w:rPr>
        <w:t xml:space="preserve">муниципального округа </w:t>
      </w:r>
    </w:p>
    <w:p w:rsidR="00A544EC" w:rsidRDefault="00CA39CE" w:rsidP="00A544EC">
      <w:pPr>
        <w:tabs>
          <w:tab w:val="left" w:pos="74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22.01.2024</w:t>
      </w:r>
      <w:r w:rsidR="00732304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</w:t>
      </w: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Pr="00A544EC" w:rsidRDefault="00A544EC" w:rsidP="00A544EC">
      <w:pPr>
        <w:tabs>
          <w:tab w:val="left" w:pos="7485"/>
        </w:tabs>
        <w:jc w:val="right"/>
        <w:rPr>
          <w:sz w:val="20"/>
          <w:szCs w:val="20"/>
        </w:rPr>
      </w:pPr>
    </w:p>
    <w:p w:rsidR="00A544EC" w:rsidRPr="00CA39CE" w:rsidRDefault="00A544EC" w:rsidP="00A544EC">
      <w:pPr>
        <w:tabs>
          <w:tab w:val="left" w:pos="7485"/>
        </w:tabs>
        <w:jc w:val="center"/>
      </w:pPr>
      <w:r w:rsidRPr="00CA39CE">
        <w:t>Состав  жюри</w:t>
      </w:r>
    </w:p>
    <w:p w:rsidR="00A544EC" w:rsidRDefault="00A544EC" w:rsidP="00A544EC">
      <w:pPr>
        <w:tabs>
          <w:tab w:val="left" w:pos="7485"/>
        </w:tabs>
        <w:jc w:val="center"/>
      </w:pPr>
      <w:r>
        <w:t>конкурса исследовательских работ и творческих проектов дошкольников «Я</w:t>
      </w:r>
      <w:r w:rsidR="0021409B">
        <w:t xml:space="preserve"> </w:t>
      </w:r>
      <w:r>
        <w:t>- исследователь»</w:t>
      </w:r>
    </w:p>
    <w:p w:rsidR="0021409B" w:rsidRDefault="0021409B" w:rsidP="00A544EC">
      <w:pPr>
        <w:tabs>
          <w:tab w:val="left" w:pos="7485"/>
        </w:tabs>
        <w:jc w:val="center"/>
      </w:pPr>
    </w:p>
    <w:p w:rsidR="004723AE" w:rsidRPr="004723AE" w:rsidRDefault="00A544EC" w:rsidP="004723AE">
      <w:pPr>
        <w:pStyle w:val="a6"/>
        <w:numPr>
          <w:ilvl w:val="0"/>
          <w:numId w:val="4"/>
        </w:numPr>
        <w:tabs>
          <w:tab w:val="left" w:pos="7485"/>
        </w:tabs>
        <w:jc w:val="both"/>
      </w:pPr>
      <w:proofErr w:type="gramStart"/>
      <w:r w:rsidRPr="00A544EC">
        <w:t>Решке</w:t>
      </w:r>
      <w:proofErr w:type="gramEnd"/>
      <w:r w:rsidRPr="00A544EC">
        <w:t xml:space="preserve"> Т.В., </w:t>
      </w:r>
      <w:r w:rsidR="004723AE" w:rsidRPr="004723AE">
        <w:t>старший методист.</w:t>
      </w:r>
    </w:p>
    <w:p w:rsidR="008A5E60" w:rsidRPr="008A5E60" w:rsidRDefault="00CA39CE" w:rsidP="008A5E60">
      <w:pPr>
        <w:pStyle w:val="a6"/>
        <w:numPr>
          <w:ilvl w:val="0"/>
          <w:numId w:val="4"/>
        </w:numPr>
        <w:jc w:val="both"/>
      </w:pPr>
      <w:r>
        <w:t>Серебрякова М.Ю., старший воспитатель МА ДОУ «</w:t>
      </w:r>
      <w:proofErr w:type="spellStart"/>
      <w:r>
        <w:t>Чуварлейский</w:t>
      </w:r>
      <w:proofErr w:type="spellEnd"/>
      <w:r>
        <w:t xml:space="preserve"> детский сад «Колокольчик».</w:t>
      </w:r>
    </w:p>
    <w:p w:rsidR="00201B2E" w:rsidRPr="00201B2E" w:rsidRDefault="00760559" w:rsidP="00201B2E">
      <w:pPr>
        <w:pStyle w:val="a6"/>
        <w:numPr>
          <w:ilvl w:val="0"/>
          <w:numId w:val="4"/>
        </w:numPr>
        <w:jc w:val="both"/>
      </w:pPr>
      <w:proofErr w:type="spellStart"/>
      <w:r>
        <w:t>Сетямина</w:t>
      </w:r>
      <w:proofErr w:type="spellEnd"/>
      <w:r>
        <w:t xml:space="preserve"> Д.И</w:t>
      </w:r>
      <w:r w:rsidR="00201B2E">
        <w:t>.,</w:t>
      </w:r>
      <w:r w:rsidR="00201B2E" w:rsidRPr="00201B2E">
        <w:t xml:space="preserve"> зам. директора по учебно - воспитательной работе МБОУ «</w:t>
      </w:r>
      <w:proofErr w:type="spellStart"/>
      <w:r>
        <w:t>Алтышевская</w:t>
      </w:r>
      <w:proofErr w:type="spellEnd"/>
      <w:r>
        <w:t xml:space="preserve">  С</w:t>
      </w:r>
      <w:r w:rsidR="00201B2E" w:rsidRPr="00201B2E">
        <w:t>ОШ».</w:t>
      </w:r>
    </w:p>
    <w:p w:rsidR="00201B2E" w:rsidRPr="00201B2E" w:rsidRDefault="00760559" w:rsidP="00201B2E">
      <w:pPr>
        <w:pStyle w:val="a6"/>
        <w:numPr>
          <w:ilvl w:val="0"/>
          <w:numId w:val="4"/>
        </w:numPr>
        <w:jc w:val="both"/>
      </w:pPr>
      <w:proofErr w:type="spellStart"/>
      <w:r>
        <w:t>Хадарова</w:t>
      </w:r>
      <w:proofErr w:type="spellEnd"/>
      <w:r>
        <w:t xml:space="preserve"> Г.В</w:t>
      </w:r>
      <w:r w:rsidR="00201B2E">
        <w:t>.,</w:t>
      </w:r>
      <w:r w:rsidR="00201B2E" w:rsidRPr="00201B2E">
        <w:t xml:space="preserve"> зам. директора по воспитательной работе МБОУ «</w:t>
      </w:r>
      <w:proofErr w:type="spellStart"/>
      <w:r w:rsidR="00201B2E" w:rsidRPr="00201B2E">
        <w:t>С</w:t>
      </w:r>
      <w:r>
        <w:t>ойги</w:t>
      </w:r>
      <w:r w:rsidR="00201B2E" w:rsidRPr="00201B2E">
        <w:t>нская</w:t>
      </w:r>
      <w:proofErr w:type="spellEnd"/>
      <w:r w:rsidR="00201B2E" w:rsidRPr="00201B2E">
        <w:t xml:space="preserve"> СОШ».</w:t>
      </w:r>
    </w:p>
    <w:p w:rsidR="00A544EC" w:rsidRDefault="00760559" w:rsidP="00201B2E">
      <w:pPr>
        <w:pStyle w:val="a6"/>
        <w:numPr>
          <w:ilvl w:val="0"/>
          <w:numId w:val="4"/>
        </w:numPr>
        <w:tabs>
          <w:tab w:val="left" w:pos="7485"/>
        </w:tabs>
        <w:jc w:val="both"/>
      </w:pPr>
      <w:proofErr w:type="spellStart"/>
      <w:r>
        <w:t>Разбойкина</w:t>
      </w:r>
      <w:proofErr w:type="spellEnd"/>
      <w:r>
        <w:t xml:space="preserve"> Л.А.,</w:t>
      </w:r>
      <w:r w:rsidR="00201B2E" w:rsidRPr="00201B2E">
        <w:t xml:space="preserve"> зам. директора по учебно - воспитательной работе МБОУ «</w:t>
      </w:r>
      <w:r>
        <w:t>Староайбесинская</w:t>
      </w:r>
      <w:r w:rsidR="00201B2E" w:rsidRPr="00201B2E">
        <w:t xml:space="preserve"> СОШ».</w:t>
      </w:r>
    </w:p>
    <w:sectPr w:rsidR="00A544EC" w:rsidSect="0036155A">
      <w:pgSz w:w="11906" w:h="16838"/>
      <w:pgMar w:top="540" w:right="851" w:bottom="71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360A42"/>
    <w:multiLevelType w:val="hybridMultilevel"/>
    <w:tmpl w:val="0DD4022A"/>
    <w:lvl w:ilvl="0" w:tplc="1014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50C8B"/>
    <w:multiLevelType w:val="hybridMultilevel"/>
    <w:tmpl w:val="140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5019"/>
    <w:multiLevelType w:val="hybridMultilevel"/>
    <w:tmpl w:val="DC380806"/>
    <w:lvl w:ilvl="0" w:tplc="F9443A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E"/>
    <w:rsid w:val="00001832"/>
    <w:rsid w:val="00037D2F"/>
    <w:rsid w:val="00050E7D"/>
    <w:rsid w:val="00051D00"/>
    <w:rsid w:val="00071B39"/>
    <w:rsid w:val="00074B4F"/>
    <w:rsid w:val="00091185"/>
    <w:rsid w:val="000D0B81"/>
    <w:rsid w:val="000D77FE"/>
    <w:rsid w:val="000F1C49"/>
    <w:rsid w:val="00105E5A"/>
    <w:rsid w:val="001105D4"/>
    <w:rsid w:val="001253E6"/>
    <w:rsid w:val="0016511C"/>
    <w:rsid w:val="001734D7"/>
    <w:rsid w:val="001C0547"/>
    <w:rsid w:val="001D11EB"/>
    <w:rsid w:val="001E722A"/>
    <w:rsid w:val="00201B2E"/>
    <w:rsid w:val="0021409B"/>
    <w:rsid w:val="00240D51"/>
    <w:rsid w:val="0029201D"/>
    <w:rsid w:val="00292EE3"/>
    <w:rsid w:val="002A581A"/>
    <w:rsid w:val="002B5CC0"/>
    <w:rsid w:val="00300A00"/>
    <w:rsid w:val="0036155A"/>
    <w:rsid w:val="003807DC"/>
    <w:rsid w:val="003B5249"/>
    <w:rsid w:val="003C4494"/>
    <w:rsid w:val="003D5714"/>
    <w:rsid w:val="003F2C2F"/>
    <w:rsid w:val="00435F2B"/>
    <w:rsid w:val="00440340"/>
    <w:rsid w:val="004441CA"/>
    <w:rsid w:val="004636AC"/>
    <w:rsid w:val="00464A7A"/>
    <w:rsid w:val="004661F7"/>
    <w:rsid w:val="004723AE"/>
    <w:rsid w:val="004A4697"/>
    <w:rsid w:val="004B5142"/>
    <w:rsid w:val="004E3D1E"/>
    <w:rsid w:val="005722B8"/>
    <w:rsid w:val="005A0191"/>
    <w:rsid w:val="005B1CBA"/>
    <w:rsid w:val="005C17F6"/>
    <w:rsid w:val="005D2B25"/>
    <w:rsid w:val="005F139C"/>
    <w:rsid w:val="0060747F"/>
    <w:rsid w:val="006724F2"/>
    <w:rsid w:val="006850EA"/>
    <w:rsid w:val="006B5EE7"/>
    <w:rsid w:val="006B71CA"/>
    <w:rsid w:val="006C3FB9"/>
    <w:rsid w:val="006F19F5"/>
    <w:rsid w:val="00732304"/>
    <w:rsid w:val="00760559"/>
    <w:rsid w:val="007B030C"/>
    <w:rsid w:val="007D22AD"/>
    <w:rsid w:val="007E3BC6"/>
    <w:rsid w:val="0084648A"/>
    <w:rsid w:val="008677B8"/>
    <w:rsid w:val="00884A50"/>
    <w:rsid w:val="008A5E60"/>
    <w:rsid w:val="008D43C8"/>
    <w:rsid w:val="008F3D41"/>
    <w:rsid w:val="009179D8"/>
    <w:rsid w:val="00917B43"/>
    <w:rsid w:val="009A30AA"/>
    <w:rsid w:val="009C59CC"/>
    <w:rsid w:val="009E393F"/>
    <w:rsid w:val="00A0315F"/>
    <w:rsid w:val="00A544EC"/>
    <w:rsid w:val="00A77041"/>
    <w:rsid w:val="00B06AC3"/>
    <w:rsid w:val="00B21ED7"/>
    <w:rsid w:val="00B731DC"/>
    <w:rsid w:val="00B80CAC"/>
    <w:rsid w:val="00B92E6F"/>
    <w:rsid w:val="00BD7339"/>
    <w:rsid w:val="00BE0A36"/>
    <w:rsid w:val="00C07B41"/>
    <w:rsid w:val="00C24757"/>
    <w:rsid w:val="00C44A65"/>
    <w:rsid w:val="00C70A8E"/>
    <w:rsid w:val="00C7767D"/>
    <w:rsid w:val="00C86A05"/>
    <w:rsid w:val="00CA39CE"/>
    <w:rsid w:val="00CA47B8"/>
    <w:rsid w:val="00CB2F36"/>
    <w:rsid w:val="00D52C1F"/>
    <w:rsid w:val="00D90F4F"/>
    <w:rsid w:val="00DA7949"/>
    <w:rsid w:val="00DB2933"/>
    <w:rsid w:val="00DB7110"/>
    <w:rsid w:val="00E51BFD"/>
    <w:rsid w:val="00E56452"/>
    <w:rsid w:val="00E67266"/>
    <w:rsid w:val="00E7374F"/>
    <w:rsid w:val="00ED750A"/>
    <w:rsid w:val="00F073E0"/>
    <w:rsid w:val="00F76BB4"/>
    <w:rsid w:val="00F912B3"/>
    <w:rsid w:val="00FA2802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8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0A8E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70A8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70A8E"/>
  </w:style>
  <w:style w:type="table" w:styleId="a5">
    <w:name w:val="Table Grid"/>
    <w:basedOn w:val="a1"/>
    <w:uiPriority w:val="99"/>
    <w:rsid w:val="00C70A8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3FB9"/>
    <w:pPr>
      <w:ind w:left="720"/>
    </w:pPr>
  </w:style>
  <w:style w:type="paragraph" w:styleId="a7">
    <w:name w:val="Balloon Text"/>
    <w:basedOn w:val="a"/>
    <w:link w:val="a8"/>
    <w:uiPriority w:val="99"/>
    <w:semiHidden/>
    <w:rsid w:val="00091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1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8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0A8E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70A8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70A8E"/>
  </w:style>
  <w:style w:type="table" w:styleId="a5">
    <w:name w:val="Table Grid"/>
    <w:basedOn w:val="a1"/>
    <w:uiPriority w:val="99"/>
    <w:rsid w:val="00C70A8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3FB9"/>
    <w:pPr>
      <w:ind w:left="720"/>
    </w:pPr>
  </w:style>
  <w:style w:type="paragraph" w:styleId="a7">
    <w:name w:val="Balloon Text"/>
    <w:basedOn w:val="a"/>
    <w:link w:val="a8"/>
    <w:uiPriority w:val="99"/>
    <w:semiHidden/>
    <w:rsid w:val="00091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1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BE62-7B6A-46E8-99FF-22B29027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</dc:creator>
  <cp:lastModifiedBy>Rono</cp:lastModifiedBy>
  <cp:revision>8</cp:revision>
  <cp:lastPrinted>2024-01-22T13:38:00Z</cp:lastPrinted>
  <dcterms:created xsi:type="dcterms:W3CDTF">2023-02-14T11:54:00Z</dcterms:created>
  <dcterms:modified xsi:type="dcterms:W3CDTF">2024-01-22T13:40:00Z</dcterms:modified>
</cp:coreProperties>
</file>