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8F" w:rsidRPr="00C9694E" w:rsidRDefault="0052448F" w:rsidP="0052448F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</w:pP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Учителей своих не позабуду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Учителей своих не позабуду.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Учителям своим не изменю.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Они меня напутствуют оттуда,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Где нету смены вечеру и дню.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Я знаю их по книгам да портретам,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Ушедших до меня за много лет.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И на Земле, их пламенем согретой,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Я светом тем обласкан и согрет.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Звучат во мне бессмертные страницы,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Когда мы об искусстве говорим.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Всё в этом мире может повториться,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И лишь талант вовек неповторим.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К учителям я обращаюсь снова,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Как к Солнцу обращается Земля.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И всё надеюсь: вдруг родится слово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И улыбнутся мне учителя.</w:t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694E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А. Дементьев</w:t>
      </w:r>
    </w:p>
    <w:p w:rsidR="0052448F" w:rsidRPr="00821106" w:rsidRDefault="0052448F" w:rsidP="005244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2023 год Указом Президента России Владимира Путина объявлен Годом педагога и наставника. </w:t>
      </w:r>
    </w:p>
    <w:p w:rsidR="0052448F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Мне вспомнилось стихотворение Андрея Дементьева «Учителей своих не позабуду».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Каждый день я вспоминаю своих Учителей. 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Учителя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влияют на нашу жизнь. На формирование взглядов, принципов. На отношения с окружающими.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жизненный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выбор. 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Мне невероятно повезло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 С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раннего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м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еня окружали прекрасные люди, которые помогли мне состояться, выбрать профессию. Я тоже учитель. 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Преклоняюсь перед авторитетом своего отца, Волкова Александра Ивановича, который является для меня примером человека, показавшего, как надо работать: вкладывая сердце, душу…, начавшего свой жизненный путь с ответственного нелегкого шага – работы в деревенской школе. Мама, Волкова Людмила Ивановна, </w:t>
      </w:r>
      <w:r w:rsidRPr="00821106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двадцать лет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трудово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й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жизни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посвятила работе в МБОУ «СОШ №37», была библиотекарем, учителем чувашского языка и литературы, организовывала замечательные мероприятия. 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…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Матюхина Ася Васильевна,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Петрова Нина Федоровна,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Бодрова Тамара Петровна, </w:t>
      </w:r>
      <w:proofErr w:type="spellStart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Мандравина</w:t>
      </w:r>
      <w:proofErr w:type="spellEnd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Ирина Михайловна, Тушина Ирина Васильевна, </w:t>
      </w:r>
      <w:proofErr w:type="spellStart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Тамахина</w:t>
      </w:r>
      <w:proofErr w:type="spellEnd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Раиса Павловна, Боярская Татьяна Эдуардовна, Разин Владимир Ильич,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Разина Валентина Ивановна, Леонтьева Зинаида Никитична,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Архипова Вера Алексеевна, Завадская Клавдия Николаевна, </w:t>
      </w:r>
      <w:proofErr w:type="spellStart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Крючкова</w:t>
      </w:r>
      <w:proofErr w:type="spellEnd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Вера Григорьевна, Сидоров Владимир Николаевич, Федоров Илья </w:t>
      </w:r>
      <w:proofErr w:type="spellStart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Елизарович</w:t>
      </w:r>
      <w:proofErr w:type="spellEnd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Федоров Владимир Ильич, Рыжкова Людмила Васильевна, Щукина Надежда Митрофановна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,…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– дружный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педагогический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коллектив школы №39… Творческие вечера, совместные с учениками капустники, оформление стенгазет, подготовка к мероприятиям, кружки, походы… Вот уж, действительно, во времена моих школьных лет родители могли быть абсолютно спокойны за безопасное, интересное, полезное времяпрепровождение своих детей, чьим образованием и досугом занимались наши учителя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 утра (в те времена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lastRenderedPageBreak/>
        <w:t>даже были так называемые «нулевые уроки», начинавшиеся в 7 утра, на которые дети бежали с удовольствием) до позднего вечера (к школьным мероприятиям могли готовиться до тех пор, пока сторож и вахтер не выгонят)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. 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Метко и верно говорил Л. Н. Толстой о профессии педагога: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«Если учитель имеет только любовь к делу, он будет хороший учитель. Если учитель имеет только любовь к ученику, как отец, мать, —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Как повезло нам, ученикам,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обучавшимся в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39 школ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е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оказаться в надежных руках наших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любимых наставников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Конечно, </w:t>
      </w:r>
      <w:r w:rsidRPr="00821106">
        <w:rPr>
          <w:rFonts w:ascii="Times New Roman" w:hAnsi="Times New Roman" w:cs="Times New Roman"/>
          <w:sz w:val="24"/>
          <w:szCs w:val="24"/>
        </w:rPr>
        <w:t xml:space="preserve">не могу не вспомнить мою первую учительницу, оставившую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яркий след в моей жизни,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-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Василенко Татьяну Григорьевну.  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Помню первое знакомство с Татьяной Григорьевной 1 сентября 1986 года. Было очень страшно: незнакомые ребята, суета праздника, громкая музыка, торжественная линейка – всё впервые. Но понимающий, теплый взгляд первого учителя помог справиться с волнением. Татьяна Григорьевна обогрела своей любовью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нас,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первоклассников, привила любовь к знаниям, сдружила между собой и подарила уверенность в своих силах. Каждое утро начиналось с прекрасного настроения: в школу, - ура!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Потому что знаешь: с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нова перед кабинетом встре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тит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любимый учи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тель, день будет наполнен новыми знаниями, интересными событиями.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Татьяна Григорьевна относилась к каждому ребенку с добротой, никого не обделяла вниманием. К ней можно было подойти с любой проблемой, с любым вопросом, и она всегда терпеливо выслушивала каждого своего ученика и старалась помочь.</w:t>
      </w:r>
      <w:r w:rsidRPr="00BB32B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Мы никогда не видели её уставшей. Лучезарная улыбка, безупречный внешний вид.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Вспоминаются уроки природоведения. Татьяна Григорьевна, если была возможность, проводила их на свежем воздухе. Отводила нас в парк </w:t>
      </w:r>
      <w:proofErr w:type="spellStart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Гузовского</w:t>
      </w:r>
      <w:proofErr w:type="spellEnd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. Не забуду, как она учила нас ощущать себя частью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природы. Перед входом в парк готовила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нас, чтобы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мы 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почувствова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ли</w:t>
      </w:r>
      <w:proofErr w:type="gramEnd"/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«дух»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леса. Весной он пахнет проталинами, пробуждающимися почками и снытью. Осенью прелой листвой, грибами. Эти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урок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запомнятся навсегда</w:t>
      </w: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…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Татьяна Григорьевна учила нас не только грамоте, письму, но и уважительному отношению к человеку, ответственности, трудолюбию, дружбе. Она помогала нам преодолевать трудности.  Учитель не ограничивался школьной программой, но и уделял внимание воспитанию души подрастающего человека, хотя такого предмета не было в расписании.  Но в тогда этому уделяли значительную часть времени. </w:t>
      </w:r>
    </w:p>
    <w:p w:rsidR="0052448F" w:rsidRPr="00821106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 как мы скучали по школе во время каникул! Конечно, во многом это заслуга моей первой учительницы.</w:t>
      </w:r>
    </w:p>
    <w:p w:rsidR="0052448F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21106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Конечно, у Татьяны Григорьевны Василенко много учеников. Среди них есть и заслуженные деятели Чувашской Республики, и простые рабочие, вносящие свой значительный вклад в развитие нашего края. Однако я убеждена: это заслуга наших педагогов. Учитель, вкладывая в нас частичку своей души, отдает все силы, для того чтобы воспитать достойных людей.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Как важно, когда педагог является достойным примером для своих учеников.</w:t>
      </w:r>
    </w:p>
    <w:p w:rsidR="0052448F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lastRenderedPageBreak/>
        <w:t xml:space="preserve">Земскова Александра Васильевна, мой учитель русского языка и литературы. К сожалению, ее уже нет с нами. Но память об Александре Васильевне будет жить. </w:t>
      </w:r>
    </w:p>
    <w:p w:rsidR="0052448F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Человек невероятной душевной красоты. Александра Васильевна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умела уважать чувство человеческого достоинства: не повышала голоса,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охотно использовала в своей речи народные пословицы, мудрые изречения. Д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остаточно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было 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ее взгляда, чтобы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разрешить неловкую или конфликтную ситуацию.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Может быть, для кого-то она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не был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щедр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на завышенные оценки,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но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ни один ученик никогда не был на нее в обиде: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Александра Васильевна</w:t>
      </w:r>
      <w:r w:rsidRPr="001F5C79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была справедливым учителем.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</w:p>
    <w:p w:rsidR="0052448F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После того как я пришла в родную школу уже сама, в качестве начинающего педагога, Александра Васильевна как мудрый наставник вела меня по нелегкой стезе учителя. 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Сколько доброты, порядочности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человеколюбия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было в ней! Она своим примером показывала нам, как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 этой нелегкой 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находить верное решение.</w:t>
      </w:r>
    </w:p>
    <w:p w:rsidR="0052448F" w:rsidRPr="006B7B53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 благодарн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судьбе 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то, что в моей жизни были прекрасные люди, редкого душевного благородства, высокого достоинства.</w:t>
      </w:r>
    </w:p>
    <w:p w:rsidR="0052448F" w:rsidRDefault="0052448F" w:rsidP="005244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Низкий поклон Вам, 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любимы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е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я</w:t>
      </w:r>
      <w:r w:rsidRPr="006B7B53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!</w:t>
      </w:r>
    </w:p>
    <w:p w:rsidR="0052448F" w:rsidRDefault="0052448F" w:rsidP="005244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52448F" w:rsidRPr="006B7B53" w:rsidRDefault="0052448F" w:rsidP="0052448F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</w:pP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Это мой учитель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2448F" w:rsidRPr="006B7B53" w:rsidRDefault="0052448F" w:rsidP="0052448F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softHyphen/>
        <w:t>И снова - в позолоте тополя,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А школа - что кораблик у причала,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Где ждут учеников учителя,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Чтоб новой жизни положить начало.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На свете нет богаче и щедрей,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Чем эти люди, вечно молодые.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Мы помним всех своих учителей,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Хотя и сами все давно седые.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Они - в судьбе у каждого из нас,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По ней проходят словно красной нитью.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Мы гордо произносим всякий раз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Простых три слова: "Это мой учитель"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 xml:space="preserve">Мы все в его </w:t>
      </w:r>
      <w:proofErr w:type="spellStart"/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надёжнейших</w:t>
      </w:r>
      <w:proofErr w:type="spellEnd"/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 xml:space="preserve"> руках: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Учёный, врач, политик и строитель.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А он живёт в своих учениках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И очень счастлив тем, что он - Учитель.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В.Высоцкий</w:t>
      </w:r>
      <w:proofErr w:type="spellEnd"/>
      <w:r w:rsidRPr="006B7B53">
        <w:rPr>
          <w:rFonts w:ascii="Times New Roman" w:hAnsi="Times New Roman" w:cs="Times New Roman"/>
          <w:color w:val="000000"/>
          <w:sz w:val="20"/>
          <w:szCs w:val="20"/>
          <w:shd w:val="clear" w:color="auto" w:fill="FDFAF5"/>
        </w:rPr>
        <w:t>.</w:t>
      </w:r>
      <w:r w:rsidRPr="006B7B5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77B06" w:rsidRDefault="00877B06">
      <w:bookmarkStart w:id="0" w:name="_GoBack"/>
      <w:bookmarkEnd w:id="0"/>
    </w:p>
    <w:sectPr w:rsidR="008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F"/>
    <w:rsid w:val="0052448F"/>
    <w:rsid w:val="008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2DF4-3B5F-464E-BD7B-6DFAA87A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2024-02-22T19:04:00Z</dcterms:created>
  <dcterms:modified xsi:type="dcterms:W3CDTF">2024-02-22T19:05:00Z</dcterms:modified>
</cp:coreProperties>
</file>