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12" w:rsidRDefault="00991112" w:rsidP="00991112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D113855" wp14:editId="28AAED85">
            <wp:simplePos x="0" y="0"/>
            <wp:positionH relativeFrom="column">
              <wp:posOffset>-525780</wp:posOffset>
            </wp:positionH>
            <wp:positionV relativeFrom="paragraph">
              <wp:posOffset>-187960</wp:posOffset>
            </wp:positionV>
            <wp:extent cx="6480810" cy="4054475"/>
            <wp:effectExtent l="0" t="0" r="0" b="3175"/>
            <wp:wrapTight wrapText="bothSides">
              <wp:wrapPolygon edited="0">
                <wp:start x="0" y="0"/>
                <wp:lineTo x="0" y="21515"/>
                <wp:lineTo x="21524" y="21515"/>
                <wp:lineTo x="215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B77" w:rsidRPr="007D7B77" w:rsidRDefault="007D7B77" w:rsidP="007D7B77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7B77">
        <w:rPr>
          <w:rFonts w:ascii="Times New Roman" w:hAnsi="Times New Roman" w:cs="Times New Roman"/>
          <w:b/>
          <w:sz w:val="36"/>
          <w:szCs w:val="36"/>
        </w:rPr>
        <w:t>Безопасное детство</w:t>
      </w:r>
      <w:bookmarkStart w:id="0" w:name="_GoBack"/>
      <w:bookmarkEnd w:id="0"/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При нахождении несовершеннолетних без присмотра взрослых резко возрастают риски несчастных случаев, приводящих к травмам, увечьям, и даже детской смертности от внешних причин.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Медицинские эксперты Всемирной организации здравоохранения пришли к выводу — в настоящее время в большинстве цивилизованных стран дети чаще погибают в результате несчастных случаев, чем от всех болезней вместе взятых.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Задача родителей сделать все возможное, чтобы максимально обезопасить своего ребенка от несчастного случая.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Наиболее распространенные несчастные случаи, приводящие к увечьям и смерти детей: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- ожоги; падения с высоты; утопления; отравления; поражения электрическим током;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 xml:space="preserve">- дорожно-транспортные происшествия, включая происшествия с участием мотоциклистов, велосипедистов, а так же </w:t>
      </w:r>
      <w:proofErr w:type="spellStart"/>
      <w:r w:rsidRPr="007D7B77">
        <w:rPr>
          <w:rFonts w:ascii="Times New Roman" w:hAnsi="Times New Roman" w:cs="Times New Roman"/>
          <w:sz w:val="28"/>
          <w:szCs w:val="28"/>
        </w:rPr>
        <w:t>роллинг</w:t>
      </w:r>
      <w:proofErr w:type="spellEnd"/>
      <w:r w:rsidRPr="007D7B77">
        <w:rPr>
          <w:rFonts w:ascii="Times New Roman" w:hAnsi="Times New Roman" w:cs="Times New Roman"/>
          <w:sz w:val="28"/>
          <w:szCs w:val="28"/>
        </w:rPr>
        <w:t xml:space="preserve"> (катание на роликах).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На основании статистических данных, полученных из баз данных Всемирной организации здравоохранения, можно утверждать, что причинами несчастных случаев в детском возрасте чаще всего является: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lastRenderedPageBreak/>
        <w:t>- отсутствие должного надзора за детьми всех возрастных групп, неосторожное, неправильное поведение ребенка в быту, на улице, во время игр, занятий спортом.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Возникновению несчастных случаев способствуют и психологические особенности детей: любознательность, большая подвижность, эмоциональность, недостаток жизненного опыта, а отсюда отсутствие чувства опасности.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Причины несчастных случаев с детьми имеют возрастную специфику: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В возрасте до 4 лет дети чаще подвергаются несчастным случаям, самостоятельно познавая окружающий мир. В возрасте от 5 до 10 лет несчастные случаи наступают вследствие шалости, неосторожного поведения ребенка. В возрасте от 10 до 14 лет и старше - вследствие борьбы за лидерство. Так, у детей 10-12 лет появляются новые интересы, они становятся более активными, самостоятельными, в играх стараются проявить изобретательность, стремятся утвердиться в среде сверстников.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- Бурная энергия и активность - факторы, способствующие возникновению несчастных случаев у школьников 10-13 лет. Подросток, сознавая свою «нескладность», старается ее скрыть напускной грубостью. Начавшаяся интенсивная деятельность желез внутренней секреции сказывается на состоянии нервной системы подростков. Неуравновешенность, вспыльчивость, повышенная возбудимость с недостаточной выдержкой делают их шумными, импульсивными.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Обучение детей основам профилактики несчастных случаев.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С учетом указанных, причин работа родителей по предупреждению несчастных случаев должна вестись в следующих направлениях: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- создание безопасной среды пребывания ребенка, обеспечение надзора, систематическое обучение детей основам профилактики несчастных случаев.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Создание безопасной среды пребывания ребенка предполагает: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7B77">
        <w:rPr>
          <w:rFonts w:ascii="Times New Roman" w:hAnsi="Times New Roman" w:cs="Times New Roman"/>
          <w:sz w:val="28"/>
          <w:szCs w:val="28"/>
        </w:rPr>
        <w:t>- организацию досуга ребенка, включение его в интересные и полезные развивающие занятия; ограничение опасных условий, обеспечение недоступности для ребенка опасных средств и веществ; запрет на пребывание ребенка в местах, связанных с рисками для жизни и здоровья без присмотра взрослых (стройках, запретных и промышленных зонах, местах интенсивного движения транспорта, открытых водоемах и т. п.);</w:t>
      </w:r>
      <w:proofErr w:type="gramEnd"/>
      <w:r w:rsidRPr="007D7B77">
        <w:rPr>
          <w:rFonts w:ascii="Times New Roman" w:hAnsi="Times New Roman" w:cs="Times New Roman"/>
          <w:sz w:val="28"/>
          <w:szCs w:val="28"/>
        </w:rPr>
        <w:t xml:space="preserve"> обеспечение постоянного надзора за времяпровождением и занятиями ребенка (обеспечение организованного отдыха или присмотра со стороны самих родителей, родственников и т. п., регулярный контакт с ребенком в течение дня с использованием электронных сре</w:t>
      </w:r>
      <w:proofErr w:type="gramStart"/>
      <w:r w:rsidRPr="007D7B77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7D7B77">
        <w:rPr>
          <w:rFonts w:ascii="Times New Roman" w:hAnsi="Times New Roman" w:cs="Times New Roman"/>
          <w:sz w:val="28"/>
          <w:szCs w:val="28"/>
        </w:rPr>
        <w:t>язи).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lastRenderedPageBreak/>
        <w:t>Систематическое обучение детей основам профилактики несчастных случаев включает: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7B77">
        <w:rPr>
          <w:rFonts w:ascii="Times New Roman" w:hAnsi="Times New Roman" w:cs="Times New Roman"/>
          <w:sz w:val="28"/>
          <w:szCs w:val="28"/>
        </w:rPr>
        <w:t>- информирование ребенка о видах и причинах несчастных случаев, рисках, влекущих за собой травматизм, увечья и смерть, а так же об условиях и способах избегания несчастных случаев; регулярное инструктирование ребенка о правилах и мерах безопасного поведения в быту, на улицах, дороге, транспорте, на игровых и спортивных площадках и т. п.; обучение ребенка (особенно подростка)</w:t>
      </w:r>
      <w:proofErr w:type="gramEnd"/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7B77">
        <w:rPr>
          <w:rFonts w:ascii="Times New Roman" w:hAnsi="Times New Roman" w:cs="Times New Roman"/>
          <w:sz w:val="28"/>
          <w:szCs w:val="28"/>
        </w:rPr>
        <w:t>противостоянию подстрекательству к опасному поведению со стороны ровесников или старших товарищей, формирование ответственности за здоровье и жизнь окружающих людей, особенно младших товарищей, которые могут стать жертвой нелепых и опасных рекомендаций подростков, подстрекающих к опасным играм и занятиям; обучение ребенка элементарным мерам первой помощи, и, прежде всего, обеспечение возможности обратиться за помощью к взрослым.</w:t>
      </w:r>
      <w:proofErr w:type="gramEnd"/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Основные условия проведения успешной профилактической работы с детьми: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Чтобы избежать несчастных случаев, родители, прежде всего, должны изменить свое собственное отношение к рискам. Несчастные случаи должны перестать считаться роковым злом, которое почти невозможно предупредить. Только при таком условии можно выработать у ребенка навыки осмотрительного поведения. Родители сами должны показывать пример безопасного и ответственного поведения. Важно не развить у ребенка чувства робости и страха, а, наоборот, внушить ему, что опасности можно избежать, если вести себя правильно! Никакой реальной пользы не будет от бесконечных напоминаний «будь осторожен», «делай аккуратно».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 xml:space="preserve">Необходимо конкретно объяснять, что именно следует делать и что делать нельзя. Следует научить его последовательно выполнять ряд действий, объясняя, почему необходимо делать именно так. Действие, которое взрослыми совершается автоматически, ребенку необходимо объяснить детально. Основное внимание взрослых в профилактике обычно бывает направлено на предупреждение дорожно-транспортного травматизма и предупреждение несчастных случаев при выполнении хозяйственных работ. Родителям важно понимать, что несчастные случаи чаще всего происходят во время игр и развлечений. Следует именно им уделять повышенное внимание при инструктировании ребенка. Очень важно приучать детей к самообслуживанию, к участию в домашнем труде. Ребята, помогающие родителям, как правило, более аккуратны и внимательны и менее подвержены действию опасных факторов. Приучая ребенка к работе </w:t>
      </w:r>
      <w:r w:rsidRPr="007D7B77">
        <w:rPr>
          <w:rFonts w:ascii="Times New Roman" w:hAnsi="Times New Roman" w:cs="Times New Roman"/>
          <w:sz w:val="28"/>
          <w:szCs w:val="28"/>
        </w:rPr>
        <w:lastRenderedPageBreak/>
        <w:t>по дому, следует подробно разъяснить ему, почему необходимо выполнять те или иные правила при пользовании ножом, иголкой, электроприборами, механизированными инструментами. Иногда бывает полезно рассказать ребенку о несчастных случаях, происшедших с другими детьми. Чтобы этот рассказ ему запомнился и принес реальную пользу воспитанию навыков правильного поведения, необходимо предоставить возможность самому разобраться в причинах несчастья. Ребенок должен понять, как можно было бы в данной ситуации избежать опасности.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Именно такой подход убедит его в том, что опасность всегда можно предотвратить. Родители не должны равнодушно проходить мимо небезопасных шалостей детей, их долг предотвратить беду, даже если она угрожает чужому ребенку. Если родители совместно с детьми становятся свидетелями опасного и рискового поведения других людей, это должно стать поводом для серьезного обсуждения. Рекомендации по предупреждению несчастных случаев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>Для предупреждения несчастных случаев необходимо помнить о причинах, приводящих к ним, а также действиях, обеспечивающих их предупреждение, предотвращение.</w:t>
      </w:r>
    </w:p>
    <w:p w:rsidR="007D7B77" w:rsidRPr="007D7B77" w:rsidRDefault="007D7B77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01F" w:rsidRPr="007D7B77" w:rsidRDefault="00D8501F" w:rsidP="007D7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8501F" w:rsidRPr="007D7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474"/>
    <w:rsid w:val="00290474"/>
    <w:rsid w:val="007D7B77"/>
    <w:rsid w:val="00991112"/>
    <w:rsid w:val="00D8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6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1033</Words>
  <Characters>5890</Characters>
  <Application>Microsoft Office Word</Application>
  <DocSecurity>0</DocSecurity>
  <Lines>49</Lines>
  <Paragraphs>13</Paragraphs>
  <ScaleCrop>false</ScaleCrop>
  <Company/>
  <LinksUpToDate>false</LinksUpToDate>
  <CharactersWithSpaces>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svetlana-chmeleva@mail.ru</dc:creator>
  <cp:keywords/>
  <dc:description/>
  <cp:lastModifiedBy>svetlana-chmeleva@mail.ru</cp:lastModifiedBy>
  <cp:revision>3</cp:revision>
  <dcterms:created xsi:type="dcterms:W3CDTF">2024-02-19T08:35:00Z</dcterms:created>
  <dcterms:modified xsi:type="dcterms:W3CDTF">2024-02-19T08:42:00Z</dcterms:modified>
</cp:coreProperties>
</file>