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91" w:rsidRDefault="00CC2391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391">
        <w:rPr>
          <w:rFonts w:ascii="Times New Roman" w:hAnsi="Times New Roman" w:cs="Times New Roman"/>
          <w:sz w:val="28"/>
          <w:szCs w:val="28"/>
        </w:rPr>
        <w:t>МБОУ  «Старочукальская ООШ»</w:t>
      </w:r>
    </w:p>
    <w:p w:rsidR="00CC2391" w:rsidRDefault="00CC2391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2391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CC2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91">
        <w:rPr>
          <w:rFonts w:ascii="Times New Roman" w:hAnsi="Times New Roman" w:cs="Times New Roman"/>
          <w:sz w:val="28"/>
          <w:szCs w:val="28"/>
        </w:rPr>
        <w:t>мниципального</w:t>
      </w:r>
      <w:proofErr w:type="spellEnd"/>
      <w:r w:rsidRPr="00CC2391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C2391" w:rsidRDefault="00CC2391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391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CC2391" w:rsidRPr="00CC2391" w:rsidRDefault="00CC2391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391" w:rsidRDefault="00CC2391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391">
        <w:rPr>
          <w:rFonts w:ascii="Times New Roman" w:hAnsi="Times New Roman" w:cs="Times New Roman"/>
          <w:sz w:val="28"/>
          <w:szCs w:val="28"/>
        </w:rPr>
        <w:t>План недели родного языка</w:t>
      </w:r>
    </w:p>
    <w:p w:rsidR="004109B7" w:rsidRPr="00CC2391" w:rsidRDefault="004109B7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22 февраля</w:t>
      </w:r>
    </w:p>
    <w:tbl>
      <w:tblPr>
        <w:tblStyle w:val="a3"/>
        <w:tblW w:w="0" w:type="auto"/>
        <w:tblLook w:val="04A0"/>
      </w:tblPr>
      <w:tblGrid>
        <w:gridCol w:w="506"/>
        <w:gridCol w:w="2787"/>
        <w:gridCol w:w="1927"/>
        <w:gridCol w:w="2337"/>
        <w:gridCol w:w="2014"/>
      </w:tblGrid>
      <w:tr w:rsidR="00CC2391" w:rsidRPr="004109B7" w:rsidTr="004109B7">
        <w:tc>
          <w:tcPr>
            <w:tcW w:w="509" w:type="dxa"/>
          </w:tcPr>
          <w:p w:rsidR="00CC2391" w:rsidRPr="004109B7" w:rsidRDefault="00CC2391" w:rsidP="00CC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1" w:type="dxa"/>
          </w:tcPr>
          <w:p w:rsidR="00CC2391" w:rsidRPr="004109B7" w:rsidRDefault="00CC2391" w:rsidP="00CC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20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16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CC2391" w:rsidRPr="004109B7" w:rsidRDefault="00CC2391" w:rsidP="00C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C2391" w:rsidRPr="004109B7" w:rsidTr="00CC2391">
        <w:tc>
          <w:tcPr>
            <w:tcW w:w="512" w:type="dxa"/>
          </w:tcPr>
          <w:p w:rsidR="00CC2391" w:rsidRPr="004109B7" w:rsidRDefault="00CC2391" w:rsidP="00C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на родном языке. </w:t>
            </w:r>
          </w:p>
        </w:tc>
        <w:tc>
          <w:tcPr>
            <w:tcW w:w="20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247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94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2391" w:rsidRPr="004109B7" w:rsidTr="00CC2391">
        <w:tc>
          <w:tcPr>
            <w:tcW w:w="5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Эпир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ĕчĕк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чăвашсем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</w:p>
        </w:tc>
        <w:tc>
          <w:tcPr>
            <w:tcW w:w="247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94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C2391" w:rsidRPr="004109B7" w:rsidTr="00CC2391">
        <w:tc>
          <w:tcPr>
            <w:tcW w:w="5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Олимпиада по родному (чувашскому) языку  и родной (чувашской) литературе</w:t>
            </w:r>
          </w:p>
        </w:tc>
        <w:tc>
          <w:tcPr>
            <w:tcW w:w="20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694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КарзановаГ.В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391" w:rsidRPr="004109B7" w:rsidTr="00CC2391">
        <w:tc>
          <w:tcPr>
            <w:tcW w:w="5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</w:tcPr>
          <w:p w:rsidR="00CC2391" w:rsidRPr="004109B7" w:rsidRDefault="00CC2391" w:rsidP="00C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чăвашла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каласатă</w:t>
            </w:r>
            <w:proofErr w:type="gram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72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19.02- 22.02 </w:t>
            </w:r>
          </w:p>
        </w:tc>
        <w:tc>
          <w:tcPr>
            <w:tcW w:w="1694" w:type="dxa"/>
          </w:tcPr>
          <w:p w:rsidR="00CC2391" w:rsidRPr="004109B7" w:rsidRDefault="00CC2391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109B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bookmarkStart w:id="0" w:name="_GoBack"/>
            <w:bookmarkEnd w:id="0"/>
          </w:p>
        </w:tc>
      </w:tr>
      <w:tr w:rsidR="00155425" w:rsidRPr="004109B7" w:rsidTr="00CC2391">
        <w:tc>
          <w:tcPr>
            <w:tcW w:w="512" w:type="dxa"/>
          </w:tcPr>
          <w:p w:rsidR="00155425" w:rsidRPr="004109B7" w:rsidRDefault="00155425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:rsidR="00155425" w:rsidRPr="004109B7" w:rsidRDefault="00155425" w:rsidP="00155425">
            <w:pPr>
              <w:pStyle w:val="Default"/>
            </w:pPr>
            <w:r w:rsidRPr="004109B7">
              <w:rPr>
                <w:bCs/>
              </w:rPr>
              <w:t xml:space="preserve">Видеоролик по книгам «Родные страницы» </w:t>
            </w:r>
          </w:p>
        </w:tc>
        <w:tc>
          <w:tcPr>
            <w:tcW w:w="2012" w:type="dxa"/>
          </w:tcPr>
          <w:p w:rsidR="00155425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72" w:type="dxa"/>
          </w:tcPr>
          <w:p w:rsidR="00155425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19.02- 22.02</w:t>
            </w:r>
          </w:p>
        </w:tc>
        <w:tc>
          <w:tcPr>
            <w:tcW w:w="1694" w:type="dxa"/>
          </w:tcPr>
          <w:p w:rsidR="00155425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109B7" w:rsidRPr="004109B7" w:rsidTr="00CC2391">
        <w:tc>
          <w:tcPr>
            <w:tcW w:w="512" w:type="dxa"/>
          </w:tcPr>
          <w:p w:rsidR="004109B7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:rsidR="004109B7" w:rsidRPr="004109B7" w:rsidRDefault="004109B7" w:rsidP="00155425">
            <w:pPr>
              <w:pStyle w:val="Default"/>
            </w:pPr>
            <w:r w:rsidRPr="004109B7">
              <w:t xml:space="preserve">Кинолекторий по сказкам народов России </w:t>
            </w:r>
          </w:p>
        </w:tc>
        <w:tc>
          <w:tcPr>
            <w:tcW w:w="2012" w:type="dxa"/>
          </w:tcPr>
          <w:p w:rsidR="004109B7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72" w:type="dxa"/>
          </w:tcPr>
          <w:p w:rsidR="004109B7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19.02- 22.02</w:t>
            </w:r>
          </w:p>
        </w:tc>
        <w:tc>
          <w:tcPr>
            <w:tcW w:w="1694" w:type="dxa"/>
          </w:tcPr>
          <w:p w:rsidR="004109B7" w:rsidRPr="004109B7" w:rsidRDefault="004109B7">
            <w:pPr>
              <w:rPr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109B7" w:rsidRPr="004109B7" w:rsidTr="004109B7">
        <w:tc>
          <w:tcPr>
            <w:tcW w:w="509" w:type="dxa"/>
          </w:tcPr>
          <w:p w:rsidR="004109B7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</w:tcPr>
          <w:p w:rsidR="004109B7" w:rsidRPr="004109B7" w:rsidRDefault="004109B7" w:rsidP="004109B7">
            <w:pPr>
              <w:pStyle w:val="Default"/>
            </w:pPr>
            <w:r w:rsidRPr="004109B7">
              <w:t xml:space="preserve">Акция «Сто тысяч слов» </w:t>
            </w:r>
          </w:p>
          <w:p w:rsidR="004109B7" w:rsidRPr="004109B7" w:rsidRDefault="004109B7" w:rsidP="00155425">
            <w:pPr>
              <w:pStyle w:val="Default"/>
            </w:pPr>
            <w:r w:rsidRPr="004109B7">
              <w:t>прочтение знаменитых стихотворений на чувашском языке</w:t>
            </w:r>
          </w:p>
        </w:tc>
        <w:tc>
          <w:tcPr>
            <w:tcW w:w="1920" w:type="dxa"/>
          </w:tcPr>
          <w:p w:rsidR="004109B7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6" w:type="dxa"/>
          </w:tcPr>
          <w:p w:rsidR="004109B7" w:rsidRPr="004109B7" w:rsidRDefault="004109B7" w:rsidP="00C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19.02- 22.02</w:t>
            </w:r>
          </w:p>
        </w:tc>
        <w:tc>
          <w:tcPr>
            <w:tcW w:w="2035" w:type="dxa"/>
          </w:tcPr>
          <w:p w:rsidR="004109B7" w:rsidRPr="004109B7" w:rsidRDefault="004109B7">
            <w:pPr>
              <w:rPr>
                <w:sz w:val="24"/>
                <w:szCs w:val="24"/>
              </w:rPr>
            </w:pPr>
            <w:r w:rsidRPr="004109B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</w:tbl>
    <w:p w:rsidR="000D020D" w:rsidRPr="00CC2391" w:rsidRDefault="000D020D" w:rsidP="00CC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391" w:rsidRDefault="00CC2391"/>
    <w:sectPr w:rsidR="00CC2391" w:rsidSect="0004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692D"/>
    <w:multiLevelType w:val="hybridMultilevel"/>
    <w:tmpl w:val="8720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0F8"/>
    <w:rsid w:val="0004231B"/>
    <w:rsid w:val="000D020D"/>
    <w:rsid w:val="00155425"/>
    <w:rsid w:val="004109B7"/>
    <w:rsid w:val="008950F8"/>
    <w:rsid w:val="00CC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91"/>
    <w:pPr>
      <w:ind w:left="720"/>
      <w:contextualSpacing/>
    </w:pPr>
  </w:style>
  <w:style w:type="paragraph" w:customStyle="1" w:styleId="Default">
    <w:name w:val="Default"/>
    <w:rsid w:val="001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4</cp:revision>
  <dcterms:created xsi:type="dcterms:W3CDTF">2024-02-15T09:15:00Z</dcterms:created>
  <dcterms:modified xsi:type="dcterms:W3CDTF">2024-02-15T13:10:00Z</dcterms:modified>
</cp:coreProperties>
</file>