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83" w:rsidRPr="00A76F83" w:rsidRDefault="00A76F83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мероприятий,</w:t>
      </w:r>
    </w:p>
    <w:p w:rsidR="00A76F83" w:rsidRPr="00A76F83" w:rsidRDefault="00A76F83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посвящённых</w:t>
      </w:r>
      <w:proofErr w:type="gramEnd"/>
      <w:r w:rsidRPr="00A76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Международному Дню родного языка</w:t>
      </w:r>
    </w:p>
    <w:p w:rsidR="00A76F83" w:rsidRPr="00A76F83" w:rsidRDefault="00A76F83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Карабай-Шемуршинская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 w:rsidRPr="00A76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6F83" w:rsidRDefault="00876E76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(19 февраля - 22</w:t>
      </w:r>
      <w:r w:rsidR="00A76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2024</w:t>
      </w:r>
      <w:r w:rsidR="00A76F83" w:rsidRPr="00A76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tbl>
      <w:tblPr>
        <w:tblStyle w:val="a5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E53D8F" w:rsidTr="00E53D8F">
        <w:tc>
          <w:tcPr>
            <w:tcW w:w="817" w:type="dxa"/>
          </w:tcPr>
          <w:p w:rsidR="00E53D8F" w:rsidRDefault="00E53D8F" w:rsidP="00A76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D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95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D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295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D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Участники</w:t>
            </w:r>
          </w:p>
        </w:tc>
        <w:tc>
          <w:tcPr>
            <w:tcW w:w="2958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D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Дата</w:t>
            </w:r>
          </w:p>
        </w:tc>
      </w:tr>
      <w:tr w:rsidR="00E53D8F" w:rsidTr="00025693">
        <w:tc>
          <w:tcPr>
            <w:tcW w:w="81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Международному Дню родного языка</w:t>
            </w:r>
          </w:p>
        </w:tc>
        <w:tc>
          <w:tcPr>
            <w:tcW w:w="295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С.А.</w:t>
            </w:r>
          </w:p>
        </w:tc>
        <w:tc>
          <w:tcPr>
            <w:tcW w:w="2957" w:type="dxa"/>
            <w:vAlign w:val="center"/>
          </w:tcPr>
          <w:p w:rsidR="00E53D8F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958" w:type="dxa"/>
            <w:vAlign w:val="center"/>
          </w:tcPr>
          <w:p w:rsidR="00A76F83" w:rsidRPr="00A76F83" w:rsidRDefault="00D278E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3D8F"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E5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3D8F" w:rsidTr="00174EF4">
        <w:tc>
          <w:tcPr>
            <w:tcW w:w="81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Международному Дню родного языка</w:t>
            </w:r>
          </w:p>
        </w:tc>
        <w:tc>
          <w:tcPr>
            <w:tcW w:w="295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57" w:type="dxa"/>
            <w:vAlign w:val="center"/>
          </w:tcPr>
          <w:p w:rsidR="00E53D8F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958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3D8F" w:rsidTr="005456DC">
        <w:tc>
          <w:tcPr>
            <w:tcW w:w="81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«Мой родной язык - моя гордость»</w:t>
            </w:r>
          </w:p>
        </w:tc>
        <w:tc>
          <w:tcPr>
            <w:tcW w:w="295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чувашского </w:t>
            </w: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и литературы</w:t>
            </w:r>
          </w:p>
        </w:tc>
        <w:tc>
          <w:tcPr>
            <w:tcW w:w="2957" w:type="dxa"/>
            <w:vAlign w:val="center"/>
          </w:tcPr>
          <w:p w:rsidR="00E53D8F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958" w:type="dxa"/>
            <w:vAlign w:val="center"/>
          </w:tcPr>
          <w:p w:rsidR="00A76F83" w:rsidRPr="00A76F83" w:rsidRDefault="00876E76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3D8F"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-21.02.202</w:t>
            </w:r>
            <w:r w:rsidR="00E5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3D8F" w:rsidTr="00F25309">
        <w:tc>
          <w:tcPr>
            <w:tcW w:w="81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 чем ценность родного языка?»</w:t>
            </w:r>
          </w:p>
        </w:tc>
        <w:tc>
          <w:tcPr>
            <w:tcW w:w="295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чувашского </w:t>
            </w: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и литературы</w:t>
            </w:r>
          </w:p>
        </w:tc>
        <w:tc>
          <w:tcPr>
            <w:tcW w:w="2957" w:type="dxa"/>
            <w:vAlign w:val="center"/>
          </w:tcPr>
          <w:p w:rsidR="00E53D8F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958" w:type="dxa"/>
            <w:vAlign w:val="center"/>
          </w:tcPr>
          <w:p w:rsidR="00A76F83" w:rsidRPr="00A76F83" w:rsidRDefault="00876E76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53D8F"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E5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3D8F" w:rsidTr="003505E4">
        <w:tc>
          <w:tcPr>
            <w:tcW w:w="81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«Ребёнок в мире языков»</w:t>
            </w:r>
          </w:p>
        </w:tc>
        <w:tc>
          <w:tcPr>
            <w:tcW w:w="295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957" w:type="dxa"/>
            <w:vAlign w:val="center"/>
          </w:tcPr>
          <w:p w:rsidR="00E53D8F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2958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3D8F" w:rsidTr="001D200E">
        <w:tc>
          <w:tcPr>
            <w:tcW w:w="81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7" w:type="dxa"/>
            <w:vAlign w:val="center"/>
          </w:tcPr>
          <w:p w:rsidR="00E53D8F" w:rsidRDefault="00E53D8F" w:rsidP="00891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республиканской акции </w:t>
            </w:r>
          </w:p>
          <w:p w:rsidR="00A76F83" w:rsidRPr="00A76F83" w:rsidRDefault="00E53D8F" w:rsidP="00891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говорю на  родном </w:t>
            </w: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7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«Сто тысяч слов».</w:t>
            </w:r>
          </w:p>
        </w:tc>
        <w:tc>
          <w:tcPr>
            <w:tcW w:w="2957" w:type="dxa"/>
            <w:vAlign w:val="center"/>
          </w:tcPr>
          <w:p w:rsidR="00E53D8F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чувашского </w:t>
            </w: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и литературы</w:t>
            </w:r>
          </w:p>
          <w:p w:rsidR="00A76F83" w:rsidRPr="00A76F83" w:rsidRDefault="00A76F83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E53D8F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A76F83" w:rsidRPr="00A76F83" w:rsidRDefault="00876E76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 w:rsidR="00E53D8F"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58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3D8F" w:rsidTr="00C30158">
        <w:tc>
          <w:tcPr>
            <w:tcW w:w="817" w:type="dxa"/>
            <w:vAlign w:val="center"/>
          </w:tcPr>
          <w:p w:rsidR="00A76F83" w:rsidRPr="00A76F83" w:rsidRDefault="00876E76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53D8F"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  <w:vAlign w:val="center"/>
          </w:tcPr>
          <w:p w:rsidR="00A76F83" w:rsidRPr="00A76F83" w:rsidRDefault="00E53D8F" w:rsidP="00891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проведения недели, приуроченной Международному Дню родного языка.</w:t>
            </w:r>
          </w:p>
        </w:tc>
        <w:tc>
          <w:tcPr>
            <w:tcW w:w="2957" w:type="dxa"/>
            <w:vAlign w:val="center"/>
          </w:tcPr>
          <w:p w:rsidR="00A76F83" w:rsidRPr="00A76F83" w:rsidRDefault="00CE0063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С.А.</w:t>
            </w:r>
          </w:p>
        </w:tc>
        <w:tc>
          <w:tcPr>
            <w:tcW w:w="2957" w:type="dxa"/>
            <w:vAlign w:val="center"/>
          </w:tcPr>
          <w:p w:rsidR="00A76F83" w:rsidRPr="00A76F83" w:rsidRDefault="00A76F83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vAlign w:val="center"/>
          </w:tcPr>
          <w:p w:rsidR="00A76F83" w:rsidRPr="00A76F83" w:rsidRDefault="00876E76" w:rsidP="008915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3D8F" w:rsidRPr="00A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E5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76E76" w:rsidRDefault="00876E76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8F" w:rsidRDefault="00D278EF" w:rsidP="00D2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7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76E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чувашского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Григорьева С.А.</w:t>
      </w:r>
    </w:p>
    <w:p w:rsidR="00876E76" w:rsidRDefault="00876E76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E76" w:rsidRDefault="00876E76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A70624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2F3C26" w:rsidRPr="005D470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https://ppt-online.org/766247-</w:t>
        </w:r>
      </w:hyperlink>
      <w:r w:rsidR="002F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3C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кукла-берегиня</w:t>
      </w:r>
      <w:proofErr w:type="spellEnd"/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755CF7" w:rsidP="00A76F83">
      <w:pPr>
        <w:spacing w:before="100" w:beforeAutospacing="1" w:after="100" w:afterAutospacing="1" w:line="240" w:lineRule="auto"/>
        <w:jc w:val="center"/>
        <w:rPr>
          <w:rStyle w:val="fontstyle21"/>
          <w:rFonts w:asciiTheme="minorHAnsi" w:hAnsiTheme="minorHAnsi"/>
        </w:rPr>
      </w:pPr>
      <w:r>
        <w:rPr>
          <w:rStyle w:val="fontstyle01"/>
        </w:rPr>
        <w:t>Региональный компонент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1. Акция «Сто тысяч слов»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Советнику директора по воспитанию предлагается совместно с активом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записать в интересном формате прочтение знаменитых стихотворений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чувашском языке. Продолжительность видеоролика должна быть не более 2 минут.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Видеоролик необходимо выложить с </w:t>
      </w:r>
      <w:proofErr w:type="spellStart"/>
      <w:r>
        <w:rPr>
          <w:rStyle w:val="fontstyle21"/>
        </w:rPr>
        <w:t>хештегами</w:t>
      </w:r>
      <w:proofErr w:type="spellEnd"/>
      <w:r>
        <w:rPr>
          <w:rStyle w:val="fontstyle21"/>
        </w:rPr>
        <w:t xml:space="preserve"> концепции и указать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тексте, что пост приурочен к сохранению нашего родного языка.</w:t>
      </w:r>
    </w:p>
    <w:p w:rsidR="00755CF7" w:rsidRPr="00755CF7" w:rsidRDefault="00755CF7" w:rsidP="00A76F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6C7F" w:rsidRDefault="00755CF7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F7">
        <w:rPr>
          <w:rFonts w:ascii="TimesNewRomanPSMT" w:hAnsi="TimesNewRomanPSMT"/>
          <w:color w:val="000000"/>
          <w:sz w:val="28"/>
        </w:rPr>
        <w:t>#</w:t>
      </w:r>
      <w:proofErr w:type="spellStart"/>
      <w:r w:rsidRPr="00755CF7">
        <w:rPr>
          <w:rFonts w:ascii="TimesNewRomanPSMT" w:hAnsi="TimesNewRomanPSMT"/>
          <w:color w:val="000000"/>
          <w:sz w:val="28"/>
        </w:rPr>
        <w:t>НавигаторыДетства</w:t>
      </w:r>
      <w:proofErr w:type="spellEnd"/>
      <w:r w:rsidRPr="00755CF7">
        <w:rPr>
          <w:rFonts w:ascii="TimesNewRomanPSMT" w:hAnsi="TimesNewRomanPSMT"/>
          <w:color w:val="000000"/>
          <w:sz w:val="28"/>
        </w:rPr>
        <w:t xml:space="preserve"> #</w:t>
      </w:r>
      <w:proofErr w:type="spellStart"/>
      <w:r w:rsidRPr="00755CF7">
        <w:rPr>
          <w:rFonts w:ascii="TimesNewRomanPSMT" w:hAnsi="TimesNewRomanPSMT"/>
          <w:color w:val="000000"/>
          <w:sz w:val="28"/>
        </w:rPr>
        <w:t>Росдетцентр</w:t>
      </w:r>
      <w:proofErr w:type="spellEnd"/>
      <w:r w:rsidRPr="00755CF7">
        <w:rPr>
          <w:rFonts w:ascii="TimesNewRomanPSMT" w:hAnsi="TimesNewRomanPSMT"/>
          <w:color w:val="000000"/>
          <w:sz w:val="28"/>
          <w:szCs w:val="28"/>
        </w:rPr>
        <w:br/>
      </w:r>
      <w:r w:rsidRPr="00755CF7">
        <w:rPr>
          <w:rFonts w:ascii="TimesNewRomanPSMT" w:hAnsi="TimesNewRomanPSMT"/>
          <w:color w:val="000000"/>
          <w:sz w:val="28"/>
        </w:rPr>
        <w:t>#</w:t>
      </w:r>
      <w:proofErr w:type="spellStart"/>
      <w:r w:rsidRPr="00755CF7">
        <w:rPr>
          <w:rFonts w:ascii="TimesNewRomanPSMT" w:hAnsi="TimesNewRomanPSMT"/>
          <w:color w:val="000000"/>
          <w:sz w:val="28"/>
        </w:rPr>
        <w:t>РоднойязыкНД</w:t>
      </w:r>
      <w:proofErr w:type="spellEnd"/>
      <w:r w:rsidRPr="00755CF7">
        <w:rPr>
          <w:rFonts w:ascii="TimesNewRomanPSMT" w:hAnsi="TimesNewRomanPSMT"/>
          <w:color w:val="000000"/>
          <w:sz w:val="28"/>
        </w:rPr>
        <w:t xml:space="preserve"> #НавигаторыДетства21 #</w:t>
      </w:r>
      <w:proofErr w:type="spellStart"/>
      <w:r w:rsidRPr="00755CF7">
        <w:rPr>
          <w:rFonts w:ascii="TimesNewRomanPSMT" w:hAnsi="TimesNewRomanPSMT"/>
          <w:color w:val="000000"/>
          <w:sz w:val="28"/>
        </w:rPr>
        <w:t>Минпросвещения</w:t>
      </w:r>
      <w:proofErr w:type="spellEnd"/>
      <w:r w:rsidRPr="00755CF7">
        <w:rPr>
          <w:rFonts w:ascii="TimesNewRomanPSMT" w:hAnsi="TimesNewRomanPSMT"/>
          <w:color w:val="000000"/>
          <w:sz w:val="28"/>
        </w:rPr>
        <w:t xml:space="preserve"> #ДЕД</w:t>
      </w: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Pr="00406C7F" w:rsidRDefault="00406C7F" w:rsidP="00406C7F">
      <w:pPr>
        <w:pStyle w:val="rtecenter"/>
        <w:rPr>
          <w:sz w:val="72"/>
        </w:rPr>
      </w:pPr>
      <w:r w:rsidRPr="00406C7F">
        <w:rPr>
          <w:rStyle w:val="a6"/>
          <w:b/>
          <w:bCs/>
          <w:sz w:val="144"/>
          <w:szCs w:val="32"/>
        </w:rPr>
        <w:t>«</w:t>
      </w:r>
      <w:r w:rsidRPr="00406C7F">
        <w:rPr>
          <w:rStyle w:val="a6"/>
          <w:b/>
          <w:bCs/>
          <w:color w:val="FF0000"/>
          <w:sz w:val="144"/>
          <w:szCs w:val="32"/>
        </w:rPr>
        <w:t>Язык - душа нации. Язык - это есть живая плоть идеи, чувства, мысли</w:t>
      </w:r>
      <w:r w:rsidRPr="00406C7F">
        <w:rPr>
          <w:rStyle w:val="a6"/>
          <w:b/>
          <w:bCs/>
          <w:sz w:val="144"/>
          <w:szCs w:val="32"/>
        </w:rPr>
        <w:t>» </w:t>
      </w:r>
    </w:p>
    <w:p w:rsidR="00406C7F" w:rsidRPr="00406C7F" w:rsidRDefault="00406C7F" w:rsidP="00406C7F">
      <w:pPr>
        <w:pStyle w:val="rtecenter"/>
        <w:jc w:val="right"/>
        <w:rPr>
          <w:sz w:val="52"/>
        </w:rPr>
      </w:pPr>
      <w:r w:rsidRPr="00406C7F">
        <w:rPr>
          <w:rStyle w:val="a6"/>
          <w:b/>
          <w:bCs/>
          <w:sz w:val="72"/>
          <w:szCs w:val="32"/>
        </w:rPr>
        <w:t>Л. Н. Толстой</w:t>
      </w: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AF" w:rsidRDefault="00D104AF" w:rsidP="00406C7F">
      <w:pPr>
        <w:pStyle w:val="1"/>
        <w:jc w:val="center"/>
        <w:rPr>
          <w:rStyle w:val="a4"/>
          <w:b/>
          <w:bCs/>
          <w:color w:val="0000CD"/>
          <w:sz w:val="144"/>
        </w:rPr>
      </w:pPr>
    </w:p>
    <w:p w:rsidR="00406C7F" w:rsidRPr="00D104AF" w:rsidRDefault="00406C7F" w:rsidP="00406C7F">
      <w:pPr>
        <w:pStyle w:val="1"/>
        <w:jc w:val="center"/>
        <w:rPr>
          <w:sz w:val="144"/>
        </w:rPr>
      </w:pPr>
      <w:r w:rsidRPr="00D104AF">
        <w:rPr>
          <w:rStyle w:val="a4"/>
          <w:b/>
          <w:bCs/>
          <w:color w:val="0000CD"/>
          <w:sz w:val="144"/>
        </w:rPr>
        <w:t>21 февраля - международный день родного языка</w:t>
      </w: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D104AF" w:rsidP="00D104AF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858" cy="7184571"/>
            <wp:effectExtent l="19050" t="0" r="1542" b="0"/>
            <wp:docPr id="3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1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7179075"/>
            <wp:effectExtent l="19050" t="0" r="1542" b="0"/>
            <wp:docPr id="2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187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7164561"/>
            <wp:effectExtent l="19050" t="0" r="1542" b="0"/>
            <wp:docPr id="4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173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7150047"/>
            <wp:effectExtent l="19050" t="0" r="1542" b="0"/>
            <wp:docPr id="5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1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7135532"/>
            <wp:effectExtent l="19050" t="0" r="1542" b="0"/>
            <wp:docPr id="6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144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7121018"/>
            <wp:effectExtent l="19050" t="0" r="1542" b="0"/>
            <wp:docPr id="7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129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7106504"/>
            <wp:effectExtent l="19050" t="0" r="1542" b="0"/>
            <wp:docPr id="8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11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7091990"/>
            <wp:effectExtent l="19050" t="0" r="1542" b="0"/>
            <wp:docPr id="9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10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7" cy="7077466"/>
            <wp:effectExtent l="19050" t="0" r="1543" b="0"/>
            <wp:docPr id="10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085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7062961"/>
            <wp:effectExtent l="19050" t="0" r="1542" b="0"/>
            <wp:docPr id="11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07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7048447"/>
            <wp:effectExtent l="19050" t="0" r="1542" b="0"/>
            <wp:docPr id="12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056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7033932"/>
            <wp:effectExtent l="19050" t="0" r="1542" b="0"/>
            <wp:docPr id="13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042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7019418"/>
            <wp:effectExtent l="19050" t="0" r="1542" b="0"/>
            <wp:docPr id="14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0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7004904"/>
            <wp:effectExtent l="19050" t="0" r="1542" b="0"/>
            <wp:docPr id="15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7013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6990390"/>
            <wp:effectExtent l="19050" t="0" r="1542" b="0"/>
            <wp:docPr id="16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6998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7" cy="6975866"/>
            <wp:effectExtent l="19050" t="0" r="1543" b="0"/>
            <wp:docPr id="17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698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58" cy="6961361"/>
            <wp:effectExtent l="19050" t="0" r="1542" b="0"/>
            <wp:docPr id="18" name="Рисунок 1" descr="G:\воспитатель года 2020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воспитатель года 2020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" cy="6969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7F" w:rsidRPr="00A76F83" w:rsidRDefault="00406C7F" w:rsidP="00A7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6C7F" w:rsidRPr="00A76F83" w:rsidSect="00D104AF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60AC9"/>
    <w:rsid w:val="00121841"/>
    <w:rsid w:val="001602FC"/>
    <w:rsid w:val="002E6402"/>
    <w:rsid w:val="002F3C26"/>
    <w:rsid w:val="00306BA3"/>
    <w:rsid w:val="00320B99"/>
    <w:rsid w:val="0034376A"/>
    <w:rsid w:val="003C0A4C"/>
    <w:rsid w:val="003D1696"/>
    <w:rsid w:val="003E38E0"/>
    <w:rsid w:val="003F2E1D"/>
    <w:rsid w:val="00406C7F"/>
    <w:rsid w:val="00424932"/>
    <w:rsid w:val="00430D46"/>
    <w:rsid w:val="00460AC9"/>
    <w:rsid w:val="00562F3C"/>
    <w:rsid w:val="0069721B"/>
    <w:rsid w:val="007317BE"/>
    <w:rsid w:val="00755CF7"/>
    <w:rsid w:val="00850CFE"/>
    <w:rsid w:val="00876E76"/>
    <w:rsid w:val="008C1680"/>
    <w:rsid w:val="009F0C07"/>
    <w:rsid w:val="00A532D5"/>
    <w:rsid w:val="00A70624"/>
    <w:rsid w:val="00A76F83"/>
    <w:rsid w:val="00A80D05"/>
    <w:rsid w:val="00BB7181"/>
    <w:rsid w:val="00CE0063"/>
    <w:rsid w:val="00D104AF"/>
    <w:rsid w:val="00D278EF"/>
    <w:rsid w:val="00D36364"/>
    <w:rsid w:val="00D92BC1"/>
    <w:rsid w:val="00DE6E9E"/>
    <w:rsid w:val="00E44B48"/>
    <w:rsid w:val="00E53D8F"/>
    <w:rsid w:val="00EA2EB7"/>
    <w:rsid w:val="00EB54C5"/>
    <w:rsid w:val="00EC5B28"/>
    <w:rsid w:val="00ED6DC5"/>
    <w:rsid w:val="00F02662"/>
    <w:rsid w:val="00F14F79"/>
    <w:rsid w:val="00FC0C02"/>
    <w:rsid w:val="00FD535C"/>
    <w:rsid w:val="00F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96"/>
  </w:style>
  <w:style w:type="paragraph" w:styleId="1">
    <w:name w:val="heading 1"/>
    <w:basedOn w:val="a"/>
    <w:next w:val="a"/>
    <w:link w:val="10"/>
    <w:uiPriority w:val="9"/>
    <w:qFormat/>
    <w:rsid w:val="00406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76F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AC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6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5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40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6C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1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4A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55CF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55C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2F3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pt-online.org/766247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</dc:creator>
  <cp:keywords/>
  <dc:description/>
  <cp:lastModifiedBy>Bibliotekar</cp:lastModifiedBy>
  <cp:revision>13</cp:revision>
  <cp:lastPrinted>2024-02-15T05:40:00Z</cp:lastPrinted>
  <dcterms:created xsi:type="dcterms:W3CDTF">2024-02-12T11:34:00Z</dcterms:created>
  <dcterms:modified xsi:type="dcterms:W3CDTF">2024-02-15T05:55:00Z</dcterms:modified>
</cp:coreProperties>
</file>