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-993" w:firstLine="426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отношения к питанию у дошкольников.</w:t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нормальное развитие ребенка во многом зависит от качественного и разнообразного питания. Оно является необходимым условием для их гармоничного роста, физического и нервно-психического развития. Правильно организованное питание формирует у детей культурно-гигиенические навыки, полезные привычки, закладывает основы культуры питания и рациональное пищевое поведение. К сожалению, в настоящее время в России от 15 до 20% детей и подростков излишне упитаны, а еще 5-10% страдают от ожирения.</w:t>
      </w:r>
      <w:r>
        <w:rPr>
          <w:rFonts w:ascii="Times New Roman" w:hAnsi="Times New Roman" w:cs="Times New Roman"/>
          <w:sz w:val="24"/>
          <w:szCs w:val="24"/>
        </w:rPr>
        <w:t xml:space="preserve"> И эта печальная тенденция продолжает нарастать. Главной причиной возникновения избыточного веса является неправильное пищевое поведение, которое формируется в семье, т.к. потребности и интересы ребенка всегда связаны</w:t>
      </w:r>
      <w:r>
        <w:rPr>
          <w:rFonts w:ascii="Times New Roman" w:hAnsi="Times New Roman" w:cs="Times New Roman"/>
          <w:sz w:val="24"/>
          <w:szCs w:val="24"/>
        </w:rPr>
        <w:t xml:space="preserve"> с окружающими его взрослыми. Образец отношения к приему пищи, вкусовым предпочтениям дает семья. Если родители часто употребляют готовую еду или полуфабрикаты, ребенок чаще ест ее дома, и, следовательно, больше к ней привык.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первый взгляд, питание ребенка-простой феномен, сводящийся к удовлетворению жизненно важной потребности. Однако переход ребенка от домашнего воспитания к воспитанию в ДОУ почти всегда сопровождается определенными психологическими трудностями. Чем меньше ребенок, тем тяжелее он переносит этот период. </w:t>
      </w:r>
      <w:r>
        <w:rPr>
          <w:rFonts w:ascii="Times New Roman" w:hAnsi="Times New Roman" w:cs="Times New Roman"/>
          <w:sz w:val="24"/>
          <w:szCs w:val="24"/>
        </w:rPr>
        <w:t>Часто в это время у детей нарушается сон, снижается сопротивляемость организма к заболеваниям, ухудшается аппетит. В первые дни пребывания в ДОУ нельзя менять стереотип поведения ребенка, в том числе и в питании. Поэтому еще до поступления ребенка в детский сад педагогам ДОУ необходимо проводить встречи с родителями, вовремя которых познакомить их с рационом питания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>
        <w:rPr>
          <w:rFonts w:ascii="Times New Roman" w:hAnsi="Times New Roman" w:cs="Times New Roman"/>
          <w:sz w:val="24"/>
          <w:szCs w:val="24"/>
        </w:rPr>
        <w:t>, порекомендовать методы и приемы формирования простейших навыков поведения вовремя еды</w:t>
      </w:r>
      <w:r>
        <w:rPr>
          <w:rFonts w:ascii="Times New Roman" w:hAnsi="Times New Roman" w:cs="Times New Roman"/>
          <w:sz w:val="24"/>
          <w:szCs w:val="24"/>
        </w:rPr>
        <w:t xml:space="preserve"> и овладения культурно-гигиеническими навыками. Чем увереннее ребенок владеет ложкой, вилкой, тем быстрее и легче он справится с едой. От взрослого требуется терпение и понимание того,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овладение этими навыками требуется время. Ловкость и аккуратность приходят не сразу. На третьем году жизни ребенок должен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правильно и аккуратно пользоваться ложкой, салфеткой. На четвертом – вилкой, на пятом - ножом. Если ребенка приучают к красивой и полной сервировке стола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удобной посуде, сменяемой после каждого блюда, красивой скатерти или салфеткам) то решается задача воспитания положительного отношения к еде.</w:t>
      </w:r>
      <w:r>
        <w:rPr>
          <w:rFonts w:ascii="Times New Roman" w:hAnsi="Times New Roman" w:cs="Times New Roman"/>
          <w:sz w:val="24"/>
          <w:szCs w:val="24"/>
        </w:rPr>
        <w:t xml:space="preserve"> Чем старше дети, тем сложнее должен быть процесс еды. В нем должно быть большое количество столовых приборов, элементов сервировки, разнообразных ритуалов, связанных с приемом пищи. Ребенок должен знать, что из-за стола можно выйти только с разрешения взрослого. Он обязательно должен поблагодарить тех, кто сервировал стол.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формированию навыков рационального пищевого поведения в ДОУ необходимо проводить с учетом возрастных особенностей детей. Для всех возрастных групп составить перспективный план работы, который позволит  сформировать практические навыки здорового питания, воспитывать культуру поведения за столом и соблюдать гигиенические требования. Для этого используются различные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деятельность, игры, развлечения, посредствам которых дети учатся сервировать стол, пользоваться столовыми приборами и принадлежностями.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практике можно использовать кулинарные и сенсорные игры: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Приготовь овощной или фруктовый салат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Угадай по вкусу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(запаху)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Сварим компот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образовательный процесс в ДОУ не мыслим без опытно-экспериментальной деятельности. В ходе этой деятельности дети вместе с педагогами могут приготовить соки из овощей и фруктов, творог из молока, провести опыты с чипсами, исследовать совместимость продуктов друг с другом и их влиянием на организм.</w:t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следует оставлять без внимания родителей воспитанников. С ними необходимо систематически проводить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тематические родительские собрания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Витамины в рационе питания вашего ребенка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Здоровое питание больных аллергией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Красивый стол – хороший аппетит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с просмотром фильмов, слайдов, размещением консультаций на и</w:t>
      </w:r>
      <w:r>
        <w:rPr>
          <w:rFonts w:ascii="Times New Roman" w:hAnsi="Times New Roman" w:cs="Times New Roman"/>
          <w:sz w:val="24"/>
          <w:szCs w:val="24"/>
        </w:rPr>
        <w:t>нформационных стендах. Так же провести анкетирование на тему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Культура здорового питания и ее значение для здоровья человека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Все это дает возможность родителям размышлять о роли культуры здорового питания для нормальной работы и развития организма.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993" w:firstLine="426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пищевого поведения у ребенка закладываются очень рано, поэтому очень важно сформировать у детей понятие того, к чему может привести нерациональное пищевое поведение. Именно поэтому при организации питания в ДОУ так важно не только накормить ребенка, что</w:t>
      </w:r>
      <w:r>
        <w:rPr>
          <w:rFonts w:ascii="Times New Roman" w:hAnsi="Times New Roman" w:cs="Times New Roman"/>
          <w:sz w:val="24"/>
          <w:szCs w:val="24"/>
        </w:rPr>
        <w:t>бы он не остался голодным</w:t>
      </w: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  <w:t xml:space="preserve">, но и приложить все усилия к тому, чтобы сформировать у него рациональное пищевое поведение как неотъемлемую и важнейшую часть здорового образа жизни. 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2442354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2018-04-17T18:01:00Z</dcterms:created>
  <dcterms:modified xsi:type="dcterms:W3CDTF">2018-04-22T18:59:00Z</dcterms:modified>
</cp:coreProperties>
</file>