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648" w:rsidRPr="00162648" w:rsidRDefault="00162648" w:rsidP="0016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64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образования и молодежной политики администрации г. Алатыря</w:t>
      </w:r>
    </w:p>
    <w:p w:rsidR="00162648" w:rsidRPr="00162648" w:rsidRDefault="00162648" w:rsidP="0016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дошкольное</w:t>
      </w:r>
    </w:p>
    <w:p w:rsidR="00162648" w:rsidRPr="00162648" w:rsidRDefault="00162648" w:rsidP="0016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образовательное учреждение</w:t>
      </w:r>
    </w:p>
    <w:p w:rsidR="00162648" w:rsidRPr="00162648" w:rsidRDefault="00162648" w:rsidP="0016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648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«Детский сад № 15 «Малыш» города Алатыря</w:t>
      </w:r>
    </w:p>
    <w:p w:rsidR="00162648" w:rsidRPr="00162648" w:rsidRDefault="00162648" w:rsidP="0016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648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</w:t>
      </w:r>
    </w:p>
    <w:p w:rsidR="00162648" w:rsidRPr="00162648" w:rsidRDefault="00162648" w:rsidP="0016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  <w:r w:rsidRPr="0016264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Умные пальчики</w:t>
      </w:r>
      <w:r w:rsidRPr="0016264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 xml:space="preserve"> </w:t>
      </w:r>
      <w:r w:rsidRPr="00162648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  <w:t>–</w:t>
      </w: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162648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  <w:t xml:space="preserve">кружок для детей </w:t>
      </w:r>
      <w:r w:rsidRPr="00162648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  <w:t>второй группы раннего возраста</w:t>
      </w: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626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Подготовила:</w:t>
      </w:r>
    </w:p>
    <w:p w:rsidR="00162648" w:rsidRPr="00162648" w:rsidRDefault="00162648" w:rsidP="00162648">
      <w:pPr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626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 Рябова Е.А.</w:t>
      </w: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62648" w:rsidRPr="00162648" w:rsidRDefault="00162648" w:rsidP="00162648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626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 Алатырь 2024</w:t>
      </w:r>
      <w:r w:rsidRPr="001626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</w:t>
      </w:r>
    </w:p>
    <w:p w:rsidR="00F25787" w:rsidRPr="00162648" w:rsidRDefault="00F25787" w:rsidP="0016264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bookmarkEnd w:id="0"/>
      <w:r w:rsidRPr="0016264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bookmarkStart w:id="1" w:name="bookmark2"/>
      <w:bookmarkStart w:id="2" w:name="bookmark3"/>
      <w:bookmarkEnd w:id="1"/>
      <w:bookmarkEnd w:id="2"/>
      <w:r w:rsidR="00162648" w:rsidRPr="00162648">
        <w:rPr>
          <w:rFonts w:ascii="Times New Roman" w:hAnsi="Times New Roman" w:cs="Times New Roman"/>
          <w:b/>
          <w:bCs/>
          <w:sz w:val="24"/>
          <w:szCs w:val="24"/>
        </w:rPr>
        <w:t>ояснительная записка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 xml:space="preserve">Возраст от рождения до трех лет в научном мире считается уникальным, стратегически важным для всего последующего развития человека. Путь, который проходит ребенок в первые три года, поистине грандиозен. Если брать новорожденного, то большинство клеток его мозга еще не работают, но уже в первые шесть месяцев после рождения мозг достигает 50% своего взрослого потенциала. К трем годам его структура формируется, размер достигает 70-80%, а к восьми годам рост мозга практически завершен. Первоначальной ступенью познания мира является чувственный опыт, который наиболее интенсивно накапливается в раннем детстве. Отдельные ощущения, полученные от предмета, суммируются в целостное его восприятие. На основе ощущений и восприятий формируются представления о свойствах предметов, становится возможным их дифференцировать, выделять один из множества других, находить сходства и различия между ними. Видный ученый Н.М. </w:t>
      </w:r>
      <w:proofErr w:type="spellStart"/>
      <w:r w:rsidRPr="00162648">
        <w:rPr>
          <w:rFonts w:ascii="Times New Roman" w:hAnsi="Times New Roman" w:cs="Times New Roman"/>
          <w:sz w:val="24"/>
          <w:szCs w:val="24"/>
        </w:rPr>
        <w:t>Щелованов</w:t>
      </w:r>
      <w:proofErr w:type="spellEnd"/>
      <w:r w:rsidRPr="00162648">
        <w:rPr>
          <w:rFonts w:ascii="Times New Roman" w:hAnsi="Times New Roman" w:cs="Times New Roman"/>
          <w:sz w:val="24"/>
          <w:szCs w:val="24"/>
        </w:rPr>
        <w:t xml:space="preserve"> называл ранний возраст «золотой порой» сенсорного воспитания. Если недооценивать знание целенаправленного восприятия, то у детей искажаются представления о предмете, они становятся размытыми, ситуативными. Насколько успешно и самостоятельно ребенок владеет системой сенсорных обследовательских действий, позволяющих ему самостоятельно рассматривать, обследовать предметы для выявления их особенностей, необходимых для достижения результатов в той или иной деятельности, и определяется гармоничное развитие ребенка.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Уже давно ни для кого не секрет, что развитие мелкой моторики (гибкости и точности движений пальцев рук и тактильной чувствительности) - мощный стимул развития у детей восприятия, внимания, памяти, мышления и речи. Этот факт применяют и педагоги, и психологи, и воспитатели, как в составлении, так и в реализации различных обучающих и развивающих программ. Примечательно, что из 3 больших этапов, которые психология считает радикальными в развитии ребенка, два относятся к движению. Это начало ходьбы и артикуляция. Наука считает эти две двигательные функции неким подобием гороскопа, который предсказывает будущее человека. Одержав свою первую победу в овладении этими двумя умениями, «я» человека приобретает способность самовыражения и деятельности. Речь _ исключительный признак человека, ведь она является выражением мыслей в отличие от ходьбы, присущей также и животным.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Рука - это тонкий сложный орган, который позволяет разуму не только заявить о себе, но и вступить в совершенно определенные отношения с окружающим миром. Можно сказать, человек «держит» в руках этот мир. Руки человека, руководствуясь разумом, преобразуют мир. Тем самым человек осуществляет свою миссию в большом мировом плане.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Подсознание считает руку демонстрацией своего «я». Следовательно, нет ничего более святого и чудесного, чем «человеческие движения» в ребенке! Взрослые должны следить за развитием руки и считать ее успехи праздником.</w:t>
      </w:r>
    </w:p>
    <w:p w:rsidR="00162648" w:rsidRDefault="00F25787" w:rsidP="0016264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Ребенок ищет в своем окружении какие-либо вещи, чтобы использовать их для своего духовного строительства. Если ребенок ведет себя конструктивно, манипулируя при этом руками, он должен находить вокруг предметы, которые побуждали бы его к этой деятельности. Но в домашнем окружении никто не обращает внимания на эту его потребность. Вот почему так важна и актуальна работа в данном направлении с детьми в стенах детского дошкольного учреждения. Учитывая актуальность данной проблемы, было решено активизировать работу по сенсорному воспитанию детей в нашей группе и организовать кружок «Ловкие пальчики».</w:t>
      </w:r>
      <w:r w:rsidR="00162648" w:rsidRPr="001626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62648" w:rsidRPr="00162648" w:rsidRDefault="00162648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Проблема</w:t>
      </w:r>
    </w:p>
    <w:p w:rsidR="00162648" w:rsidRPr="00162648" w:rsidRDefault="00162648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Проблема развития общей и мелкой моторики детей дошкольного возраста на протяжении многих лет актуальна для теории и практики дошкольного образования.</w:t>
      </w:r>
    </w:p>
    <w:p w:rsidR="00162648" w:rsidRPr="00162648" w:rsidRDefault="00162648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В настоящее время у большинства современных детей отмечается общее моторное отставание, увеличилось число детей с нарушением речи. Вся жизнь ребёнка - игра. И поэтому, процесс обучения не может проходить без неё.</w:t>
      </w:r>
    </w:p>
    <w:p w:rsidR="00F25787" w:rsidRPr="00162648" w:rsidRDefault="00162648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 xml:space="preserve">Тактильные ощущения, мелкая моторика, мыслительные операции развиваются в детской игре. Работа с ребёнком должна быть игровой, динамичной, эмоционально-приятной, неутомимой и разнообразной. А это объективно подталкивает к поискам, как традиционных, так и </w:t>
      </w:r>
      <w:proofErr w:type="gramStart"/>
      <w:r w:rsidRPr="00162648">
        <w:rPr>
          <w:rFonts w:ascii="Times New Roman" w:hAnsi="Times New Roman" w:cs="Times New Roman"/>
          <w:sz w:val="24"/>
          <w:szCs w:val="24"/>
        </w:rPr>
        <w:t>нетрадиционных игровых приёмов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 xml:space="preserve"> и средств в работе с детьми.</w:t>
      </w:r>
      <w:bookmarkStart w:id="3" w:name="bookmark4"/>
      <w:bookmarkEnd w:id="3"/>
      <w:r w:rsidR="00F25787" w:rsidRPr="00162648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 кружка: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способствовать накоплению сенсорного опыта ребенка через развитие зрительного, слухового и тактильного восприятия, развивать мелкую моторику руки, понимание речи; гармоничное развитие детей.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4" w:name="bookmark6"/>
      <w:bookmarkStart w:id="5" w:name="bookmark7"/>
      <w:bookmarkEnd w:id="4"/>
      <w:r w:rsidRPr="00162648">
        <w:rPr>
          <w:rFonts w:ascii="Times New Roman" w:hAnsi="Times New Roman" w:cs="Times New Roman"/>
          <w:b/>
          <w:bCs/>
          <w:sz w:val="24"/>
          <w:szCs w:val="24"/>
        </w:rPr>
        <w:t>Основные задачи:</w:t>
      </w:r>
      <w:bookmarkEnd w:id="5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i/>
          <w:iCs/>
          <w:sz w:val="24"/>
          <w:szCs w:val="24"/>
        </w:rPr>
        <w:t>Обучающие: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формирование произвольных координированных движений пальцев рук, глаза, гибкости рук, ритмичности развитие осязательного восприятия (тактильной, кожной чувствительности пальцев рук)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формирование практических умений и навыков;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обучать различным навыкам работы с бумагой, пластилином.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i/>
          <w:iCs/>
          <w:sz w:val="24"/>
          <w:szCs w:val="24"/>
        </w:rPr>
        <w:t>Развивающие: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развитие мелкой моторики пальцев, кистей рук;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совершенствование движений рук;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развитие познавательных психических процессов: произвольное внимание, логическое мышление, зрительное и слуховое восприятие, память;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развитие речи детей.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i/>
          <w:iCs/>
          <w:sz w:val="24"/>
          <w:szCs w:val="24"/>
        </w:rPr>
        <w:t>Воспитательные: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воспитывать нравственные качества по отношению к окружающим (доброжелательность</w:t>
      </w:r>
      <w:r w:rsidR="00162648">
        <w:rPr>
          <w:rFonts w:ascii="Times New Roman" w:hAnsi="Times New Roman" w:cs="Times New Roman"/>
          <w:sz w:val="24"/>
          <w:szCs w:val="24"/>
        </w:rPr>
        <w:t>, чувство товарищества и т. д.)</w:t>
      </w:r>
      <w:r w:rsidRPr="00162648">
        <w:rPr>
          <w:rFonts w:ascii="Times New Roman" w:hAnsi="Times New Roman" w:cs="Times New Roman"/>
          <w:sz w:val="24"/>
          <w:szCs w:val="24"/>
        </w:rPr>
        <w:t>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воспитывать и развивать художественный вкус;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воспитывать усидчивость, целенаправленность.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Для решения данных задач выработаны следующие </w:t>
      </w:r>
      <w:r w:rsidRPr="00162648">
        <w:rPr>
          <w:rFonts w:ascii="Times New Roman" w:hAnsi="Times New Roman" w:cs="Times New Roman"/>
          <w:b/>
          <w:bCs/>
          <w:sz w:val="24"/>
          <w:szCs w:val="24"/>
        </w:rPr>
        <w:t>принципы: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принцип системности (от простого к сложному, от частного к общему);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принцип насыщенной предметно-игровой среды по сенсорному воспитанию малышей;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lastRenderedPageBreak/>
        <w:t>•      принцип взаимосвязи сенсорного, умственного и физического развития;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принцип интеграции воспитательных, образовательных и развивающих задач;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принцип обеспечения активной познавательно-сенсорной практики.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6" w:name="bookmark8"/>
      <w:bookmarkStart w:id="7" w:name="bookmark9"/>
      <w:bookmarkEnd w:id="6"/>
      <w:r w:rsidRPr="00162648">
        <w:rPr>
          <w:rFonts w:ascii="Times New Roman" w:hAnsi="Times New Roman" w:cs="Times New Roman"/>
          <w:b/>
          <w:bCs/>
          <w:sz w:val="24"/>
          <w:szCs w:val="24"/>
        </w:rPr>
        <w:t>Формы работы:</w:t>
      </w:r>
      <w:bookmarkEnd w:id="7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       пальчиковые игры;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       игры-экспериментирования с предметами и материалами;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-самомассаж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8" w:name="bookmark10"/>
      <w:bookmarkStart w:id="9" w:name="bookmark11"/>
      <w:bookmarkEnd w:id="8"/>
      <w:r w:rsidRPr="00162648">
        <w:rPr>
          <w:rFonts w:ascii="Times New Roman" w:hAnsi="Times New Roman" w:cs="Times New Roman"/>
          <w:b/>
          <w:bCs/>
          <w:sz w:val="24"/>
          <w:szCs w:val="24"/>
        </w:rPr>
        <w:t>Организация работы кружка:</w:t>
      </w:r>
      <w:bookmarkEnd w:id="9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Возраст детей</w:t>
      </w:r>
      <w:r w:rsidR="00162648">
        <w:rPr>
          <w:rFonts w:ascii="Times New Roman" w:hAnsi="Times New Roman" w:cs="Times New Roman"/>
          <w:sz w:val="24"/>
          <w:szCs w:val="24"/>
        </w:rPr>
        <w:t>,</w:t>
      </w:r>
      <w:r w:rsidRPr="00162648">
        <w:rPr>
          <w:rFonts w:ascii="Times New Roman" w:hAnsi="Times New Roman" w:cs="Times New Roman"/>
          <w:sz w:val="24"/>
          <w:szCs w:val="24"/>
        </w:rPr>
        <w:t xml:space="preserve"> участвующих в реализации данной программы</w:t>
      </w:r>
      <w:r w:rsidR="00162648">
        <w:rPr>
          <w:rFonts w:ascii="Times New Roman" w:hAnsi="Times New Roman" w:cs="Times New Roman"/>
          <w:sz w:val="24"/>
          <w:szCs w:val="24"/>
        </w:rPr>
        <w:t>,</w:t>
      </w:r>
      <w:r w:rsidRPr="00162648">
        <w:rPr>
          <w:rFonts w:ascii="Times New Roman" w:hAnsi="Times New Roman" w:cs="Times New Roman"/>
          <w:sz w:val="24"/>
          <w:szCs w:val="24"/>
        </w:rPr>
        <w:t xml:space="preserve"> 2-3 года.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Программа рассчитана на 1 год обучения.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Проводится кружок один раз в неделю (во второй половине дня, продолжительностью по 8-10 минут).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Занятия проводятся с сентября по май. Всего 37 занятий.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Формы организации образовательной деятельности - занятия проводятся по подгруппам и индивидуально.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Необходимые материалы и оборудования: </w:t>
      </w:r>
      <w:r w:rsidRPr="00162648">
        <w:rPr>
          <w:rFonts w:ascii="Times New Roman" w:hAnsi="Times New Roman" w:cs="Times New Roman"/>
          <w:sz w:val="24"/>
          <w:szCs w:val="24"/>
        </w:rPr>
        <w:t>- резиновые игрушки, мячики (ежи);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 бусы, шнуровки, мозаика, прищепки, счетные палочки, спички;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 различные материалы: пластичные (тесто, пластилин), сыпучие (крупы, бобовые, песок, семечки);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 бумага, карандаши, клей, кисточки;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 фигурки пальчикового театра и др.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 картотека пальчиковых игр;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 картотека художественного слова (стихи, загадки);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- фонотека (классические произведения, детский репертуар).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10" w:name="bookmark12"/>
      <w:bookmarkStart w:id="11" w:name="bookmark13"/>
      <w:bookmarkEnd w:id="10"/>
      <w:r w:rsidRPr="00162648">
        <w:rPr>
          <w:rFonts w:ascii="Times New Roman" w:hAnsi="Times New Roman" w:cs="Times New Roman"/>
          <w:b/>
          <w:bCs/>
          <w:sz w:val="24"/>
          <w:szCs w:val="24"/>
        </w:rPr>
        <w:t>Прогнозируемый результат:</w:t>
      </w:r>
      <w:bookmarkEnd w:id="11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развитие у детей познавательной активности, любознательности, стремления к самостоятельному познанию и размышлению, развитию умственных способностей и речи;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развитие у детей на основе разнообразной деятельности эмоциональной отзывчивости, способности к сопереживанию, готовности к проявлению гуманного отношения в детской деятельности, поведении, поступках;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•      способности устанавливать контакты, осуществлять взаимодействие в различных группах, проявлять нравственное отношение к окружающему миру.</w:t>
      </w:r>
      <w:r w:rsidRPr="00162648">
        <w:rPr>
          <w:rFonts w:ascii="Times New Roman" w:hAnsi="Times New Roman" w:cs="Times New Roman"/>
          <w:sz w:val="24"/>
          <w:szCs w:val="24"/>
        </w:rPr>
        <w:br/>
      </w:r>
    </w:p>
    <w:p w:rsidR="00162648" w:rsidRDefault="00162648" w:rsidP="001626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62648" w:rsidRDefault="00162648" w:rsidP="001626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25787" w:rsidRPr="00162648" w:rsidRDefault="00F25787" w:rsidP="0016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16264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Перспекти</w:t>
      </w:r>
      <w:r w:rsidR="00162648" w:rsidRPr="00162648">
        <w:rPr>
          <w:rFonts w:ascii="Times New Roman" w:hAnsi="Times New Roman" w:cs="Times New Roman"/>
          <w:b/>
          <w:bCs/>
          <w:sz w:val="28"/>
          <w:szCs w:val="28"/>
        </w:rPr>
        <w:t>вное планирование кружка «Умные</w:t>
      </w:r>
      <w:r w:rsidRPr="00162648">
        <w:rPr>
          <w:rFonts w:ascii="Times New Roman" w:hAnsi="Times New Roman" w:cs="Times New Roman"/>
          <w:b/>
          <w:bCs/>
          <w:sz w:val="28"/>
          <w:szCs w:val="28"/>
        </w:rPr>
        <w:t xml:space="preserve"> пальчики»</w:t>
      </w:r>
    </w:p>
    <w:p w:rsidR="00F25787" w:rsidRPr="00162648" w:rsidRDefault="00F25787" w:rsidP="003F571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62648">
        <w:rPr>
          <w:rFonts w:ascii="Times New Roman" w:hAnsi="Times New Roman" w:cs="Times New Roman"/>
          <w:b/>
          <w:bCs/>
          <w:i/>
          <w:sz w:val="28"/>
          <w:szCs w:val="28"/>
        </w:rPr>
        <w:t>Сентябрь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Первая неделя</w:t>
      </w:r>
    </w:p>
    <w:p w:rsidR="00F25787" w:rsidRPr="00162648" w:rsidRDefault="00162648" w:rsidP="00162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1.       </w:t>
      </w:r>
      <w:r w:rsidR="00F25787" w:rsidRPr="00162648">
        <w:rPr>
          <w:rFonts w:ascii="Times New Roman" w:hAnsi="Times New Roman" w:cs="Times New Roman"/>
          <w:sz w:val="24"/>
          <w:szCs w:val="24"/>
        </w:rPr>
        <w:t>Пересыпание крупы ложкой из одной мисочки в другую.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Пальчиковая игра «Есть у киски глазки».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движений, учить выполнять движения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«Что это? - разглаживание скомканных в шарики листов бумаги с контурным изображением котят.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 рук, внимание.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12" w:name="bookmark14"/>
      <w:bookmarkStart w:id="13" w:name="bookmark15"/>
      <w:bookmarkEnd w:id="12"/>
      <w:r w:rsidRPr="00162648">
        <w:rPr>
          <w:rFonts w:ascii="Times New Roman" w:hAnsi="Times New Roman" w:cs="Times New Roman"/>
          <w:b/>
          <w:bCs/>
          <w:sz w:val="24"/>
          <w:szCs w:val="24"/>
        </w:rPr>
        <w:t>Вторая неделя</w:t>
      </w:r>
      <w:bookmarkEnd w:id="13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Игра «Подарок для мышей и мышат». (Сортировка семечек тыквы и подсолнуха)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 и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Пальчиковая игра «Варим, варим мы компот».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движений, учить выполнять движения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«Что это? - разглаживание скомканных в шарики листов бумаги с контурным изображением фруктов.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 рук, внимание.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14" w:name="bookmark16"/>
      <w:bookmarkStart w:id="15" w:name="bookmark17"/>
      <w:bookmarkEnd w:id="14"/>
      <w:r w:rsidRPr="00162648">
        <w:rPr>
          <w:rFonts w:ascii="Times New Roman" w:hAnsi="Times New Roman" w:cs="Times New Roman"/>
          <w:b/>
          <w:bCs/>
          <w:sz w:val="24"/>
          <w:szCs w:val="24"/>
        </w:rPr>
        <w:t>Третья неделя</w:t>
      </w:r>
      <w:bookmarkEnd w:id="15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Пересыпание крупы ложкой из одной мисочки в другую.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Пальчиковая игра «Мы капусту солим, солим».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движений, учить выполнять движения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«Что это? - разглаживание скомканных в шарики листов бумаги с контурным изображением овощей.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 рук, внимание.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16" w:name="bookmark18"/>
      <w:bookmarkStart w:id="17" w:name="bookmark19"/>
      <w:bookmarkEnd w:id="16"/>
      <w:r w:rsidRPr="00162648">
        <w:rPr>
          <w:rFonts w:ascii="Times New Roman" w:hAnsi="Times New Roman" w:cs="Times New Roman"/>
          <w:b/>
          <w:bCs/>
          <w:sz w:val="24"/>
          <w:szCs w:val="24"/>
        </w:rPr>
        <w:t>Четвертая неделя</w:t>
      </w:r>
      <w:bookmarkEnd w:id="17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Игра «Подарок для мышей и мышат». (Сортировка семечек тыквы и подсолнуха)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 и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«Помоги котику найти дорожку к домику». (Пальчиком провести дорожку к домику).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координацию рук, эмоциональное отношение к результату своей деятельности.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«Кто это? - разглаживание скомканных в шарики листов бумаги с контурным изображением мышат.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 рук, внимание</w:t>
      </w:r>
    </w:p>
    <w:p w:rsidR="00F25787" w:rsidRPr="00162648" w:rsidRDefault="00F25787" w:rsidP="003F571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62648">
        <w:rPr>
          <w:rFonts w:ascii="Times New Roman" w:hAnsi="Times New Roman" w:cs="Times New Roman"/>
          <w:b/>
          <w:bCs/>
          <w:i/>
          <w:sz w:val="28"/>
          <w:szCs w:val="28"/>
        </w:rPr>
        <w:t>Октябрь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Первая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Пальчиковая игра «Петушок».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движений, учить выполнять движения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Мозаика «Цыплятки бегут за курочкой», «Цыплятки вокруг курочки»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«Угощение для птиц» - сортировка семян.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 и пальцев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 «Сложи картинку» из 3-х, 4-х частей.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мышление, внимание.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18" w:name="bookmark20"/>
      <w:bookmarkStart w:id="19" w:name="bookmark21"/>
      <w:bookmarkEnd w:id="18"/>
      <w:r w:rsidRPr="00162648">
        <w:rPr>
          <w:rFonts w:ascii="Times New Roman" w:hAnsi="Times New Roman" w:cs="Times New Roman"/>
          <w:b/>
          <w:bCs/>
          <w:sz w:val="24"/>
          <w:szCs w:val="24"/>
        </w:rPr>
        <w:t>Вторая неделя</w:t>
      </w:r>
      <w:bookmarkEnd w:id="19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Пальчиковая игра «Семья»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движений, учить выполнять движения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«Помоги белочке найти дорожку к домику». (Пальчиком провести дорожку к домику).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«Сложи картинку» из 3-х, 4-х частей.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мышление, внимание.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20" w:name="bookmark22"/>
      <w:bookmarkStart w:id="21" w:name="bookmark23"/>
      <w:bookmarkEnd w:id="20"/>
      <w:r w:rsidRPr="00162648">
        <w:rPr>
          <w:rFonts w:ascii="Times New Roman" w:hAnsi="Times New Roman" w:cs="Times New Roman"/>
          <w:b/>
          <w:bCs/>
          <w:sz w:val="24"/>
          <w:szCs w:val="24"/>
        </w:rPr>
        <w:t>Третья неделя</w:t>
      </w:r>
      <w:bookmarkEnd w:id="21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          Пальчиковая игра «Есть у киски глазки»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движений, учить выполнять движения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«Угощение для мышки» - сортировка семян.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«Сложи картинку» из 5-ти, 4-х частей.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мышление, внимание.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22" w:name="bookmark24"/>
      <w:bookmarkStart w:id="23" w:name="bookmark25"/>
      <w:bookmarkEnd w:id="22"/>
      <w:r w:rsidRPr="00162648">
        <w:rPr>
          <w:rFonts w:ascii="Times New Roman" w:hAnsi="Times New Roman" w:cs="Times New Roman"/>
          <w:b/>
          <w:bCs/>
          <w:sz w:val="24"/>
          <w:szCs w:val="24"/>
        </w:rPr>
        <w:t>Четвертая неделя</w:t>
      </w:r>
      <w:bookmarkEnd w:id="23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          Дидактическая игра «Чудесный мешочек». Назвать овощи.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Цель: </w:t>
      </w:r>
      <w:r w:rsidRPr="00162648">
        <w:rPr>
          <w:rFonts w:ascii="Times New Roman" w:hAnsi="Times New Roman" w:cs="Times New Roman"/>
          <w:sz w:val="24"/>
          <w:szCs w:val="24"/>
        </w:rPr>
        <w:t>Развивать исследовательские действия руки, вынимания предметы на ощупь из мешочка; учить умение правильно называть овощи.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62648">
        <w:rPr>
          <w:rFonts w:ascii="Times New Roman" w:hAnsi="Times New Roman" w:cs="Times New Roman"/>
          <w:sz w:val="24"/>
          <w:szCs w:val="24"/>
        </w:rPr>
        <w:t>2..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>Пальчиковая гимнастика «Капуста».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Цель: </w:t>
      </w:r>
      <w:r w:rsidRPr="00162648">
        <w:rPr>
          <w:rFonts w:ascii="Times New Roman" w:hAnsi="Times New Roman" w:cs="Times New Roman"/>
          <w:sz w:val="24"/>
          <w:szCs w:val="24"/>
        </w:rPr>
        <w:t>Развивать координацию движений пальцев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3.Рисование «раскрась овощи»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Цель: </w:t>
      </w:r>
      <w:r w:rsidRPr="00162648">
        <w:rPr>
          <w:rFonts w:ascii="Times New Roman" w:hAnsi="Times New Roman" w:cs="Times New Roman"/>
          <w:sz w:val="24"/>
          <w:szCs w:val="24"/>
        </w:rPr>
        <w:t xml:space="preserve">Учить </w:t>
      </w:r>
      <w:proofErr w:type="gramStart"/>
      <w:r w:rsidRPr="00162648">
        <w:rPr>
          <w:rFonts w:ascii="Times New Roman" w:hAnsi="Times New Roman" w:cs="Times New Roman"/>
          <w:sz w:val="24"/>
          <w:szCs w:val="24"/>
        </w:rPr>
        <w:t>раскрашивать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 xml:space="preserve"> не выходя за контур.</w:t>
      </w:r>
    </w:p>
    <w:p w:rsidR="00F25787" w:rsidRPr="003F571F" w:rsidRDefault="00F25787" w:rsidP="003F571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571F">
        <w:rPr>
          <w:rFonts w:ascii="Times New Roman" w:hAnsi="Times New Roman" w:cs="Times New Roman"/>
          <w:b/>
          <w:bCs/>
          <w:i/>
          <w:sz w:val="28"/>
          <w:szCs w:val="28"/>
        </w:rPr>
        <w:t>Ноябрь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Первая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Пересыпание крупы ложкой из одной мисочки в другую.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Сортировка семечек тыквы и подсолнуха.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 и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 xml:space="preserve">3.       Пальчиковая игра «Ну-ка, </w:t>
      </w:r>
      <w:proofErr w:type="gramStart"/>
      <w:r w:rsidRPr="00162648">
        <w:rPr>
          <w:rFonts w:ascii="Times New Roman" w:hAnsi="Times New Roman" w:cs="Times New Roman"/>
          <w:sz w:val="24"/>
          <w:szCs w:val="24"/>
        </w:rPr>
        <w:t>ну-ли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>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движения.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 «Что это?» - разглаживание скомканных в шарики листов бумаги с контурными изображениями предметов посуды.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 рук, внимание.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24" w:name="bookmark26"/>
      <w:bookmarkStart w:id="25" w:name="bookmark27"/>
      <w:bookmarkEnd w:id="24"/>
      <w:r w:rsidRPr="00162648">
        <w:rPr>
          <w:rFonts w:ascii="Times New Roman" w:hAnsi="Times New Roman" w:cs="Times New Roman"/>
          <w:b/>
          <w:bCs/>
          <w:sz w:val="24"/>
          <w:szCs w:val="24"/>
        </w:rPr>
        <w:t>Вторая неделя</w:t>
      </w:r>
      <w:bookmarkEnd w:id="25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Пальчиковая игра «Петушок».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движения.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Мозаика «Цыплятки бегут за курочкой», «Цыплятки вокруг курочки» </w:t>
      </w: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 и пальцев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          «Кто это?» - разглаживание скомканных в шарики листов бумаги с контурными изображениями домашних птиц.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внимание, расширять кругозор.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 «Угощение для птиц» - сортировка семян.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5.       «Сложи картинку» - 3-х, 4-х частей.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мышление, внимание.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Третья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Массаж пальчиков карандашами «Дровишки» - катание карандаша между ладошками по всей длине пальчиков.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«Помоги котику найти дорожку к домику». (Пальчиком провести дорожку к домику).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координацию рук, эмоциональное отношение к результату своей деятельности.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 xml:space="preserve">3.       Пальчиковая гимнастика </w:t>
      </w:r>
      <w:proofErr w:type="gramStart"/>
      <w:r w:rsidRPr="00162648">
        <w:rPr>
          <w:rFonts w:ascii="Times New Roman" w:hAnsi="Times New Roman" w:cs="Times New Roman"/>
          <w:sz w:val="24"/>
          <w:szCs w:val="24"/>
        </w:rPr>
        <w:t>« Зайчики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>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движения.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Четвертая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Массаж пальчиков грецким орехом «Катилась торба».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«Подарок для мышей и мышат». (Сортировка семечек тыквы и подсолнуха)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 и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Пальчиковая игра «Веселая мышка».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общую координацию движений, учить выполнять движения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Пятая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          Игра «Подарок для мышей и мышат». (Сортировка семян фасоли)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 и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«Помоги собачке найти дорожку к домику». (Пальчиком провести дорожку к домику).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координацию рук, эмоциональное отношение к результату своей деятельности.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«Кто это? - разглаживание скомканных в шарики листов бумаги с контурным изображением собачки.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 рук, внимание.</w:t>
      </w:r>
    </w:p>
    <w:p w:rsidR="00F25787" w:rsidRPr="003F571F" w:rsidRDefault="00F25787" w:rsidP="003F571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571F">
        <w:rPr>
          <w:rFonts w:ascii="Times New Roman" w:hAnsi="Times New Roman" w:cs="Times New Roman"/>
          <w:b/>
          <w:bCs/>
          <w:i/>
          <w:sz w:val="28"/>
          <w:szCs w:val="28"/>
        </w:rPr>
        <w:t>Декабрь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Первая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</w:t>
      </w:r>
      <w:r w:rsidRPr="00162648">
        <w:rPr>
          <w:rFonts w:ascii="Times New Roman" w:hAnsi="Times New Roman" w:cs="Times New Roman"/>
          <w:b/>
          <w:bCs/>
          <w:sz w:val="24"/>
          <w:szCs w:val="24"/>
        </w:rPr>
        <w:t>Массаж </w:t>
      </w:r>
      <w:r w:rsidRPr="00162648">
        <w:rPr>
          <w:rFonts w:ascii="Times New Roman" w:hAnsi="Times New Roman" w:cs="Times New Roman"/>
          <w:sz w:val="24"/>
          <w:szCs w:val="24"/>
        </w:rPr>
        <w:t>крутить карандашом (Катание гладкого и ребристого карандаша между ладонями).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</w:t>
      </w:r>
      <w:r w:rsidRPr="00162648">
        <w:rPr>
          <w:rFonts w:ascii="Times New Roman" w:hAnsi="Times New Roman" w:cs="Times New Roman"/>
          <w:b/>
          <w:bCs/>
          <w:sz w:val="24"/>
          <w:szCs w:val="24"/>
        </w:rPr>
        <w:t>Игра «Снегопад в лесу</w:t>
      </w:r>
      <w:r w:rsidRPr="00162648">
        <w:rPr>
          <w:rFonts w:ascii="Times New Roman" w:hAnsi="Times New Roman" w:cs="Times New Roman"/>
          <w:sz w:val="24"/>
          <w:szCs w:val="24"/>
        </w:rPr>
        <w:t xml:space="preserve">». </w:t>
      </w:r>
      <w:proofErr w:type="gramStart"/>
      <w:r w:rsidRPr="00162648">
        <w:rPr>
          <w:rFonts w:ascii="Times New Roman" w:hAnsi="Times New Roman" w:cs="Times New Roman"/>
          <w:sz w:val="24"/>
          <w:szCs w:val="24"/>
        </w:rPr>
        <w:t>( На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 xml:space="preserve"> трафарете зеленой елки из бархатной бумаги разложить комочки ваты),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Учить детей из ваты катать круглые предметы круговыми движениями между ладоней шарики.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26" w:name="bookmark28"/>
      <w:bookmarkStart w:id="27" w:name="bookmark29"/>
      <w:bookmarkEnd w:id="26"/>
      <w:r w:rsidRPr="00162648">
        <w:rPr>
          <w:rFonts w:ascii="Times New Roman" w:hAnsi="Times New Roman" w:cs="Times New Roman"/>
          <w:sz w:val="24"/>
          <w:szCs w:val="24"/>
        </w:rPr>
        <w:t>3.       </w:t>
      </w:r>
      <w:r w:rsidRPr="00162648">
        <w:rPr>
          <w:rFonts w:ascii="Times New Roman" w:hAnsi="Times New Roman" w:cs="Times New Roman"/>
          <w:b/>
          <w:bCs/>
          <w:sz w:val="24"/>
          <w:szCs w:val="24"/>
        </w:rPr>
        <w:t>Пальчиковая игра «Пирог»</w:t>
      </w:r>
      <w:bookmarkEnd w:id="27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рук, умение воспроизводить движения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Вторая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lastRenderedPageBreak/>
        <w:t>1.       </w:t>
      </w:r>
      <w:r w:rsidRPr="00162648">
        <w:rPr>
          <w:rFonts w:ascii="Times New Roman" w:hAnsi="Times New Roman" w:cs="Times New Roman"/>
          <w:b/>
          <w:bCs/>
          <w:sz w:val="24"/>
          <w:szCs w:val="24"/>
        </w:rPr>
        <w:t>Игра «Покатай, покатай». </w:t>
      </w:r>
      <w:r w:rsidRPr="00162648">
        <w:rPr>
          <w:rFonts w:ascii="Times New Roman" w:hAnsi="Times New Roman" w:cs="Times New Roman"/>
          <w:sz w:val="24"/>
          <w:szCs w:val="24"/>
        </w:rPr>
        <w:t>(Катание карандаша по столу).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28" w:name="bookmark30"/>
      <w:bookmarkStart w:id="29" w:name="bookmark31"/>
      <w:bookmarkEnd w:id="28"/>
      <w:r w:rsidRPr="00162648">
        <w:rPr>
          <w:rFonts w:ascii="Times New Roman" w:hAnsi="Times New Roman" w:cs="Times New Roman"/>
          <w:sz w:val="24"/>
          <w:szCs w:val="24"/>
        </w:rPr>
        <w:t>2.       </w:t>
      </w:r>
      <w:r w:rsidRPr="00162648">
        <w:rPr>
          <w:rFonts w:ascii="Times New Roman" w:hAnsi="Times New Roman" w:cs="Times New Roman"/>
          <w:b/>
          <w:bCs/>
          <w:sz w:val="24"/>
          <w:szCs w:val="24"/>
        </w:rPr>
        <w:t>Игра «Новогодняя елка</w:t>
      </w:r>
      <w:bookmarkEnd w:id="29"/>
      <w:r w:rsidRPr="00162648">
        <w:rPr>
          <w:rFonts w:ascii="Times New Roman" w:hAnsi="Times New Roman" w:cs="Times New Roman"/>
          <w:sz w:val="24"/>
          <w:szCs w:val="24"/>
        </w:rPr>
        <w:t>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Учить детей лепить круглые предметы, скатывая круговыми движениями ладоней шарики. Формировать контроль за мышечными ощущениями.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Отрабатывать ритмичность в выполнении действий (сильно, слабо надавливание указательным пальцем на шарик).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30" w:name="bookmark32"/>
      <w:bookmarkStart w:id="31" w:name="bookmark33"/>
      <w:bookmarkEnd w:id="30"/>
      <w:r w:rsidRPr="00162648">
        <w:rPr>
          <w:rFonts w:ascii="Times New Roman" w:hAnsi="Times New Roman" w:cs="Times New Roman"/>
          <w:sz w:val="24"/>
          <w:szCs w:val="24"/>
        </w:rPr>
        <w:t>3.       </w:t>
      </w:r>
      <w:r w:rsidRPr="00162648">
        <w:rPr>
          <w:rFonts w:ascii="Times New Roman" w:hAnsi="Times New Roman" w:cs="Times New Roman"/>
          <w:b/>
          <w:bCs/>
          <w:sz w:val="24"/>
          <w:szCs w:val="24"/>
        </w:rPr>
        <w:t>Пальчиковая игра «Елочка».</w:t>
      </w:r>
      <w:bookmarkEnd w:id="31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моторику; учить воспроизводить движения пальцем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Третья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Пальчиковая игра «Пальчики сцепляются - елка получается»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Пальчиковая игра «Большие и маленькие шары»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«Собери бусы на елку» - нанизывание бус на нитку.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Мозаика «Бусы на елку» - выкладывание ряда из мозаики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Четвертая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«Снежные хлопья» - отрывание маленьких кусочков белой бумаги.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Выкладывание снежинки из палочек по контуру.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«Снегопад в лесу» (на трафарете зеленой елки из бархатной бумаги разложить комочки ваты).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«Лепим снежки большие и маленькие» - сминаем бумагу в комочки и катаем их между ладонями.</w:t>
      </w:r>
    </w:p>
    <w:p w:rsidR="00F25787" w:rsidRPr="003F571F" w:rsidRDefault="00F25787" w:rsidP="003F571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571F">
        <w:rPr>
          <w:rFonts w:ascii="Times New Roman" w:hAnsi="Times New Roman" w:cs="Times New Roman"/>
          <w:b/>
          <w:bCs/>
          <w:i/>
          <w:sz w:val="28"/>
          <w:szCs w:val="28"/>
        </w:rPr>
        <w:t>Январь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Первая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Изготовление снежных комков из бумаги путем ее сжатия и скатывания между ладонями.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Цель: </w:t>
      </w:r>
      <w:r w:rsidRPr="00162648">
        <w:rPr>
          <w:rFonts w:ascii="Times New Roman" w:hAnsi="Times New Roman" w:cs="Times New Roman"/>
          <w:sz w:val="24"/>
          <w:szCs w:val="24"/>
        </w:rPr>
        <w:t>Развивать мелкую моторику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Дидактическая игра «Сложи домик»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Цель: </w:t>
      </w:r>
      <w:r w:rsidRPr="00162648">
        <w:rPr>
          <w:rFonts w:ascii="Times New Roman" w:hAnsi="Times New Roman" w:cs="Times New Roman"/>
          <w:sz w:val="24"/>
          <w:szCs w:val="24"/>
        </w:rPr>
        <w:t>Учить составлять дом из 2 частей, развивать координацию кистей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Вторая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Пальчиковая игра «1,2,3,4 мы с тобой снежок лепили»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Цель: </w:t>
      </w:r>
      <w:r w:rsidRPr="00162648">
        <w:rPr>
          <w:rFonts w:ascii="Times New Roman" w:hAnsi="Times New Roman" w:cs="Times New Roman"/>
          <w:sz w:val="24"/>
          <w:szCs w:val="24"/>
        </w:rPr>
        <w:t>Продолжать работать над развитием мелкой моторики.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Дидактическая игра «Веселый снеговик».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Цель: </w:t>
      </w:r>
      <w:r w:rsidRPr="00162648">
        <w:rPr>
          <w:rFonts w:ascii="Times New Roman" w:hAnsi="Times New Roman" w:cs="Times New Roman"/>
          <w:sz w:val="24"/>
          <w:szCs w:val="24"/>
        </w:rPr>
        <w:t>Учить составлять целое из 3 частей, развивать координацию кистей рук</w:t>
      </w:r>
      <w:r w:rsidRPr="0016264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32" w:name="bookmark34"/>
      <w:bookmarkStart w:id="33" w:name="bookmark35"/>
      <w:bookmarkEnd w:id="32"/>
      <w:r w:rsidRPr="00162648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Третья неделя</w:t>
      </w:r>
      <w:bookmarkEnd w:id="33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Массаж пальчиков мячиком ежиком «Этот мячик не простой»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 и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Игра «Чтоб Мишке было теплее».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Учить мелко, рвать бумагу, потом засыпать Мишку = «В берлоге».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 xml:space="preserve">3.      Пальчиковая игра «Есть </w:t>
      </w:r>
      <w:proofErr w:type="gramStart"/>
      <w:r w:rsidRPr="00162648">
        <w:rPr>
          <w:rFonts w:ascii="Times New Roman" w:hAnsi="Times New Roman" w:cs="Times New Roman"/>
          <w:sz w:val="24"/>
          <w:szCs w:val="24"/>
        </w:rPr>
        <w:t>у каждого свой дом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>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координацию общих движений.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Четвертая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Массаж пальчиков с резиновым мячиком. «Непослушные шарики».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ловкость движений пальцев и кисть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Игра «Чудесный мешочек» - новогодний подарки для зверей (белочке, зайчику, ежику)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исследовательские действия путем вынимания предметов на ощупь (из мешочка).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Пальчиковая игра «На елке: «Подарки».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3F571F" w:rsidRDefault="00F25787" w:rsidP="003F571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571F">
        <w:rPr>
          <w:rFonts w:ascii="Times New Roman" w:hAnsi="Times New Roman" w:cs="Times New Roman"/>
          <w:b/>
          <w:bCs/>
          <w:i/>
          <w:sz w:val="28"/>
          <w:szCs w:val="28"/>
        </w:rPr>
        <w:t>Февраль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Первая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Пальчиковая игра «Пальчик о пальчик».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Выкладывание ручек, ножек из палочек нарисованному человеку.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«Кто это?» - собрать фигурки человека из геометрических фигур.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 «Покатай, покатай» - катание гладкого и ребристого карандаша между ладошками.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Вторая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          Массаж пальчиков с прищепками. Игра «Чудо - прищепки»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 и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«Посыпаем дорожку».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Учить детей посыпать тремя пальчиками песок (крупу), развивать мелкую моторику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Пальчиковая игра «Мы во двор пошли гулять».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рук; учить выполнять движения в соответствии с текстом.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Третья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Массаж пальчиков мячиком ежиком. Игра «Колючий ежик».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рук, ручную умелость; формировать навыки выразительности, пластичности движений.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«Ежики и ежата». (</w:t>
      </w:r>
      <w:proofErr w:type="spellStart"/>
      <w:r w:rsidRPr="00162648">
        <w:rPr>
          <w:rFonts w:ascii="Times New Roman" w:hAnsi="Times New Roman" w:cs="Times New Roman"/>
          <w:sz w:val="24"/>
          <w:szCs w:val="24"/>
        </w:rPr>
        <w:t>Втыкание</w:t>
      </w:r>
      <w:proofErr w:type="spellEnd"/>
      <w:r w:rsidRPr="00162648">
        <w:rPr>
          <w:rFonts w:ascii="Times New Roman" w:hAnsi="Times New Roman" w:cs="Times New Roman"/>
          <w:sz w:val="24"/>
          <w:szCs w:val="24"/>
        </w:rPr>
        <w:t xml:space="preserve"> спичек в большой и маленький пластилиновый комочек).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Совершенствовать мелкую моторику пальцев и рук; развивать зрительное внимание и пространственную ориентацию, активизировать словарь «игла».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Пальчиковая игра «Ежик»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Четвертая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«Что у кого?» - разглаживание бумажных комочков с контурными изображениями.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Пальчиковая игра «На опушке две избушки».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Пальчиковая игра «Пароход плывет по речке».</w:t>
      </w:r>
    </w:p>
    <w:p w:rsidR="00F25787" w:rsidRPr="003F571F" w:rsidRDefault="00F25787" w:rsidP="003F571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571F">
        <w:rPr>
          <w:rFonts w:ascii="Times New Roman" w:hAnsi="Times New Roman" w:cs="Times New Roman"/>
          <w:b/>
          <w:bCs/>
          <w:i/>
          <w:sz w:val="28"/>
          <w:szCs w:val="28"/>
        </w:rPr>
        <w:t>Март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Первая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Массаж пальчиков и перебирание бус. «Игра с бусами».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«Бусы для мамы».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рук; развивать соотношение движений рук, хватанию; формировать навыки действия со шнуром.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          Пальчиковая игра «Помощники»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моторику пальцев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34" w:name="bookmark36"/>
      <w:bookmarkStart w:id="35" w:name="bookmark37"/>
      <w:bookmarkEnd w:id="34"/>
      <w:r w:rsidRPr="00162648">
        <w:rPr>
          <w:rFonts w:ascii="Times New Roman" w:hAnsi="Times New Roman" w:cs="Times New Roman"/>
          <w:b/>
          <w:bCs/>
          <w:sz w:val="24"/>
          <w:szCs w:val="24"/>
        </w:rPr>
        <w:t>Вторая неделя</w:t>
      </w:r>
      <w:bookmarkEnd w:id="35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Массаж пальчиков. Игра «Зубная щетка»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«Солнце светит ярко-ярко» (выложить из спичек солнечные лучи вокруг желтого кружка).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Совершенствовать мелкую моторику пальцев рук; развивать зрительное внимание и пространственную ориентацию; активизировать словарь «лучик».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Пальчиковая игра «Солнышко».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36" w:name="bookmark38"/>
      <w:bookmarkStart w:id="37" w:name="bookmark39"/>
      <w:bookmarkEnd w:id="36"/>
      <w:r w:rsidRPr="00162648">
        <w:rPr>
          <w:rFonts w:ascii="Times New Roman" w:hAnsi="Times New Roman" w:cs="Times New Roman"/>
          <w:b/>
          <w:bCs/>
          <w:sz w:val="24"/>
          <w:szCs w:val="24"/>
        </w:rPr>
        <w:t>Третья неделя</w:t>
      </w:r>
      <w:bookmarkEnd w:id="37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Пальчиковая игра «Мышка мылом мыла лапки».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«Червячки для грачей» - лепка из пластилина.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«Посмотри, кто спрятался в комочке?» - разглаживание скомканных в шарики листов бумаги с изображениями контуров птиц.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lastRenderedPageBreak/>
        <w:t>4.       «Сложи картинку» - 3-х, 4-х частей.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Четвертая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«Солнышко» - выкладывание палочек по контуру.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Массаж рук «динь-дон».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Дидактическая игра «Кто скоро проснется после зимней спячки?» - разглаживание бумажных комочков с контурными изображениями.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 «Закрути бутылочки» - закручивание пробок на пластмассовых бутылках.</w:t>
      </w:r>
    </w:p>
    <w:p w:rsidR="00F25787" w:rsidRPr="003F571F" w:rsidRDefault="00F25787" w:rsidP="003F571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571F">
        <w:rPr>
          <w:rFonts w:ascii="Times New Roman" w:hAnsi="Times New Roman" w:cs="Times New Roman"/>
          <w:b/>
          <w:bCs/>
          <w:i/>
          <w:sz w:val="28"/>
          <w:szCs w:val="28"/>
        </w:rPr>
        <w:t>Апрель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Первая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Массаж с прищепками.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Учить детей расстегивать и застегивать прищепки.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с прищепками (солнышко, ежик, цыпленок).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          Пальчиковая игра «Игрушки».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соотношения движения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Вторая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Массаж. Катание карандаша между ладошками.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«Солнце светить Ярко- ярко». (выложить из спичек лучики вокруг желтого кружка).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Совершенствовать мелкую моторику пальцев рук; развивать зрительное внимание и пространственную ориентацию; активизировать словарь «лучик».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Пальчиковая игра «Солнышко».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Третья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Массаж грецким орехом игра: «Катилась торба».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Игра «Следы от капели» (на манке ставить пальчиками точки).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 и ритмично ставить точки указательным пальцем.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Пальчиковая игра «Кто приехал».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Четвертая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lastRenderedPageBreak/>
        <w:t>1.     Пальчиковая игра «Это пальчик - дедушка».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Нанизывание бусинок «Бусы для мамы».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Разложить в разные мисочки фасоль и горох.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«Поможем сыну застегнуть рубашку» (застегивание пуговиц, молний).</w:t>
      </w:r>
    </w:p>
    <w:p w:rsidR="00F25787" w:rsidRPr="003F571F" w:rsidRDefault="00F25787" w:rsidP="003F571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38" w:name="_GoBack"/>
      <w:r w:rsidRPr="003F571F">
        <w:rPr>
          <w:rFonts w:ascii="Times New Roman" w:hAnsi="Times New Roman" w:cs="Times New Roman"/>
          <w:b/>
          <w:bCs/>
          <w:i/>
          <w:sz w:val="28"/>
          <w:szCs w:val="28"/>
        </w:rPr>
        <w:t>Май</w:t>
      </w:r>
    </w:p>
    <w:bookmarkEnd w:id="38"/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Первая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Пальчиковая игра «Я веселый майский жук».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Пальчиковая игра «Оса села на цветок».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Пальчиковая игра «</w:t>
      </w:r>
      <w:proofErr w:type="spellStart"/>
      <w:r w:rsidRPr="00162648">
        <w:rPr>
          <w:rFonts w:ascii="Times New Roman" w:hAnsi="Times New Roman" w:cs="Times New Roman"/>
          <w:sz w:val="24"/>
          <w:szCs w:val="24"/>
        </w:rPr>
        <w:t>Дарики-дарики</w:t>
      </w:r>
      <w:proofErr w:type="spellEnd"/>
      <w:r w:rsidRPr="00162648">
        <w:rPr>
          <w:rFonts w:ascii="Times New Roman" w:hAnsi="Times New Roman" w:cs="Times New Roman"/>
          <w:sz w:val="24"/>
          <w:szCs w:val="24"/>
        </w:rPr>
        <w:t>, злые комарики».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«Закрути бутылочки» - закручивание пробок на пластмассовых бутылках.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Вторая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Массаж пальчиков. Игра «Катание бусинок».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Учить детей катать бусинки по очереди каждым пальчиком.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Игра «Кто больше соберет фасоли?» (собирать фасоль будем в бутылочку с широким и узким горлышком и закручивая пробку на бутылочке)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2.Пальчиковая игра «Топ-топ».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Третья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Массаж. Надевание и снимание колечка.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рук.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Игра «Какая игрушка спряталась» и «Определите на ощупь» (Чудесный мешочек).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исследовательские действия путем вынимания предметов на ощупь.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Пальчиковая игра «Дождик, лей»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62648">
        <w:rPr>
          <w:rFonts w:ascii="Times New Roman" w:hAnsi="Times New Roman" w:cs="Times New Roman"/>
          <w:sz w:val="24"/>
          <w:szCs w:val="24"/>
        </w:rPr>
        <w:t>: развивать мелкую моторику пальцев.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b/>
          <w:bCs/>
          <w:sz w:val="24"/>
          <w:szCs w:val="24"/>
        </w:rPr>
        <w:t>Четвертая неделя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1.       Дидактическая игра «Красивый одуванчик» (</w:t>
      </w:r>
      <w:proofErr w:type="spellStart"/>
      <w:r w:rsidRPr="00162648">
        <w:rPr>
          <w:rFonts w:ascii="Times New Roman" w:hAnsi="Times New Roman" w:cs="Times New Roman"/>
          <w:sz w:val="24"/>
          <w:szCs w:val="24"/>
        </w:rPr>
        <w:t>втыкание</w:t>
      </w:r>
      <w:proofErr w:type="spellEnd"/>
      <w:r w:rsidRPr="00162648">
        <w:rPr>
          <w:rFonts w:ascii="Times New Roman" w:hAnsi="Times New Roman" w:cs="Times New Roman"/>
          <w:sz w:val="24"/>
          <w:szCs w:val="24"/>
        </w:rPr>
        <w:t xml:space="preserve"> спичек в пластилиновый комочек.)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2.       Пальчиковая игра «Наши яркие цветы».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Выкладывание цветков из овалов (по контуру).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 Коллективная работа «Весенний луг» - небольшие цветные листочки бумаги смять, крепко сжать в кулаке, скатать между ладошками и приклеить на общий зеленый фон.</w:t>
      </w:r>
      <w:r w:rsidRPr="00162648">
        <w:rPr>
          <w:rFonts w:ascii="Times New Roman" w:hAnsi="Times New Roman" w:cs="Times New Roman"/>
          <w:sz w:val="24"/>
          <w:szCs w:val="24"/>
        </w:rPr>
        <w:br/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bookmarkStart w:id="39" w:name="bookmark40"/>
      <w:bookmarkStart w:id="40" w:name="bookmark41"/>
      <w:bookmarkEnd w:id="39"/>
      <w:r w:rsidRPr="00162648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Список литературы:</w:t>
      </w:r>
      <w:bookmarkEnd w:id="40"/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 xml:space="preserve">1.       Борисенко М.Г., Лукина Н.А. Наши пальчики играют (развитие мелкой моторики). - СПБ: Паритет, </w:t>
      </w:r>
      <w:proofErr w:type="gramStart"/>
      <w:r w:rsidRPr="00162648">
        <w:rPr>
          <w:rFonts w:ascii="Times New Roman" w:hAnsi="Times New Roman" w:cs="Times New Roman"/>
          <w:sz w:val="24"/>
          <w:szCs w:val="24"/>
        </w:rPr>
        <w:t>2002.-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>140с..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 xml:space="preserve">2.            Тимофеева Е.Ю., Чернова Е.И. Пальчиковая гимнастика. Упражнения на развитие мелкой моторики. - СПБ: </w:t>
      </w:r>
      <w:proofErr w:type="gramStart"/>
      <w:r w:rsidRPr="00162648">
        <w:rPr>
          <w:rFonts w:ascii="Times New Roman" w:hAnsi="Times New Roman" w:cs="Times New Roman"/>
          <w:sz w:val="24"/>
          <w:szCs w:val="24"/>
        </w:rPr>
        <w:t>2007.-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>217с.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3.       Лыкова И.А. «Изобразительная деятельность в детском саду» ТЦ Сфера 2007г.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4.       «Физкультурные минутки и динамические паузы в ДОУ» И. Е. Аверина. - М.: Айрис - пресс, 2005</w:t>
      </w:r>
    </w:p>
    <w:p w:rsidR="00F25787" w:rsidRPr="00162648" w:rsidRDefault="00F25787" w:rsidP="00162648">
      <w:pPr>
        <w:rPr>
          <w:rFonts w:ascii="Times New Roman" w:hAnsi="Times New Roman" w:cs="Times New Roman"/>
          <w:sz w:val="24"/>
          <w:szCs w:val="24"/>
        </w:rPr>
      </w:pPr>
      <w:r w:rsidRPr="00162648">
        <w:rPr>
          <w:rFonts w:ascii="Times New Roman" w:hAnsi="Times New Roman" w:cs="Times New Roman"/>
          <w:sz w:val="24"/>
          <w:szCs w:val="24"/>
        </w:rPr>
        <w:t>5.       </w:t>
      </w:r>
      <w:proofErr w:type="spellStart"/>
      <w:r w:rsidRPr="00162648">
        <w:rPr>
          <w:rFonts w:ascii="Times New Roman" w:hAnsi="Times New Roman" w:cs="Times New Roman"/>
          <w:sz w:val="24"/>
          <w:szCs w:val="24"/>
        </w:rPr>
        <w:t>Кислинская</w:t>
      </w:r>
      <w:proofErr w:type="spellEnd"/>
      <w:r w:rsidRPr="00162648">
        <w:rPr>
          <w:rFonts w:ascii="Times New Roman" w:hAnsi="Times New Roman" w:cs="Times New Roman"/>
          <w:sz w:val="24"/>
          <w:szCs w:val="24"/>
        </w:rPr>
        <w:t xml:space="preserve"> Т. «Гениальность на кончиках пальцев</w:t>
      </w:r>
      <w:proofErr w:type="gramStart"/>
      <w:r w:rsidRPr="00162648">
        <w:rPr>
          <w:rFonts w:ascii="Times New Roman" w:hAnsi="Times New Roman" w:cs="Times New Roman"/>
          <w:sz w:val="24"/>
          <w:szCs w:val="24"/>
        </w:rPr>
        <w:t>».-</w:t>
      </w:r>
      <w:proofErr w:type="gramEnd"/>
      <w:r w:rsidRPr="00162648">
        <w:rPr>
          <w:rFonts w:ascii="Times New Roman" w:hAnsi="Times New Roman" w:cs="Times New Roman"/>
          <w:sz w:val="24"/>
          <w:szCs w:val="24"/>
        </w:rPr>
        <w:t xml:space="preserve"> М.: «Генезис», 2008.</w:t>
      </w:r>
    </w:p>
    <w:p w:rsidR="00EA6716" w:rsidRPr="00162648" w:rsidRDefault="00EA6716" w:rsidP="00162648">
      <w:pPr>
        <w:rPr>
          <w:rFonts w:ascii="Times New Roman" w:hAnsi="Times New Roman" w:cs="Times New Roman"/>
          <w:sz w:val="24"/>
          <w:szCs w:val="24"/>
        </w:rPr>
      </w:pPr>
    </w:p>
    <w:sectPr w:rsidR="00EA6716" w:rsidRPr="00162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B4349E"/>
    <w:multiLevelType w:val="multilevel"/>
    <w:tmpl w:val="95849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38B"/>
    <w:rsid w:val="00162648"/>
    <w:rsid w:val="003F571F"/>
    <w:rsid w:val="0058738B"/>
    <w:rsid w:val="00DD43C0"/>
    <w:rsid w:val="00EA6716"/>
    <w:rsid w:val="00F2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BFD00-107F-40DA-82AB-6DD58054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578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D4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4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5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269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4997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62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90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6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691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8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574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8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8179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064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2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063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4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9462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6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73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7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3238</Words>
  <Characters>18458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2024-10-29T19:06:00Z</cp:lastPrinted>
  <dcterms:created xsi:type="dcterms:W3CDTF">2024-12-23T14:56:00Z</dcterms:created>
  <dcterms:modified xsi:type="dcterms:W3CDTF">2024-12-23T14:56:00Z</dcterms:modified>
</cp:coreProperties>
</file>