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0B" w:rsidRDefault="004F410B" w:rsidP="009A2736">
      <w:pPr>
        <w:pStyle w:val="1"/>
        <w:jc w:val="center"/>
        <w:rPr>
          <w:b/>
          <w:sz w:val="22"/>
          <w:szCs w:val="22"/>
        </w:rPr>
      </w:pPr>
      <w:bookmarkStart w:id="0" w:name="_GoBack"/>
      <w:bookmarkEnd w:id="0"/>
      <w:r w:rsidRPr="004F13E2">
        <w:rPr>
          <w:b/>
          <w:sz w:val="22"/>
          <w:szCs w:val="22"/>
        </w:rPr>
        <w:t>ПАМЯТКА О ПРАВИЛАХ ПРОВЕДЕНИЯ ЕГЭ В 20</w:t>
      </w:r>
      <w:r w:rsidR="008B7F3A">
        <w:rPr>
          <w:b/>
          <w:sz w:val="22"/>
          <w:szCs w:val="22"/>
        </w:rPr>
        <w:t>2</w:t>
      </w:r>
      <w:r w:rsidR="00433DFA">
        <w:rPr>
          <w:b/>
          <w:sz w:val="22"/>
          <w:szCs w:val="22"/>
        </w:rPr>
        <w:t>5</w:t>
      </w:r>
      <w:r w:rsidRPr="004F13E2">
        <w:rPr>
          <w:b/>
          <w:sz w:val="22"/>
          <w:szCs w:val="22"/>
        </w:rPr>
        <w:t xml:space="preserve"> ГОДУ</w:t>
      </w:r>
    </w:p>
    <w:p w:rsidR="00CC34B8" w:rsidRPr="00CC34B8" w:rsidRDefault="00CC34B8" w:rsidP="00CC34B8">
      <w:pPr>
        <w:rPr>
          <w:sz w:val="2"/>
          <w:lang w:eastAsia="ru-RU"/>
        </w:rPr>
      </w:pPr>
    </w:p>
    <w:p w:rsidR="004F410B" w:rsidRPr="004F13E2" w:rsidRDefault="004F410B" w:rsidP="004F13E2">
      <w:pPr>
        <w:pStyle w:val="1"/>
        <w:rPr>
          <w:sz w:val="22"/>
          <w:szCs w:val="22"/>
        </w:rPr>
      </w:pPr>
      <w:r w:rsidRPr="004F13E2">
        <w:rPr>
          <w:sz w:val="22"/>
          <w:szCs w:val="22"/>
        </w:rPr>
        <w:t>1. Даты экзаменов, указанные в заявлении на участие в ЕГЭ, являются предварительными и могут быть скорректированы после опубликования утвержденного Минпросвещения России и Рособрнадзором единого расписания ЕГЭ в 20</w:t>
      </w:r>
      <w:r w:rsidR="008B7F3A">
        <w:rPr>
          <w:sz w:val="22"/>
          <w:szCs w:val="22"/>
        </w:rPr>
        <w:t>2</w:t>
      </w:r>
      <w:r w:rsidR="00433DFA">
        <w:rPr>
          <w:sz w:val="22"/>
          <w:szCs w:val="22"/>
        </w:rPr>
        <w:t>5</w:t>
      </w:r>
      <w:r w:rsidRPr="004F13E2">
        <w:rPr>
          <w:sz w:val="22"/>
          <w:szCs w:val="22"/>
        </w:rPr>
        <w:t xml:space="preserve"> году</w:t>
      </w:r>
      <w:r w:rsidR="009B4A56">
        <w:rPr>
          <w:sz w:val="22"/>
          <w:szCs w:val="22"/>
        </w:rPr>
        <w:t>, а также при внесении изменений в опубликованное расписание</w:t>
      </w:r>
      <w:r w:rsidRPr="004F13E2">
        <w:rPr>
          <w:sz w:val="22"/>
          <w:szCs w:val="22"/>
        </w:rPr>
        <w:t>. До 1 февраля 20</w:t>
      </w:r>
      <w:r w:rsidR="008B7F3A">
        <w:rPr>
          <w:sz w:val="22"/>
          <w:szCs w:val="22"/>
        </w:rPr>
        <w:t>2</w:t>
      </w:r>
      <w:r w:rsidR="00433DFA">
        <w:rPr>
          <w:sz w:val="22"/>
          <w:szCs w:val="22"/>
        </w:rPr>
        <w:t>5</w:t>
      </w:r>
      <w:r w:rsidRPr="004F13E2">
        <w:rPr>
          <w:sz w:val="22"/>
          <w:szCs w:val="22"/>
        </w:rPr>
        <w:t xml:space="preserve"> г. можно внести изменения в заявление на участие в ЕГЭ.   </w:t>
      </w:r>
    </w:p>
    <w:p w:rsidR="004F410B" w:rsidRPr="004F13E2" w:rsidRDefault="004F410B" w:rsidP="004F13E2">
      <w:pPr>
        <w:spacing w:after="0" w:line="240" w:lineRule="auto"/>
        <w:ind w:left="-709" w:right="-142" w:firstLine="425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>Расписание экзаменов и необходимая информация о порядке проведения ЕГЭ публику</w:t>
      </w:r>
      <w:r w:rsidR="008D0EF6">
        <w:rPr>
          <w:rFonts w:ascii="Times New Roman" w:eastAsia="Times New Roman" w:hAnsi="Times New Roman"/>
          <w:lang w:eastAsia="ru-RU"/>
        </w:rPr>
        <w:t>ю</w:t>
      </w:r>
      <w:r w:rsidRPr="004F13E2">
        <w:rPr>
          <w:rFonts w:ascii="Times New Roman" w:eastAsia="Times New Roman" w:hAnsi="Times New Roman"/>
          <w:lang w:eastAsia="ru-RU"/>
        </w:rPr>
        <w:t>тся на официальном сайте информационно-технологической поддержки ГИА в Чувашии (</w:t>
      </w:r>
      <w:r w:rsidR="00803B6D">
        <w:rPr>
          <w:rFonts w:ascii="Times New Roman" w:eastAsia="Times New Roman" w:hAnsi="Times New Roman"/>
          <w:lang w:eastAsia="ru-RU"/>
        </w:rPr>
        <w:t>gia21.rchuv.ru</w:t>
      </w:r>
      <w:r w:rsidRPr="004F13E2">
        <w:rPr>
          <w:rFonts w:ascii="Times New Roman" w:eastAsia="Times New Roman" w:hAnsi="Times New Roman"/>
          <w:lang w:eastAsia="ru-RU"/>
        </w:rPr>
        <w:t xml:space="preserve">). </w:t>
      </w:r>
    </w:p>
    <w:p w:rsidR="00B65CC4" w:rsidRPr="008D0EF6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bCs/>
          <w:lang w:eastAsia="ru-RU"/>
        </w:rPr>
      </w:pPr>
      <w:r w:rsidRPr="004F13E2">
        <w:rPr>
          <w:rFonts w:ascii="Times New Roman" w:hAnsi="Times New Roman"/>
          <w:lang w:eastAsia="ru-RU"/>
        </w:rPr>
        <w:t>2</w:t>
      </w:r>
      <w:r w:rsidR="00944597" w:rsidRPr="004F13E2">
        <w:rPr>
          <w:rFonts w:ascii="Times New Roman" w:hAnsi="Times New Roman"/>
          <w:lang w:eastAsia="ru-RU"/>
        </w:rPr>
        <w:t xml:space="preserve">. </w:t>
      </w:r>
      <w:r w:rsidR="00944597" w:rsidRPr="008D0EF6">
        <w:rPr>
          <w:rFonts w:ascii="Times New Roman" w:eastAsia="Times New Roman" w:hAnsi="Times New Roman"/>
          <w:bCs/>
          <w:lang w:eastAsia="ru-RU"/>
        </w:rPr>
        <w:t>После 1 февраля 20</w:t>
      </w:r>
      <w:r w:rsidR="008B7F3A" w:rsidRPr="008D0EF6">
        <w:rPr>
          <w:rFonts w:ascii="Times New Roman" w:eastAsia="Times New Roman" w:hAnsi="Times New Roman"/>
          <w:bCs/>
          <w:lang w:eastAsia="ru-RU"/>
        </w:rPr>
        <w:t>2</w:t>
      </w:r>
      <w:r w:rsidR="00433DFA">
        <w:rPr>
          <w:rFonts w:ascii="Times New Roman" w:eastAsia="Times New Roman" w:hAnsi="Times New Roman"/>
          <w:bCs/>
          <w:lang w:eastAsia="ru-RU"/>
        </w:rPr>
        <w:t>5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г., но не позднее</w:t>
      </w:r>
      <w:r w:rsidR="009F1BD1" w:rsidRPr="008D0EF6">
        <w:rPr>
          <w:rFonts w:ascii="Times New Roman" w:eastAsia="Times New Roman" w:hAnsi="Times New Roman"/>
          <w:bCs/>
          <w:lang w:eastAsia="ru-RU"/>
        </w:rPr>
        <w:t>,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чем за две недели до начала экзаменов, участники </w:t>
      </w:r>
      <w:r w:rsidR="008228A8" w:rsidRPr="008D0EF6">
        <w:rPr>
          <w:rFonts w:ascii="Times New Roman" w:eastAsia="Times New Roman" w:hAnsi="Times New Roman"/>
          <w:bCs/>
          <w:lang w:eastAsia="ru-RU"/>
        </w:rPr>
        <w:t>вправе  изменить выбранный уровень ЕГЭ по математике. И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зменить (дополнить) выбор </w:t>
      </w:r>
      <w:r w:rsidR="008228A8" w:rsidRPr="008D0EF6">
        <w:rPr>
          <w:rFonts w:ascii="Times New Roman" w:eastAsia="Times New Roman" w:hAnsi="Times New Roman"/>
          <w:bCs/>
          <w:lang w:eastAsia="ru-RU"/>
        </w:rPr>
        <w:t xml:space="preserve">других </w:t>
      </w:r>
      <w:r w:rsidR="00944597" w:rsidRPr="008D0EF6">
        <w:rPr>
          <w:rFonts w:ascii="Times New Roman" w:eastAsia="Times New Roman" w:hAnsi="Times New Roman"/>
          <w:bCs/>
          <w:lang w:eastAsia="ru-RU"/>
        </w:rPr>
        <w:t>учебн</w:t>
      </w:r>
      <w:r w:rsidR="008228A8" w:rsidRPr="008D0EF6">
        <w:rPr>
          <w:rFonts w:ascii="Times New Roman" w:eastAsia="Times New Roman" w:hAnsi="Times New Roman"/>
          <w:bCs/>
          <w:lang w:eastAsia="ru-RU"/>
        </w:rPr>
        <w:t>ых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предмет</w:t>
      </w:r>
      <w:r w:rsidR="008228A8" w:rsidRPr="008D0EF6">
        <w:rPr>
          <w:rFonts w:ascii="Times New Roman" w:eastAsia="Times New Roman" w:hAnsi="Times New Roman"/>
          <w:bCs/>
          <w:lang w:eastAsia="ru-RU"/>
        </w:rPr>
        <w:t xml:space="preserve">ов 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(перечня учебных предметов) </w:t>
      </w:r>
      <w:r w:rsidR="008228A8" w:rsidRPr="008D0EF6">
        <w:rPr>
          <w:rFonts w:ascii="Times New Roman" w:eastAsia="Times New Roman" w:hAnsi="Times New Roman"/>
          <w:bCs/>
          <w:lang w:eastAsia="ru-RU"/>
        </w:rPr>
        <w:t xml:space="preserve">возможно 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только при наличии у </w:t>
      </w:r>
      <w:r w:rsidR="008228A8" w:rsidRPr="008D0EF6">
        <w:rPr>
          <w:rFonts w:ascii="Times New Roman" w:eastAsia="Times New Roman" w:hAnsi="Times New Roman"/>
          <w:bCs/>
          <w:lang w:eastAsia="ru-RU"/>
        </w:rPr>
        <w:t>участника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уважительных причин (болезни или иных обстоятельств, подтвержденных документально). Заявление и соответствующие документы подаются в Государственную экзаменационную комиссию Чувашской Республики (ГЭК</w:t>
      </w:r>
      <w:r w:rsidR="004A37E6" w:rsidRPr="008D0EF6">
        <w:rPr>
          <w:rFonts w:ascii="Times New Roman" w:eastAsia="Times New Roman" w:hAnsi="Times New Roman"/>
          <w:bCs/>
          <w:lang w:eastAsia="ru-RU"/>
        </w:rPr>
        <w:t>): Министерство образования</w:t>
      </w:r>
      <w:r w:rsidR="008D0EF6" w:rsidRPr="008D0EF6">
        <w:rPr>
          <w:rFonts w:ascii="Times New Roman" w:eastAsia="Times New Roman" w:hAnsi="Times New Roman"/>
          <w:bCs/>
          <w:lang w:eastAsia="ru-RU"/>
        </w:rPr>
        <w:t xml:space="preserve"> </w:t>
      </w:r>
      <w:r w:rsidR="004A37E6" w:rsidRPr="008D0EF6">
        <w:rPr>
          <w:rFonts w:ascii="Times New Roman" w:eastAsia="Times New Roman" w:hAnsi="Times New Roman"/>
          <w:bCs/>
          <w:lang w:eastAsia="ru-RU"/>
        </w:rPr>
        <w:t>Чувашской Республики; г. Чебоксары, Президентский бульвар, д. 17, тел. (8352) 56-53-75, obrazov11@cap.ru.</w:t>
      </w:r>
    </w:p>
    <w:p w:rsidR="00B65CC4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>3</w:t>
      </w:r>
      <w:r w:rsidR="00261644" w:rsidRPr="004F13E2">
        <w:rPr>
          <w:rFonts w:ascii="Times New Roman" w:hAnsi="Times New Roman"/>
        </w:rPr>
        <w:t xml:space="preserve">.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целях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обеспечения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безопасности,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обеспечения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предотвращения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фактов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пункты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(ППЭ)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оборудуются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стационарными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(или)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переносными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металлоискателями;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оборудуются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средствами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видеонаблюдения;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решению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ГЭК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оборудуются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системами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подавления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сигналов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подвижной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связи.</w:t>
      </w:r>
    </w:p>
    <w:p w:rsidR="00B65CC4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>4</w:t>
      </w:r>
      <w:r w:rsidR="00261644" w:rsidRPr="004F13E2">
        <w:rPr>
          <w:rFonts w:ascii="Times New Roman" w:hAnsi="Times New Roman"/>
        </w:rPr>
        <w:t xml:space="preserve">. </w:t>
      </w:r>
      <w:r w:rsidR="00637CB2" w:rsidRPr="004F13E2">
        <w:rPr>
          <w:rFonts w:ascii="Times New Roman" w:eastAsia="Times New Roman" w:hAnsi="Times New Roman"/>
          <w:lang w:eastAsia="ru-RU"/>
        </w:rPr>
        <w:t>В ден</w:t>
      </w:r>
      <w:r w:rsidR="00692721" w:rsidRPr="004F13E2">
        <w:rPr>
          <w:rFonts w:ascii="Times New Roman" w:eastAsia="Times New Roman" w:hAnsi="Times New Roman"/>
          <w:lang w:eastAsia="ru-RU"/>
        </w:rPr>
        <w:t>ь проведения экзамена (</w:t>
      </w:r>
      <w:r w:rsidR="00637CB2" w:rsidRPr="004F13E2">
        <w:rPr>
          <w:rFonts w:ascii="Times New Roman" w:eastAsia="Times New Roman" w:hAnsi="Times New Roman"/>
          <w:lang w:eastAsia="ru-RU"/>
        </w:rPr>
        <w:t>с момента входа в ППЭ и до окончания экзамена) в ППЭ участникам ЕГЭ запрещается иметь при себе уведомление о регистрации на экзамены,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 w:rsidR="00261644" w:rsidRPr="004F13E2">
        <w:rPr>
          <w:rFonts w:ascii="Times New Roman" w:hAnsi="Times New Roman"/>
        </w:rPr>
        <w:t>.</w:t>
      </w:r>
      <w:r w:rsidR="00637CB2" w:rsidRPr="004F13E2">
        <w:rPr>
          <w:rFonts w:ascii="Times New Roman" w:eastAsia="Times New Roman" w:hAnsi="Times New Roman"/>
          <w:lang w:eastAsia="ru-RU"/>
        </w:rPr>
        <w:t xml:space="preserve"> </w:t>
      </w:r>
      <w:r w:rsidR="00261644" w:rsidRPr="004F13E2">
        <w:rPr>
          <w:rFonts w:ascii="Times New Roman" w:hAnsi="Times New Roman"/>
        </w:rPr>
        <w:t>И</w:t>
      </w:r>
      <w:r w:rsidR="00637CB2" w:rsidRPr="004F13E2">
        <w:rPr>
          <w:rFonts w:ascii="Times New Roman" w:eastAsia="Times New Roman" w:hAnsi="Times New Roman"/>
          <w:lang w:eastAsia="ru-RU"/>
        </w:rPr>
        <w:t>з ППЭ и аудиторий запрещается выносить экзаменационные материалы, в том числе КИМ и черновики на бум</w:t>
      </w:r>
      <w:r w:rsidR="002021CA">
        <w:rPr>
          <w:rFonts w:ascii="Times New Roman" w:eastAsia="Times New Roman" w:hAnsi="Times New Roman"/>
          <w:lang w:eastAsia="ru-RU"/>
        </w:rPr>
        <w:t>ажном или электронном носителях, письменные заметки,</w:t>
      </w:r>
      <w:r w:rsidR="00637CB2" w:rsidRPr="004F13E2">
        <w:rPr>
          <w:rFonts w:ascii="Times New Roman" w:eastAsia="Times New Roman" w:hAnsi="Times New Roman"/>
          <w:lang w:eastAsia="ru-RU"/>
        </w:rPr>
        <w:t xml:space="preserve"> фотографировать экзаменационные материалы. </w:t>
      </w:r>
    </w:p>
    <w:p w:rsidR="00970319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hAnsi="Times New Roman"/>
        </w:rPr>
      </w:pPr>
      <w:r w:rsidRPr="004F13E2">
        <w:rPr>
          <w:rFonts w:ascii="Times New Roman" w:hAnsi="Times New Roman"/>
        </w:rPr>
        <w:t>5</w:t>
      </w:r>
      <w:r w:rsidR="00261644" w:rsidRPr="004F13E2">
        <w:rPr>
          <w:rFonts w:ascii="Times New Roman" w:hAnsi="Times New Roman"/>
        </w:rPr>
        <w:t xml:space="preserve">. </w:t>
      </w:r>
      <w:r w:rsidR="00261644" w:rsidRPr="004F13E2">
        <w:rPr>
          <w:rFonts w:ascii="Times New Roman" w:eastAsia="Times New Roman" w:hAnsi="Times New Roman"/>
          <w:lang w:eastAsia="ru-RU"/>
        </w:rPr>
        <w:t>В день экзамена участник ЕГЭ прибывает в ППЭ не ранее 9.00 и не позднее 9.45. ЕГЭ по всем учебным предметам начинается в 10.00.</w:t>
      </w:r>
      <w:r w:rsidR="00261644" w:rsidRPr="004F13E2">
        <w:rPr>
          <w:rFonts w:ascii="Times New Roman" w:hAnsi="Times New Roman"/>
        </w:rPr>
        <w:t xml:space="preserve"> 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Участник ЕГЭ может быть допущен в ППЭ только при наличии его в списках распределения в данный ППЭ и при </w:t>
      </w:r>
      <w:proofErr w:type="gramStart"/>
      <w:r w:rsidR="008E09F3" w:rsidRPr="004F13E2">
        <w:rPr>
          <w:rFonts w:ascii="Times New Roman" w:eastAsia="Times New Roman" w:hAnsi="Times New Roman"/>
          <w:lang w:eastAsia="ru-RU"/>
        </w:rPr>
        <w:t>предъявлении  документа</w:t>
      </w:r>
      <w:proofErr w:type="gramEnd"/>
      <w:r w:rsidR="008E09F3" w:rsidRPr="004F13E2">
        <w:rPr>
          <w:rFonts w:ascii="Times New Roman" w:eastAsia="Times New Roman" w:hAnsi="Times New Roman"/>
          <w:lang w:eastAsia="ru-RU"/>
        </w:rPr>
        <w:t>, удостоверяющего его личность.</w:t>
      </w:r>
      <w:r w:rsidR="00261644" w:rsidRPr="004F13E2">
        <w:rPr>
          <w:rFonts w:ascii="Times New Roman" w:hAnsi="Times New Roman"/>
        </w:rPr>
        <w:t xml:space="preserve"> </w:t>
      </w:r>
    </w:p>
    <w:p w:rsidR="00B65CC4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>6.</w:t>
      </w:r>
      <w:r w:rsidRPr="004F13E2">
        <w:rPr>
          <w:rFonts w:ascii="Times New Roman" w:eastAsia="Times New Roman" w:hAnsi="Times New Roman"/>
          <w:lang w:eastAsia="ru-RU"/>
        </w:rPr>
        <w:t xml:space="preserve"> </w:t>
      </w:r>
      <w:r w:rsidR="008E09F3" w:rsidRPr="004F13E2">
        <w:rPr>
          <w:rFonts w:ascii="Times New Roman" w:eastAsia="Times New Roman" w:hAnsi="Times New Roman"/>
          <w:lang w:eastAsia="ru-RU"/>
        </w:rPr>
        <w:t>Если участник ЕГЭ опоздал на экзамен, он допускается к сдаче экзамена в установленном порядке, при этом время окончания экзамена не продлевается. Повторный общий инструктаж для опоздавших участников экзамена не проводится. В случае проведения ЕГЭ по иностранным языкам (письменная часть, раздел «</w:t>
      </w:r>
      <w:proofErr w:type="spellStart"/>
      <w:r w:rsidR="008E09F3" w:rsidRPr="004F13E2">
        <w:rPr>
          <w:rFonts w:ascii="Times New Roman" w:eastAsia="Times New Roman" w:hAnsi="Times New Roman"/>
          <w:lang w:eastAsia="ru-RU"/>
        </w:rPr>
        <w:t>Аудирование</w:t>
      </w:r>
      <w:proofErr w:type="spellEnd"/>
      <w:r w:rsidR="008E09F3" w:rsidRPr="004F13E2">
        <w:rPr>
          <w:rFonts w:ascii="Times New Roman" w:eastAsia="Times New Roman" w:hAnsi="Times New Roman"/>
          <w:lang w:eastAsia="ru-RU"/>
        </w:rPr>
        <w:t xml:space="preserve">») допуск опоздавших участников в аудиторию после включения аудиозаписи не осуществляется. Персональное </w:t>
      </w:r>
      <w:proofErr w:type="spellStart"/>
      <w:r w:rsidR="008E09F3" w:rsidRPr="004F13E2">
        <w:rPr>
          <w:rFonts w:ascii="Times New Roman" w:eastAsia="Times New Roman" w:hAnsi="Times New Roman"/>
          <w:lang w:eastAsia="ru-RU"/>
        </w:rPr>
        <w:t>аудирование</w:t>
      </w:r>
      <w:proofErr w:type="spellEnd"/>
      <w:r w:rsidR="008E09F3" w:rsidRPr="004F13E2">
        <w:rPr>
          <w:rFonts w:ascii="Times New Roman" w:eastAsia="Times New Roman" w:hAnsi="Times New Roman"/>
          <w:lang w:eastAsia="ru-RU"/>
        </w:rPr>
        <w:t xml:space="preserve"> для опоздавших участников не проводится.</w:t>
      </w:r>
    </w:p>
    <w:p w:rsidR="00B65CC4" w:rsidRPr="004F13E2" w:rsidRDefault="00324E8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>Повторно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участию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 </w:t>
      </w:r>
      <w:r w:rsidRPr="004F13E2">
        <w:rPr>
          <w:rFonts w:ascii="Times New Roman" w:eastAsia="Times New Roman" w:hAnsi="Times New Roman"/>
          <w:lang w:eastAsia="ru-RU"/>
        </w:rPr>
        <w:t>ЕГЭ</w:t>
      </w:r>
      <w:proofErr w:type="gramEnd"/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данному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учебному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предмету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дополнительные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сроки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участник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может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быть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допущен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только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решению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ГЭК</w:t>
      </w:r>
      <w:r w:rsidR="00EC643F" w:rsidRPr="004F13E2">
        <w:rPr>
          <w:rFonts w:ascii="Times New Roman" w:eastAsia="Times New Roman" w:hAnsi="Times New Roman"/>
          <w:lang w:eastAsia="ru-RU"/>
        </w:rPr>
        <w:t xml:space="preserve"> (при наличии </w:t>
      </w:r>
      <w:r w:rsidR="00EC643F" w:rsidRPr="004F13E2">
        <w:rPr>
          <w:rFonts w:ascii="Times New Roman" w:hAnsi="Times New Roman"/>
        </w:rPr>
        <w:t>уважительных причин (болезни или иных обстоятельств, подтвержденных документально))</w:t>
      </w:r>
      <w:r w:rsidRPr="004F13E2">
        <w:rPr>
          <w:rFonts w:ascii="Times New Roman" w:eastAsia="Times New Roman" w:hAnsi="Times New Roman"/>
          <w:lang w:eastAsia="ru-RU"/>
        </w:rPr>
        <w:t>.</w:t>
      </w:r>
    </w:p>
    <w:p w:rsidR="00B65CC4" w:rsidRPr="004F13E2" w:rsidRDefault="0026164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7. </w:t>
      </w:r>
      <w:r w:rsidR="00324E84" w:rsidRPr="004F13E2">
        <w:rPr>
          <w:rFonts w:ascii="Times New Roman" w:eastAsia="Times New Roman" w:hAnsi="Times New Roman"/>
          <w:lang w:eastAsia="ru-RU"/>
        </w:rPr>
        <w:t>Участник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занима</w:t>
      </w:r>
      <w:r w:rsidR="00637CB2" w:rsidRPr="004F13E2">
        <w:rPr>
          <w:rFonts w:ascii="Times New Roman" w:eastAsia="Times New Roman" w:hAnsi="Times New Roman"/>
          <w:lang w:eastAsia="ru-RU"/>
        </w:rPr>
        <w:t>е</w:t>
      </w:r>
      <w:r w:rsidR="00324E84" w:rsidRPr="004F13E2">
        <w:rPr>
          <w:rFonts w:ascii="Times New Roman" w:eastAsia="Times New Roman" w:hAnsi="Times New Roman"/>
          <w:lang w:eastAsia="ru-RU"/>
        </w:rPr>
        <w:t>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рабоч</w:t>
      </w:r>
      <w:r w:rsidR="00637CB2" w:rsidRPr="004F13E2">
        <w:rPr>
          <w:rFonts w:ascii="Times New Roman" w:eastAsia="Times New Roman" w:hAnsi="Times New Roman"/>
          <w:lang w:eastAsia="ru-RU"/>
        </w:rPr>
        <w:t>е</w:t>
      </w:r>
      <w:r w:rsidR="00324E84" w:rsidRPr="004F13E2">
        <w:rPr>
          <w:rFonts w:ascii="Times New Roman" w:eastAsia="Times New Roman" w:hAnsi="Times New Roman"/>
          <w:lang w:eastAsia="ru-RU"/>
        </w:rPr>
        <w:t>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мест</w:t>
      </w:r>
      <w:r w:rsidR="00637CB2" w:rsidRPr="004F13E2">
        <w:rPr>
          <w:rFonts w:ascii="Times New Roman" w:eastAsia="Times New Roman" w:hAnsi="Times New Roman"/>
          <w:lang w:eastAsia="ru-RU"/>
        </w:rPr>
        <w:t>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соответствии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списками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распределения.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Изменение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рабочего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места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запрещено.</w:t>
      </w:r>
      <w:r w:rsidR="00637CB2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время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участникам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запрещается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общаться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друг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другом,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свободно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перемещаться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выходить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из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без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разрешения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организатора.</w:t>
      </w:r>
      <w:r w:rsidR="00B65CC4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выходе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из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время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должен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оставить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материалы,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черновики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письменные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принадлежности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рабочем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столе.</w:t>
      </w:r>
      <w:r w:rsidR="00692721" w:rsidRPr="004F13E2">
        <w:rPr>
          <w:rFonts w:ascii="Times New Roman" w:eastAsia="Times New Roman" w:hAnsi="Times New Roman"/>
          <w:lang w:eastAsia="ru-RU"/>
        </w:rPr>
        <w:t xml:space="preserve"> Количество и время выходов фиксируется.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8. </w:t>
      </w:r>
      <w:r w:rsidR="00324E84" w:rsidRPr="004F13E2">
        <w:rPr>
          <w:rFonts w:ascii="Times New Roman" w:eastAsia="Times New Roman" w:hAnsi="Times New Roman"/>
          <w:lang w:eastAsia="ru-RU"/>
        </w:rPr>
        <w:t>Участники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допустившие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указанных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требований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или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государственной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итоговой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аттестации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(ГИА),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удаляются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данному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факту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лица,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ответственны</w:t>
      </w:r>
      <w:r w:rsidR="00692721" w:rsidRPr="004F13E2">
        <w:rPr>
          <w:rFonts w:ascii="Times New Roman" w:eastAsia="Times New Roman" w:hAnsi="Times New Roman"/>
          <w:lang w:eastAsia="ru-RU"/>
        </w:rPr>
        <w:t>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составля</w:t>
      </w:r>
      <w:r w:rsidR="00692721" w:rsidRPr="004F13E2">
        <w:rPr>
          <w:rFonts w:ascii="Times New Roman" w:eastAsia="Times New Roman" w:hAnsi="Times New Roman"/>
          <w:lang w:eastAsia="ru-RU"/>
        </w:rPr>
        <w:t>ют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акт,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который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передаётся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рассмотрение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председателю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ГЭК.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Если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факт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участником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ГИА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подтверждается,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председатель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ГЭК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принимает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решение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аннулировании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результатов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соответствующему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учебному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предмету.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9.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Экзаменационная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работа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выполняется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692721" w:rsidRPr="004F13E2">
        <w:rPr>
          <w:rFonts w:ascii="Times New Roman" w:eastAsia="Times New Roman" w:hAnsi="Times New Roman"/>
          <w:lang w:eastAsia="ru-RU"/>
        </w:rPr>
        <w:t>гелевой</w:t>
      </w:r>
      <w:proofErr w:type="spellEnd"/>
      <w:r w:rsidR="00692721" w:rsidRPr="004F13E2">
        <w:rPr>
          <w:rFonts w:ascii="Times New Roman" w:eastAsia="Times New Roman" w:hAnsi="Times New Roman"/>
          <w:lang w:eastAsia="ru-RU"/>
        </w:rPr>
        <w:t xml:space="preserve"> или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капиллярной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ручкой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чернилами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черного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цвета.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работы,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выполненные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другими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письменными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принадлежностями,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обрабатываются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проверяются.</w:t>
      </w:r>
    </w:p>
    <w:p w:rsidR="00B65CC4" w:rsidRPr="00803B6D" w:rsidRDefault="00852BC8" w:rsidP="00EC23DB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803B6D">
        <w:rPr>
          <w:rFonts w:ascii="Times New Roman" w:eastAsia="Times New Roman" w:hAnsi="Times New Roman"/>
          <w:lang w:eastAsia="ru-RU"/>
        </w:rPr>
        <w:t xml:space="preserve">На экзамене </w:t>
      </w:r>
      <w:r w:rsidRPr="00433DFA">
        <w:rPr>
          <w:rFonts w:ascii="Times New Roman" w:eastAsia="Times New Roman" w:hAnsi="Times New Roman"/>
          <w:lang w:eastAsia="ru-RU"/>
        </w:rPr>
        <w:t xml:space="preserve">по математике участнику ЕГЭ разрешается иметь при себе и пользоваться линейкой; </w:t>
      </w:r>
      <w:r w:rsidR="00803B6D" w:rsidRPr="00433DFA">
        <w:rPr>
          <w:rFonts w:ascii="Times New Roman" w:eastAsia="Times New Roman" w:hAnsi="Times New Roman"/>
          <w:lang w:eastAsia="ru-RU"/>
        </w:rPr>
        <w:t xml:space="preserve">по биологии – непрограммируемым калькулятором; </w:t>
      </w:r>
      <w:r w:rsidRPr="00433DFA">
        <w:rPr>
          <w:rFonts w:ascii="Times New Roman" w:eastAsia="Times New Roman" w:hAnsi="Times New Roman"/>
          <w:lang w:eastAsia="ru-RU"/>
        </w:rPr>
        <w:t>по химии – непрограммируемым калькулятором (периодическая система химических элементов Д.И Менделеева, таблица растворимости солей, кислот и оснований в воде и электрохимический ряд напряжений металлов будут в индивидуальном комплекте); по физике –  непрограммируемым калькулятором и линейкой; по географии – непрограммируемым калькулятором</w:t>
      </w:r>
      <w:r w:rsidR="00D273FF" w:rsidRPr="00433DFA">
        <w:rPr>
          <w:rFonts w:ascii="Times New Roman" w:eastAsia="Times New Roman" w:hAnsi="Times New Roman"/>
          <w:lang w:eastAsia="ru-RU"/>
        </w:rPr>
        <w:t>; по литературе – орфографическим словарем</w:t>
      </w:r>
      <w:r w:rsidR="00EA5D1F" w:rsidRPr="00433DFA">
        <w:rPr>
          <w:rFonts w:ascii="Times New Roman" w:eastAsia="Times New Roman" w:hAnsi="Times New Roman"/>
          <w:lang w:eastAsia="ru-RU"/>
        </w:rPr>
        <w:t xml:space="preserve"> (будет предоставлен в аудитории</w:t>
      </w:r>
      <w:r w:rsidR="00EC23DB" w:rsidRPr="00433DFA">
        <w:rPr>
          <w:rFonts w:ascii="Times New Roman" w:eastAsia="Times New Roman" w:hAnsi="Times New Roman"/>
          <w:lang w:eastAsia="ru-RU"/>
        </w:rPr>
        <w:t xml:space="preserve"> ППЭ</w:t>
      </w:r>
      <w:r w:rsidR="00EA5D1F" w:rsidRPr="00433DFA">
        <w:rPr>
          <w:rFonts w:ascii="Times New Roman" w:eastAsia="Times New Roman" w:hAnsi="Times New Roman"/>
          <w:lang w:eastAsia="ru-RU"/>
        </w:rPr>
        <w:t>)</w:t>
      </w:r>
      <w:r w:rsidRPr="00433DFA">
        <w:rPr>
          <w:rFonts w:ascii="Times New Roman" w:eastAsia="Times New Roman" w:hAnsi="Times New Roman"/>
          <w:lang w:eastAsia="ru-RU"/>
        </w:rPr>
        <w:t>.</w:t>
      </w:r>
      <w:r w:rsidR="00B65CC4" w:rsidRPr="00803B6D">
        <w:rPr>
          <w:rFonts w:ascii="Times New Roman" w:hAnsi="Times New Roman"/>
        </w:rPr>
        <w:t xml:space="preserve"> 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10. </w:t>
      </w:r>
      <w:r w:rsidR="00692721" w:rsidRPr="004F13E2">
        <w:rPr>
          <w:rFonts w:ascii="Times New Roman" w:eastAsia="Times New Roman" w:hAnsi="Times New Roman"/>
          <w:lang w:eastAsia="ru-RU"/>
        </w:rPr>
        <w:t>П</w:t>
      </w:r>
      <w:r w:rsidR="00852BC8" w:rsidRPr="004F13E2">
        <w:rPr>
          <w:rFonts w:ascii="Times New Roman" w:eastAsia="Times New Roman" w:hAnsi="Times New Roman"/>
          <w:lang w:eastAsia="ru-RU"/>
        </w:rPr>
        <w:t>ечать экзаменационных материалов</w:t>
      </w:r>
      <w:r w:rsidR="00692721" w:rsidRPr="004F13E2">
        <w:rPr>
          <w:rFonts w:ascii="Times New Roman" w:eastAsia="Times New Roman" w:hAnsi="Times New Roman"/>
          <w:lang w:eastAsia="ru-RU"/>
        </w:rPr>
        <w:t xml:space="preserve"> производится в аудитории в присутствии участников экзамена. </w:t>
      </w:r>
      <w:r w:rsidR="00852BC8" w:rsidRPr="004F13E2">
        <w:rPr>
          <w:rFonts w:ascii="Times New Roman" w:eastAsia="Times New Roman" w:hAnsi="Times New Roman"/>
          <w:lang w:eastAsia="ru-RU"/>
        </w:rPr>
        <w:t>Экзаменационные материалы ЕГЭ включают в себя односторонние бланки регистрации и бланки для ответов на задания (бланки ЕГЭ), КИМ и контрольный лист. Участник экзамена проверяет комплектность и качество печати экзаменационных материалов. Если участник экзамена обнаруживает брак или некомплектность экзаменационных материалов, он обращается к организатору для получения нового комплекта экзаменационных материалов.</w:t>
      </w:r>
    </w:p>
    <w:p w:rsidR="00B65CC4" w:rsidRPr="004F13E2" w:rsidRDefault="00852BC8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lastRenderedPageBreak/>
        <w:t xml:space="preserve">Если в бланке для ответов на задания с развернутым ответом не хватило места, участник </w:t>
      </w:r>
      <w:r w:rsidR="00692721" w:rsidRPr="004F13E2">
        <w:rPr>
          <w:rFonts w:ascii="Times New Roman" w:eastAsia="Times New Roman" w:hAnsi="Times New Roman"/>
          <w:lang w:eastAsia="ru-RU"/>
        </w:rPr>
        <w:t>просит</w:t>
      </w:r>
      <w:r w:rsidRPr="004F13E2">
        <w:rPr>
          <w:rFonts w:ascii="Times New Roman" w:eastAsia="Times New Roman" w:hAnsi="Times New Roman"/>
          <w:lang w:eastAsia="ru-RU"/>
        </w:rPr>
        <w:t xml:space="preserve"> у организатора дополнительный бланк. </w:t>
      </w:r>
    </w:p>
    <w:p w:rsidR="00B65CC4" w:rsidRPr="004F13E2" w:rsidRDefault="00852BC8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Участник экзамена </w:t>
      </w:r>
      <w:r w:rsidR="00692721" w:rsidRPr="004F13E2">
        <w:rPr>
          <w:rFonts w:ascii="Times New Roman" w:eastAsia="Times New Roman" w:hAnsi="Times New Roman"/>
          <w:lang w:eastAsia="ru-RU"/>
        </w:rPr>
        <w:t>имеет право</w:t>
      </w:r>
      <w:r w:rsidRPr="004F13E2">
        <w:rPr>
          <w:rFonts w:ascii="Times New Roman" w:eastAsia="Times New Roman" w:hAnsi="Times New Roman"/>
          <w:lang w:eastAsia="ru-RU"/>
        </w:rPr>
        <w:t xml:space="preserve"> при выполнении работы использовать черновики</w:t>
      </w:r>
      <w:r w:rsidR="001D707B">
        <w:rPr>
          <w:rFonts w:ascii="Times New Roman" w:eastAsia="Times New Roman" w:hAnsi="Times New Roman"/>
          <w:lang w:eastAsia="ru-RU"/>
        </w:rPr>
        <w:t xml:space="preserve"> и делать пометки в КИМ</w:t>
      </w:r>
      <w:r w:rsidRPr="004F13E2">
        <w:rPr>
          <w:rFonts w:ascii="Times New Roman" w:eastAsia="Times New Roman" w:hAnsi="Times New Roman"/>
          <w:lang w:eastAsia="ru-RU"/>
        </w:rPr>
        <w:t>. Внимание! Ч</w:t>
      </w:r>
      <w:r w:rsidR="001D707B">
        <w:rPr>
          <w:rFonts w:ascii="Times New Roman" w:eastAsia="Times New Roman" w:hAnsi="Times New Roman"/>
          <w:lang w:eastAsia="ru-RU"/>
        </w:rPr>
        <w:t>ерновики и КИМ</w:t>
      </w:r>
      <w:r w:rsidRPr="004F13E2">
        <w:rPr>
          <w:rFonts w:ascii="Times New Roman" w:eastAsia="Times New Roman" w:hAnsi="Times New Roman"/>
          <w:lang w:eastAsia="ru-RU"/>
        </w:rPr>
        <w:t xml:space="preserve"> не проверяются и записи в них не учитываются при обработке!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11. </w:t>
      </w:r>
      <w:r w:rsidR="00852BC8" w:rsidRPr="004F13E2">
        <w:rPr>
          <w:rFonts w:ascii="Times New Roman" w:eastAsia="Times New Roman" w:hAnsi="Times New Roman"/>
          <w:lang w:eastAsia="ru-RU"/>
        </w:rPr>
        <w:t xml:space="preserve"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ЕГЭ в сопровождении организатора проходит в медицинский кабинет.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</w:t>
      </w:r>
      <w:r w:rsidR="00692721" w:rsidRPr="004F13E2">
        <w:rPr>
          <w:rFonts w:ascii="Times New Roman" w:eastAsia="Times New Roman" w:hAnsi="Times New Roman"/>
          <w:lang w:eastAsia="ru-RU"/>
        </w:rPr>
        <w:t>«</w:t>
      </w:r>
      <w:r w:rsidR="00852BC8" w:rsidRPr="004F13E2">
        <w:rPr>
          <w:rFonts w:ascii="Times New Roman" w:eastAsia="Times New Roman" w:hAnsi="Times New Roman"/>
          <w:lang w:eastAsia="ru-RU"/>
        </w:rPr>
        <w:t>Акт о досрочном завершении экзамена по объективным причинам</w:t>
      </w:r>
      <w:r w:rsidR="00692721" w:rsidRPr="004F13E2">
        <w:rPr>
          <w:rFonts w:ascii="Times New Roman" w:eastAsia="Times New Roman" w:hAnsi="Times New Roman"/>
          <w:lang w:eastAsia="ru-RU"/>
        </w:rPr>
        <w:t>»</w:t>
      </w:r>
      <w:r w:rsidR="00852BC8" w:rsidRPr="004F13E2">
        <w:rPr>
          <w:rFonts w:ascii="Times New Roman" w:eastAsia="Times New Roman" w:hAnsi="Times New Roman"/>
          <w:lang w:eastAsia="ru-RU"/>
        </w:rPr>
        <w:t xml:space="preserve">. </w:t>
      </w:r>
    </w:p>
    <w:p w:rsidR="00B65CC4" w:rsidRPr="004F13E2" w:rsidRDefault="00EC643F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Участники ЕГЭ, завершившие выполнение экзаменационной работы до объявления об окончании экзамена, имеют право </w:t>
      </w:r>
      <w:r w:rsidR="008C3805" w:rsidRPr="004F13E2">
        <w:rPr>
          <w:rFonts w:ascii="Times New Roman" w:eastAsia="Times New Roman" w:hAnsi="Times New Roman"/>
          <w:lang w:eastAsia="ru-RU"/>
        </w:rPr>
        <w:t xml:space="preserve">досрочно </w:t>
      </w:r>
      <w:r w:rsidRPr="004F13E2">
        <w:rPr>
          <w:rFonts w:ascii="Times New Roman" w:eastAsia="Times New Roman" w:hAnsi="Times New Roman"/>
          <w:lang w:eastAsia="ru-RU"/>
        </w:rPr>
        <w:t>сдать ее организаторам и покинуть ППЭ.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12. </w:t>
      </w:r>
      <w:r w:rsidR="00852BC8" w:rsidRPr="004F13E2">
        <w:rPr>
          <w:rFonts w:ascii="Times New Roman" w:eastAsia="Times New Roman" w:hAnsi="Times New Roman"/>
          <w:lang w:eastAsia="ru-RU"/>
        </w:rPr>
        <w:t>Участник, в случае нарушения его прав, может подать апелляцию о нарушении установленного порядка проведения экзамена. Участник экзамена подает апелляцию в день проведения экзамена по соответствующему предмету члену ГЭК, не покидая ППЭ.</w:t>
      </w:r>
    </w:p>
    <w:p w:rsidR="00B65CC4" w:rsidRPr="004F13E2" w:rsidRDefault="000846CB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Апелляционная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комиссия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рассматривает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апелляции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вопросам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содержания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структуры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заданий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учебным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предметам,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также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вопросам,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связанным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нарушением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обучающимся,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выпускником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прошлых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лет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требований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982C0E" w:rsidRPr="004F13E2">
        <w:rPr>
          <w:rFonts w:ascii="Times New Roman" w:eastAsia="Times New Roman" w:hAnsi="Times New Roman"/>
          <w:lang w:eastAsia="ru-RU"/>
        </w:rPr>
        <w:t xml:space="preserve">проведения ГИА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неправильным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оформлением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работы.</w:t>
      </w:r>
    </w:p>
    <w:p w:rsidR="00650961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hAnsi="Times New Roman"/>
          <w:lang w:eastAsia="ru-RU"/>
        </w:rPr>
      </w:pPr>
      <w:r w:rsidRPr="004F13E2">
        <w:rPr>
          <w:rFonts w:ascii="Times New Roman" w:hAnsi="Times New Roman"/>
        </w:rPr>
        <w:t>13.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</w:t>
      </w:r>
      <w:r w:rsidR="00650961" w:rsidRPr="004F13E2">
        <w:rPr>
          <w:rFonts w:ascii="Times New Roman" w:hAnsi="Times New Roman"/>
        </w:rPr>
        <w:t xml:space="preserve"> </w:t>
      </w:r>
      <w:r w:rsidR="00650961" w:rsidRPr="004F13E2">
        <w:rPr>
          <w:rFonts w:ascii="Times New Roman" w:hAnsi="Times New Roman"/>
          <w:lang w:eastAsia="ru-RU"/>
        </w:rPr>
        <w:t>При выявлении до 1 марта года, следующего за годом проведения экзамена, Рособрнадзором случаев нарушения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обстоятельств.</w:t>
      </w:r>
    </w:p>
    <w:p w:rsidR="00970319" w:rsidRPr="004F13E2" w:rsidRDefault="00650961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14. </w:t>
      </w:r>
      <w:r w:rsidR="00982C0E" w:rsidRPr="004F13E2">
        <w:rPr>
          <w:rFonts w:ascii="Times New Roman" w:eastAsia="Times New Roman" w:hAnsi="Times New Roman"/>
          <w:lang w:eastAsia="ru-RU"/>
        </w:rPr>
        <w:t>С результатами ЕГЭ можно ознакомиться в месте регистрации на сдачу ЕГЭ</w:t>
      </w:r>
      <w:r w:rsidR="00083C38">
        <w:rPr>
          <w:rFonts w:ascii="Times New Roman" w:eastAsia="Times New Roman" w:hAnsi="Times New Roman"/>
          <w:lang w:eastAsia="ru-RU"/>
        </w:rPr>
        <w:t>,</w:t>
      </w:r>
      <w:r w:rsidR="00982C0E" w:rsidRPr="004F13E2">
        <w:rPr>
          <w:rFonts w:ascii="Times New Roman" w:eastAsia="Times New Roman" w:hAnsi="Times New Roman"/>
          <w:lang w:eastAsia="ru-RU"/>
        </w:rPr>
        <w:t xml:space="preserve"> </w:t>
      </w:r>
      <w:r w:rsidR="00083C38">
        <w:rPr>
          <w:rFonts w:ascii="Times New Roman" w:eastAsia="Times New Roman" w:hAnsi="Times New Roman"/>
          <w:lang w:eastAsia="ru-RU"/>
        </w:rPr>
        <w:t xml:space="preserve">на Едином портале </w:t>
      </w:r>
      <w:proofErr w:type="spellStart"/>
      <w:r w:rsidR="00083C38">
        <w:rPr>
          <w:rFonts w:ascii="Times New Roman" w:eastAsia="Times New Roman" w:hAnsi="Times New Roman"/>
          <w:lang w:eastAsia="ru-RU"/>
        </w:rPr>
        <w:t>госуслуг</w:t>
      </w:r>
      <w:proofErr w:type="spellEnd"/>
      <w:r w:rsidR="00083C38" w:rsidRPr="00F75542">
        <w:rPr>
          <w:rFonts w:ascii="Times New Roman" w:eastAsia="Times New Roman" w:hAnsi="Times New Roman"/>
          <w:lang w:eastAsia="ru-RU"/>
        </w:rPr>
        <w:t xml:space="preserve"> или на сайте </w:t>
      </w:r>
      <w:hyperlink r:id="rId5" w:history="1">
        <w:r w:rsidR="00083C38" w:rsidRPr="00F75542">
          <w:rPr>
            <w:rStyle w:val="a3"/>
            <w:rFonts w:ascii="Times New Roman" w:eastAsia="Times New Roman" w:hAnsi="Times New Roman"/>
            <w:lang w:eastAsia="ru-RU"/>
          </w:rPr>
          <w:t>https://checkege.rustest.ru/</w:t>
        </w:r>
      </w:hyperlink>
      <w:r w:rsidR="00982C0E" w:rsidRPr="004F13E2">
        <w:rPr>
          <w:rFonts w:ascii="Times New Roman" w:eastAsia="Times New Roman" w:hAnsi="Times New Roman"/>
          <w:lang w:eastAsia="ru-RU"/>
        </w:rPr>
        <w:t xml:space="preserve">. </w:t>
      </w:r>
    </w:p>
    <w:p w:rsidR="00650961" w:rsidRPr="004F13E2" w:rsidRDefault="00650961" w:rsidP="004F13E2">
      <w:pPr>
        <w:pStyle w:val="ConsPlusNormal"/>
        <w:ind w:left="-709" w:right="-142" w:firstLine="425"/>
        <w:jc w:val="both"/>
        <w:rPr>
          <w:sz w:val="22"/>
          <w:szCs w:val="22"/>
        </w:rPr>
      </w:pPr>
      <w:r w:rsidRPr="004F13E2">
        <w:rPr>
          <w:sz w:val="22"/>
          <w:szCs w:val="22"/>
        </w:rPr>
        <w:t>15. В случае если участник ГИА получил на ГИА по одному из обязательных учебных предметов неудовлетворительный результат, он допускается повторно к ГИА по данному учебному предмету в текущем году в резервные сроки. Участникам ГИА, не прошедшим ГИА по обязательным учебным предметам</w:t>
      </w:r>
      <w:r w:rsidR="00083C38">
        <w:rPr>
          <w:sz w:val="22"/>
          <w:szCs w:val="22"/>
        </w:rPr>
        <w:t>, в том числе участникам ГИА, чьи результаты по обязательным учебным предметам в текущем году</w:t>
      </w:r>
      <w:r w:rsidR="008228A8">
        <w:rPr>
          <w:sz w:val="22"/>
          <w:szCs w:val="22"/>
        </w:rPr>
        <w:t xml:space="preserve"> были аннулированы по решению председателя ГЭК за нарушение Порядка</w:t>
      </w:r>
      <w:r w:rsidRPr="004F13E2">
        <w:rPr>
          <w:sz w:val="22"/>
          <w:szCs w:val="22"/>
        </w:rPr>
        <w:t xml:space="preserve">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русскому языку и (или) математике базового уровня, но не ранее 1 сентября текущего года.</w:t>
      </w:r>
    </w:p>
    <w:p w:rsidR="00650961" w:rsidRPr="004F13E2" w:rsidRDefault="00650961" w:rsidP="004F13E2">
      <w:pPr>
        <w:pStyle w:val="ConsPlusNormal"/>
        <w:ind w:left="-709" w:right="-142" w:firstLine="425"/>
        <w:jc w:val="both"/>
        <w:rPr>
          <w:sz w:val="22"/>
          <w:szCs w:val="22"/>
        </w:rPr>
      </w:pPr>
      <w:r w:rsidRPr="004F13E2">
        <w:rPr>
          <w:sz w:val="22"/>
          <w:szCs w:val="22"/>
        </w:rPr>
        <w:t>16. 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через год с года аннулирования результатов ЕГЭ.</w:t>
      </w:r>
    </w:p>
    <w:p w:rsidR="00650961" w:rsidRPr="004F13E2" w:rsidRDefault="00650961" w:rsidP="004F13E2">
      <w:pPr>
        <w:pStyle w:val="ConsPlusNormal"/>
        <w:ind w:left="-709" w:right="-142" w:firstLine="425"/>
        <w:jc w:val="both"/>
        <w:rPr>
          <w:sz w:val="22"/>
          <w:szCs w:val="22"/>
        </w:rPr>
      </w:pPr>
      <w:r w:rsidRPr="004F13E2">
        <w:rPr>
          <w:sz w:val="22"/>
          <w:szCs w:val="22"/>
        </w:rPr>
        <w:t>17. Участникам ГИА, получившим в текущем году неудовлетворительные результаты ЕГЭ по учебным предметам по выбору, предоставляется право пройти экзамены по соответствующим учебным предметам в следующем году.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hAnsi="Times New Roman"/>
        </w:rPr>
      </w:pPr>
      <w:r w:rsidRPr="004F13E2">
        <w:rPr>
          <w:rFonts w:ascii="Times New Roman" w:hAnsi="Times New Roman"/>
        </w:rPr>
        <w:t>1</w:t>
      </w:r>
      <w:r w:rsidR="00650961" w:rsidRPr="004F13E2">
        <w:rPr>
          <w:rFonts w:ascii="Times New Roman" w:hAnsi="Times New Roman"/>
        </w:rPr>
        <w:t>8</w:t>
      </w:r>
      <w:r w:rsidRPr="004F13E2">
        <w:rPr>
          <w:rFonts w:ascii="Times New Roman" w:hAnsi="Times New Roman"/>
        </w:rPr>
        <w:t xml:space="preserve">. </w:t>
      </w:r>
      <w:r w:rsidR="00324E84" w:rsidRPr="004F13E2">
        <w:rPr>
          <w:rFonts w:ascii="Times New Roman" w:hAnsi="Times New Roman"/>
        </w:rPr>
        <w:t>Апелляция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несогласии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выставленными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баллами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подается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течение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двух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рабочих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дней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после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официального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дня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объявления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результатов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экзамена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соответствующему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учебному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предмету.</w:t>
      </w:r>
      <w:r w:rsidR="008E09F3" w:rsidRPr="004F13E2">
        <w:rPr>
          <w:rFonts w:ascii="Times New Roman" w:hAnsi="Times New Roman"/>
        </w:rPr>
        <w:t xml:space="preserve"> </w:t>
      </w:r>
      <w:r w:rsidR="00982C0E" w:rsidRPr="004F13E2">
        <w:rPr>
          <w:rFonts w:ascii="Times New Roman" w:hAnsi="Times New Roman"/>
        </w:rPr>
        <w:t xml:space="preserve">Апелляцию можно подать в месте регистрации на сдачу ЕГЭ. </w:t>
      </w:r>
      <w:r w:rsidR="00324E84" w:rsidRPr="004F13E2">
        <w:rPr>
          <w:rFonts w:ascii="Times New Roman" w:hAnsi="Times New Roman"/>
        </w:rPr>
        <w:t>По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результатам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рассмотрения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апелляции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несогласии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выставленными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баллами</w:t>
      </w:r>
      <w:r w:rsidR="008E09F3" w:rsidRPr="004F13E2">
        <w:rPr>
          <w:rFonts w:ascii="Times New Roman" w:hAnsi="Times New Roman"/>
        </w:rPr>
        <w:t xml:space="preserve"> </w:t>
      </w:r>
      <w:r w:rsidR="00CE43D3">
        <w:rPr>
          <w:rFonts w:ascii="Times New Roman" w:hAnsi="Times New Roman"/>
        </w:rPr>
        <w:t>апелляционная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комиссия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принимает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решение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об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отклонении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апелляции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сохранении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выставленных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баллов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(отсутствие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технических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оценивания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экзаменационной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работы)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или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об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удовлетворении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апелляции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изменении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баллов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(наличие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технических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(или)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оценивания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экзаменационной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работы).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Баллы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могут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быть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изменены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как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сторону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повышения,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так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сторону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понижения.</w:t>
      </w:r>
    </w:p>
    <w:p w:rsidR="008E09F3" w:rsidRPr="004F13E2" w:rsidRDefault="004C7826" w:rsidP="004F13E2">
      <w:pPr>
        <w:pStyle w:val="1"/>
        <w:ind w:right="-142"/>
        <w:rPr>
          <w:sz w:val="22"/>
          <w:szCs w:val="22"/>
        </w:rPr>
      </w:pPr>
      <w:r w:rsidRPr="004F13E2">
        <w:rPr>
          <w:sz w:val="22"/>
          <w:szCs w:val="22"/>
        </w:rPr>
        <w:t>1</w:t>
      </w:r>
      <w:r w:rsidR="00650961" w:rsidRPr="004F13E2">
        <w:rPr>
          <w:sz w:val="22"/>
          <w:szCs w:val="22"/>
        </w:rPr>
        <w:t>9</w:t>
      </w:r>
      <w:r w:rsidR="00B65CC4" w:rsidRPr="004F13E2">
        <w:rPr>
          <w:sz w:val="22"/>
          <w:szCs w:val="22"/>
        </w:rPr>
        <w:t xml:space="preserve">. </w:t>
      </w:r>
      <w:r w:rsidR="008E09F3" w:rsidRPr="004F13E2">
        <w:rPr>
          <w:sz w:val="22"/>
          <w:szCs w:val="22"/>
        </w:rPr>
        <w:t xml:space="preserve">Результаты ЕГЭ при приеме на обучение по программам </w:t>
      </w:r>
      <w:proofErr w:type="spellStart"/>
      <w:r w:rsidR="008E09F3" w:rsidRPr="004F13E2">
        <w:rPr>
          <w:sz w:val="22"/>
          <w:szCs w:val="22"/>
        </w:rPr>
        <w:t>бакалавриата</w:t>
      </w:r>
      <w:proofErr w:type="spellEnd"/>
      <w:r w:rsidR="008E09F3" w:rsidRPr="004F13E2">
        <w:rPr>
          <w:sz w:val="22"/>
          <w:szCs w:val="22"/>
        </w:rPr>
        <w:t xml:space="preserve"> и программам </w:t>
      </w:r>
      <w:proofErr w:type="spellStart"/>
      <w:r w:rsidR="008E09F3" w:rsidRPr="004F13E2">
        <w:rPr>
          <w:sz w:val="22"/>
          <w:szCs w:val="22"/>
        </w:rPr>
        <w:t>специалитета</w:t>
      </w:r>
      <w:proofErr w:type="spellEnd"/>
      <w:r w:rsidR="008E09F3" w:rsidRPr="004F13E2">
        <w:rPr>
          <w:sz w:val="22"/>
          <w:szCs w:val="22"/>
        </w:rPr>
        <w:t xml:space="preserve"> действительны четыре года, следующих за годом получения таких результатов.</w:t>
      </w:r>
    </w:p>
    <w:p w:rsidR="00650961" w:rsidRPr="00650961" w:rsidRDefault="00650961">
      <w:pPr>
        <w:rPr>
          <w:lang w:eastAsia="ru-RU"/>
        </w:rPr>
      </w:pPr>
    </w:p>
    <w:sectPr w:rsidR="00650961" w:rsidRPr="00650961" w:rsidSect="00C778C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CD1"/>
    <w:multiLevelType w:val="hybridMultilevel"/>
    <w:tmpl w:val="6A5E04B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84"/>
    <w:rsid w:val="0005735B"/>
    <w:rsid w:val="00083C38"/>
    <w:rsid w:val="000846CB"/>
    <w:rsid w:val="000D7F33"/>
    <w:rsid w:val="000E7B15"/>
    <w:rsid w:val="000F3F37"/>
    <w:rsid w:val="00192382"/>
    <w:rsid w:val="001D707B"/>
    <w:rsid w:val="002021CA"/>
    <w:rsid w:val="0022660F"/>
    <w:rsid w:val="00247C7B"/>
    <w:rsid w:val="00261644"/>
    <w:rsid w:val="00324E84"/>
    <w:rsid w:val="00326829"/>
    <w:rsid w:val="00340FAB"/>
    <w:rsid w:val="00367B7B"/>
    <w:rsid w:val="00376B24"/>
    <w:rsid w:val="00433DFA"/>
    <w:rsid w:val="004A37E6"/>
    <w:rsid w:val="004A46AF"/>
    <w:rsid w:val="004B21A8"/>
    <w:rsid w:val="004C7826"/>
    <w:rsid w:val="004F13E2"/>
    <w:rsid w:val="004F410B"/>
    <w:rsid w:val="005000FB"/>
    <w:rsid w:val="00637CB2"/>
    <w:rsid w:val="00650961"/>
    <w:rsid w:val="00692721"/>
    <w:rsid w:val="006A5669"/>
    <w:rsid w:val="00803B6D"/>
    <w:rsid w:val="008228A8"/>
    <w:rsid w:val="00827A14"/>
    <w:rsid w:val="0084499F"/>
    <w:rsid w:val="00852BC8"/>
    <w:rsid w:val="008B7F3A"/>
    <w:rsid w:val="008C3805"/>
    <w:rsid w:val="008D0EF6"/>
    <w:rsid w:val="008E09F3"/>
    <w:rsid w:val="00944597"/>
    <w:rsid w:val="00965088"/>
    <w:rsid w:val="00970319"/>
    <w:rsid w:val="009768B8"/>
    <w:rsid w:val="00982C0E"/>
    <w:rsid w:val="009A2736"/>
    <w:rsid w:val="009B4A56"/>
    <w:rsid w:val="009F1BD1"/>
    <w:rsid w:val="00B65CC4"/>
    <w:rsid w:val="00C778C5"/>
    <w:rsid w:val="00C812DF"/>
    <w:rsid w:val="00C91C00"/>
    <w:rsid w:val="00CB2CF6"/>
    <w:rsid w:val="00CC34B8"/>
    <w:rsid w:val="00CE43D3"/>
    <w:rsid w:val="00D273FF"/>
    <w:rsid w:val="00D964C6"/>
    <w:rsid w:val="00E35477"/>
    <w:rsid w:val="00E9170C"/>
    <w:rsid w:val="00EA5D1F"/>
    <w:rsid w:val="00EB3EB6"/>
    <w:rsid w:val="00EC23DB"/>
    <w:rsid w:val="00EC643F"/>
    <w:rsid w:val="00F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0B50D-1E4F-49F3-BDC7-82CB392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4F410B"/>
    <w:pPr>
      <w:keepNext/>
      <w:keepLines/>
      <w:tabs>
        <w:tab w:val="left" w:pos="142"/>
      </w:tabs>
      <w:spacing w:after="0" w:line="240" w:lineRule="auto"/>
      <w:ind w:left="-709" w:right="-143" w:firstLine="425"/>
      <w:jc w:val="both"/>
      <w:outlineLvl w:val="0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4F410B"/>
    <w:rPr>
      <w:rFonts w:ascii="Times New Roman" w:eastAsia="Times New Roman" w:hAnsi="Times New Roman"/>
      <w:bCs/>
      <w:sz w:val="24"/>
      <w:szCs w:val="24"/>
    </w:rPr>
  </w:style>
  <w:style w:type="character" w:styleId="a3">
    <w:name w:val="Hyperlink"/>
    <w:basedOn w:val="a0"/>
    <w:uiPriority w:val="99"/>
    <w:unhideWhenUsed/>
    <w:rsid w:val="00982C0E"/>
    <w:rPr>
      <w:color w:val="0000FF"/>
      <w:u w:val="single"/>
    </w:rPr>
  </w:style>
  <w:style w:type="paragraph" w:customStyle="1" w:styleId="ConsPlusNormal">
    <w:name w:val="ConsPlusNormal"/>
    <w:rsid w:val="006509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Links>
    <vt:vector size="6" baseType="variant">
      <vt:variant>
        <vt:i4>5701709</vt:i4>
      </vt:variant>
      <vt:variant>
        <vt:i4>0</vt:i4>
      </vt:variant>
      <vt:variant>
        <vt:i4>0</vt:i4>
      </vt:variant>
      <vt:variant>
        <vt:i4>5</vt:i4>
      </vt:variant>
      <vt:variant>
        <vt:lpwstr>https://checkege.rustest.ru/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cp:lastPrinted>2023-12-12T10:55:00Z</cp:lastPrinted>
  <dcterms:created xsi:type="dcterms:W3CDTF">2024-12-19T13:39:00Z</dcterms:created>
  <dcterms:modified xsi:type="dcterms:W3CDTF">2024-12-19T13:39:00Z</dcterms:modified>
</cp:coreProperties>
</file>