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40" w:rsidRDefault="0034643B">
      <w:pPr>
        <w:spacing w:before="69"/>
        <w:ind w:left="6210"/>
        <w:rPr>
          <w:sz w:val="24"/>
        </w:rPr>
      </w:pP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AD3640" w:rsidRDefault="0034643B">
      <w:pPr>
        <w:ind w:left="6210" w:right="171"/>
        <w:rPr>
          <w:sz w:val="24"/>
        </w:rPr>
      </w:pPr>
      <w:r>
        <w:rPr>
          <w:sz w:val="24"/>
        </w:rPr>
        <w:t>к единой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целей </w:t>
      </w:r>
      <w:r>
        <w:rPr>
          <w:i/>
          <w:color w:val="001F5F"/>
          <w:sz w:val="24"/>
        </w:rPr>
        <w:t>бюджетного</w:t>
      </w:r>
      <w:r>
        <w:rPr>
          <w:i/>
          <w:color w:val="6F2F9F"/>
          <w:sz w:val="24"/>
        </w:rPr>
        <w:t>/бухгалтерского</w:t>
      </w:r>
      <w:r>
        <w:rPr>
          <w:i/>
          <w:color w:val="6F2F9F"/>
          <w:spacing w:val="1"/>
          <w:sz w:val="24"/>
        </w:rPr>
        <w:t xml:space="preserve"> </w:t>
      </w:r>
      <w:r>
        <w:rPr>
          <w:sz w:val="24"/>
        </w:rPr>
        <w:t xml:space="preserve">учета </w:t>
      </w:r>
      <w:r w:rsidR="004B7D7D">
        <w:rPr>
          <w:sz w:val="24"/>
        </w:rPr>
        <w:t>муниципальных учреждений</w:t>
      </w:r>
      <w:r>
        <w:rPr>
          <w:spacing w:val="-57"/>
          <w:sz w:val="24"/>
        </w:rPr>
        <w:t xml:space="preserve"> </w:t>
      </w:r>
      <w:proofErr w:type="spellStart"/>
      <w:r w:rsidR="004B7D7D">
        <w:rPr>
          <w:sz w:val="24"/>
        </w:rPr>
        <w:t>Яльчикского</w:t>
      </w:r>
      <w:proofErr w:type="spellEnd"/>
      <w:r w:rsidR="004B7D7D">
        <w:rPr>
          <w:sz w:val="24"/>
        </w:rPr>
        <w:t xml:space="preserve"> района Чувашской Республики</w:t>
      </w:r>
    </w:p>
    <w:p w:rsidR="00AD3640" w:rsidRDefault="00AD3640">
      <w:pPr>
        <w:pStyle w:val="a3"/>
        <w:ind w:left="0" w:firstLine="0"/>
        <w:jc w:val="left"/>
        <w:rPr>
          <w:sz w:val="26"/>
        </w:rPr>
      </w:pPr>
    </w:p>
    <w:p w:rsidR="00AD3640" w:rsidRDefault="00AD3640">
      <w:pPr>
        <w:pStyle w:val="a3"/>
        <w:spacing w:before="3"/>
        <w:ind w:left="0" w:firstLine="0"/>
        <w:jc w:val="left"/>
        <w:rPr>
          <w:sz w:val="30"/>
        </w:rPr>
      </w:pPr>
    </w:p>
    <w:p w:rsidR="00AD3640" w:rsidRDefault="0034643B">
      <w:pPr>
        <w:pStyle w:val="1"/>
        <w:spacing w:line="322" w:lineRule="exact"/>
        <w:ind w:right="2448" w:firstLine="0"/>
        <w:jc w:val="center"/>
      </w:pPr>
      <w:r>
        <w:t>ПОЛОЖЕНИЕ</w:t>
      </w:r>
    </w:p>
    <w:p w:rsidR="00AD3640" w:rsidRDefault="0034643B">
      <w:pPr>
        <w:ind w:left="3159" w:right="245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расчетах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подотчетными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лицами</w:t>
      </w:r>
    </w:p>
    <w:p w:rsidR="00AD3640" w:rsidRDefault="00AD364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AD3640" w:rsidRDefault="0034643B">
      <w:pPr>
        <w:pStyle w:val="1"/>
        <w:numPr>
          <w:ilvl w:val="0"/>
          <w:numId w:val="5"/>
        </w:numPr>
        <w:tabs>
          <w:tab w:val="left" w:pos="4396"/>
        </w:tabs>
        <w:ind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D3640" w:rsidRDefault="00AD3640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AD3640" w:rsidRDefault="0034643B">
      <w:pPr>
        <w:pStyle w:val="a3"/>
        <w:ind w:right="112"/>
      </w:pPr>
      <w:r>
        <w:t>1.1.</w:t>
      </w:r>
      <w:r>
        <w:rPr>
          <w:spacing w:val="-7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расчетах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подотчетными</w:t>
      </w:r>
      <w:r>
        <w:rPr>
          <w:spacing w:val="-5"/>
        </w:rPr>
        <w:t xml:space="preserve"> </w:t>
      </w:r>
      <w:r>
        <w:t>лицами</w:t>
      </w:r>
      <w:r>
        <w:rPr>
          <w:spacing w:val="-7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разработано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следующими</w:t>
      </w:r>
      <w:r>
        <w:rPr>
          <w:spacing w:val="1"/>
        </w:rPr>
        <w:t xml:space="preserve"> </w:t>
      </w:r>
      <w:r>
        <w:t>документами:</w:t>
      </w:r>
    </w:p>
    <w:p w:rsidR="00AD3640" w:rsidRDefault="0034643B">
      <w:pPr>
        <w:pStyle w:val="a3"/>
        <w:spacing w:line="321" w:lineRule="exact"/>
        <w:ind w:left="821" w:firstLine="0"/>
      </w:pPr>
      <w:r>
        <w:t>Трудовым</w:t>
      </w:r>
      <w:r>
        <w:rPr>
          <w:spacing w:val="-6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AD3640" w:rsidRDefault="0034643B">
      <w:pPr>
        <w:pStyle w:val="a3"/>
        <w:spacing w:line="322" w:lineRule="exact"/>
        <w:ind w:left="821" w:firstLine="0"/>
      </w:pPr>
      <w:r>
        <w:t>Постановлением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13.10.2008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749</w:t>
      </w:r>
    </w:p>
    <w:p w:rsidR="00AD3640" w:rsidRDefault="0034643B">
      <w:pPr>
        <w:pStyle w:val="a3"/>
        <w:ind w:firstLine="0"/>
      </w:pPr>
      <w:r>
        <w:t>«Об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служебные</w:t>
      </w:r>
      <w:r>
        <w:rPr>
          <w:spacing w:val="-3"/>
        </w:rPr>
        <w:t xml:space="preserve"> </w:t>
      </w:r>
      <w:r>
        <w:t>командировки»;</w:t>
      </w:r>
    </w:p>
    <w:p w:rsidR="00AD3640" w:rsidRDefault="0034643B">
      <w:pPr>
        <w:pStyle w:val="a3"/>
        <w:ind w:right="106"/>
      </w:pPr>
      <w:r>
        <w:t>Приказом</w:t>
      </w:r>
      <w:r>
        <w:rPr>
          <w:spacing w:val="-5"/>
        </w:rPr>
        <w:t xml:space="preserve"> </w:t>
      </w:r>
      <w:r>
        <w:t>Минфина</w:t>
      </w:r>
      <w:r>
        <w:rPr>
          <w:spacing w:val="-8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01.12.2010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157н</w:t>
      </w:r>
      <w:r>
        <w:rPr>
          <w:spacing w:val="-5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Единого</w:t>
      </w:r>
      <w:r>
        <w:rPr>
          <w:spacing w:val="-6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(государственных</w:t>
      </w:r>
      <w:r>
        <w:rPr>
          <w:spacing w:val="1"/>
        </w:rPr>
        <w:t xml:space="preserve"> </w:t>
      </w:r>
      <w:r>
        <w:t>органов),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внебюджетными</w:t>
      </w:r>
      <w:r>
        <w:rPr>
          <w:spacing w:val="1"/>
        </w:rPr>
        <w:t xml:space="preserve"> </w:t>
      </w:r>
      <w:r>
        <w:t>фондами,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академий наук, государственных (муниципальны</w:t>
      </w:r>
      <w:r>
        <w:t>х) учреждений и Инструкции по</w:t>
      </w:r>
      <w:r>
        <w:rPr>
          <w:spacing w:val="1"/>
        </w:rPr>
        <w:t xml:space="preserve"> </w:t>
      </w:r>
      <w:r>
        <w:t>его применению»;</w:t>
      </w:r>
    </w:p>
    <w:p w:rsidR="00AD3640" w:rsidRDefault="0034643B">
      <w:pPr>
        <w:pStyle w:val="a3"/>
        <w:ind w:right="113"/>
      </w:pPr>
      <w:r>
        <w:t>Приказом Минфина России от 30.03.2015 № 52н «Об утверждении форм</w:t>
      </w:r>
      <w:r>
        <w:rPr>
          <w:spacing w:val="1"/>
        </w:rPr>
        <w:t xml:space="preserve"> </w:t>
      </w:r>
      <w:r>
        <w:t>первичных учетных документов и регистров бухгалтерского учета, применяемых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(государственными</w:t>
      </w:r>
      <w:r>
        <w:rPr>
          <w:spacing w:val="1"/>
        </w:rPr>
        <w:t xml:space="preserve"> </w:t>
      </w:r>
      <w:r>
        <w:t>органами),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внебюджетными фондами, государственными (муниципальными) учреждениями,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 по их</w:t>
      </w:r>
      <w:r>
        <w:rPr>
          <w:spacing w:val="1"/>
        </w:rPr>
        <w:t xml:space="preserve"> </w:t>
      </w:r>
      <w:r>
        <w:t>применению»;</w:t>
      </w:r>
    </w:p>
    <w:p w:rsidR="00AD3640" w:rsidRDefault="0034643B">
      <w:pPr>
        <w:pStyle w:val="a3"/>
        <w:ind w:right="108"/>
      </w:pPr>
      <w:r>
        <w:t>Указанием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11.03.2014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3210-У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кассовых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упрощенном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кассовых операций индивидуальными предпринимателями и субъектами малого</w:t>
      </w:r>
      <w:r>
        <w:rPr>
          <w:spacing w:val="1"/>
        </w:rPr>
        <w:t xml:space="preserve"> </w:t>
      </w:r>
      <w:r>
        <w:t>предпринимательства».</w:t>
      </w:r>
    </w:p>
    <w:p w:rsidR="00AD3640" w:rsidRDefault="00AD3640">
      <w:pPr>
        <w:pStyle w:val="a3"/>
        <w:spacing w:before="5"/>
        <w:ind w:left="0" w:firstLine="0"/>
        <w:jc w:val="left"/>
      </w:pPr>
    </w:p>
    <w:p w:rsidR="00AD3640" w:rsidRDefault="0034643B">
      <w:pPr>
        <w:pStyle w:val="1"/>
        <w:numPr>
          <w:ilvl w:val="0"/>
          <w:numId w:val="5"/>
        </w:numPr>
        <w:tabs>
          <w:tab w:val="left" w:pos="3512"/>
        </w:tabs>
        <w:ind w:left="3511"/>
        <w:jc w:val="left"/>
      </w:pPr>
      <w:r>
        <w:t>Служебные</w:t>
      </w:r>
      <w:r>
        <w:rPr>
          <w:spacing w:val="-6"/>
        </w:rPr>
        <w:t xml:space="preserve"> </w:t>
      </w:r>
      <w:r>
        <w:t>командировки</w:t>
      </w:r>
    </w:p>
    <w:p w:rsidR="00AD3640" w:rsidRDefault="00AD364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D3640" w:rsidRDefault="0034643B">
      <w:pPr>
        <w:pStyle w:val="a4"/>
        <w:numPr>
          <w:ilvl w:val="1"/>
          <w:numId w:val="5"/>
        </w:numPr>
        <w:tabs>
          <w:tab w:val="left" w:pos="1371"/>
        </w:tabs>
        <w:ind w:right="116" w:firstLine="708"/>
        <w:jc w:val="both"/>
        <w:rPr>
          <w:sz w:val="28"/>
        </w:rPr>
      </w:pPr>
      <w:r>
        <w:rPr>
          <w:sz w:val="28"/>
        </w:rPr>
        <w:t>Настоящее Положение распространяется на работников, состоящих 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z w:val="28"/>
        </w:rPr>
        <w:t>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трудовых отношениях.</w:t>
      </w:r>
    </w:p>
    <w:p w:rsidR="00AD3640" w:rsidRDefault="0034643B">
      <w:pPr>
        <w:pStyle w:val="a3"/>
        <w:ind w:right="114"/>
      </w:pPr>
      <w:r>
        <w:t>В целях настоящего Положения местом постоянной работы следует считать</w:t>
      </w:r>
      <w:r>
        <w:rPr>
          <w:spacing w:val="1"/>
        </w:rPr>
        <w:t xml:space="preserve"> </w:t>
      </w:r>
      <w:r>
        <w:t>населенный пункт, в котором располагается субъект централизованного учета,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обусловлена</w:t>
      </w:r>
      <w:r>
        <w:rPr>
          <w:spacing w:val="-1"/>
        </w:rPr>
        <w:t xml:space="preserve"> </w:t>
      </w:r>
      <w:r>
        <w:t>трудовым договором.</w:t>
      </w:r>
    </w:p>
    <w:p w:rsidR="00AD3640" w:rsidRDefault="0034643B">
      <w:pPr>
        <w:pStyle w:val="a4"/>
        <w:numPr>
          <w:ilvl w:val="1"/>
          <w:numId w:val="5"/>
        </w:numPr>
        <w:tabs>
          <w:tab w:val="left" w:pos="1507"/>
        </w:tabs>
        <w:spacing w:before="1"/>
        <w:ind w:right="111" w:firstLine="708"/>
        <w:jc w:val="both"/>
        <w:rPr>
          <w:sz w:val="28"/>
        </w:rPr>
      </w:pP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</w:t>
      </w:r>
      <w:r>
        <w:rPr>
          <w:sz w:val="28"/>
        </w:rPr>
        <w:t>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6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63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65"/>
          <w:sz w:val="28"/>
        </w:rPr>
        <w:t xml:space="preserve"> </w:t>
      </w:r>
      <w:r>
        <w:rPr>
          <w:sz w:val="28"/>
        </w:rPr>
        <w:t>учета</w:t>
      </w:r>
      <w:r>
        <w:rPr>
          <w:spacing w:val="65"/>
          <w:sz w:val="28"/>
        </w:rPr>
        <w:t xml:space="preserve"> </w:t>
      </w:r>
      <w:r>
        <w:rPr>
          <w:sz w:val="28"/>
        </w:rPr>
        <w:t>поездка</w:t>
      </w:r>
      <w:r>
        <w:rPr>
          <w:spacing w:val="6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6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AD3640" w:rsidRDefault="00AD3640">
      <w:pPr>
        <w:jc w:val="both"/>
        <w:rPr>
          <w:sz w:val="28"/>
        </w:rPr>
        <w:sectPr w:rsidR="00AD3640">
          <w:type w:val="continuous"/>
          <w:pgSz w:w="11910" w:h="16840"/>
          <w:pgMar w:top="900" w:right="740" w:bottom="280" w:left="1020" w:header="720" w:footer="720" w:gutter="0"/>
          <w:cols w:space="720"/>
        </w:sectPr>
      </w:pPr>
    </w:p>
    <w:p w:rsidR="00AD3640" w:rsidRDefault="00AD3640">
      <w:pPr>
        <w:pStyle w:val="a3"/>
        <w:spacing w:before="5"/>
        <w:ind w:left="0" w:firstLine="0"/>
        <w:jc w:val="left"/>
        <w:rPr>
          <w:sz w:val="15"/>
        </w:rPr>
      </w:pPr>
    </w:p>
    <w:p w:rsidR="00AD3640" w:rsidRDefault="0034643B">
      <w:pPr>
        <w:pStyle w:val="a3"/>
        <w:spacing w:before="89"/>
        <w:ind w:right="113" w:firstLine="0"/>
      </w:pPr>
      <w:r>
        <w:t>определенный срок вне места постоянной работы для выполнения служебного</w:t>
      </w:r>
      <w:r>
        <w:rPr>
          <w:spacing w:val="1"/>
        </w:rPr>
        <w:t xml:space="preserve"> </w:t>
      </w:r>
      <w:r>
        <w:t>поручения либо участия в мероприятиях, соответствующих</w:t>
      </w:r>
      <w:r>
        <w:rPr>
          <w:spacing w:val="1"/>
        </w:rPr>
        <w:t xml:space="preserve"> </w:t>
      </w:r>
      <w:r>
        <w:t>уставным целям 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учета.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постоянная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разъездной</w:t>
      </w:r>
      <w:r>
        <w:rPr>
          <w:spacing w:val="-10"/>
        </w:rPr>
        <w:t xml:space="preserve"> </w:t>
      </w:r>
      <w:r>
        <w:t>характер,</w:t>
      </w:r>
      <w:r>
        <w:rPr>
          <w:spacing w:val="-67"/>
        </w:rPr>
        <w:t xml:space="preserve"> </w:t>
      </w:r>
      <w:r>
        <w:t>служебными</w:t>
      </w:r>
      <w:r>
        <w:rPr>
          <w:spacing w:val="-1"/>
        </w:rPr>
        <w:t xml:space="preserve"> </w:t>
      </w:r>
      <w:r>
        <w:t>командировками не</w:t>
      </w:r>
      <w:r>
        <w:rPr>
          <w:spacing w:val="-3"/>
        </w:rPr>
        <w:t xml:space="preserve"> </w:t>
      </w:r>
      <w:r>
        <w:t>признаются.</w:t>
      </w:r>
    </w:p>
    <w:p w:rsidR="00AD3640" w:rsidRDefault="0034643B">
      <w:pPr>
        <w:pStyle w:val="a4"/>
        <w:numPr>
          <w:ilvl w:val="1"/>
          <w:numId w:val="5"/>
        </w:numPr>
        <w:tabs>
          <w:tab w:val="left" w:pos="1527"/>
        </w:tabs>
        <w:spacing w:before="1"/>
        <w:ind w:right="109" w:firstLine="708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</w:t>
      </w:r>
      <w:r>
        <w:rPr>
          <w:sz w:val="28"/>
        </w:rPr>
        <w:t>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командировку на основании </w:t>
      </w:r>
      <w:r>
        <w:rPr>
          <w:i/>
          <w:sz w:val="28"/>
        </w:rPr>
        <w:t>Приказа (распоряжения) о направлении работника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командировку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0301022)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0504512)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учета.</w:t>
      </w:r>
    </w:p>
    <w:p w:rsidR="00AD3640" w:rsidRDefault="0034643B">
      <w:pPr>
        <w:ind w:left="113" w:right="10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Приказе   (распоряжении)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направлении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работника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командировку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 0301022) / Решении о командировании на территории Российской 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0504512)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командировку.</w:t>
      </w:r>
    </w:p>
    <w:p w:rsidR="00AD3640" w:rsidRDefault="0034643B">
      <w:pPr>
        <w:ind w:left="113" w:right="112" w:firstLine="708"/>
        <w:jc w:val="both"/>
        <w:rPr>
          <w:sz w:val="28"/>
        </w:rPr>
      </w:pPr>
      <w:r>
        <w:rPr>
          <w:i/>
          <w:sz w:val="28"/>
        </w:rPr>
        <w:t xml:space="preserve">Приказ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(распоряжение)   о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направлении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работника    в    командировку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 0301022) / Решение о командировании на территории Российской 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0504512)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подписываетс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учета.</w:t>
      </w:r>
    </w:p>
    <w:p w:rsidR="00AD3640" w:rsidRDefault="0034643B">
      <w:pPr>
        <w:ind w:left="113" w:right="108" w:firstLine="708"/>
        <w:jc w:val="both"/>
        <w:rPr>
          <w:sz w:val="28"/>
        </w:rPr>
      </w:pPr>
      <w:r>
        <w:rPr>
          <w:sz w:val="28"/>
        </w:rPr>
        <w:t>С оформленным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Приказом (распоряжением) о направлении работника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командировку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0301022)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0504512)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знакомят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</w:t>
      </w:r>
      <w:r>
        <w:rPr>
          <w:sz w:val="28"/>
        </w:rPr>
        <w:t>андировку.</w:t>
      </w:r>
    </w:p>
    <w:p w:rsidR="00AD3640" w:rsidRDefault="0034643B">
      <w:pPr>
        <w:ind w:left="113" w:right="106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изменения расчета размера финансового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Приказу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(распоряжению)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командировку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0301022)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0504512)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Приказа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(распоряжения)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командировку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0301022)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0504513)</w:t>
      </w:r>
      <w:r>
        <w:rPr>
          <w:sz w:val="28"/>
        </w:rPr>
        <w:t>.</w:t>
      </w:r>
    </w:p>
    <w:p w:rsidR="00AD3640" w:rsidRDefault="0034643B">
      <w:pPr>
        <w:pStyle w:val="a4"/>
        <w:numPr>
          <w:ilvl w:val="1"/>
          <w:numId w:val="5"/>
        </w:numPr>
        <w:tabs>
          <w:tab w:val="left" w:pos="1332"/>
        </w:tabs>
        <w:ind w:right="106" w:firstLine="708"/>
        <w:jc w:val="both"/>
        <w:rPr>
          <w:sz w:val="28"/>
        </w:rPr>
      </w:pPr>
      <w:proofErr w:type="gramStart"/>
      <w:r>
        <w:rPr>
          <w:sz w:val="28"/>
        </w:rPr>
        <w:t>При направлении работника в служебную командировку ему 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 средства в размере, включающем суточные за каждый день пре</w:t>
      </w:r>
      <w:r>
        <w:rPr>
          <w:sz w:val="28"/>
        </w:rPr>
        <w:t>бывания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командировке, средства на оплату проезда и найму жилья, прочие 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и экономически обоснованные расходы, произведенные с ведома 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связь,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</w:t>
      </w:r>
      <w:r>
        <w:rPr>
          <w:sz w:val="28"/>
        </w:rPr>
        <w:t>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учета).</w:t>
      </w:r>
      <w:proofErr w:type="gramEnd"/>
    </w:p>
    <w:p w:rsidR="00AD3640" w:rsidRDefault="0034643B">
      <w:pPr>
        <w:pStyle w:val="a3"/>
        <w:spacing w:before="1"/>
        <w:ind w:right="113"/>
      </w:pPr>
      <w:r>
        <w:t>В случае, когда, субъект централизованного учета оплачивает расходы на</w:t>
      </w:r>
      <w:r>
        <w:rPr>
          <w:spacing w:val="1"/>
        </w:rPr>
        <w:t xml:space="preserve"> </w:t>
      </w:r>
      <w:r>
        <w:t>проезд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найму</w:t>
      </w:r>
      <w:r>
        <w:rPr>
          <w:spacing w:val="-13"/>
        </w:rPr>
        <w:t xml:space="preserve"> </w:t>
      </w:r>
      <w:r>
        <w:t>жилья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безналичном</w:t>
      </w:r>
      <w:r>
        <w:rPr>
          <w:spacing w:val="-14"/>
        </w:rPr>
        <w:t xml:space="preserve"> </w:t>
      </w:r>
      <w:r>
        <w:t>порядке</w:t>
      </w:r>
      <w:r>
        <w:rPr>
          <w:spacing w:val="-12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счета,</w:t>
      </w:r>
      <w:r>
        <w:rPr>
          <w:spacing w:val="-10"/>
        </w:rPr>
        <w:t xml:space="preserve"> </w:t>
      </w:r>
      <w:r>
        <w:t>выдача</w:t>
      </w:r>
      <w:r>
        <w:rPr>
          <w:spacing w:val="-11"/>
        </w:rPr>
        <w:t xml:space="preserve"> </w:t>
      </w:r>
      <w:r>
        <w:t>денежных</w:t>
      </w:r>
      <w:r>
        <w:rPr>
          <w:spacing w:val="-68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подобные расходы не</w:t>
      </w:r>
      <w:r>
        <w:rPr>
          <w:spacing w:val="-3"/>
        </w:rPr>
        <w:t xml:space="preserve"> </w:t>
      </w:r>
      <w:r>
        <w:t>производится.</w:t>
      </w:r>
    </w:p>
    <w:p w:rsidR="00AD3640" w:rsidRDefault="0034643B">
      <w:pPr>
        <w:pStyle w:val="a3"/>
        <w:ind w:right="108"/>
      </w:pP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командировку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зарплатную</w:t>
      </w:r>
      <w:r>
        <w:rPr>
          <w:spacing w:val="39"/>
        </w:rPr>
        <w:t xml:space="preserve"> </w:t>
      </w:r>
      <w:r>
        <w:t>банковскую</w:t>
      </w:r>
      <w:r>
        <w:rPr>
          <w:spacing w:val="41"/>
        </w:rPr>
        <w:t xml:space="preserve"> </w:t>
      </w:r>
      <w:r>
        <w:t>карту</w:t>
      </w:r>
      <w:r>
        <w:rPr>
          <w:spacing w:val="36"/>
        </w:rPr>
        <w:t xml:space="preserve"> </w:t>
      </w:r>
      <w:r>
        <w:t>работника</w:t>
      </w:r>
      <w:r>
        <w:rPr>
          <w:spacing w:val="40"/>
        </w:rPr>
        <w:t xml:space="preserve"> </w:t>
      </w:r>
      <w:r>
        <w:t>субъекта</w:t>
      </w:r>
      <w:r>
        <w:rPr>
          <w:spacing w:val="40"/>
        </w:rPr>
        <w:t xml:space="preserve"> </w:t>
      </w:r>
      <w:r>
        <w:t>централизованного</w:t>
      </w:r>
      <w:r>
        <w:rPr>
          <w:spacing w:val="41"/>
        </w:rPr>
        <w:t xml:space="preserve"> </w:t>
      </w:r>
      <w:r>
        <w:t>учета,</w:t>
      </w:r>
    </w:p>
    <w:p w:rsidR="00AD3640" w:rsidRDefault="00AD3640">
      <w:pPr>
        <w:sectPr w:rsidR="00AD3640">
          <w:headerReference w:type="default" r:id="rId8"/>
          <w:pgSz w:w="11910" w:h="16840"/>
          <w:pgMar w:top="960" w:right="740" w:bottom="280" w:left="1020" w:header="751" w:footer="0" w:gutter="0"/>
          <w:pgNumType w:start="2"/>
          <w:cols w:space="720"/>
        </w:sectPr>
      </w:pPr>
    </w:p>
    <w:p w:rsidR="00AD3640" w:rsidRDefault="00AD3640">
      <w:pPr>
        <w:pStyle w:val="a3"/>
        <w:spacing w:before="5"/>
        <w:ind w:left="0" w:firstLine="0"/>
        <w:jc w:val="left"/>
        <w:rPr>
          <w:sz w:val="15"/>
        </w:rPr>
      </w:pPr>
    </w:p>
    <w:p w:rsidR="00AD3640" w:rsidRDefault="0034643B">
      <w:pPr>
        <w:spacing w:before="89"/>
        <w:ind w:left="113" w:right="109"/>
        <w:jc w:val="both"/>
        <w:rPr>
          <w:sz w:val="28"/>
        </w:rPr>
      </w:pPr>
      <w:proofErr w:type="gramStart"/>
      <w:r>
        <w:rPr>
          <w:sz w:val="28"/>
        </w:rPr>
        <w:t>направляемого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командировку,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корпоративную</w:t>
      </w:r>
      <w:r>
        <w:rPr>
          <w:spacing w:val="-13"/>
          <w:sz w:val="28"/>
        </w:rPr>
        <w:t xml:space="preserve"> </w:t>
      </w:r>
      <w:r>
        <w:rPr>
          <w:sz w:val="28"/>
        </w:rPr>
        <w:t>банковскую</w:t>
      </w:r>
      <w:r>
        <w:rPr>
          <w:spacing w:val="-13"/>
          <w:sz w:val="28"/>
        </w:rPr>
        <w:t xml:space="preserve"> </w:t>
      </w:r>
      <w:r>
        <w:rPr>
          <w:sz w:val="28"/>
        </w:rPr>
        <w:t>карту</w:t>
      </w:r>
      <w:r>
        <w:rPr>
          <w:spacing w:val="-1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централизованного учета, в течение </w:t>
      </w:r>
      <w:r>
        <w:rPr>
          <w:i/>
          <w:sz w:val="28"/>
        </w:rPr>
        <w:t xml:space="preserve">трех </w:t>
      </w:r>
      <w:r>
        <w:rPr>
          <w:sz w:val="28"/>
        </w:rPr>
        <w:t>рабочих дней после представления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централизованную бухгалтерию копии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Приказа (распоряжения) о направлении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командировку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030</w:t>
      </w:r>
      <w:r>
        <w:rPr>
          <w:i/>
          <w:sz w:val="28"/>
        </w:rPr>
        <w:t>1022)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 Российской Федерации (ф. 0504512) и Заявления о выдаче денежных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 под отчет (неунифицированная форма)</w:t>
      </w:r>
      <w:r>
        <w:rPr>
          <w:sz w:val="28"/>
        </w:rPr>
        <w:t>, оформленного собственноручно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централизованного 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носителе.</w:t>
      </w:r>
      <w:proofErr w:type="gramEnd"/>
    </w:p>
    <w:p w:rsidR="00AD3640" w:rsidRDefault="0034643B">
      <w:pPr>
        <w:pStyle w:val="a3"/>
        <w:ind w:right="114"/>
      </w:pP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командировочные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выдаются наличными из кассы субъекта централизованного учета при условии</w:t>
      </w:r>
      <w:r>
        <w:rPr>
          <w:spacing w:val="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работника задолженности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ранее выданным</w:t>
      </w:r>
      <w:r>
        <w:rPr>
          <w:spacing w:val="-4"/>
        </w:rPr>
        <w:t xml:space="preserve"> </w:t>
      </w:r>
      <w:r>
        <w:t>под отчет суммам.</w:t>
      </w:r>
    </w:p>
    <w:p w:rsidR="00AD3640" w:rsidRDefault="0034643B">
      <w:pPr>
        <w:pStyle w:val="a4"/>
        <w:numPr>
          <w:ilvl w:val="1"/>
          <w:numId w:val="5"/>
        </w:numPr>
        <w:tabs>
          <w:tab w:val="left" w:pos="1421"/>
        </w:tabs>
        <w:ind w:right="107" w:firstLine="708"/>
        <w:jc w:val="both"/>
        <w:rPr>
          <w:sz w:val="28"/>
        </w:rPr>
      </w:pP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отпра</w:t>
      </w:r>
      <w:r>
        <w:rPr>
          <w:sz w:val="28"/>
        </w:rPr>
        <w:t>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поезда,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 или другого транспорта из местности, где командированный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 работает, а днем приезда - день прибытия транспортного средства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работа;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сутки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</w:t>
      </w:r>
      <w:r>
        <w:rPr>
          <w:sz w:val="28"/>
        </w:rPr>
        <w:t>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сторону.</w:t>
      </w:r>
    </w:p>
    <w:p w:rsidR="00AD3640" w:rsidRDefault="0034643B">
      <w:pPr>
        <w:ind w:left="113" w:right="106" w:firstLine="708"/>
        <w:jc w:val="both"/>
        <w:rPr>
          <w:sz w:val="28"/>
        </w:rPr>
      </w:pPr>
      <w:proofErr w:type="gramStart"/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фактическое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командировке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число</w:t>
      </w:r>
      <w:r>
        <w:rPr>
          <w:spacing w:val="-9"/>
          <w:sz w:val="28"/>
        </w:rPr>
        <w:t xml:space="preserve"> </w:t>
      </w:r>
      <w:r>
        <w:rPr>
          <w:sz w:val="28"/>
        </w:rPr>
        <w:t>дней,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Приказе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(распоряжение)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направлении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работника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командировку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0301022) / Решении о командировании на территории Российской Федерации 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0504512)</w:t>
      </w:r>
      <w:r>
        <w:rPr>
          <w:sz w:val="28"/>
        </w:rPr>
        <w:t xml:space="preserve">, </w:t>
      </w:r>
      <w:r>
        <w:rPr>
          <w:i/>
          <w:sz w:val="28"/>
        </w:rPr>
        <w:t>командировочном удостоверении (ф. 0301024) (при необходимости)</w:t>
      </w:r>
      <w:r>
        <w:rPr>
          <w:sz w:val="28"/>
        </w:rPr>
        <w:t>, 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централизованного учета, подписавшего </w:t>
      </w:r>
      <w:r>
        <w:rPr>
          <w:i/>
          <w:sz w:val="28"/>
        </w:rPr>
        <w:t>Приказ (распоряжение) о направлении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командировку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0301022)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0504512)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командировки.</w:t>
      </w:r>
    </w:p>
    <w:p w:rsidR="00AD3640" w:rsidRDefault="0034643B">
      <w:pPr>
        <w:pStyle w:val="a4"/>
        <w:numPr>
          <w:ilvl w:val="1"/>
          <w:numId w:val="5"/>
        </w:numPr>
        <w:tabs>
          <w:tab w:val="left" w:pos="1352"/>
        </w:tabs>
        <w:spacing w:before="2"/>
        <w:ind w:right="107" w:firstLine="708"/>
        <w:jc w:val="both"/>
        <w:rPr>
          <w:i/>
          <w:sz w:val="28"/>
        </w:rPr>
      </w:pPr>
      <w:r>
        <w:rPr>
          <w:sz w:val="28"/>
        </w:rPr>
        <w:t xml:space="preserve">После возвращения из командировки работник обязан в течение </w:t>
      </w:r>
      <w:r>
        <w:rPr>
          <w:i/>
          <w:sz w:val="28"/>
        </w:rPr>
        <w:t>трех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бухгалтерию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7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8"/>
          <w:sz w:val="28"/>
        </w:rPr>
        <w:t xml:space="preserve"> </w:t>
      </w:r>
      <w:r>
        <w:rPr>
          <w:sz w:val="28"/>
        </w:rPr>
        <w:t>учета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Авансовый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отчет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0504505)</w:t>
      </w:r>
    </w:p>
    <w:p w:rsidR="00AD3640" w:rsidRDefault="0034643B">
      <w:pPr>
        <w:ind w:left="113" w:right="109"/>
        <w:jc w:val="both"/>
        <w:rPr>
          <w:sz w:val="28"/>
        </w:rPr>
      </w:pPr>
      <w:r>
        <w:rPr>
          <w:i/>
          <w:sz w:val="28"/>
        </w:rPr>
        <w:t xml:space="preserve">/ Отчет о расходах подотчетного лица (ф. 0504520) </w:t>
      </w:r>
      <w:r>
        <w:rPr>
          <w:sz w:val="28"/>
        </w:rPr>
        <w:t>об израсходованных суммах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AD3640" w:rsidRDefault="0034643B">
      <w:pPr>
        <w:pStyle w:val="a4"/>
        <w:numPr>
          <w:ilvl w:val="0"/>
          <w:numId w:val="4"/>
        </w:numPr>
        <w:tabs>
          <w:tab w:val="left" w:pos="1193"/>
        </w:tabs>
        <w:ind w:right="108" w:firstLine="708"/>
        <w:jc w:val="both"/>
        <w:rPr>
          <w:sz w:val="28"/>
        </w:rPr>
      </w:pPr>
      <w:proofErr w:type="gramStart"/>
      <w:r>
        <w:rPr>
          <w:sz w:val="28"/>
        </w:rPr>
        <w:t>При проживании в жилом помещении организации, предоставляющей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гостиничные услуги - счетом и кассовым чеком (кассовым чеком в электронной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форме</w:t>
        </w:r>
      </w:hyperlink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</w:t>
      </w:r>
      <w:r>
        <w:rPr>
          <w:sz w:val="28"/>
        </w:rPr>
        <w:t>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проживанию;</w:t>
      </w:r>
      <w:proofErr w:type="gramEnd"/>
    </w:p>
    <w:p w:rsidR="00AD3640" w:rsidRDefault="0034643B">
      <w:pPr>
        <w:pStyle w:val="a4"/>
        <w:numPr>
          <w:ilvl w:val="0"/>
          <w:numId w:val="4"/>
        </w:numPr>
        <w:tabs>
          <w:tab w:val="left" w:pos="1117"/>
        </w:tabs>
        <w:ind w:right="105" w:firstLine="708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проживании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жилом</w:t>
      </w:r>
      <w:r>
        <w:rPr>
          <w:spacing w:val="-17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предпринимателя,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(поднайма)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с указанием разме</w:t>
      </w:r>
      <w:r>
        <w:rPr>
          <w:sz w:val="28"/>
        </w:rPr>
        <w:t>ра платы за жилое помещение и кассовым чеком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(кассовым чеком в электронной </w:t>
      </w:r>
      <w:hyperlink r:id="rId10">
        <w:r>
          <w:rPr>
            <w:sz w:val="28"/>
          </w:rPr>
          <w:t>форме</w:t>
        </w:r>
      </w:hyperlink>
      <w:r>
        <w:rPr>
          <w:sz w:val="28"/>
        </w:rPr>
        <w:t>) об опл</w:t>
      </w:r>
      <w:r>
        <w:rPr>
          <w:sz w:val="28"/>
        </w:rPr>
        <w:t>ате услуг за проживание, а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контрольно-кассовой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приходным кассовым ордером или документом, оформленным на бланке строгой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 для осуществления наличных денежных расчетов и (или</w:t>
      </w:r>
      <w:proofErr w:type="gramEnd"/>
      <w:r>
        <w:rPr>
          <w:sz w:val="28"/>
        </w:rPr>
        <w:t>) расчетов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карт.</w:t>
      </w:r>
    </w:p>
    <w:p w:rsidR="00AD3640" w:rsidRDefault="0034643B">
      <w:pPr>
        <w:pStyle w:val="a4"/>
        <w:numPr>
          <w:ilvl w:val="0"/>
          <w:numId w:val="4"/>
        </w:numPr>
        <w:tabs>
          <w:tab w:val="left" w:pos="1323"/>
        </w:tabs>
        <w:ind w:right="113" w:firstLine="708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проезду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подотчетным лицом;</w:t>
      </w:r>
    </w:p>
    <w:p w:rsidR="00AD3640" w:rsidRDefault="00AD3640">
      <w:pPr>
        <w:jc w:val="both"/>
        <w:rPr>
          <w:sz w:val="28"/>
        </w:rPr>
        <w:sectPr w:rsidR="00AD3640">
          <w:pgSz w:w="11910" w:h="16840"/>
          <w:pgMar w:top="960" w:right="740" w:bottom="280" w:left="1020" w:header="751" w:footer="0" w:gutter="0"/>
          <w:cols w:space="720"/>
        </w:sectPr>
      </w:pPr>
    </w:p>
    <w:p w:rsidR="00AD3640" w:rsidRDefault="00AD3640">
      <w:pPr>
        <w:pStyle w:val="a3"/>
        <w:spacing w:before="5"/>
        <w:ind w:left="0" w:firstLine="0"/>
        <w:jc w:val="left"/>
        <w:rPr>
          <w:sz w:val="15"/>
        </w:rPr>
      </w:pPr>
    </w:p>
    <w:p w:rsidR="00AD3640" w:rsidRDefault="0034643B">
      <w:pPr>
        <w:pStyle w:val="a4"/>
        <w:numPr>
          <w:ilvl w:val="0"/>
          <w:numId w:val="4"/>
        </w:numPr>
        <w:tabs>
          <w:tab w:val="left" w:pos="1210"/>
        </w:tabs>
        <w:spacing w:before="89"/>
        <w:ind w:right="113" w:firstLine="708"/>
        <w:jc w:val="both"/>
        <w:rPr>
          <w:sz w:val="28"/>
        </w:rPr>
      </w:pPr>
      <w:r>
        <w:rPr>
          <w:sz w:val="28"/>
        </w:rPr>
        <w:t>Суточные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8"/>
          <w:sz w:val="28"/>
        </w:rPr>
        <w:t xml:space="preserve"> </w:t>
      </w:r>
      <w:r>
        <w:rPr>
          <w:sz w:val="28"/>
        </w:rPr>
        <w:t>свидетельствующими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перио</w:t>
      </w:r>
      <w:r>
        <w:rPr>
          <w:sz w:val="28"/>
        </w:rPr>
        <w:t>де</w:t>
      </w:r>
      <w:r>
        <w:rPr>
          <w:spacing w:val="-9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командировке.</w:t>
      </w:r>
      <w:r>
        <w:rPr>
          <w:spacing w:val="-3"/>
          <w:sz w:val="28"/>
        </w:rPr>
        <w:t xml:space="preserve"> </w:t>
      </w:r>
      <w:r>
        <w:rPr>
          <w:sz w:val="28"/>
        </w:rPr>
        <w:t>Факт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суточных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подтверждается;</w:t>
      </w:r>
    </w:p>
    <w:p w:rsidR="00AD3640" w:rsidRDefault="0034643B">
      <w:pPr>
        <w:pStyle w:val="a4"/>
        <w:numPr>
          <w:ilvl w:val="0"/>
          <w:numId w:val="4"/>
        </w:numPr>
        <w:tabs>
          <w:tab w:val="left" w:pos="1380"/>
        </w:tabs>
        <w:ind w:right="113" w:firstLine="708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суточных)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документами.</w:t>
      </w:r>
    </w:p>
    <w:p w:rsidR="00AD3640" w:rsidRDefault="0034643B">
      <w:pPr>
        <w:pStyle w:val="a4"/>
        <w:numPr>
          <w:ilvl w:val="1"/>
          <w:numId w:val="5"/>
        </w:numPr>
        <w:tabs>
          <w:tab w:val="left" w:pos="1349"/>
        </w:tabs>
        <w:spacing w:before="1"/>
        <w:ind w:right="113" w:firstLine="708"/>
        <w:jc w:val="both"/>
        <w:rPr>
          <w:sz w:val="28"/>
        </w:rPr>
      </w:pPr>
      <w:proofErr w:type="gramStart"/>
      <w:r>
        <w:rPr>
          <w:sz w:val="28"/>
        </w:rPr>
        <w:t>Возмещение расходов, связанных с проездом к месту командировки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пассажирских билетов, соответствующим требованиям, установленным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Минтранса России от 08.11.2006 № 134 «Об установлении</w:t>
      </w:r>
      <w:r>
        <w:rPr>
          <w:sz w:val="28"/>
        </w:rPr>
        <w:t xml:space="preserve"> формы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пассажирского билета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багажной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квитанции в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авиации».</w:t>
      </w:r>
      <w:proofErr w:type="gramEnd"/>
    </w:p>
    <w:p w:rsidR="00AD3640" w:rsidRDefault="00AD3640">
      <w:pPr>
        <w:pStyle w:val="a3"/>
        <w:ind w:left="0" w:firstLine="0"/>
        <w:jc w:val="left"/>
      </w:pPr>
    </w:p>
    <w:p w:rsidR="00AD3640" w:rsidRDefault="0034643B">
      <w:pPr>
        <w:pStyle w:val="a3"/>
        <w:ind w:right="105"/>
      </w:pPr>
      <w:r>
        <w:rPr>
          <w:color w:val="6F2F9F"/>
        </w:rPr>
        <w:t>Иные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командировочные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расходы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(за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исключением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суточных)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(дополнительное страхование, выбор места и т.д.) возмещаются за счет средств от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приносящей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доход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деятельности.</w:t>
      </w:r>
    </w:p>
    <w:p w:rsidR="00AD3640" w:rsidRDefault="00AD3640">
      <w:pPr>
        <w:pStyle w:val="a3"/>
        <w:spacing w:before="10"/>
        <w:ind w:left="0" w:firstLine="0"/>
        <w:jc w:val="left"/>
        <w:rPr>
          <w:sz w:val="27"/>
        </w:rPr>
      </w:pPr>
    </w:p>
    <w:p w:rsidR="00AD3640" w:rsidRDefault="0034643B">
      <w:pPr>
        <w:pStyle w:val="a3"/>
        <w:spacing w:before="1"/>
        <w:ind w:right="115"/>
      </w:pPr>
      <w:r>
        <w:t>Командировочные расходы, связанные с проездом к месту командировки и</w:t>
      </w:r>
      <w:r>
        <w:rPr>
          <w:spacing w:val="1"/>
        </w:rPr>
        <w:t xml:space="preserve"> </w:t>
      </w:r>
      <w:r>
        <w:t>обратно, найму жилья и иных расходов, не подтвержденные документально, не</w:t>
      </w:r>
      <w:r>
        <w:rPr>
          <w:spacing w:val="1"/>
        </w:rPr>
        <w:t xml:space="preserve"> </w:t>
      </w:r>
      <w:r>
        <w:t>возмещаются</w:t>
      </w:r>
      <w:r>
        <w:rPr>
          <w:spacing w:val="-1"/>
        </w:rPr>
        <w:t xml:space="preserve"> </w:t>
      </w:r>
      <w:r>
        <w:t>подотчетному</w:t>
      </w:r>
      <w:r>
        <w:rPr>
          <w:spacing w:val="-4"/>
        </w:rPr>
        <w:t xml:space="preserve"> </w:t>
      </w:r>
      <w:r>
        <w:t>лицу.</w:t>
      </w:r>
    </w:p>
    <w:p w:rsidR="00AD3640" w:rsidRDefault="0034643B">
      <w:pPr>
        <w:pStyle w:val="a4"/>
        <w:numPr>
          <w:ilvl w:val="1"/>
          <w:numId w:val="5"/>
        </w:numPr>
        <w:tabs>
          <w:tab w:val="left" w:pos="1474"/>
        </w:tabs>
        <w:spacing w:before="1"/>
        <w:ind w:right="106" w:firstLine="708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 полученног</w:t>
      </w:r>
      <w:r>
        <w:rPr>
          <w:sz w:val="28"/>
        </w:rPr>
        <w:t xml:space="preserve">о от подотчетного лица </w:t>
      </w:r>
      <w:r>
        <w:rPr>
          <w:i/>
          <w:sz w:val="28"/>
        </w:rPr>
        <w:t>Авансового отчета (ф. 0504505) /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Отчета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расходах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подотчетного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0504520)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 произведенные расходы.</w:t>
      </w:r>
    </w:p>
    <w:p w:rsidR="00AD3640" w:rsidRDefault="0034643B">
      <w:pPr>
        <w:ind w:left="113" w:right="107" w:firstLine="70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Авансового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0504505)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расходах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подотчетного лица (ф. 0504520) </w:t>
      </w:r>
      <w:r>
        <w:rPr>
          <w:sz w:val="28"/>
        </w:rPr>
        <w:t>с</w:t>
      </w:r>
      <w:r>
        <w:rPr>
          <w:sz w:val="28"/>
        </w:rPr>
        <w:t xml:space="preserve"> приложенными документами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работником централизованной бухгалтерии в течение </w:t>
      </w:r>
      <w:r>
        <w:rPr>
          <w:i/>
          <w:sz w:val="28"/>
        </w:rPr>
        <w:t xml:space="preserve">трех </w:t>
      </w:r>
      <w:r>
        <w:rPr>
          <w:sz w:val="28"/>
        </w:rPr>
        <w:t>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централизованную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бухгалтерию.</w:t>
      </w:r>
    </w:p>
    <w:p w:rsidR="00AD3640" w:rsidRDefault="0034643B">
      <w:pPr>
        <w:pStyle w:val="a3"/>
        <w:ind w:right="108"/>
      </w:pPr>
      <w:r>
        <w:t>Все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отчету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граф,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реквизитов,</w:t>
      </w:r>
      <w:r>
        <w:rPr>
          <w:spacing w:val="-67"/>
        </w:rPr>
        <w:t xml:space="preserve"> </w:t>
      </w:r>
      <w:r>
        <w:t>проставлением</w:t>
      </w:r>
      <w:r>
        <w:rPr>
          <w:spacing w:val="-1"/>
        </w:rPr>
        <w:t xml:space="preserve"> </w:t>
      </w:r>
      <w:r>
        <w:t>печатей, подписей</w:t>
      </w:r>
      <w:r>
        <w:rPr>
          <w:spacing w:val="-2"/>
        </w:rPr>
        <w:t xml:space="preserve"> </w:t>
      </w:r>
      <w:r>
        <w:t>и т.д.</w:t>
      </w:r>
    </w:p>
    <w:p w:rsidR="00AD3640" w:rsidRDefault="0034643B">
      <w:pPr>
        <w:ind w:left="113" w:right="105" w:firstLine="708"/>
        <w:jc w:val="both"/>
        <w:rPr>
          <w:sz w:val="28"/>
        </w:rPr>
      </w:pPr>
      <w:r>
        <w:rPr>
          <w:sz w:val="28"/>
        </w:rPr>
        <w:t>Окончательный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</w:t>
      </w:r>
      <w:r>
        <w:rPr>
          <w:sz w:val="28"/>
        </w:rPr>
        <w:t>иком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Авансового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отчета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0504505)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Отчета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расходах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подотчетного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0504520)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подтверждающим документам.</w:t>
      </w:r>
    </w:p>
    <w:p w:rsidR="00AD3640" w:rsidRDefault="0034643B">
      <w:pPr>
        <w:pStyle w:val="a4"/>
        <w:numPr>
          <w:ilvl w:val="1"/>
          <w:numId w:val="5"/>
        </w:numPr>
        <w:tabs>
          <w:tab w:val="left" w:pos="1297"/>
        </w:tabs>
        <w:ind w:right="106" w:firstLine="708"/>
        <w:jc w:val="both"/>
        <w:rPr>
          <w:sz w:val="28"/>
        </w:rPr>
      </w:pPr>
      <w:r>
        <w:rPr>
          <w:spacing w:val="-1"/>
          <w:sz w:val="28"/>
        </w:rPr>
        <w:t>Субъект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централизованного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5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оформления</w:t>
      </w:r>
      <w:r>
        <w:rPr>
          <w:spacing w:val="-16"/>
          <w:sz w:val="28"/>
        </w:rPr>
        <w:t xml:space="preserve"> </w:t>
      </w:r>
      <w:r>
        <w:rPr>
          <w:i/>
          <w:spacing w:val="-1"/>
          <w:sz w:val="28"/>
        </w:rPr>
        <w:t>Приказа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(распоряжения)</w:t>
      </w:r>
      <w:r>
        <w:rPr>
          <w:i/>
          <w:spacing w:val="-20"/>
          <w:sz w:val="28"/>
        </w:rPr>
        <w:t xml:space="preserve"> </w:t>
      </w:r>
      <w:r>
        <w:rPr>
          <w:i/>
          <w:spacing w:val="-1"/>
          <w:sz w:val="28"/>
        </w:rPr>
        <w:t>о</w:t>
      </w:r>
      <w:r>
        <w:rPr>
          <w:i/>
          <w:spacing w:val="-19"/>
          <w:sz w:val="28"/>
        </w:rPr>
        <w:t xml:space="preserve"> </w:t>
      </w:r>
      <w:r>
        <w:rPr>
          <w:i/>
          <w:spacing w:val="-1"/>
          <w:sz w:val="28"/>
        </w:rPr>
        <w:t>направлении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работника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командировку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0301022) / Решения о командировании на территории Российской Федерации 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0504512)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Экономист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командировкам,</w:t>
      </w:r>
      <w:r>
        <w:rPr>
          <w:spacing w:val="-1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корректный</w:t>
      </w:r>
      <w:r>
        <w:rPr>
          <w:spacing w:val="-7"/>
          <w:sz w:val="28"/>
        </w:rPr>
        <w:t xml:space="preserve"> </w:t>
      </w:r>
      <w:r>
        <w:rPr>
          <w:sz w:val="28"/>
        </w:rPr>
        <w:t>учет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бюджетной классификации.</w:t>
      </w:r>
    </w:p>
    <w:p w:rsidR="00AD3640" w:rsidRDefault="0034643B">
      <w:pPr>
        <w:pStyle w:val="a3"/>
        <w:ind w:right="112"/>
      </w:pPr>
      <w:r>
        <w:t>Централизованная</w:t>
      </w:r>
      <w:r>
        <w:rPr>
          <w:spacing w:val="1"/>
        </w:rPr>
        <w:t xml:space="preserve"> </w:t>
      </w:r>
      <w:r>
        <w:t>бухгалтерия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proofErr w:type="gramStart"/>
      <w:r>
        <w:t>за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перечисление работнику субъекта централизованного учета денежных средств на</w:t>
      </w:r>
      <w:r>
        <w:rPr>
          <w:spacing w:val="1"/>
        </w:rPr>
        <w:t xml:space="preserve"> </w:t>
      </w:r>
      <w:r>
        <w:t>командировочные</w:t>
      </w:r>
      <w:r>
        <w:rPr>
          <w:spacing w:val="21"/>
        </w:rPr>
        <w:t xml:space="preserve"> </w:t>
      </w:r>
      <w:r>
        <w:t>расходы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Заявл</w:t>
      </w:r>
      <w:r>
        <w:t>ением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proofErr w:type="gramEnd"/>
      <w:r>
        <w:rPr>
          <w:spacing w:val="21"/>
        </w:rPr>
        <w:t xml:space="preserve"> </w:t>
      </w:r>
      <w:r>
        <w:t>денежных</w:t>
      </w:r>
    </w:p>
    <w:p w:rsidR="00AD3640" w:rsidRDefault="00AD3640">
      <w:pPr>
        <w:sectPr w:rsidR="00AD3640">
          <w:pgSz w:w="11910" w:h="16840"/>
          <w:pgMar w:top="960" w:right="740" w:bottom="280" w:left="1020" w:header="751" w:footer="0" w:gutter="0"/>
          <w:cols w:space="720"/>
        </w:sectPr>
      </w:pPr>
    </w:p>
    <w:p w:rsidR="00AD3640" w:rsidRDefault="00AD3640">
      <w:pPr>
        <w:pStyle w:val="a3"/>
        <w:spacing w:before="5"/>
        <w:ind w:left="0" w:firstLine="0"/>
        <w:jc w:val="left"/>
        <w:rPr>
          <w:sz w:val="15"/>
        </w:rPr>
      </w:pPr>
    </w:p>
    <w:p w:rsidR="00AD3640" w:rsidRDefault="0034643B">
      <w:pPr>
        <w:pStyle w:val="a3"/>
        <w:tabs>
          <w:tab w:val="left" w:pos="1252"/>
          <w:tab w:val="left" w:pos="1911"/>
          <w:tab w:val="left" w:pos="2789"/>
          <w:tab w:val="left" w:pos="5547"/>
          <w:tab w:val="left" w:pos="6631"/>
          <w:tab w:val="left" w:pos="7007"/>
          <w:tab w:val="left" w:pos="8443"/>
          <w:tab w:val="left" w:pos="9752"/>
        </w:tabs>
        <w:spacing w:before="89"/>
        <w:ind w:right="116" w:firstLine="0"/>
        <w:jc w:val="left"/>
      </w:pPr>
      <w:r>
        <w:t>средств</w:t>
      </w:r>
      <w:r>
        <w:tab/>
        <w:t>под</w:t>
      </w:r>
      <w:r>
        <w:tab/>
        <w:t>отчет</w:t>
      </w:r>
      <w:r>
        <w:tab/>
        <w:t>(неунифицированная</w:t>
      </w:r>
      <w:r>
        <w:tab/>
        <w:t>форма)</w:t>
      </w:r>
      <w:r>
        <w:tab/>
        <w:t>и</w:t>
      </w:r>
      <w:r>
        <w:tab/>
        <w:t>отнесение</w:t>
      </w:r>
      <w:r>
        <w:tab/>
        <w:t>расходов</w:t>
      </w:r>
      <w:r>
        <w:tab/>
        <w:t>на</w:t>
      </w:r>
      <w:r>
        <w:rPr>
          <w:spacing w:val="-67"/>
        </w:rPr>
        <w:t xml:space="preserve"> </w:t>
      </w:r>
      <w:r>
        <w:t>командирование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соответствующие счета учета.</w:t>
      </w:r>
    </w:p>
    <w:p w:rsidR="00AD3640" w:rsidRDefault="00AD3640">
      <w:pPr>
        <w:pStyle w:val="a3"/>
        <w:spacing w:before="4"/>
        <w:ind w:left="0" w:firstLine="0"/>
        <w:jc w:val="left"/>
      </w:pPr>
    </w:p>
    <w:p w:rsidR="00AD3640" w:rsidRDefault="0034643B">
      <w:pPr>
        <w:pStyle w:val="1"/>
        <w:numPr>
          <w:ilvl w:val="0"/>
          <w:numId w:val="5"/>
        </w:numPr>
        <w:tabs>
          <w:tab w:val="left" w:pos="1957"/>
        </w:tabs>
        <w:ind w:left="1956" w:hanging="282"/>
        <w:jc w:val="left"/>
      </w:pPr>
      <w:r>
        <w:t>Расходы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хозяйственно-организационные</w:t>
      </w:r>
      <w:r>
        <w:rPr>
          <w:spacing w:val="-4"/>
        </w:rPr>
        <w:t xml:space="preserve"> </w:t>
      </w:r>
      <w:r>
        <w:t>нужды</w:t>
      </w:r>
    </w:p>
    <w:p w:rsidR="00AD3640" w:rsidRDefault="00AD364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D3640" w:rsidRDefault="0034643B">
      <w:pPr>
        <w:pStyle w:val="a4"/>
        <w:numPr>
          <w:ilvl w:val="1"/>
          <w:numId w:val="3"/>
        </w:numPr>
        <w:tabs>
          <w:tab w:val="left" w:pos="1304"/>
        </w:tabs>
        <w:ind w:right="110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4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под</w:t>
      </w:r>
      <w:r>
        <w:rPr>
          <w:spacing w:val="-1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15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учета.</w:t>
      </w:r>
    </w:p>
    <w:p w:rsidR="00AD3640" w:rsidRDefault="0034643B">
      <w:pPr>
        <w:pStyle w:val="a4"/>
        <w:numPr>
          <w:ilvl w:val="1"/>
          <w:numId w:val="3"/>
        </w:numPr>
        <w:tabs>
          <w:tab w:val="left" w:pos="1498"/>
        </w:tabs>
        <w:ind w:right="110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нужды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AD3640" w:rsidRDefault="0034643B">
      <w:pPr>
        <w:pStyle w:val="a4"/>
        <w:numPr>
          <w:ilvl w:val="0"/>
          <w:numId w:val="2"/>
        </w:numPr>
        <w:tabs>
          <w:tab w:val="left" w:pos="985"/>
        </w:tabs>
        <w:spacing w:line="321" w:lineRule="exact"/>
        <w:rPr>
          <w:sz w:val="28"/>
        </w:rPr>
      </w:pPr>
      <w:r>
        <w:rPr>
          <w:sz w:val="28"/>
        </w:rPr>
        <w:t>расходы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покупку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:rsidR="00AD3640" w:rsidRDefault="0034643B">
      <w:pPr>
        <w:pStyle w:val="a4"/>
        <w:numPr>
          <w:ilvl w:val="0"/>
          <w:numId w:val="2"/>
        </w:numPr>
        <w:tabs>
          <w:tab w:val="left" w:pos="985"/>
        </w:tabs>
        <w:spacing w:before="1"/>
        <w:rPr>
          <w:sz w:val="28"/>
        </w:rPr>
      </w:pPr>
      <w:r>
        <w:rPr>
          <w:sz w:val="28"/>
        </w:rPr>
        <w:t>возмещение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непредвиденных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работников;</w:t>
      </w:r>
    </w:p>
    <w:p w:rsidR="00AD3640" w:rsidRDefault="0034643B">
      <w:pPr>
        <w:pStyle w:val="a4"/>
        <w:numPr>
          <w:ilvl w:val="0"/>
          <w:numId w:val="2"/>
        </w:numPr>
        <w:tabs>
          <w:tab w:val="left" w:pos="985"/>
        </w:tabs>
        <w:spacing w:line="322" w:lineRule="exact"/>
        <w:rPr>
          <w:sz w:val="28"/>
        </w:rPr>
      </w:pP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расходы.</w:t>
      </w:r>
    </w:p>
    <w:p w:rsidR="00AD3640" w:rsidRDefault="0034643B">
      <w:pPr>
        <w:pStyle w:val="a4"/>
        <w:numPr>
          <w:ilvl w:val="1"/>
          <w:numId w:val="3"/>
        </w:numPr>
        <w:tabs>
          <w:tab w:val="left" w:pos="1433"/>
        </w:tabs>
        <w:ind w:right="109" w:firstLine="708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основании </w:t>
      </w:r>
      <w:r>
        <w:rPr>
          <w:i/>
          <w:sz w:val="28"/>
        </w:rPr>
        <w:t>Заявления о выдаче денежных средств под отчет (неунифицированная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форма)</w:t>
      </w:r>
      <w:r>
        <w:rPr>
          <w:sz w:val="28"/>
        </w:rPr>
        <w:t>, оформленного собственноручно уполномоченным работником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 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Заявки-обоснования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закупки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малого объема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0504518)</w:t>
      </w:r>
      <w:r>
        <w:rPr>
          <w:sz w:val="28"/>
        </w:rPr>
        <w:t>.</w:t>
      </w:r>
    </w:p>
    <w:p w:rsidR="00AD3640" w:rsidRDefault="0034643B">
      <w:pPr>
        <w:spacing w:before="1"/>
        <w:ind w:left="113" w:right="104" w:firstLine="708"/>
        <w:jc w:val="both"/>
        <w:rPr>
          <w:sz w:val="28"/>
        </w:rPr>
      </w:pPr>
      <w:r>
        <w:rPr>
          <w:i/>
          <w:sz w:val="28"/>
        </w:rPr>
        <w:t>Заявление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выдаче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денежных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(неунифицированная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форма) / Заявка-обоснование закупки товаров, работ, услуг малого объема 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0504518) </w:t>
      </w:r>
      <w:r>
        <w:rPr>
          <w:sz w:val="28"/>
        </w:rPr>
        <w:t>содержит запись о целях получения, сумме наличных денежных 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дате выдаче и о сроке, на который выдаются наличные деньги, визу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централизованног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 и дату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составления.</w:t>
      </w:r>
    </w:p>
    <w:p w:rsidR="00AD3640" w:rsidRDefault="0034643B">
      <w:pPr>
        <w:ind w:left="113" w:right="108" w:firstLine="708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Заявления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выдаче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денежных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(неунифицированная форма) / Заявки-обоснования закупки товаров, работ, услуг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объема</w:t>
      </w:r>
      <w:r>
        <w:rPr>
          <w:i/>
          <w:spacing w:val="1"/>
          <w:sz w:val="28"/>
        </w:rPr>
        <w:t xml:space="preserve"> </w:t>
      </w:r>
      <w:hyperlink r:id="rId11">
        <w:r>
          <w:rPr>
            <w:i/>
            <w:sz w:val="28"/>
          </w:rPr>
          <w:t>(ф. 0504518)</w:t>
        </w:r>
      </w:hyperlink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учета.</w:t>
      </w:r>
    </w:p>
    <w:p w:rsidR="00AD3640" w:rsidRDefault="0034643B">
      <w:pPr>
        <w:pStyle w:val="a4"/>
        <w:numPr>
          <w:ilvl w:val="1"/>
          <w:numId w:val="3"/>
        </w:numPr>
        <w:tabs>
          <w:tab w:val="left" w:pos="1414"/>
        </w:tabs>
        <w:ind w:right="102" w:firstLine="708"/>
        <w:jc w:val="both"/>
        <w:rPr>
          <w:sz w:val="28"/>
        </w:rPr>
      </w:pPr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зарплатную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трех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Заявления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выдаче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денежных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(неунифицированная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Заявк</w:t>
      </w:r>
      <w:proofErr w:type="gramStart"/>
      <w:r>
        <w:rPr>
          <w:i/>
          <w:sz w:val="28"/>
        </w:rPr>
        <w:t>и-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z w:val="28"/>
        </w:rPr>
        <w:t>основания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закупки товаров,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услуг малого объема</w:t>
      </w:r>
      <w:r>
        <w:rPr>
          <w:i/>
          <w:spacing w:val="6"/>
          <w:sz w:val="28"/>
        </w:rPr>
        <w:t xml:space="preserve"> </w:t>
      </w:r>
      <w:hyperlink r:id="rId12">
        <w:r>
          <w:rPr>
            <w:i/>
            <w:sz w:val="28"/>
          </w:rPr>
          <w:t>(ф.</w:t>
        </w:r>
        <w:r>
          <w:rPr>
            <w:i/>
            <w:spacing w:val="-3"/>
            <w:sz w:val="28"/>
          </w:rPr>
          <w:t xml:space="preserve"> </w:t>
        </w:r>
        <w:r>
          <w:rPr>
            <w:i/>
            <w:sz w:val="28"/>
          </w:rPr>
          <w:t>0504518)</w:t>
        </w:r>
      </w:hyperlink>
      <w:r>
        <w:rPr>
          <w:sz w:val="28"/>
        </w:rPr>
        <w:t>.</w:t>
      </w:r>
    </w:p>
    <w:p w:rsidR="00AD3640" w:rsidRDefault="0034643B">
      <w:pPr>
        <w:pStyle w:val="a3"/>
        <w:ind w:right="115"/>
      </w:pPr>
      <w:r>
        <w:t>Не допускается перечисление денежных средств под отчет на банковскую</w:t>
      </w:r>
      <w:r>
        <w:rPr>
          <w:spacing w:val="1"/>
        </w:rPr>
        <w:t xml:space="preserve"> </w:t>
      </w:r>
      <w:r>
        <w:t>(зарплатную, корпоративную) карту, держателем которой подотчетное лицо не</w:t>
      </w:r>
      <w:r>
        <w:rPr>
          <w:spacing w:val="1"/>
        </w:rPr>
        <w:t xml:space="preserve"> </w:t>
      </w:r>
      <w:r>
        <w:t>является.</w:t>
      </w:r>
    </w:p>
    <w:p w:rsidR="00AD3640" w:rsidRDefault="0034643B">
      <w:pPr>
        <w:ind w:left="113" w:right="111" w:firstLine="708"/>
        <w:jc w:val="both"/>
        <w:rPr>
          <w:sz w:val="28"/>
        </w:rPr>
      </w:pPr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 подотчетным лицом задолж</w:t>
      </w:r>
      <w:r>
        <w:rPr>
          <w:sz w:val="28"/>
        </w:rPr>
        <w:t>енности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 средствам,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которым наступил срок представления </w:t>
      </w:r>
      <w:r>
        <w:rPr>
          <w:i/>
          <w:sz w:val="28"/>
        </w:rPr>
        <w:t>Авансового отчета (ф. 0504505) / Отчета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 расходах подотчетного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0504520)</w:t>
      </w:r>
      <w:r>
        <w:rPr>
          <w:sz w:val="28"/>
        </w:rPr>
        <w:t>.</w:t>
      </w:r>
    </w:p>
    <w:p w:rsidR="00AD3640" w:rsidRDefault="0034643B">
      <w:pPr>
        <w:pStyle w:val="a4"/>
        <w:numPr>
          <w:ilvl w:val="1"/>
          <w:numId w:val="3"/>
        </w:numPr>
        <w:tabs>
          <w:tab w:val="left" w:pos="1314"/>
        </w:tabs>
        <w:ind w:right="107" w:firstLine="708"/>
        <w:jc w:val="both"/>
        <w:rPr>
          <w:sz w:val="28"/>
        </w:rPr>
      </w:pPr>
      <w:r>
        <w:rPr>
          <w:sz w:val="28"/>
        </w:rPr>
        <w:t>Предельная сумма денежных средств, выдаваемых под отчет на расходы</w:t>
      </w:r>
      <w:r>
        <w:rPr>
          <w:spacing w:val="-68"/>
          <w:sz w:val="28"/>
        </w:rPr>
        <w:t xml:space="preserve"> </w:t>
      </w:r>
      <w:r>
        <w:rPr>
          <w:sz w:val="28"/>
        </w:rPr>
        <w:t>по приобретению товаров, работ, услу</w:t>
      </w:r>
      <w:r>
        <w:rPr>
          <w:sz w:val="28"/>
        </w:rPr>
        <w:t>г, установлена Указанием Банка 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09.12.2019 №</w:t>
      </w:r>
      <w:r>
        <w:rPr>
          <w:spacing w:val="-3"/>
          <w:sz w:val="28"/>
        </w:rPr>
        <w:t xml:space="preserve"> </w:t>
      </w:r>
      <w:r>
        <w:rPr>
          <w:sz w:val="28"/>
        </w:rPr>
        <w:t>5348-У «О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 наличных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расчетов».</w:t>
      </w:r>
    </w:p>
    <w:p w:rsidR="00AD3640" w:rsidRDefault="00AD3640">
      <w:pPr>
        <w:jc w:val="both"/>
        <w:rPr>
          <w:sz w:val="28"/>
        </w:rPr>
        <w:sectPr w:rsidR="00AD3640">
          <w:pgSz w:w="11910" w:h="16840"/>
          <w:pgMar w:top="960" w:right="740" w:bottom="280" w:left="1020" w:header="751" w:footer="0" w:gutter="0"/>
          <w:cols w:space="720"/>
        </w:sectPr>
      </w:pPr>
    </w:p>
    <w:p w:rsidR="00AD3640" w:rsidRDefault="00AD3640">
      <w:pPr>
        <w:pStyle w:val="a3"/>
        <w:spacing w:before="5"/>
        <w:ind w:left="0" w:firstLine="0"/>
        <w:jc w:val="left"/>
        <w:rPr>
          <w:sz w:val="15"/>
        </w:rPr>
      </w:pPr>
    </w:p>
    <w:p w:rsidR="00AD3640" w:rsidRDefault="00AD3640">
      <w:pPr>
        <w:rPr>
          <w:sz w:val="15"/>
        </w:rPr>
        <w:sectPr w:rsidR="00AD3640">
          <w:pgSz w:w="11910" w:h="16840"/>
          <w:pgMar w:top="960" w:right="740" w:bottom="280" w:left="1020" w:header="751" w:footer="0" w:gutter="0"/>
          <w:cols w:space="720"/>
        </w:sectPr>
      </w:pPr>
    </w:p>
    <w:p w:rsidR="00AD3640" w:rsidRDefault="00AD3640">
      <w:pPr>
        <w:pStyle w:val="a3"/>
        <w:spacing w:before="8"/>
        <w:ind w:left="0" w:firstLine="0"/>
        <w:jc w:val="left"/>
        <w:rPr>
          <w:sz w:val="35"/>
        </w:rPr>
      </w:pPr>
    </w:p>
    <w:p w:rsidR="00AD3640" w:rsidRDefault="0034643B">
      <w:pPr>
        <w:pStyle w:val="a3"/>
        <w:ind w:firstLine="0"/>
        <w:jc w:val="left"/>
      </w:pPr>
      <w:r>
        <w:t>дней.</w:t>
      </w:r>
    </w:p>
    <w:p w:rsidR="00AD3640" w:rsidRDefault="0034643B">
      <w:pPr>
        <w:pStyle w:val="a3"/>
        <w:spacing w:before="89"/>
        <w:ind w:left="30" w:firstLine="0"/>
        <w:jc w:val="left"/>
      </w:pPr>
      <w:r>
        <w:br w:type="column"/>
      </w:r>
      <w:r>
        <w:lastRenderedPageBreak/>
        <w:t>Максимальный</w:t>
      </w:r>
      <w:r>
        <w:rPr>
          <w:spacing w:val="29"/>
        </w:rPr>
        <w:t xml:space="preserve"> </w:t>
      </w:r>
      <w:r>
        <w:t>срок</w:t>
      </w:r>
      <w:r>
        <w:rPr>
          <w:spacing w:val="28"/>
        </w:rPr>
        <w:t xml:space="preserve"> </w:t>
      </w:r>
      <w:r>
        <w:t>выдачи</w:t>
      </w:r>
      <w:r>
        <w:rPr>
          <w:spacing w:val="28"/>
        </w:rPr>
        <w:t xml:space="preserve"> </w:t>
      </w:r>
      <w:r>
        <w:t>денежных</w:t>
      </w:r>
      <w:r>
        <w:rPr>
          <w:spacing w:val="27"/>
        </w:rPr>
        <w:t xml:space="preserve"> </w:t>
      </w:r>
      <w:r>
        <w:t>средств</w:t>
      </w:r>
      <w:r>
        <w:rPr>
          <w:spacing w:val="27"/>
        </w:rPr>
        <w:t xml:space="preserve"> </w:t>
      </w:r>
      <w:r>
        <w:t>составляет</w:t>
      </w:r>
      <w:r>
        <w:rPr>
          <w:spacing w:val="32"/>
        </w:rPr>
        <w:t xml:space="preserve"> </w:t>
      </w:r>
      <w:r>
        <w:rPr>
          <w:i/>
        </w:rPr>
        <w:t>10</w:t>
      </w:r>
      <w:r>
        <w:rPr>
          <w:i/>
          <w:spacing w:val="30"/>
        </w:rPr>
        <w:t xml:space="preserve"> </w:t>
      </w:r>
      <w:r>
        <w:t>календарных</w:t>
      </w:r>
    </w:p>
    <w:p w:rsidR="00AD3640" w:rsidRDefault="00AD3640">
      <w:pPr>
        <w:pStyle w:val="a3"/>
        <w:spacing w:before="11"/>
        <w:ind w:left="0" w:firstLine="0"/>
        <w:jc w:val="left"/>
        <w:rPr>
          <w:sz w:val="27"/>
        </w:rPr>
      </w:pPr>
    </w:p>
    <w:p w:rsidR="00AD3640" w:rsidRDefault="0034643B">
      <w:pPr>
        <w:pStyle w:val="a3"/>
        <w:ind w:left="30" w:firstLine="0"/>
        <w:jc w:val="left"/>
      </w:pPr>
      <w:r>
        <w:t>Передача</w:t>
      </w:r>
      <w:r>
        <w:rPr>
          <w:spacing w:val="72"/>
        </w:rPr>
        <w:t xml:space="preserve"> </w:t>
      </w:r>
      <w:r>
        <w:t>выданных</w:t>
      </w:r>
      <w:r>
        <w:rPr>
          <w:spacing w:val="71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отчет</w:t>
      </w:r>
      <w:r>
        <w:rPr>
          <w:spacing w:val="71"/>
        </w:rPr>
        <w:t xml:space="preserve"> </w:t>
      </w:r>
      <w:r>
        <w:t>денежных</w:t>
      </w:r>
      <w:r>
        <w:rPr>
          <w:spacing w:val="72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одним  лицом</w:t>
      </w:r>
      <w:r>
        <w:rPr>
          <w:spacing w:val="71"/>
        </w:rPr>
        <w:t xml:space="preserve"> </w:t>
      </w:r>
      <w:r>
        <w:t>другому</w:t>
      </w:r>
    </w:p>
    <w:p w:rsidR="00AD3640" w:rsidRDefault="00AD3640">
      <w:pPr>
        <w:sectPr w:rsidR="00AD3640">
          <w:type w:val="continuous"/>
          <w:pgSz w:w="11910" w:h="16840"/>
          <w:pgMar w:top="900" w:right="740" w:bottom="280" w:left="1020" w:header="720" w:footer="720" w:gutter="0"/>
          <w:cols w:num="2" w:space="720" w:equalWidth="0">
            <w:col w:w="752" w:space="40"/>
            <w:col w:w="9358"/>
          </w:cols>
        </w:sectPr>
      </w:pPr>
    </w:p>
    <w:p w:rsidR="00AD3640" w:rsidRDefault="0034643B">
      <w:pPr>
        <w:pStyle w:val="a3"/>
        <w:spacing w:line="322" w:lineRule="exact"/>
        <w:ind w:firstLine="0"/>
        <w:jc w:val="left"/>
      </w:pPr>
      <w:r>
        <w:lastRenderedPageBreak/>
        <w:t>запрещается.</w:t>
      </w:r>
    </w:p>
    <w:p w:rsidR="00AD3640" w:rsidRDefault="0034643B">
      <w:pPr>
        <w:pStyle w:val="a4"/>
        <w:numPr>
          <w:ilvl w:val="1"/>
          <w:numId w:val="3"/>
        </w:numPr>
        <w:tabs>
          <w:tab w:val="left" w:pos="1438"/>
        </w:tabs>
        <w:ind w:right="111" w:firstLine="708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превышающий </w:t>
      </w:r>
      <w:r>
        <w:rPr>
          <w:i/>
          <w:sz w:val="28"/>
        </w:rPr>
        <w:t xml:space="preserve">трех </w:t>
      </w:r>
      <w:r>
        <w:rPr>
          <w:sz w:val="28"/>
        </w:rPr>
        <w:t>рабочих дней после дня истечения срока, на который выданы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бу</w:t>
      </w:r>
      <w:r>
        <w:rPr>
          <w:sz w:val="28"/>
        </w:rPr>
        <w:t>хгалтерию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Авансовый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отчет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0504505)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Отчета</w:t>
      </w:r>
      <w:r>
        <w:rPr>
          <w:i/>
          <w:spacing w:val="128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расходах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подотчетного</w:t>
      </w:r>
      <w:r>
        <w:rPr>
          <w:i/>
          <w:spacing w:val="126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(ф. 0504520)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расходы.</w:t>
      </w:r>
    </w:p>
    <w:p w:rsidR="00AD3640" w:rsidRDefault="0034643B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67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произвел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возмещение этих расходов. Возмещение расходов производится на зарплатную</w:t>
      </w:r>
      <w:r>
        <w:rPr>
          <w:spacing w:val="1"/>
        </w:rPr>
        <w:t xml:space="preserve"> </w:t>
      </w:r>
      <w:r>
        <w:t>банковскую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подотчетного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i/>
        </w:rPr>
        <w:t>Авансового</w:t>
      </w:r>
      <w:r>
        <w:rPr>
          <w:i/>
          <w:spacing w:val="1"/>
        </w:rPr>
        <w:t xml:space="preserve"> </w:t>
      </w:r>
      <w:r>
        <w:rPr>
          <w:i/>
        </w:rPr>
        <w:t>отчета</w:t>
      </w:r>
      <w:r>
        <w:rPr>
          <w:i/>
          <w:spacing w:val="1"/>
        </w:rPr>
        <w:t xml:space="preserve"> </w:t>
      </w:r>
      <w:r>
        <w:rPr>
          <w:i/>
        </w:rPr>
        <w:t>(ф.</w:t>
      </w:r>
      <w:r>
        <w:rPr>
          <w:i/>
          <w:spacing w:val="1"/>
        </w:rPr>
        <w:t xml:space="preserve"> </w:t>
      </w:r>
      <w:r>
        <w:rPr>
          <w:i/>
        </w:rPr>
        <w:t>0504505)</w:t>
      </w:r>
      <w:r>
        <w:rPr>
          <w:i/>
          <w:spacing w:val="1"/>
        </w:rPr>
        <w:t xml:space="preserve">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rPr>
          <w:i/>
        </w:rPr>
        <w:t>Отчета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расходах</w:t>
      </w:r>
      <w:r>
        <w:rPr>
          <w:i/>
          <w:spacing w:val="1"/>
        </w:rPr>
        <w:t xml:space="preserve"> </w:t>
      </w:r>
      <w:r>
        <w:rPr>
          <w:i/>
        </w:rPr>
        <w:t>подотчетного</w:t>
      </w:r>
      <w:r>
        <w:rPr>
          <w:i/>
          <w:spacing w:val="1"/>
        </w:rPr>
        <w:t xml:space="preserve"> </w:t>
      </w:r>
      <w:r>
        <w:rPr>
          <w:i/>
        </w:rPr>
        <w:t>лица</w:t>
      </w:r>
      <w:r>
        <w:rPr>
          <w:i/>
          <w:spacing w:val="1"/>
        </w:rPr>
        <w:t xml:space="preserve"> </w:t>
      </w:r>
      <w:r>
        <w:rPr>
          <w:i/>
        </w:rPr>
        <w:t>(ф.</w:t>
      </w:r>
      <w:r>
        <w:rPr>
          <w:i/>
          <w:spacing w:val="1"/>
        </w:rPr>
        <w:t xml:space="preserve"> </w:t>
      </w:r>
      <w:r>
        <w:rPr>
          <w:i/>
        </w:rPr>
        <w:t>0504520)</w:t>
      </w:r>
      <w:r>
        <w:rPr>
          <w:i/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израсходованных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учета,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подтверждающих</w:t>
      </w:r>
      <w:r>
        <w:rPr>
          <w:spacing w:val="-4"/>
        </w:rPr>
        <w:t xml:space="preserve"> </w:t>
      </w:r>
      <w:r>
        <w:t>документов.</w:t>
      </w:r>
    </w:p>
    <w:p w:rsidR="00AD3640" w:rsidRDefault="0034643B">
      <w:pPr>
        <w:ind w:left="113" w:right="107" w:firstLine="708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оформления полученного от подотчетного лица </w:t>
      </w:r>
      <w:r>
        <w:rPr>
          <w:i/>
          <w:sz w:val="28"/>
        </w:rPr>
        <w:t>Авансового отчета (ф.</w:t>
      </w:r>
      <w:r>
        <w:rPr>
          <w:i/>
          <w:sz w:val="28"/>
        </w:rPr>
        <w:t xml:space="preserve"> 0504505) /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Отчета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расходах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подотчетного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 0504520)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расходы.</w:t>
      </w:r>
      <w:r>
        <w:rPr>
          <w:spacing w:val="-13"/>
          <w:sz w:val="28"/>
        </w:rPr>
        <w:t xml:space="preserve"> </w:t>
      </w:r>
      <w:r>
        <w:rPr>
          <w:sz w:val="28"/>
        </w:rPr>
        <w:t>Все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Авансовому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отчету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(ф. 0504505) / Отчету о расходах подотчетного лица (ф. 0504520)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граф,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реквизитов,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печатей,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AD3640" w:rsidRDefault="0034643B">
      <w:pPr>
        <w:spacing w:before="2"/>
        <w:ind w:left="113" w:right="111" w:firstLine="70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Авансового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0504505)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расходах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подотчетного лица (ф. 0504520) </w:t>
      </w:r>
      <w:r>
        <w:rPr>
          <w:sz w:val="28"/>
        </w:rPr>
        <w:t>с приложенными документами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работником централизованной бухгалтерии в течение </w:t>
      </w:r>
      <w:r>
        <w:rPr>
          <w:i/>
          <w:sz w:val="28"/>
        </w:rPr>
        <w:t xml:space="preserve">трех </w:t>
      </w:r>
      <w:r>
        <w:rPr>
          <w:sz w:val="28"/>
        </w:rPr>
        <w:t>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централизованную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бухгалтерию.</w:t>
      </w:r>
    </w:p>
    <w:p w:rsidR="00AD3640" w:rsidRDefault="0034643B">
      <w:pPr>
        <w:ind w:left="113" w:right="105" w:firstLine="708"/>
        <w:jc w:val="right"/>
        <w:rPr>
          <w:sz w:val="28"/>
        </w:rPr>
      </w:pPr>
      <w:r>
        <w:rPr>
          <w:sz w:val="28"/>
        </w:rPr>
        <w:t xml:space="preserve">Проверенный работником централизованной бухгалтерии </w:t>
      </w:r>
      <w:r>
        <w:rPr>
          <w:i/>
          <w:sz w:val="28"/>
        </w:rPr>
        <w:t>Авансовый отчет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0504505)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Отчет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расходах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подотчетного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0504520)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4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4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учета.</w:t>
      </w:r>
      <w:r>
        <w:rPr>
          <w:spacing w:val="41"/>
          <w:sz w:val="28"/>
        </w:rPr>
        <w:t xml:space="preserve"> </w:t>
      </w:r>
      <w:r>
        <w:rPr>
          <w:sz w:val="28"/>
        </w:rPr>
        <w:t>После</w:t>
      </w:r>
      <w:r>
        <w:rPr>
          <w:spacing w:val="4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Авансовый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отчет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0504505)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Отчет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расходах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подотчетного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лица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(ф.</w:t>
      </w:r>
      <w:r>
        <w:rPr>
          <w:i/>
          <w:spacing w:val="-19"/>
          <w:sz w:val="28"/>
        </w:rPr>
        <w:t xml:space="preserve"> </w:t>
      </w:r>
      <w:r>
        <w:rPr>
          <w:i/>
          <w:spacing w:val="-1"/>
          <w:sz w:val="28"/>
        </w:rPr>
        <w:t>0504520)</w:t>
      </w:r>
      <w:r>
        <w:rPr>
          <w:i/>
          <w:spacing w:val="-14"/>
          <w:sz w:val="28"/>
        </w:rPr>
        <w:t xml:space="preserve"> </w:t>
      </w:r>
      <w:r>
        <w:rPr>
          <w:spacing w:val="-1"/>
          <w:sz w:val="28"/>
        </w:rPr>
        <w:t>принимается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работником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централизованной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бухгалтерии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учету.</w:t>
      </w:r>
    </w:p>
    <w:p w:rsidR="00AD3640" w:rsidRDefault="0034643B">
      <w:pPr>
        <w:ind w:left="113" w:right="107" w:firstLine="708"/>
        <w:jc w:val="both"/>
        <w:rPr>
          <w:sz w:val="28"/>
        </w:rPr>
      </w:pPr>
      <w:r>
        <w:rPr>
          <w:spacing w:val="-1"/>
          <w:sz w:val="28"/>
        </w:rPr>
        <w:t>Денежные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средства,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выданные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под</w:t>
      </w:r>
      <w:r>
        <w:rPr>
          <w:spacing w:val="-17"/>
          <w:sz w:val="28"/>
        </w:rPr>
        <w:t xml:space="preserve"> </w:t>
      </w:r>
      <w:r>
        <w:rPr>
          <w:sz w:val="28"/>
        </w:rPr>
        <w:t>отчет,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израсходованные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централизованного учета в срок, установленный для представления </w:t>
      </w:r>
      <w:r>
        <w:rPr>
          <w:i/>
          <w:sz w:val="28"/>
        </w:rPr>
        <w:t>Авансового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0504505)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Отчета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расходах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подотчетного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лица (ф.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0504520)</w:t>
      </w:r>
      <w:r>
        <w:rPr>
          <w:sz w:val="28"/>
        </w:rPr>
        <w:t>.</w:t>
      </w:r>
    </w:p>
    <w:p w:rsidR="00AD3640" w:rsidRDefault="0034643B">
      <w:pPr>
        <w:spacing w:before="1"/>
        <w:ind w:left="113" w:right="107" w:firstLine="708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установленный срок работник не представил </w:t>
      </w:r>
      <w:r>
        <w:rPr>
          <w:i/>
          <w:sz w:val="28"/>
        </w:rPr>
        <w:t>Авансовый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0504505)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</w:t>
      </w:r>
      <w:r>
        <w:rPr>
          <w:i/>
          <w:sz w:val="28"/>
        </w:rPr>
        <w:t>сходах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подотчетного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0504520)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централизованную бухгалтерию или не внес остаток неиспользованных денежных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47"/>
          <w:sz w:val="28"/>
        </w:rPr>
        <w:t xml:space="preserve"> </w:t>
      </w:r>
      <w:r>
        <w:rPr>
          <w:sz w:val="28"/>
        </w:rPr>
        <w:t>учета</w:t>
      </w:r>
      <w:r>
        <w:rPr>
          <w:spacing w:val="47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47"/>
          <w:sz w:val="28"/>
        </w:rPr>
        <w:t xml:space="preserve"> </w:t>
      </w:r>
      <w:r>
        <w:rPr>
          <w:sz w:val="28"/>
        </w:rPr>
        <w:t>удержать</w:t>
      </w:r>
      <w:r>
        <w:rPr>
          <w:spacing w:val="45"/>
          <w:sz w:val="28"/>
        </w:rPr>
        <w:t xml:space="preserve"> </w:t>
      </w:r>
      <w:r>
        <w:rPr>
          <w:sz w:val="28"/>
        </w:rPr>
        <w:t>сумму</w:t>
      </w:r>
      <w:r>
        <w:rPr>
          <w:spacing w:val="43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выданному</w:t>
      </w:r>
    </w:p>
    <w:p w:rsidR="00AD3640" w:rsidRDefault="00AD3640">
      <w:pPr>
        <w:jc w:val="both"/>
        <w:rPr>
          <w:sz w:val="28"/>
        </w:rPr>
        <w:sectPr w:rsidR="00AD3640">
          <w:type w:val="continuous"/>
          <w:pgSz w:w="11910" w:h="16840"/>
          <w:pgMar w:top="900" w:right="740" w:bottom="280" w:left="1020" w:header="720" w:footer="720" w:gutter="0"/>
          <w:cols w:space="720"/>
        </w:sectPr>
      </w:pPr>
    </w:p>
    <w:p w:rsidR="00AD3640" w:rsidRDefault="00AD3640">
      <w:pPr>
        <w:pStyle w:val="a3"/>
        <w:spacing w:before="5"/>
        <w:ind w:left="0" w:firstLine="0"/>
        <w:jc w:val="left"/>
        <w:rPr>
          <w:sz w:val="15"/>
        </w:rPr>
      </w:pPr>
    </w:p>
    <w:p w:rsidR="00AD3640" w:rsidRDefault="0034643B">
      <w:pPr>
        <w:pStyle w:val="a3"/>
        <w:spacing w:before="89"/>
        <w:ind w:right="113" w:firstLine="0"/>
      </w:pPr>
      <w:r>
        <w:t>авансу</w:t>
      </w:r>
      <w:r>
        <w:rPr>
          <w:spacing w:val="-8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заработной</w:t>
      </w:r>
      <w:r>
        <w:rPr>
          <w:spacing w:val="-5"/>
        </w:rPr>
        <w:t xml:space="preserve"> </w:t>
      </w:r>
      <w:r>
        <w:t>платы</w:t>
      </w:r>
      <w:r>
        <w:rPr>
          <w:spacing w:val="-7"/>
        </w:rPr>
        <w:t xml:space="preserve"> </w:t>
      </w:r>
      <w:r>
        <w:t>работника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требований,</w:t>
      </w:r>
      <w:r>
        <w:rPr>
          <w:spacing w:val="-5"/>
        </w:rPr>
        <w:t xml:space="preserve"> </w:t>
      </w:r>
      <w:r>
        <w:t>установленных</w:t>
      </w:r>
      <w:r>
        <w:rPr>
          <w:spacing w:val="-68"/>
        </w:rPr>
        <w:t xml:space="preserve"> </w:t>
      </w:r>
      <w:r>
        <w:t>статьями</w:t>
      </w:r>
      <w:r>
        <w:rPr>
          <w:spacing w:val="-4"/>
        </w:rPr>
        <w:t xml:space="preserve"> </w:t>
      </w:r>
      <w:r>
        <w:t>137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138</w:t>
      </w:r>
      <w:r>
        <w:rPr>
          <w:spacing w:val="-4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 Федерации.</w:t>
      </w:r>
    </w:p>
    <w:p w:rsidR="00AD3640" w:rsidRDefault="0034643B">
      <w:pPr>
        <w:pStyle w:val="a3"/>
        <w:ind w:right="114"/>
      </w:pPr>
      <w:r>
        <w:t>В случае увольнения работника, имеющего задолженность по подотчетным</w:t>
      </w:r>
      <w:r>
        <w:rPr>
          <w:spacing w:val="1"/>
        </w:rPr>
        <w:t xml:space="preserve"> </w:t>
      </w:r>
      <w:r>
        <w:t>суммам,</w:t>
      </w:r>
      <w:r>
        <w:rPr>
          <w:spacing w:val="1"/>
        </w:rPr>
        <w:t xml:space="preserve"> </w:t>
      </w:r>
      <w:r>
        <w:t>остаток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удерживается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причитающихся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-4"/>
        </w:rPr>
        <w:t xml:space="preserve"> </w:t>
      </w:r>
      <w:r>
        <w:t>работнику</w:t>
      </w:r>
      <w:r>
        <w:rPr>
          <w:spacing w:val="-4"/>
        </w:rPr>
        <w:t xml:space="preserve"> </w:t>
      </w:r>
      <w:r>
        <w:t>выплат.</w:t>
      </w:r>
    </w:p>
    <w:p w:rsidR="00AD3640" w:rsidRDefault="0034643B">
      <w:pPr>
        <w:pStyle w:val="a3"/>
        <w:spacing w:before="1"/>
        <w:ind w:right="111"/>
      </w:pPr>
      <w:r>
        <w:t>По своевременно невозвращенным и неудержанным из заработной платы</w:t>
      </w:r>
      <w:r>
        <w:rPr>
          <w:spacing w:val="1"/>
        </w:rPr>
        <w:t xml:space="preserve"> </w:t>
      </w:r>
      <w:r>
        <w:t>суммам задолженности подотчетных лиц (в том числе уволенных работников)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претензио</w:t>
      </w:r>
      <w:r>
        <w:t>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подотчетных лиц по выданным под отчет денежным средствам подлежит учету на</w:t>
      </w:r>
      <w:r>
        <w:rPr>
          <w:spacing w:val="-67"/>
        </w:rPr>
        <w:t xml:space="preserve"> </w:t>
      </w:r>
      <w:r>
        <w:t>счете</w:t>
      </w:r>
      <w:r>
        <w:rPr>
          <w:spacing w:val="-1"/>
        </w:rPr>
        <w:t xml:space="preserve"> </w:t>
      </w:r>
      <w:r>
        <w:t>0.209.34.000 «Расчеты</w:t>
      </w:r>
      <w:r>
        <w:rPr>
          <w:spacing w:val="-1"/>
        </w:rPr>
        <w:t xml:space="preserve"> </w:t>
      </w:r>
      <w:r>
        <w:t>по доходам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компенсации</w:t>
      </w:r>
      <w:r>
        <w:rPr>
          <w:spacing w:val="-1"/>
        </w:rPr>
        <w:t xml:space="preserve"> </w:t>
      </w:r>
      <w:r>
        <w:t>затрат».</w:t>
      </w:r>
    </w:p>
    <w:p w:rsidR="00AD3640" w:rsidRDefault="0034643B">
      <w:pPr>
        <w:pStyle w:val="a3"/>
        <w:ind w:right="114"/>
      </w:pPr>
      <w:r>
        <w:t>Централизованная</w:t>
      </w:r>
      <w:r>
        <w:rPr>
          <w:spacing w:val="1"/>
        </w:rPr>
        <w:t xml:space="preserve"> </w:t>
      </w:r>
      <w:r>
        <w:t>бухгалтерия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выданному</w:t>
      </w:r>
      <w:r>
        <w:rPr>
          <w:spacing w:val="-10"/>
        </w:rPr>
        <w:t xml:space="preserve"> </w:t>
      </w:r>
      <w:r>
        <w:t>авансу</w:t>
      </w:r>
      <w:r>
        <w:rPr>
          <w:spacing w:val="-10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заработной</w:t>
      </w:r>
      <w:r>
        <w:rPr>
          <w:spacing w:val="-7"/>
        </w:rPr>
        <w:t xml:space="preserve"> </w:t>
      </w:r>
      <w:r>
        <w:t>платы</w:t>
      </w:r>
      <w:r>
        <w:rPr>
          <w:spacing w:val="-7"/>
        </w:rPr>
        <w:t xml:space="preserve"> </w:t>
      </w:r>
      <w:r>
        <w:t>работника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68"/>
        </w:rPr>
        <w:t xml:space="preserve"> </w:t>
      </w:r>
      <w:r>
        <w:t>распоряжения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учета.</w:t>
      </w:r>
    </w:p>
    <w:p w:rsidR="00AD3640" w:rsidRDefault="0034643B">
      <w:pPr>
        <w:pStyle w:val="a3"/>
        <w:ind w:right="104"/>
      </w:pPr>
      <w:r>
        <w:t>Субъект централизованного учета несет ответственность за 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 w:rsidR="004B7D7D">
        <w:t>Руководитель</w:t>
      </w:r>
      <w:bookmarkStart w:id="0" w:name="_GoBack"/>
      <w:bookmarkEnd w:id="0"/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rPr>
          <w:spacing w:val="-1"/>
        </w:rPr>
        <w:t>централизованного</w:t>
      </w:r>
      <w:r>
        <w:rPr>
          <w:spacing w:val="-19"/>
        </w:rPr>
        <w:t xml:space="preserve"> </w:t>
      </w:r>
      <w:r>
        <w:t>учета</w:t>
      </w:r>
      <w:r>
        <w:rPr>
          <w:spacing w:val="-17"/>
        </w:rPr>
        <w:t xml:space="preserve"> </w:t>
      </w:r>
      <w:r>
        <w:t>отвечает</w:t>
      </w:r>
      <w:r>
        <w:rPr>
          <w:spacing w:val="-17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контроль</w:t>
      </w:r>
      <w:r>
        <w:rPr>
          <w:spacing w:val="-18"/>
        </w:rPr>
        <w:t xml:space="preserve"> </w:t>
      </w:r>
      <w:r>
        <w:t>затрат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расходам</w:t>
      </w:r>
      <w:r>
        <w:rPr>
          <w:spacing w:val="-20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хозяйственн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расходования</w:t>
      </w:r>
      <w:r>
        <w:rPr>
          <w:spacing w:val="-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корректный</w:t>
      </w:r>
      <w:r>
        <w:rPr>
          <w:spacing w:val="-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бюджетной</w:t>
      </w:r>
      <w:r>
        <w:rPr>
          <w:spacing w:val="-4"/>
        </w:rPr>
        <w:t xml:space="preserve"> </w:t>
      </w:r>
      <w:r>
        <w:t>классификации.</w:t>
      </w:r>
    </w:p>
    <w:p w:rsidR="00AD3640" w:rsidRDefault="0034643B">
      <w:pPr>
        <w:pStyle w:val="a3"/>
        <w:ind w:right="105"/>
      </w:pPr>
      <w:r>
        <w:t>Централизованная</w:t>
      </w:r>
      <w:r>
        <w:rPr>
          <w:spacing w:val="1"/>
        </w:rPr>
        <w:t xml:space="preserve"> </w:t>
      </w:r>
      <w:r>
        <w:t>бухгалтерия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п</w:t>
      </w:r>
      <w:r>
        <w:t>еречисление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подотчетному лицу и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расходов на</w:t>
      </w:r>
      <w:r>
        <w:rPr>
          <w:spacing w:val="1"/>
        </w:rPr>
        <w:t xml:space="preserve"> </w:t>
      </w:r>
      <w:r>
        <w:t>хозяйственн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организационные</w:t>
      </w:r>
      <w:r>
        <w:rPr>
          <w:spacing w:val="-1"/>
        </w:rPr>
        <w:t xml:space="preserve"> </w:t>
      </w:r>
      <w:r>
        <w:t>нужды на</w:t>
      </w:r>
      <w:r>
        <w:rPr>
          <w:spacing w:val="-1"/>
        </w:rPr>
        <w:t xml:space="preserve"> </w:t>
      </w:r>
      <w:r>
        <w:t>соответствующие счета</w:t>
      </w:r>
      <w:r>
        <w:rPr>
          <w:spacing w:val="-1"/>
        </w:rPr>
        <w:t xml:space="preserve"> </w:t>
      </w:r>
      <w:r>
        <w:t>учета.</w:t>
      </w:r>
    </w:p>
    <w:p w:rsidR="00AD3640" w:rsidRDefault="00AD3640">
      <w:pPr>
        <w:pStyle w:val="a3"/>
        <w:spacing w:before="4"/>
        <w:ind w:left="0" w:firstLine="0"/>
        <w:jc w:val="left"/>
      </w:pPr>
    </w:p>
    <w:p w:rsidR="00AD3640" w:rsidRDefault="0034643B">
      <w:pPr>
        <w:pStyle w:val="1"/>
        <w:numPr>
          <w:ilvl w:val="0"/>
          <w:numId w:val="5"/>
        </w:numPr>
        <w:tabs>
          <w:tab w:val="left" w:pos="1431"/>
        </w:tabs>
        <w:ind w:left="2105" w:right="438" w:hanging="956"/>
        <w:jc w:val="left"/>
      </w:pPr>
      <w:r>
        <w:t>Порядок выдачи под отчет денежных документов, составления и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отчетов</w:t>
      </w:r>
      <w:r>
        <w:rPr>
          <w:spacing w:val="-1"/>
        </w:rPr>
        <w:t xml:space="preserve"> </w:t>
      </w:r>
      <w:r>
        <w:t>подотчетными</w:t>
      </w:r>
      <w:r>
        <w:rPr>
          <w:spacing w:val="-2"/>
        </w:rPr>
        <w:t xml:space="preserve"> </w:t>
      </w:r>
      <w:r>
        <w:t>лицами</w:t>
      </w:r>
    </w:p>
    <w:p w:rsidR="00AD3640" w:rsidRDefault="00AD364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D3640" w:rsidRDefault="0034643B">
      <w:pPr>
        <w:pStyle w:val="a4"/>
        <w:numPr>
          <w:ilvl w:val="1"/>
          <w:numId w:val="1"/>
        </w:numPr>
        <w:tabs>
          <w:tab w:val="left" w:pos="1352"/>
        </w:tabs>
        <w:ind w:right="107" w:firstLine="708"/>
        <w:jc w:val="both"/>
        <w:rPr>
          <w:sz w:val="28"/>
        </w:rPr>
      </w:pPr>
      <w:r>
        <w:rPr>
          <w:sz w:val="28"/>
        </w:rPr>
        <w:t>Работникам субъекта централизованного учета, связанным с приемом,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документов.</w:t>
      </w:r>
    </w:p>
    <w:p w:rsidR="00AD3640" w:rsidRDefault="0034643B">
      <w:pPr>
        <w:pStyle w:val="a4"/>
        <w:numPr>
          <w:ilvl w:val="1"/>
          <w:numId w:val="1"/>
        </w:numPr>
        <w:tabs>
          <w:tab w:val="left" w:pos="1416"/>
        </w:tabs>
        <w:ind w:right="113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учета.</w:t>
      </w:r>
    </w:p>
    <w:p w:rsidR="00AD3640" w:rsidRDefault="0034643B">
      <w:pPr>
        <w:pStyle w:val="a4"/>
        <w:numPr>
          <w:ilvl w:val="1"/>
          <w:numId w:val="1"/>
        </w:numPr>
        <w:tabs>
          <w:tab w:val="left" w:pos="1363"/>
        </w:tabs>
        <w:ind w:right="114" w:firstLine="708"/>
        <w:jc w:val="both"/>
        <w:rPr>
          <w:sz w:val="28"/>
        </w:rPr>
      </w:pPr>
      <w:r>
        <w:rPr>
          <w:sz w:val="28"/>
        </w:rPr>
        <w:t>Выдача денежных документов подотчетному лицу осуществляется из</w:t>
      </w:r>
      <w:r>
        <w:rPr>
          <w:spacing w:val="1"/>
          <w:sz w:val="28"/>
        </w:rPr>
        <w:t xml:space="preserve"> </w:t>
      </w:r>
      <w:r>
        <w:rPr>
          <w:sz w:val="28"/>
        </w:rPr>
        <w:t>кассы учреждения по расходному кассовому ордеру с надписью «фондовый»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(неунифицированная форма), оформленного собственноручно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 носителе.</w:t>
      </w:r>
    </w:p>
    <w:p w:rsidR="00AD3640" w:rsidRDefault="0034643B">
      <w:pPr>
        <w:pStyle w:val="a3"/>
        <w:spacing w:before="1"/>
        <w:ind w:right="114"/>
      </w:pPr>
      <w:r>
        <w:t>Заявление о выдаче д</w:t>
      </w:r>
      <w:r>
        <w:t>енежных документов под отчет (неунифицированная</w:t>
      </w:r>
      <w:r>
        <w:rPr>
          <w:spacing w:val="1"/>
        </w:rPr>
        <w:t xml:space="preserve"> </w:t>
      </w:r>
      <w:r>
        <w:t>форма)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документов, дата выдача и о сроке, на который выдаются денежные документы,</w:t>
      </w:r>
      <w:r>
        <w:rPr>
          <w:spacing w:val="1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составления.</w:t>
      </w:r>
    </w:p>
    <w:p w:rsidR="00AD3640" w:rsidRDefault="0034643B">
      <w:pPr>
        <w:pStyle w:val="a4"/>
        <w:numPr>
          <w:ilvl w:val="1"/>
          <w:numId w:val="1"/>
        </w:numPr>
        <w:tabs>
          <w:tab w:val="left" w:pos="1316"/>
        </w:tabs>
        <w:ind w:right="114" w:firstLine="708"/>
        <w:jc w:val="both"/>
        <w:rPr>
          <w:sz w:val="28"/>
        </w:rPr>
      </w:pPr>
      <w:r>
        <w:rPr>
          <w:sz w:val="28"/>
        </w:rPr>
        <w:t>Денежные документы могут быть выданы под отч</w:t>
      </w:r>
      <w:r>
        <w:rPr>
          <w:sz w:val="28"/>
        </w:rPr>
        <w:t>ет только при условии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 отчета об использовании ранее выданных денежных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33"/>
          <w:sz w:val="28"/>
        </w:rPr>
        <w:t xml:space="preserve"> </w:t>
      </w:r>
      <w:r>
        <w:rPr>
          <w:sz w:val="28"/>
        </w:rPr>
        <w:t>вида.</w:t>
      </w:r>
      <w:r>
        <w:rPr>
          <w:spacing w:val="3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30"/>
          <w:sz w:val="28"/>
        </w:rPr>
        <w:t xml:space="preserve"> </w:t>
      </w:r>
      <w:r>
        <w:rPr>
          <w:sz w:val="28"/>
        </w:rPr>
        <w:t>у</w:t>
      </w:r>
      <w:r>
        <w:rPr>
          <w:spacing w:val="31"/>
          <w:sz w:val="28"/>
        </w:rPr>
        <w:t xml:space="preserve"> </w:t>
      </w:r>
      <w:r>
        <w:rPr>
          <w:sz w:val="28"/>
        </w:rPr>
        <w:t>подотчетного</w:t>
      </w:r>
      <w:r>
        <w:rPr>
          <w:spacing w:val="33"/>
          <w:sz w:val="28"/>
        </w:rPr>
        <w:t xml:space="preserve"> </w:t>
      </w:r>
      <w:r>
        <w:rPr>
          <w:sz w:val="28"/>
        </w:rPr>
        <w:t>лица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неиспользованных</w:t>
      </w:r>
      <w:proofErr w:type="gramEnd"/>
    </w:p>
    <w:p w:rsidR="00AD3640" w:rsidRDefault="00AD3640">
      <w:pPr>
        <w:jc w:val="both"/>
        <w:rPr>
          <w:sz w:val="28"/>
        </w:rPr>
        <w:sectPr w:rsidR="00AD3640">
          <w:pgSz w:w="11910" w:h="16840"/>
          <w:pgMar w:top="960" w:right="740" w:bottom="280" w:left="1020" w:header="751" w:footer="0" w:gutter="0"/>
          <w:cols w:space="720"/>
        </w:sectPr>
      </w:pPr>
    </w:p>
    <w:p w:rsidR="00AD3640" w:rsidRDefault="00AD3640">
      <w:pPr>
        <w:pStyle w:val="a3"/>
        <w:spacing w:before="5"/>
        <w:ind w:left="0" w:firstLine="0"/>
        <w:jc w:val="left"/>
        <w:rPr>
          <w:sz w:val="15"/>
        </w:rPr>
      </w:pPr>
    </w:p>
    <w:p w:rsidR="00AD3640" w:rsidRDefault="0034643B">
      <w:pPr>
        <w:pStyle w:val="a3"/>
        <w:spacing w:before="89"/>
        <w:ind w:right="110" w:firstLine="0"/>
      </w:pPr>
      <w:r>
        <w:t>подотчетных денежных документов не является основанием для отказа в выдаче</w:t>
      </w:r>
      <w:r>
        <w:rPr>
          <w:spacing w:val="1"/>
        </w:rPr>
        <w:t xml:space="preserve"> </w:t>
      </w:r>
      <w:r>
        <w:t>под отчет иных видов</w:t>
      </w:r>
      <w:r>
        <w:rPr>
          <w:spacing w:val="-2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лицу.</w:t>
      </w:r>
    </w:p>
    <w:p w:rsidR="00AD3640" w:rsidRDefault="0034643B">
      <w:pPr>
        <w:pStyle w:val="a3"/>
        <w:ind w:right="114"/>
      </w:pPr>
      <w:r>
        <w:t>Выдача под отчет денежных документов в объемах, превышающих дневную</w:t>
      </w:r>
      <w:r>
        <w:rPr>
          <w:spacing w:val="-67"/>
        </w:rPr>
        <w:t xml:space="preserve"> </w:t>
      </w:r>
      <w:r>
        <w:t>потребность,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хранения.</w:t>
      </w:r>
    </w:p>
    <w:p w:rsidR="00AD3640" w:rsidRDefault="0034643B">
      <w:pPr>
        <w:pStyle w:val="a3"/>
        <w:spacing w:before="1"/>
        <w:ind w:right="111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карт)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-67"/>
        </w:rPr>
        <w:t xml:space="preserve"> </w:t>
      </w:r>
      <w:r>
        <w:t>денежные</w:t>
      </w:r>
      <w:r>
        <w:rPr>
          <w:spacing w:val="-4"/>
        </w:rPr>
        <w:t xml:space="preserve"> </w:t>
      </w:r>
      <w:r>
        <w:t>документы возвращаются в</w:t>
      </w:r>
      <w:r>
        <w:rPr>
          <w:spacing w:val="-1"/>
        </w:rPr>
        <w:t xml:space="preserve"> </w:t>
      </w:r>
      <w:r>
        <w:t>кассу.</w:t>
      </w:r>
    </w:p>
    <w:p w:rsidR="00AD3640" w:rsidRDefault="0034643B">
      <w:pPr>
        <w:pStyle w:val="a3"/>
        <w:ind w:right="112"/>
      </w:pPr>
      <w:r>
        <w:t>Передача выданных под отчет денежных документов одним лицом другому</w:t>
      </w:r>
      <w:r>
        <w:rPr>
          <w:spacing w:val="1"/>
        </w:rPr>
        <w:t xml:space="preserve"> </w:t>
      </w:r>
      <w:r>
        <w:t>запрещается.</w:t>
      </w:r>
    </w:p>
    <w:p w:rsidR="00AD3640" w:rsidRDefault="0034643B">
      <w:pPr>
        <w:pStyle w:val="a4"/>
        <w:numPr>
          <w:ilvl w:val="1"/>
          <w:numId w:val="1"/>
        </w:numPr>
        <w:tabs>
          <w:tab w:val="left" w:pos="1443"/>
        </w:tabs>
        <w:ind w:right="106" w:firstLine="708"/>
        <w:jc w:val="both"/>
        <w:rPr>
          <w:sz w:val="28"/>
        </w:rPr>
      </w:pPr>
      <w:r>
        <w:rPr>
          <w:sz w:val="28"/>
        </w:rPr>
        <w:t>Централизованная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2"/>
          <w:sz w:val="28"/>
        </w:rPr>
        <w:t xml:space="preserve"> </w:t>
      </w:r>
      <w:r>
        <w:rPr>
          <w:sz w:val="28"/>
        </w:rPr>
        <w:t>под</w:t>
      </w:r>
      <w:r>
        <w:rPr>
          <w:spacing w:val="-9"/>
          <w:sz w:val="28"/>
        </w:rPr>
        <w:t xml:space="preserve"> </w:t>
      </w:r>
      <w:r>
        <w:rPr>
          <w:sz w:val="28"/>
        </w:rPr>
        <w:t>отчет</w:t>
      </w:r>
      <w:r>
        <w:rPr>
          <w:spacing w:val="-11"/>
          <w:sz w:val="28"/>
        </w:rPr>
        <w:t xml:space="preserve"> </w:t>
      </w:r>
      <w:r>
        <w:rPr>
          <w:sz w:val="28"/>
        </w:rPr>
        <w:t>(неунифицированная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форма)</w:t>
      </w:r>
      <w:r>
        <w:rPr>
          <w:spacing w:val="-12"/>
          <w:sz w:val="28"/>
        </w:rPr>
        <w:t xml:space="preserve"> </w:t>
      </w:r>
      <w:r>
        <w:rPr>
          <w:sz w:val="28"/>
        </w:rPr>
        <w:t>проставляет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текущую</w:t>
      </w:r>
      <w:r>
        <w:rPr>
          <w:spacing w:val="-14"/>
          <w:sz w:val="28"/>
        </w:rPr>
        <w:t xml:space="preserve"> </w:t>
      </w:r>
      <w:r>
        <w:rPr>
          <w:sz w:val="28"/>
        </w:rPr>
        <w:t>дату</w:t>
      </w:r>
      <w:r>
        <w:rPr>
          <w:spacing w:val="-18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5"/>
          <w:sz w:val="28"/>
        </w:rPr>
        <w:t xml:space="preserve"> </w:t>
      </w:r>
      <w:r>
        <w:rPr>
          <w:sz w:val="28"/>
        </w:rPr>
        <w:t>выданным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ему</w:t>
      </w:r>
      <w:r>
        <w:rPr>
          <w:spacing w:val="-16"/>
          <w:sz w:val="28"/>
        </w:rPr>
        <w:t xml:space="preserve"> </w:t>
      </w:r>
      <w:r>
        <w:rPr>
          <w:sz w:val="28"/>
        </w:rPr>
        <w:t>денежным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документам. При наличии задолженности указываются ее сумма, номер и дата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расходного кас</w:t>
      </w:r>
      <w:r>
        <w:rPr>
          <w:sz w:val="28"/>
        </w:rPr>
        <w:t>сового ордера, которым оформлена выдача денежных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отчитался указанный работник, ставится подпись главного бухгалтера.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проставляется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отметка</w:t>
      </w:r>
    </w:p>
    <w:p w:rsidR="00AD3640" w:rsidRDefault="0034643B">
      <w:pPr>
        <w:pStyle w:val="a3"/>
        <w:ind w:right="112" w:firstLine="0"/>
      </w:pPr>
      <w:r>
        <w:t>«Задолженность</w:t>
      </w:r>
      <w:r>
        <w:rPr>
          <w:spacing w:val="1"/>
        </w:rPr>
        <w:t xml:space="preserve"> </w:t>
      </w:r>
      <w:r>
        <w:t>отсутствует»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бухгалтерии,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подотчетными</w:t>
      </w:r>
      <w:r>
        <w:rPr>
          <w:spacing w:val="1"/>
        </w:rPr>
        <w:t xml:space="preserve"> </w:t>
      </w:r>
      <w:r>
        <w:t>лицами.</w:t>
      </w:r>
    </w:p>
    <w:p w:rsidR="00AD3640" w:rsidRDefault="0034643B">
      <w:pPr>
        <w:pStyle w:val="a3"/>
        <w:ind w:right="113"/>
      </w:pPr>
      <w:r>
        <w:t>Утверждение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(неунифицированная</w:t>
      </w:r>
      <w:r>
        <w:rPr>
          <w:spacing w:val="1"/>
        </w:rPr>
        <w:t xml:space="preserve"> </w:t>
      </w:r>
      <w:r>
        <w:t>форма)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учета.</w:t>
      </w:r>
    </w:p>
    <w:p w:rsidR="00AD3640" w:rsidRDefault="0034643B">
      <w:pPr>
        <w:pStyle w:val="a4"/>
        <w:numPr>
          <w:ilvl w:val="1"/>
          <w:numId w:val="1"/>
        </w:numPr>
        <w:tabs>
          <w:tab w:val="left" w:pos="1325"/>
        </w:tabs>
        <w:spacing w:before="1"/>
        <w:ind w:right="111" w:firstLine="708"/>
        <w:jc w:val="both"/>
        <w:rPr>
          <w:sz w:val="28"/>
        </w:rPr>
      </w:pPr>
      <w:r>
        <w:rPr>
          <w:sz w:val="28"/>
        </w:rPr>
        <w:t>О расходовании полученных денежных документов подотчетное лицо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превышающий </w:t>
      </w:r>
      <w:r>
        <w:rPr>
          <w:i/>
          <w:sz w:val="28"/>
        </w:rPr>
        <w:t>трех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бухгалтерию Авансовый отчет (ф. 0504505) / Отчет о расходах подотчетного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(ф.</w:t>
      </w:r>
      <w:r>
        <w:rPr>
          <w:spacing w:val="-1"/>
          <w:sz w:val="28"/>
        </w:rPr>
        <w:t xml:space="preserve"> </w:t>
      </w:r>
      <w:r>
        <w:rPr>
          <w:sz w:val="28"/>
        </w:rPr>
        <w:t>0504520) с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приложением соответствующих документов.</w:t>
      </w:r>
    </w:p>
    <w:p w:rsidR="00AD3640" w:rsidRDefault="0034643B">
      <w:pPr>
        <w:pStyle w:val="a3"/>
        <w:ind w:right="107"/>
      </w:pPr>
      <w:r>
        <w:t>В случае выдачи под отчет денежных документов в объемах, превышающих</w:t>
      </w:r>
      <w:r>
        <w:rPr>
          <w:spacing w:val="-67"/>
        </w:rPr>
        <w:t xml:space="preserve"> </w:t>
      </w:r>
      <w:r>
        <w:t>дневную</w:t>
      </w:r>
      <w:r>
        <w:rPr>
          <w:spacing w:val="1"/>
        </w:rPr>
        <w:t xml:space="preserve"> </w:t>
      </w:r>
      <w:r>
        <w:t>потребность,</w:t>
      </w:r>
      <w:r>
        <w:rPr>
          <w:spacing w:val="1"/>
        </w:rPr>
        <w:t xml:space="preserve"> </w:t>
      </w:r>
      <w:r>
        <w:t>п</w:t>
      </w:r>
      <w:r>
        <w:t>одотчетное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централизованную</w:t>
      </w:r>
      <w:r>
        <w:rPr>
          <w:spacing w:val="-67"/>
        </w:rPr>
        <w:t xml:space="preserve"> </w:t>
      </w:r>
      <w:r>
        <w:t>бухгалтерию Авансовый отчет (ф. 0504505) / Отчет о расходах подотчетного лица</w:t>
      </w:r>
      <w:r>
        <w:rPr>
          <w:spacing w:val="1"/>
        </w:rPr>
        <w:t xml:space="preserve"> </w:t>
      </w:r>
      <w:r>
        <w:t>(ф. 0504520) о расходовании полученных денежных документов на ежемесячной</w:t>
      </w:r>
      <w:r>
        <w:rPr>
          <w:spacing w:val="1"/>
        </w:rPr>
        <w:t xml:space="preserve"> </w:t>
      </w:r>
      <w:r>
        <w:t>основе.</w:t>
      </w:r>
    </w:p>
    <w:p w:rsidR="00AD3640" w:rsidRDefault="0034643B">
      <w:pPr>
        <w:pStyle w:val="a3"/>
        <w:ind w:right="108"/>
      </w:pPr>
      <w:r>
        <w:t>Документом,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(маркированных</w:t>
      </w:r>
      <w:r>
        <w:rPr>
          <w:spacing w:val="1"/>
        </w:rPr>
        <w:t xml:space="preserve"> </w:t>
      </w:r>
      <w:r>
        <w:t>конвертов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марок),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отправленной</w:t>
      </w:r>
      <w:r>
        <w:rPr>
          <w:spacing w:val="1"/>
        </w:rPr>
        <w:t xml:space="preserve"> </w:t>
      </w:r>
      <w:r>
        <w:t>корреспонденции.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конвертов</w:t>
      </w:r>
      <w:r>
        <w:rPr>
          <w:spacing w:val="1"/>
        </w:rPr>
        <w:t xml:space="preserve"> </w:t>
      </w:r>
      <w:r>
        <w:t>испорченные</w:t>
      </w:r>
      <w:r>
        <w:rPr>
          <w:spacing w:val="1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прилагаются к Авансовому отчету (ф. 0504505) / Отчету о расходах подотчетного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(ф.</w:t>
      </w:r>
      <w:r>
        <w:rPr>
          <w:spacing w:val="-4"/>
        </w:rPr>
        <w:t xml:space="preserve"> </w:t>
      </w:r>
      <w:r>
        <w:t>0504520).</w:t>
      </w:r>
    </w:p>
    <w:p w:rsidR="00AD3640" w:rsidRDefault="0034643B">
      <w:pPr>
        <w:pStyle w:val="a3"/>
        <w:ind w:right="114"/>
      </w:pPr>
      <w:r>
        <w:t>По про</w:t>
      </w:r>
      <w:r>
        <w:t>ездным билетам на городской пассажирский транспорт в качестве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Авансовому</w:t>
      </w:r>
      <w:r>
        <w:rPr>
          <w:spacing w:val="1"/>
        </w:rPr>
        <w:t xml:space="preserve"> </w:t>
      </w:r>
      <w:r>
        <w:t>отчету</w:t>
      </w:r>
      <w:r>
        <w:rPr>
          <w:spacing w:val="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0504505)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Отчету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расходах</w:t>
      </w:r>
      <w:r>
        <w:rPr>
          <w:spacing w:val="1"/>
        </w:rPr>
        <w:t xml:space="preserve"> </w:t>
      </w:r>
      <w:r>
        <w:t>подотчетного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0504520)</w:t>
      </w:r>
      <w:r>
        <w:rPr>
          <w:spacing w:val="1"/>
        </w:rPr>
        <w:t xml:space="preserve"> </w:t>
      </w:r>
      <w:r>
        <w:t>прикладываются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-67"/>
        </w:rPr>
        <w:t xml:space="preserve"> </w:t>
      </w:r>
      <w:r>
        <w:t>проездные</w:t>
      </w:r>
      <w:r>
        <w:rPr>
          <w:spacing w:val="-1"/>
        </w:rPr>
        <w:t xml:space="preserve"> </w:t>
      </w:r>
      <w:r>
        <w:t>билеты,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чеками об</w:t>
      </w:r>
      <w:r>
        <w:rPr>
          <w:spacing w:val="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оплате.</w:t>
      </w:r>
    </w:p>
    <w:p w:rsidR="00AD3640" w:rsidRDefault="00AD3640">
      <w:pPr>
        <w:sectPr w:rsidR="00AD3640">
          <w:pgSz w:w="11910" w:h="16840"/>
          <w:pgMar w:top="960" w:right="740" w:bottom="280" w:left="1020" w:header="751" w:footer="0" w:gutter="0"/>
          <w:cols w:space="720"/>
        </w:sectPr>
      </w:pPr>
    </w:p>
    <w:p w:rsidR="00AD3640" w:rsidRDefault="00AD3640">
      <w:pPr>
        <w:pStyle w:val="a3"/>
        <w:spacing w:before="5"/>
        <w:ind w:left="0" w:firstLine="0"/>
        <w:jc w:val="left"/>
        <w:rPr>
          <w:sz w:val="15"/>
        </w:rPr>
      </w:pPr>
    </w:p>
    <w:p w:rsidR="00AD3640" w:rsidRDefault="0034643B">
      <w:pPr>
        <w:pStyle w:val="a3"/>
        <w:spacing w:before="89"/>
        <w:ind w:right="108"/>
      </w:pPr>
      <w:r>
        <w:t>Работник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бухгалтерии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 полученного от подотчетного лица Авансового отчета (ф. 0504505) /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расходах</w:t>
      </w:r>
      <w:r>
        <w:rPr>
          <w:spacing w:val="1"/>
        </w:rPr>
        <w:t xml:space="preserve"> </w:t>
      </w:r>
      <w:r>
        <w:t>подотчетного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(ф. 0504520),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 произведенные</w:t>
      </w:r>
      <w:r>
        <w:t xml:space="preserve"> расходы. Все прилагаемые к Авансовому отчету</w:t>
      </w:r>
      <w:r>
        <w:rPr>
          <w:spacing w:val="-67"/>
        </w:rPr>
        <w:t xml:space="preserve"> </w:t>
      </w:r>
      <w:r>
        <w:t>(ф. 0504505)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Отчету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расходах</w:t>
      </w:r>
      <w:r>
        <w:rPr>
          <w:spacing w:val="1"/>
        </w:rPr>
        <w:t xml:space="preserve"> </w:t>
      </w:r>
      <w:r>
        <w:t>подотчетного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(ф. 0504520)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граф,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реквизитов,</w:t>
      </w:r>
      <w:r>
        <w:rPr>
          <w:spacing w:val="-1"/>
        </w:rPr>
        <w:t xml:space="preserve"> </w:t>
      </w:r>
      <w:r>
        <w:t>проставлением</w:t>
      </w:r>
      <w:r>
        <w:rPr>
          <w:spacing w:val="-1"/>
        </w:rPr>
        <w:t xml:space="preserve"> </w:t>
      </w:r>
      <w:r>
        <w:t>печатей,</w:t>
      </w:r>
      <w:r>
        <w:rPr>
          <w:spacing w:val="-1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AD3640" w:rsidRDefault="0034643B">
      <w:pPr>
        <w:pStyle w:val="a3"/>
        <w:ind w:right="107"/>
      </w:pPr>
      <w:r>
        <w:t>Проверка Авансового отчета (ф. 0504505) / Отчета о расходах подотчетного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(ф. 0504520)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-8"/>
        </w:rPr>
        <w:t xml:space="preserve"> </w:t>
      </w:r>
      <w:r>
        <w:t>бухгалтерии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rPr>
          <w:i/>
        </w:rPr>
        <w:t>трех</w:t>
      </w:r>
      <w:r>
        <w:rPr>
          <w:i/>
          <w:spacing w:val="-7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указанных документов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централизованную</w:t>
      </w:r>
      <w:r>
        <w:rPr>
          <w:spacing w:val="-1"/>
        </w:rPr>
        <w:t xml:space="preserve"> </w:t>
      </w:r>
      <w:r>
        <w:t>бухгалтерию.</w:t>
      </w:r>
    </w:p>
    <w:p w:rsidR="00AD3640" w:rsidRDefault="0034643B">
      <w:pPr>
        <w:pStyle w:val="a3"/>
        <w:spacing w:before="1"/>
        <w:ind w:right="110"/>
      </w:pPr>
      <w:r>
        <w:t>Проверенный работником централизованной бухгалтерии Авансовый отчет</w:t>
      </w:r>
      <w:r>
        <w:rPr>
          <w:spacing w:val="1"/>
        </w:rPr>
        <w:t xml:space="preserve"> </w:t>
      </w:r>
      <w:r>
        <w:t>(ф. 0504505) / Отчет о расходах подотчетного лица (ф. 0504520) передается 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субъ</w:t>
      </w:r>
      <w:r>
        <w:t>екта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учета.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rPr>
          <w:spacing w:val="-1"/>
        </w:rPr>
        <w:t>утвержденный</w:t>
      </w:r>
      <w:r>
        <w:rPr>
          <w:spacing w:val="-16"/>
        </w:rPr>
        <w:t xml:space="preserve"> </w:t>
      </w:r>
      <w:r>
        <w:rPr>
          <w:spacing w:val="-1"/>
        </w:rPr>
        <w:t>Авансовый</w:t>
      </w:r>
      <w:r>
        <w:rPr>
          <w:spacing w:val="-15"/>
        </w:rPr>
        <w:t xml:space="preserve"> </w:t>
      </w:r>
      <w:r>
        <w:rPr>
          <w:spacing w:val="-1"/>
        </w:rPr>
        <w:t>отчет</w:t>
      </w:r>
      <w:r>
        <w:rPr>
          <w:spacing w:val="-15"/>
        </w:rPr>
        <w:t xml:space="preserve"> </w:t>
      </w:r>
      <w:r>
        <w:t>(ф.</w:t>
      </w:r>
      <w:r>
        <w:rPr>
          <w:spacing w:val="-15"/>
        </w:rPr>
        <w:t xml:space="preserve"> </w:t>
      </w:r>
      <w:r>
        <w:t>0504505)</w:t>
      </w:r>
      <w:r>
        <w:rPr>
          <w:spacing w:val="-16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Отчет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расходах</w:t>
      </w:r>
      <w:r>
        <w:rPr>
          <w:spacing w:val="-14"/>
        </w:rPr>
        <w:t xml:space="preserve"> </w:t>
      </w:r>
      <w:r>
        <w:t>подотчетного</w:t>
      </w:r>
      <w:r>
        <w:rPr>
          <w:spacing w:val="-15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(ф.</w:t>
      </w:r>
      <w:r>
        <w:rPr>
          <w:spacing w:val="-2"/>
        </w:rPr>
        <w:t xml:space="preserve"> </w:t>
      </w:r>
      <w:r>
        <w:t>0504520)</w:t>
      </w:r>
      <w:r>
        <w:rPr>
          <w:spacing w:val="-2"/>
        </w:rPr>
        <w:t xml:space="preserve"> </w:t>
      </w:r>
      <w:r>
        <w:t>принимается</w:t>
      </w:r>
      <w:r>
        <w:rPr>
          <w:spacing w:val="-5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централизованной</w:t>
      </w:r>
      <w:r>
        <w:rPr>
          <w:spacing w:val="-1"/>
        </w:rPr>
        <w:t xml:space="preserve"> </w:t>
      </w:r>
      <w:r>
        <w:t>бухгалтерии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учету.</w:t>
      </w:r>
    </w:p>
    <w:p w:rsidR="00AD3640" w:rsidRDefault="0034643B">
      <w:pPr>
        <w:pStyle w:val="a4"/>
        <w:numPr>
          <w:ilvl w:val="1"/>
          <w:numId w:val="1"/>
        </w:numPr>
        <w:tabs>
          <w:tab w:val="left" w:pos="1623"/>
        </w:tabs>
        <w:spacing w:line="242" w:lineRule="auto"/>
        <w:ind w:right="113" w:firstLine="708"/>
        <w:jc w:val="both"/>
        <w:rPr>
          <w:sz w:val="28"/>
        </w:rPr>
      </w:pPr>
      <w:r>
        <w:rPr>
          <w:sz w:val="28"/>
        </w:rPr>
        <w:t>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подотчетным</w:t>
      </w:r>
      <w:r>
        <w:rPr>
          <w:spacing w:val="45"/>
          <w:sz w:val="28"/>
        </w:rPr>
        <w:t xml:space="preserve"> </w:t>
      </w:r>
      <w:r>
        <w:rPr>
          <w:sz w:val="28"/>
        </w:rPr>
        <w:t>лицом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кассу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приходному</w:t>
      </w:r>
      <w:r>
        <w:rPr>
          <w:spacing w:val="39"/>
          <w:sz w:val="28"/>
        </w:rPr>
        <w:t xml:space="preserve"> </w:t>
      </w:r>
      <w:r>
        <w:rPr>
          <w:sz w:val="28"/>
        </w:rPr>
        <w:t>кассовому</w:t>
      </w:r>
      <w:r>
        <w:rPr>
          <w:spacing w:val="40"/>
          <w:sz w:val="28"/>
        </w:rPr>
        <w:t xml:space="preserve"> </w:t>
      </w:r>
      <w:r>
        <w:rPr>
          <w:sz w:val="28"/>
        </w:rPr>
        <w:t>ордеру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надписью</w:t>
      </w:r>
    </w:p>
    <w:p w:rsidR="00AD3640" w:rsidRDefault="0034643B">
      <w:pPr>
        <w:pStyle w:val="a3"/>
        <w:ind w:right="113" w:firstLine="0"/>
      </w:pPr>
      <w:r>
        <w:t>«фондовый»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срок,</w:t>
      </w:r>
      <w:r>
        <w:rPr>
          <w:spacing w:val="71"/>
        </w:rPr>
        <w:t xml:space="preserve"> </w:t>
      </w:r>
      <w:r>
        <w:t>установленный</w:t>
      </w:r>
      <w:r>
        <w:rPr>
          <w:spacing w:val="71"/>
        </w:rPr>
        <w:t xml:space="preserve"> </w:t>
      </w:r>
      <w:r>
        <w:t>для   представления   Авансового   отчета</w:t>
      </w:r>
      <w:r>
        <w:rPr>
          <w:spacing w:val="-67"/>
        </w:rPr>
        <w:t xml:space="preserve"> </w:t>
      </w:r>
      <w:r>
        <w:t>(ф.</w:t>
      </w:r>
      <w:r>
        <w:rPr>
          <w:spacing w:val="-2"/>
        </w:rPr>
        <w:t xml:space="preserve"> </w:t>
      </w:r>
      <w:r>
        <w:t>0504505)</w:t>
      </w:r>
      <w:r>
        <w:rPr>
          <w:spacing w:val="-1"/>
        </w:rPr>
        <w:t xml:space="preserve"> </w:t>
      </w:r>
      <w:r>
        <w:t>/ Отчета</w:t>
      </w:r>
      <w:r>
        <w:rPr>
          <w:spacing w:val="-1"/>
        </w:rPr>
        <w:t xml:space="preserve"> </w:t>
      </w:r>
      <w:r>
        <w:t>о расходах</w:t>
      </w:r>
      <w:r>
        <w:rPr>
          <w:spacing w:val="-3"/>
        </w:rPr>
        <w:t xml:space="preserve"> </w:t>
      </w:r>
      <w:r>
        <w:t>подотчетного</w:t>
      </w:r>
      <w:r>
        <w:rPr>
          <w:spacing w:val="-1"/>
        </w:rPr>
        <w:t xml:space="preserve"> </w:t>
      </w:r>
      <w:r>
        <w:t>лица (ф.</w:t>
      </w:r>
      <w:r>
        <w:rPr>
          <w:spacing w:val="-1"/>
        </w:rPr>
        <w:t xml:space="preserve"> </w:t>
      </w:r>
      <w:r>
        <w:t>0504520).</w:t>
      </w:r>
    </w:p>
    <w:p w:rsidR="00AD3640" w:rsidRDefault="0034643B">
      <w:pPr>
        <w:pStyle w:val="a4"/>
        <w:numPr>
          <w:ilvl w:val="1"/>
          <w:numId w:val="1"/>
        </w:numPr>
        <w:tabs>
          <w:tab w:val="left" w:pos="1443"/>
        </w:tabs>
        <w:ind w:right="111" w:firstLine="708"/>
        <w:jc w:val="both"/>
        <w:rPr>
          <w:sz w:val="28"/>
        </w:rPr>
      </w:pPr>
      <w:proofErr w:type="gramStart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Авансовый отчет (ф. 0504505) / Отчет о расходах подотчетного лица (ф. 0504520)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кассу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удержать</w:t>
      </w:r>
      <w:r>
        <w:rPr>
          <w:spacing w:val="-15"/>
          <w:sz w:val="28"/>
        </w:rPr>
        <w:t xml:space="preserve"> </w:t>
      </w:r>
      <w:r>
        <w:rPr>
          <w:sz w:val="28"/>
        </w:rPr>
        <w:t>сумму</w:t>
      </w:r>
      <w:r>
        <w:rPr>
          <w:spacing w:val="-16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выданным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денежным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 из з</w:t>
      </w:r>
      <w:r>
        <w:rPr>
          <w:sz w:val="28"/>
        </w:rPr>
        <w:t>аработной платы работника с соблюдением требований ст. ст. 137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138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  <w:proofErr w:type="gramEnd"/>
    </w:p>
    <w:p w:rsidR="00AD3640" w:rsidRDefault="0034643B">
      <w:pPr>
        <w:pStyle w:val="a3"/>
        <w:ind w:right="112"/>
      </w:pPr>
      <w:r>
        <w:t>В случае увольнения работника, имеющего задолженность по полученным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денежным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взыскивается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возмещения</w:t>
      </w:r>
      <w:r>
        <w:rPr>
          <w:spacing w:val="-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прямого действительного</w:t>
      </w:r>
      <w:r>
        <w:rPr>
          <w:spacing w:val="-3"/>
        </w:rPr>
        <w:t xml:space="preserve"> </w:t>
      </w:r>
      <w:r>
        <w:t>нанесенного ущерба.</w:t>
      </w:r>
    </w:p>
    <w:p w:rsidR="00AD3640" w:rsidRDefault="0034643B">
      <w:pPr>
        <w:pStyle w:val="a4"/>
        <w:numPr>
          <w:ilvl w:val="1"/>
          <w:numId w:val="1"/>
        </w:numPr>
        <w:tabs>
          <w:tab w:val="left" w:pos="1297"/>
        </w:tabs>
        <w:ind w:right="110" w:firstLine="708"/>
        <w:jc w:val="both"/>
        <w:rPr>
          <w:sz w:val="28"/>
        </w:rPr>
      </w:pPr>
      <w:r>
        <w:rPr>
          <w:spacing w:val="-1"/>
          <w:sz w:val="28"/>
        </w:rPr>
        <w:t>Субъект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централизованного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6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-12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денежных 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кассу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субъекта централизованного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учета.</w:t>
      </w:r>
    </w:p>
    <w:p w:rsidR="00AD3640" w:rsidRDefault="0034643B">
      <w:pPr>
        <w:pStyle w:val="a3"/>
        <w:ind w:right="112"/>
      </w:pPr>
      <w:r>
        <w:t>Централизованная</w:t>
      </w:r>
      <w:r>
        <w:rPr>
          <w:spacing w:val="1"/>
        </w:rPr>
        <w:t xml:space="preserve"> </w:t>
      </w:r>
      <w:r>
        <w:t>бухгалтерия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счетах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приемке</w:t>
      </w:r>
      <w:r>
        <w:rPr>
          <w:spacing w:val="1"/>
        </w:rPr>
        <w:t xml:space="preserve"> </w:t>
      </w:r>
      <w:r>
        <w:t>денежных</w:t>
      </w:r>
      <w:r>
        <w:rPr>
          <w:spacing w:val="-67"/>
        </w:rPr>
        <w:t xml:space="preserve"> </w:t>
      </w:r>
      <w:r>
        <w:t>документов.</w:t>
      </w:r>
    </w:p>
    <w:sectPr w:rsidR="00AD3640">
      <w:pgSz w:w="11910" w:h="16840"/>
      <w:pgMar w:top="960" w:right="74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3B" w:rsidRDefault="0034643B">
      <w:r>
        <w:separator/>
      </w:r>
    </w:p>
  </w:endnote>
  <w:endnote w:type="continuationSeparator" w:id="0">
    <w:p w:rsidR="0034643B" w:rsidRDefault="0034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3B" w:rsidRDefault="0034643B">
      <w:r>
        <w:separator/>
      </w:r>
    </w:p>
  </w:footnote>
  <w:footnote w:type="continuationSeparator" w:id="0">
    <w:p w:rsidR="0034643B" w:rsidRDefault="0034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40" w:rsidRDefault="0034643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pt;margin-top:36.55pt;width:11.6pt;height:13.05pt;z-index:-251658752;mso-position-horizontal-relative:page;mso-position-vertical-relative:page" filled="f" stroked="f">
          <v:textbox inset="0,0,0,0">
            <w:txbxContent>
              <w:p w:rsidR="00AD3640" w:rsidRDefault="0034643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B7D7D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F21"/>
    <w:multiLevelType w:val="multilevel"/>
    <w:tmpl w:val="D5247A90"/>
    <w:lvl w:ilvl="0">
      <w:start w:val="1"/>
      <w:numFmt w:val="decimal"/>
      <w:lvlText w:val="%1."/>
      <w:lvlJc w:val="left"/>
      <w:pPr>
        <w:ind w:left="439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38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6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5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2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549"/>
      </w:pPr>
      <w:rPr>
        <w:rFonts w:hint="default"/>
        <w:lang w:val="ru-RU" w:eastAsia="en-US" w:bidi="ar-SA"/>
      </w:rPr>
    </w:lvl>
  </w:abstractNum>
  <w:abstractNum w:abstractNumId="1">
    <w:nsid w:val="28F87105"/>
    <w:multiLevelType w:val="multilevel"/>
    <w:tmpl w:val="5C1E47A2"/>
    <w:lvl w:ilvl="0">
      <w:start w:val="4"/>
      <w:numFmt w:val="decimal"/>
      <w:lvlText w:val="%1"/>
      <w:lvlJc w:val="left"/>
      <w:pPr>
        <w:ind w:left="113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30"/>
      </w:pPr>
      <w:rPr>
        <w:rFonts w:hint="default"/>
        <w:lang w:val="ru-RU" w:eastAsia="en-US" w:bidi="ar-SA"/>
      </w:rPr>
    </w:lvl>
  </w:abstractNum>
  <w:abstractNum w:abstractNumId="2">
    <w:nsid w:val="5661026C"/>
    <w:multiLevelType w:val="hybridMultilevel"/>
    <w:tmpl w:val="3708A972"/>
    <w:lvl w:ilvl="0" w:tplc="0194DC50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24796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2" w:tplc="A91893F4">
      <w:numFmt w:val="bullet"/>
      <w:lvlText w:val="•"/>
      <w:lvlJc w:val="left"/>
      <w:pPr>
        <w:ind w:left="2813" w:hanging="164"/>
      </w:pPr>
      <w:rPr>
        <w:rFonts w:hint="default"/>
        <w:lang w:val="ru-RU" w:eastAsia="en-US" w:bidi="ar-SA"/>
      </w:rPr>
    </w:lvl>
    <w:lvl w:ilvl="3" w:tplc="977E4826">
      <w:numFmt w:val="bullet"/>
      <w:lvlText w:val="•"/>
      <w:lvlJc w:val="left"/>
      <w:pPr>
        <w:ind w:left="3729" w:hanging="164"/>
      </w:pPr>
      <w:rPr>
        <w:rFonts w:hint="default"/>
        <w:lang w:val="ru-RU" w:eastAsia="en-US" w:bidi="ar-SA"/>
      </w:rPr>
    </w:lvl>
    <w:lvl w:ilvl="4" w:tplc="36082E9E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5" w:tplc="BF0E3644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5D944E8C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ACF6EEC2">
      <w:numFmt w:val="bullet"/>
      <w:lvlText w:val="•"/>
      <w:lvlJc w:val="left"/>
      <w:pPr>
        <w:ind w:left="7396" w:hanging="164"/>
      </w:pPr>
      <w:rPr>
        <w:rFonts w:hint="default"/>
        <w:lang w:val="ru-RU" w:eastAsia="en-US" w:bidi="ar-SA"/>
      </w:rPr>
    </w:lvl>
    <w:lvl w:ilvl="8" w:tplc="1332D45E">
      <w:numFmt w:val="bullet"/>
      <w:lvlText w:val="•"/>
      <w:lvlJc w:val="left"/>
      <w:pPr>
        <w:ind w:left="8313" w:hanging="164"/>
      </w:pPr>
      <w:rPr>
        <w:rFonts w:hint="default"/>
        <w:lang w:val="ru-RU" w:eastAsia="en-US" w:bidi="ar-SA"/>
      </w:rPr>
    </w:lvl>
  </w:abstractNum>
  <w:abstractNum w:abstractNumId="3">
    <w:nsid w:val="694705AB"/>
    <w:multiLevelType w:val="multilevel"/>
    <w:tmpl w:val="6308830E"/>
    <w:lvl w:ilvl="0">
      <w:start w:val="3"/>
      <w:numFmt w:val="decimal"/>
      <w:lvlText w:val="%1"/>
      <w:lvlJc w:val="left"/>
      <w:pPr>
        <w:ind w:left="113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83"/>
      </w:pPr>
      <w:rPr>
        <w:rFonts w:hint="default"/>
        <w:lang w:val="ru-RU" w:eastAsia="en-US" w:bidi="ar-SA"/>
      </w:rPr>
    </w:lvl>
  </w:abstractNum>
  <w:abstractNum w:abstractNumId="4">
    <w:nsid w:val="79766DA8"/>
    <w:multiLevelType w:val="hybridMultilevel"/>
    <w:tmpl w:val="0FAC8954"/>
    <w:lvl w:ilvl="0" w:tplc="D94CFC4E">
      <w:start w:val="1"/>
      <w:numFmt w:val="decimal"/>
      <w:lvlText w:val="%1)"/>
      <w:lvlJc w:val="left"/>
      <w:pPr>
        <w:ind w:left="113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A4BFF0">
      <w:numFmt w:val="bullet"/>
      <w:lvlText w:val="•"/>
      <w:lvlJc w:val="left"/>
      <w:pPr>
        <w:ind w:left="1122" w:hanging="372"/>
      </w:pPr>
      <w:rPr>
        <w:rFonts w:hint="default"/>
        <w:lang w:val="ru-RU" w:eastAsia="en-US" w:bidi="ar-SA"/>
      </w:rPr>
    </w:lvl>
    <w:lvl w:ilvl="2" w:tplc="DCFEB364">
      <w:numFmt w:val="bullet"/>
      <w:lvlText w:val="•"/>
      <w:lvlJc w:val="left"/>
      <w:pPr>
        <w:ind w:left="2125" w:hanging="372"/>
      </w:pPr>
      <w:rPr>
        <w:rFonts w:hint="default"/>
        <w:lang w:val="ru-RU" w:eastAsia="en-US" w:bidi="ar-SA"/>
      </w:rPr>
    </w:lvl>
    <w:lvl w:ilvl="3" w:tplc="9A5C326C">
      <w:numFmt w:val="bullet"/>
      <w:lvlText w:val="•"/>
      <w:lvlJc w:val="left"/>
      <w:pPr>
        <w:ind w:left="3127" w:hanging="372"/>
      </w:pPr>
      <w:rPr>
        <w:rFonts w:hint="default"/>
        <w:lang w:val="ru-RU" w:eastAsia="en-US" w:bidi="ar-SA"/>
      </w:rPr>
    </w:lvl>
    <w:lvl w:ilvl="4" w:tplc="C742BC46">
      <w:numFmt w:val="bullet"/>
      <w:lvlText w:val="•"/>
      <w:lvlJc w:val="left"/>
      <w:pPr>
        <w:ind w:left="4130" w:hanging="372"/>
      </w:pPr>
      <w:rPr>
        <w:rFonts w:hint="default"/>
        <w:lang w:val="ru-RU" w:eastAsia="en-US" w:bidi="ar-SA"/>
      </w:rPr>
    </w:lvl>
    <w:lvl w:ilvl="5" w:tplc="8400842C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173E1AB2">
      <w:numFmt w:val="bullet"/>
      <w:lvlText w:val="•"/>
      <w:lvlJc w:val="left"/>
      <w:pPr>
        <w:ind w:left="6135" w:hanging="372"/>
      </w:pPr>
      <w:rPr>
        <w:rFonts w:hint="default"/>
        <w:lang w:val="ru-RU" w:eastAsia="en-US" w:bidi="ar-SA"/>
      </w:rPr>
    </w:lvl>
    <w:lvl w:ilvl="7" w:tplc="A8C41AF6">
      <w:numFmt w:val="bullet"/>
      <w:lvlText w:val="•"/>
      <w:lvlJc w:val="left"/>
      <w:pPr>
        <w:ind w:left="7138" w:hanging="372"/>
      </w:pPr>
      <w:rPr>
        <w:rFonts w:hint="default"/>
        <w:lang w:val="ru-RU" w:eastAsia="en-US" w:bidi="ar-SA"/>
      </w:rPr>
    </w:lvl>
    <w:lvl w:ilvl="8" w:tplc="C952C278">
      <w:numFmt w:val="bullet"/>
      <w:lvlText w:val="•"/>
      <w:lvlJc w:val="left"/>
      <w:pPr>
        <w:ind w:left="8141" w:hanging="3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3640"/>
    <w:rsid w:val="00030DB0"/>
    <w:rsid w:val="0034643B"/>
    <w:rsid w:val="004B7D7D"/>
    <w:rsid w:val="00A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59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59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1CAFBBE8A8A36E5993D93EE9D8BEB3201090AD1FF035EB3F23490791B1F8A18A087F4DE805AB9C00E3A325945FBD610894D0F4091869d4u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1CAFBBE8A8A36E5993D93EE9D8BEB3201090AD1FF035EB3F23490791B1F8A18A087F4DE805AB9C00E3A325945FBD610894D0F4091869d4u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A3DE61FC018A2DE223594E1D05D2BFDB197F7313D9836D68162E60C807B133E0046E5630BC34F7F948401E0A3EAEF04269EE9FB1EDF1954FO4p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3DE61FC018A2DE223594E1D05D2BFDB197F7313D9836D68162E60C807B133E0046E5630BC34F7F948401E0A3EAEF04269EE9FB1EDF1954FO4p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dcterms:created xsi:type="dcterms:W3CDTF">2023-08-08T11:48:00Z</dcterms:created>
  <dcterms:modified xsi:type="dcterms:W3CDTF">2023-08-08T11:55:00Z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2023-08-08T00:00:00Z</vt:filetime>
  </property>
</Properties>
</file>