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E7" w:rsidRPr="009130E7" w:rsidRDefault="009130E7" w:rsidP="009130E7">
      <w:pPr>
        <w:shd w:val="clear" w:color="auto" w:fill="FAFAFA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32629"/>
          <w:kern w:val="36"/>
          <w:lang w:eastAsia="ru-RU"/>
        </w:rPr>
      </w:pPr>
      <w:r w:rsidRPr="009130E7">
        <w:rPr>
          <w:rFonts w:ascii="Times New Roman" w:eastAsia="Times New Roman" w:hAnsi="Times New Roman" w:cs="Times New Roman"/>
          <w:b/>
          <w:bCs/>
          <w:color w:val="232629"/>
          <w:kern w:val="36"/>
          <w:lang w:eastAsia="ru-RU"/>
        </w:rPr>
        <w:t>Для размещения на сайте, в раздел Пресс-служба</w:t>
      </w:r>
    </w:p>
    <w:p w:rsidR="00261107" w:rsidRPr="00F25730" w:rsidRDefault="00261107" w:rsidP="00F25730">
      <w:pPr>
        <w:shd w:val="clear" w:color="auto" w:fill="FAFAFA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32629"/>
          <w:kern w:val="36"/>
          <w:sz w:val="40"/>
          <w:szCs w:val="40"/>
          <w:lang w:eastAsia="ru-RU"/>
        </w:rPr>
      </w:pPr>
      <w:r w:rsidRPr="00F25730">
        <w:rPr>
          <w:rFonts w:ascii="Times New Roman" w:eastAsia="Times New Roman" w:hAnsi="Times New Roman" w:cs="Times New Roman"/>
          <w:b/>
          <w:bCs/>
          <w:color w:val="232629"/>
          <w:kern w:val="36"/>
          <w:sz w:val="40"/>
          <w:szCs w:val="40"/>
          <w:lang w:eastAsia="ru-RU"/>
        </w:rPr>
        <w:t>Грипп и ОРВИ: в чем отличие</w:t>
      </w:r>
    </w:p>
    <w:p w:rsidR="00261107" w:rsidRPr="00261107" w:rsidRDefault="00261107" w:rsidP="00F2573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232629"/>
          <w:sz w:val="34"/>
          <w:szCs w:val="34"/>
          <w:lang w:val="en-US" w:eastAsia="ru-RU"/>
        </w:rPr>
      </w:pPr>
      <w:r w:rsidRPr="00261107">
        <w:rPr>
          <w:rFonts w:ascii="Arial" w:eastAsia="Times New Roman" w:hAnsi="Arial" w:cs="Arial"/>
          <w:noProof/>
          <w:color w:val="232629"/>
          <w:sz w:val="34"/>
          <w:szCs w:val="34"/>
          <w:lang w:eastAsia="ru-RU"/>
        </w:rPr>
        <w:drawing>
          <wp:inline distT="0" distB="0" distL="0" distR="0" wp14:anchorId="00965FE1" wp14:editId="09986E85">
            <wp:extent cx="4774325" cy="3181046"/>
            <wp:effectExtent l="0" t="0" r="7620" b="635"/>
            <wp:docPr id="2" name="Рисунок 2" descr="Грипп и ОРВИ: в чем отлич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 и ОРВИ: в чем отлич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54" cy="318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07" w:rsidRPr="00F25730" w:rsidRDefault="00261107" w:rsidP="00261107">
      <w:pPr>
        <w:shd w:val="clear" w:color="auto" w:fill="FAFAFA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32629"/>
          <w:sz w:val="27"/>
          <w:szCs w:val="27"/>
          <w:lang w:eastAsia="ru-RU"/>
        </w:rPr>
      </w:pPr>
      <w:r w:rsidRPr="00261107">
        <w:rPr>
          <w:rFonts w:ascii="Arial" w:eastAsia="Times New Roman" w:hAnsi="Arial" w:cs="Arial"/>
          <w:b/>
          <w:bCs/>
          <w:color w:val="232629"/>
          <w:sz w:val="27"/>
          <w:szCs w:val="27"/>
          <w:lang w:eastAsia="ru-RU"/>
        </w:rPr>
        <w:t>ОРВИ</w:t>
      </w:r>
      <w:r w:rsidRPr="00F25730">
        <w:rPr>
          <w:rFonts w:ascii="Arial" w:eastAsia="Times New Roman" w:hAnsi="Arial" w:cs="Arial"/>
          <w:b/>
          <w:bCs/>
          <w:color w:val="232629"/>
          <w:sz w:val="27"/>
          <w:szCs w:val="27"/>
          <w:lang w:eastAsia="ru-RU"/>
        </w:rPr>
        <w:t xml:space="preserve">: </w:t>
      </w:r>
      <w:r w:rsidRPr="00261107">
        <w:rPr>
          <w:rFonts w:ascii="Arial" w:eastAsia="Times New Roman" w:hAnsi="Arial" w:cs="Arial"/>
          <w:b/>
          <w:bCs/>
          <w:color w:val="232629"/>
          <w:sz w:val="27"/>
          <w:szCs w:val="27"/>
          <w:lang w:eastAsia="ru-RU"/>
        </w:rPr>
        <w:t>что</w:t>
      </w:r>
      <w:r w:rsidRPr="00F25730">
        <w:rPr>
          <w:rFonts w:ascii="Arial" w:eastAsia="Times New Roman" w:hAnsi="Arial" w:cs="Arial"/>
          <w:b/>
          <w:bCs/>
          <w:color w:val="232629"/>
          <w:sz w:val="27"/>
          <w:szCs w:val="27"/>
          <w:lang w:eastAsia="ru-RU"/>
        </w:rPr>
        <w:t xml:space="preserve"> </w:t>
      </w:r>
      <w:r w:rsidRPr="00261107">
        <w:rPr>
          <w:rFonts w:ascii="Arial" w:eastAsia="Times New Roman" w:hAnsi="Arial" w:cs="Arial"/>
          <w:b/>
          <w:bCs/>
          <w:color w:val="232629"/>
          <w:sz w:val="27"/>
          <w:szCs w:val="27"/>
          <w:lang w:eastAsia="ru-RU"/>
        </w:rPr>
        <w:t>это</w:t>
      </w:r>
    </w:p>
    <w:p w:rsidR="00261107" w:rsidRPr="00F25730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34"/>
          <w:szCs w:val="34"/>
          <w:lang w:eastAsia="ru-RU"/>
        </w:rPr>
        <w:t>ОРВИ</w:t>
      </w:r>
      <w:r w:rsidRPr="00F25730">
        <w:rPr>
          <w:rFonts w:ascii="Arial" w:eastAsia="Times New Roman" w:hAnsi="Arial" w:cs="Arial"/>
          <w:color w:val="232629"/>
          <w:sz w:val="34"/>
          <w:szCs w:val="34"/>
          <w:lang w:eastAsia="ru-RU"/>
        </w:rPr>
        <w:t xml:space="preserve"> 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–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острые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респираторные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вирусные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инфекции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самая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распространенная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мире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группа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заболеваний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дыхательной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системы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которые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могут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быть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вызваны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разными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возбудителями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: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риновирусами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аденовирусами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респираторно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-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синцитиальными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вирусами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коронавирусами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вирусами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парагриппа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гриппа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.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Патогены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поражают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органы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дыхания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–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слизистую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носа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пазухи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горло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гортань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трахею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бронхи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легкие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.</w:t>
      </w:r>
    </w:p>
    <w:p w:rsidR="00261107" w:rsidRPr="00F25730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Чаще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всего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ОРВИ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передается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воздушно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-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капельным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путем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именно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когда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больной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чихает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или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кашляет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.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Однако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можно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подхватить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вирус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через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прикосновение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или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контакт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предметами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носителя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(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одежда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посуда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).</w:t>
      </w:r>
    </w:p>
    <w:p w:rsidR="00261107" w:rsidRPr="00F25730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Симптомы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ОРВИ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разные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зависимости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от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того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какой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орган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поражен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.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При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заражении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верхних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дыхательных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путей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беспокоят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боль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першение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горле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насморк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заложенность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носа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осиплость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голоса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.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Если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инфекция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спустилась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нижние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отделы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дыхательных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путей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появляются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затрудненное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дыхание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хрипы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кашель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одышка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.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Все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это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может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сопровождаться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ломотой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теле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высокой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температурой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головной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болью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слабостью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.</w:t>
      </w:r>
    </w:p>
    <w:p w:rsidR="00261107" w:rsidRPr="00F25730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Грипп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val="en-US" w:eastAsia="ru-RU"/>
        </w:rPr>
        <w:t>COVID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-19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считаются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наиболее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опасными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видами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ОРВИ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.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Для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маленьких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детей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пожилых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людей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особую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опасность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представляет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также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респираторно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-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синцитиальный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вирус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.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На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них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приходится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большая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часть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осложнений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виде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вирусной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пневмонии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летальных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исходов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среди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людей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из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групп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риска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(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дети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до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пяти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лет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пожилые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также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люди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хроническими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заболеваниями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ослабленным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иммунитетом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беременные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).</w:t>
      </w:r>
    </w:p>
    <w:p w:rsidR="00261107" w:rsidRPr="00F25730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b/>
          <w:bCs/>
          <w:color w:val="232629"/>
          <w:sz w:val="20"/>
          <w:szCs w:val="20"/>
          <w:lang w:eastAsia="ru-RU"/>
        </w:rPr>
        <w:t>Грипп</w:t>
      </w:r>
      <w:r w:rsidRPr="00F25730">
        <w:rPr>
          <w:rFonts w:ascii="Arial" w:eastAsia="Times New Roman" w:hAnsi="Arial" w:cs="Arial"/>
          <w:b/>
          <w:bCs/>
          <w:color w:val="232629"/>
          <w:sz w:val="20"/>
          <w:szCs w:val="20"/>
          <w:lang w:eastAsia="ru-RU"/>
        </w:rPr>
        <w:t xml:space="preserve">: </w:t>
      </w:r>
      <w:r w:rsidRPr="00261107">
        <w:rPr>
          <w:rFonts w:ascii="Arial" w:eastAsia="Times New Roman" w:hAnsi="Arial" w:cs="Arial"/>
          <w:b/>
          <w:bCs/>
          <w:color w:val="232629"/>
          <w:sz w:val="20"/>
          <w:szCs w:val="20"/>
          <w:lang w:eastAsia="ru-RU"/>
        </w:rPr>
        <w:t>что</w:t>
      </w:r>
      <w:r w:rsidRPr="00F25730">
        <w:rPr>
          <w:rFonts w:ascii="Arial" w:eastAsia="Times New Roman" w:hAnsi="Arial" w:cs="Arial"/>
          <w:b/>
          <w:bCs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b/>
          <w:bCs/>
          <w:color w:val="232629"/>
          <w:sz w:val="20"/>
          <w:szCs w:val="20"/>
          <w:lang w:eastAsia="ru-RU"/>
        </w:rPr>
        <w:t>это</w:t>
      </w:r>
    </w:p>
    <w:p w:rsidR="00261107" w:rsidRPr="00261107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Грипп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–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острая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респираторная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инфекция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,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вызываемая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вирусом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гриппа</w:t>
      </w:r>
      <w:r w:rsidRPr="00F25730">
        <w:rPr>
          <w:rFonts w:ascii="Arial" w:eastAsia="Times New Roman" w:hAnsi="Arial" w:cs="Arial"/>
          <w:color w:val="232629"/>
          <w:sz w:val="20"/>
          <w:szCs w:val="20"/>
          <w:lang w:eastAsia="ru-RU"/>
        </w:rPr>
        <w:t xml:space="preserve"> </w:t>
      </w: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и поражающая в первую очередь верхние дыхательные пути, иногда бронхи и даже легкие. Выделяют четыре вируса гриппа: А, В, С, D. Вирус гриппа типа А, в свою очередь, делится на подтипы в соответствии с комбинациями белков на поверхности вируса. В настоящее время среди людей циркулируют вирусы гриппа подтипов A(H1N1) и A(H3N2).</w:t>
      </w:r>
    </w:p>
    <w:p w:rsidR="00261107" w:rsidRPr="00261107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lastRenderedPageBreak/>
        <w:t>Вирусы А и В наиболее распространенные. С встречается реже и, как правило, не имеет тяжелых последствий. D инфицирует крупный рогатый скот.</w:t>
      </w:r>
    </w:p>
    <w:p w:rsidR="00261107" w:rsidRPr="00261107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Вспышки гриппа происходят сезонно каждый год. Среди симптомов – боль в мышцах и суставах, слабость, боль в горле, насморк, кашель. Их легко можно перепутать с симптомами других ОРВИ; диагностировать заболевание возможно только с помощью лабораторных анализов.</w:t>
      </w:r>
    </w:p>
    <w:p w:rsidR="00261107" w:rsidRPr="00261107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У многих грипп проходит без серьезного медицинского вмешательства – иммунитет справляется с вирусом сам. Однако бывают и осложнения, связанные не только с поражением легких, но также сердечно-сосудистой и нервной системы, почек. Особую опасность грипп представляет для женщин на поздних сроках беременности.</w:t>
      </w:r>
    </w:p>
    <w:p w:rsidR="00261107" w:rsidRPr="00261107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По данным ВОЗ, ежегодно регистрируется 3–5 млн случаев тяжелой формы заболевания, а от респираторных патологий, вызванных вирусом гриппа, умирают от 290 000 до 650 000 человек.</w:t>
      </w:r>
    </w:p>
    <w:p w:rsidR="00261107" w:rsidRPr="00261107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b/>
          <w:bCs/>
          <w:color w:val="232629"/>
          <w:sz w:val="20"/>
          <w:szCs w:val="20"/>
          <w:lang w:eastAsia="ru-RU"/>
        </w:rPr>
        <w:t>Как защитить себя</w:t>
      </w:r>
    </w:p>
    <w:p w:rsidR="00261107" w:rsidRPr="00261107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Существуют противовирусные препараты (ингибиторы нейраминидазы вируса гриппа). Они обладают максимальной эффективностью при назначении в первые 48 часов от начала болезни. </w:t>
      </w:r>
    </w:p>
    <w:p w:rsidR="00261107" w:rsidRPr="00261107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Наиболее эффективным способом профилактики гриппа является вакцинация. Через некоторое время после прививки иммунитет ослабевает, появляются новые штаммы вируса, поэтому рекомендуется ежегодная вакцинация.</w:t>
      </w:r>
    </w:p>
    <w:p w:rsidR="00261107" w:rsidRPr="00261107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Чтобы снизить риск подхватить инфекцию, нужно придерживаться простых правил: регулярно мыть руки, не касаться лица и глаз в течение дня, избегать мест многолюдных мест в период вспышек, носить маску, предотвращать тесный контакт с людьми, у которых есть признаки заражения, а также поддерживать иммунитет – правильно питаться, заниматься физкультурой, соблюдать режим, избегать вредных привычек. Эти рекомендации касаются всех видов ОРВИ.</w:t>
      </w:r>
    </w:p>
    <w:p w:rsidR="00261107" w:rsidRPr="00261107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COVID-19 стал протекать легче, после того как по всей планете распространился геновариант омикрон и его разновидности, но тем не менее он тоже может привести к поражению легких, а в некоторых случаях и других внутренних органов. Для этой инфекции также разработаны противовирусные препараты и вакцины.</w:t>
      </w:r>
    </w:p>
    <w:p w:rsidR="00261107" w:rsidRPr="00261107" w:rsidRDefault="00261107" w:rsidP="00F25730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32629"/>
          <w:sz w:val="20"/>
          <w:szCs w:val="20"/>
          <w:lang w:eastAsia="ru-RU"/>
        </w:rPr>
      </w:pPr>
      <w:r w:rsidRPr="00261107">
        <w:rPr>
          <w:rFonts w:ascii="Arial" w:eastAsia="Times New Roman" w:hAnsi="Arial" w:cs="Arial"/>
          <w:color w:val="232629"/>
          <w:sz w:val="20"/>
          <w:szCs w:val="20"/>
          <w:lang w:eastAsia="ru-RU"/>
        </w:rPr>
        <w:t>Не стоит считать, что другие ОРВИ не представляют опасности для организма. В отдельных случаях эти инфекции тоже приводят к вирусным пневмониям, оказывают отрицательное влияние на нервную систему, сердце, желудочно-кишечный тракт. Поэтому ни в коем случае в период сезонного подъема заболеваемости ОРВИ не стоит пренебрегать неспецифическими мерами предосторожности – носите маски в общественных местах и соблюдайте правила личной гигиены.</w:t>
      </w:r>
    </w:p>
    <w:p w:rsidR="006E704E" w:rsidRPr="00261107" w:rsidRDefault="006E704E" w:rsidP="00F25730">
      <w:pPr>
        <w:jc w:val="both"/>
        <w:rPr>
          <w:sz w:val="20"/>
          <w:szCs w:val="20"/>
        </w:rPr>
      </w:pPr>
    </w:p>
    <w:p w:rsidR="00261107" w:rsidRPr="00261107" w:rsidRDefault="00261107" w:rsidP="00F25730">
      <w:pPr>
        <w:jc w:val="both"/>
        <w:rPr>
          <w:sz w:val="20"/>
          <w:szCs w:val="20"/>
        </w:rPr>
      </w:pPr>
      <w:r>
        <w:rPr>
          <w:sz w:val="20"/>
          <w:szCs w:val="20"/>
        </w:rPr>
        <w:t>Филиал ФБУЗ «Центр гигиены и эпидемиологии в Чувашской Республике- Чувашии в городе Новочебоксарс</w:t>
      </w:r>
      <w:r w:rsidR="002139C4">
        <w:rPr>
          <w:sz w:val="20"/>
          <w:szCs w:val="20"/>
        </w:rPr>
        <w:t>ке» помощник врача эпидемиолога</w:t>
      </w:r>
      <w:r>
        <w:rPr>
          <w:sz w:val="20"/>
          <w:szCs w:val="20"/>
        </w:rPr>
        <w:t>:</w:t>
      </w:r>
      <w:r w:rsidR="00874CAE">
        <w:rPr>
          <w:sz w:val="20"/>
          <w:szCs w:val="20"/>
        </w:rPr>
        <w:t xml:space="preserve"> </w:t>
      </w:r>
      <w:r>
        <w:rPr>
          <w:sz w:val="20"/>
          <w:szCs w:val="20"/>
        </w:rPr>
        <w:t>Григо</w:t>
      </w:r>
      <w:bookmarkStart w:id="0" w:name="_GoBack"/>
      <w:bookmarkEnd w:id="0"/>
      <w:r>
        <w:rPr>
          <w:sz w:val="20"/>
          <w:szCs w:val="20"/>
        </w:rPr>
        <w:t>рьева Тамара Геннадьевна</w:t>
      </w: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p w:rsidR="006E704E" w:rsidRPr="00261107" w:rsidRDefault="006E704E" w:rsidP="006E704E">
      <w:pPr>
        <w:rPr>
          <w:sz w:val="20"/>
          <w:szCs w:val="20"/>
        </w:rPr>
      </w:pPr>
    </w:p>
    <w:sectPr w:rsidR="006E704E" w:rsidRPr="0026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13" w:rsidRDefault="00310713" w:rsidP="003C1CD5">
      <w:pPr>
        <w:spacing w:after="0" w:line="240" w:lineRule="auto"/>
      </w:pPr>
      <w:r>
        <w:separator/>
      </w:r>
    </w:p>
  </w:endnote>
  <w:endnote w:type="continuationSeparator" w:id="0">
    <w:p w:rsidR="00310713" w:rsidRDefault="00310713" w:rsidP="003C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13" w:rsidRDefault="00310713" w:rsidP="003C1CD5">
      <w:pPr>
        <w:spacing w:after="0" w:line="240" w:lineRule="auto"/>
      </w:pPr>
      <w:r>
        <w:separator/>
      </w:r>
    </w:p>
  </w:footnote>
  <w:footnote w:type="continuationSeparator" w:id="0">
    <w:p w:rsidR="00310713" w:rsidRDefault="00310713" w:rsidP="003C1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63"/>
    <w:rsid w:val="002139C4"/>
    <w:rsid w:val="00261107"/>
    <w:rsid w:val="002B4183"/>
    <w:rsid w:val="00310713"/>
    <w:rsid w:val="003C1CD5"/>
    <w:rsid w:val="006E704E"/>
    <w:rsid w:val="00781607"/>
    <w:rsid w:val="00874CAE"/>
    <w:rsid w:val="009130E7"/>
    <w:rsid w:val="00B7411E"/>
    <w:rsid w:val="00DC2863"/>
    <w:rsid w:val="00F25730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E005"/>
  <w15:chartTrackingRefBased/>
  <w15:docId w15:val="{F2CD9AF8-C009-4528-A05C-B82760BD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B4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183"/>
    <w:rPr>
      <w:b/>
      <w:bCs/>
    </w:rPr>
  </w:style>
  <w:style w:type="paragraph" w:customStyle="1" w:styleId="paternlightgreen">
    <w:name w:val="patern_light_green"/>
    <w:basedOn w:val="a"/>
    <w:rsid w:val="002B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CD5"/>
  </w:style>
  <w:style w:type="paragraph" w:styleId="a7">
    <w:name w:val="footer"/>
    <w:basedOn w:val="a"/>
    <w:link w:val="a8"/>
    <w:uiPriority w:val="99"/>
    <w:unhideWhenUsed/>
    <w:rsid w:val="003C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CD5"/>
  </w:style>
  <w:style w:type="character" w:customStyle="1" w:styleId="10">
    <w:name w:val="Заголовок 1 Знак"/>
    <w:basedOn w:val="a0"/>
    <w:link w:val="1"/>
    <w:uiPriority w:val="9"/>
    <w:rsid w:val="002611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61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Хораськин Кирилл Александрович</cp:lastModifiedBy>
  <cp:revision>15</cp:revision>
  <cp:lastPrinted>2024-01-26T06:09:00Z</cp:lastPrinted>
  <dcterms:created xsi:type="dcterms:W3CDTF">2023-06-07T05:53:00Z</dcterms:created>
  <dcterms:modified xsi:type="dcterms:W3CDTF">2024-01-29T04:50:00Z</dcterms:modified>
</cp:coreProperties>
</file>