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2598" w14:textId="6F11FE61" w:rsidR="00306026" w:rsidRDefault="00306026" w:rsidP="0030602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Профильный труд.</w:t>
      </w:r>
    </w:p>
    <w:p w14:paraId="55EC8344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D749AF2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1. Пояснительная записка</w:t>
      </w:r>
    </w:p>
    <w:p w14:paraId="372B9BC8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Рабочая учебная программа по учебному предмету «Профильный труд» предназначена для обучающихся 8 класса (2 вариант) и составлена с учётом возрастных и психологических особенностей развития, обучающихся с умственной отсталостью (интеллектуальными нарушениями) (далее – обучающиеся), уровня их знаний и умений. Данная рабочая программа позволяет обучающимся достичь максимальных возможностей самостоятельности в решении повседневных жизненных задач в доступных для них пределах.</w:t>
      </w:r>
    </w:p>
    <w:p w14:paraId="1F042937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 составлении рабочей программы по предмету «Профильный труд» использовались материалы Адаптированной основной программы образования обучающихся с умеренной, тяжелой и глубокой отсталостью (интеллектуальными нарушениями), тяжелыми и множественными нарушениями развития (вариант 2).</w:t>
      </w:r>
    </w:p>
    <w:p w14:paraId="13E33754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Детей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14:paraId="0ECE5FF8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E446764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Общая характеристика учебного предмета</w:t>
      </w:r>
    </w:p>
    <w:p w14:paraId="413F26F1" w14:textId="6A8D5694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подготовка обучающихся с умственной отсталостью к доступной трудовой деятельности.</w:t>
      </w:r>
    </w:p>
    <w:p w14:paraId="2EC5CD8F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Основные задачи:</w:t>
      </w:r>
    </w:p>
    <w:p w14:paraId="756BB0E7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</w:t>
      </w: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 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развитие интереса к трудовой деятельности;</w:t>
      </w:r>
    </w:p>
    <w:p w14:paraId="3F6E7279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формирование навыков работы с различными инструментами и оборудованием;</w:t>
      </w:r>
    </w:p>
    <w:p w14:paraId="0B2A5CCF" w14:textId="7868E104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освоение отдельных операций и технологий по изготовлению различных изделий, по работе с почвой, с растениям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 т.д.</w:t>
      </w:r>
    </w:p>
    <w:p w14:paraId="7337244C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Коррекционные задачи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</w:t>
      </w:r>
    </w:p>
    <w:p w14:paraId="2578732B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овладение обучающимися теоретическими знаниями, трудовыми умениями и навыками достаточными для самообслуживания, помощи семье, адаптации в современном обществе, ориентации в социуме и в быту;</w:t>
      </w:r>
    </w:p>
    <w:p w14:paraId="18E70055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коррекция недостатков психофизического развития (психических функций и познавательной деятельности);</w:t>
      </w:r>
    </w:p>
    <w:p w14:paraId="710469D5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развитие коммуникативной функции речи как непременное условие социальной адаптации;</w:t>
      </w:r>
    </w:p>
    <w:p w14:paraId="515D0FFB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формирование социально - нормативного поведения в окружающей среде;</w:t>
      </w:r>
    </w:p>
    <w:p w14:paraId="7A3AF6E8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коррекция основных мыслительных операций (сравнения, обобщения, ориентации в пространстве, последовательности действий);</w:t>
      </w:r>
    </w:p>
    <w:p w14:paraId="431F239C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коррекция наглядно-действенного, наглядно-образного и словесно-логического мышления;</w:t>
      </w:r>
    </w:p>
    <w:p w14:paraId="1CA5DEEE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- развитие зрительного восприятия и узнавания;</w:t>
      </w:r>
    </w:p>
    <w:p w14:paraId="22662056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развитие моторики пальцев;</w:t>
      </w:r>
    </w:p>
    <w:p w14:paraId="42F34ED8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развитие пространственных представлений и ориентации;</w:t>
      </w:r>
    </w:p>
    <w:p w14:paraId="0B2498E0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развитие речи и обогащение словаря;</w:t>
      </w:r>
    </w:p>
    <w:p w14:paraId="16098C24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коррекция нарушений эмоционально-волевой и личностной сферы;</w:t>
      </w:r>
    </w:p>
    <w:p w14:paraId="0751EE7D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коррекция индивидуальных пробелов в знаниях, умениях, навыках.</w:t>
      </w:r>
    </w:p>
    <w:p w14:paraId="6D36E7BB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Создание специальных методов и средств обучения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Обеспечивается потребность в построении «обходных путей», использовании специфических методов и средств обучения, в дифференцированном, «пошаговом» обучении.</w:t>
      </w:r>
    </w:p>
    <w:p w14:paraId="6E64E538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Рабочая программа «Профильный труд» адаптирована для данной категории обучающихся с учетом осо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бе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стей их психофизического развития, индивидуальных возможностей, и обе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пе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чи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ва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ю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щая кор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рекцию нарушений развития и социальную адаптацию, разработана на основе рекомендаций АООП,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14:paraId="2FBA91F3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37DF3D1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Место предмета в учебном плане</w:t>
      </w:r>
    </w:p>
    <w:p w14:paraId="31FF58EA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Учебный предмет «Профильный труд» входит в предметную область «Технология» и относится к обязательной части учебного плана АООП образования умственно отсталых обучающихся (интеллектуальными нарушениями) 8 класса (вариант 2).</w:t>
      </w:r>
    </w:p>
    <w:p w14:paraId="2C02E77E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Изучение предмета «Профильный труд» предусмотрено в учебное (урочное) время.</w:t>
      </w:r>
    </w:p>
    <w:p w14:paraId="0677A87D" w14:textId="28367821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 Федеральном базисном образовательном плане на изучение курса данного предмета в 8 классе отводится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час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ов</w:t>
      </w: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 неделю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3579A171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6332E5D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Формы текущего и промежуточного (итогового) контроля уровня достижений, обучающихся по предмету</w:t>
      </w:r>
    </w:p>
    <w:p w14:paraId="4486761C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Итоговые достижения обучающихся с умеренной умственной отсталостью (вариант 2) определяются индивидуальными возможностями ребенка и тем, что его образование нацелено на максимальное развитие жизненной компетенции. Все контрольные (проверочные, самостоятельные) задания подобраны на доступном для данной категории детей уровне.</w:t>
      </w:r>
    </w:p>
    <w:p w14:paraId="135FF353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3066DA0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3. Требования к уровню подготовки обучающихся</w:t>
      </w:r>
    </w:p>
    <w:p w14:paraId="08A86EFE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Планируемые личностные учебные действия:</w:t>
      </w:r>
    </w:p>
    <w:p w14:paraId="40B6ADE9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осознание себя как обучающегося, заинтересованного посещением школы, обучением, занятиями, как члена семьи, одноклассника, друга;</w:t>
      </w:r>
    </w:p>
    <w:p w14:paraId="3B3AA0DB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339C9E6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B035C50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самостоятельность в выполнении учебных заданий, поручений, договоренностей;</w:t>
      </w:r>
    </w:p>
    <w:p w14:paraId="7AF94825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- готовность к безопасному и бережному поведению в природе и обществе.</w:t>
      </w:r>
    </w:p>
    <w:p w14:paraId="4851A09D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E8B7389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Планируемые предметные результаты</w:t>
      </w:r>
    </w:p>
    <w:p w14:paraId="46DC3A11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овладение трудовыми умениями, необходимыми в разных жизненных сферах;</w:t>
      </w:r>
    </w:p>
    <w:p w14:paraId="09AC7C37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овладение умением адекватно применять доступные технологические цепочки и освоенные трудовые навыки для социального и трудового взаимодействия;</w:t>
      </w:r>
    </w:p>
    <w:p w14:paraId="3925FBE2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интерес к овладению доступными профильными, прикладными, вспомогательными видами трудовой деятельности, например: керамика, батик, печать, ткачество, растениеводство, деревообработка, шитье, вязание и другие, с учетом особенностей региона;</w:t>
      </w:r>
    </w:p>
    <w:p w14:paraId="013CE5E5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умение выполнять отдельные и комплексные элементы трудовых операций, несложные виды работ, применяемые в сферах производства и обслуживания;</w:t>
      </w:r>
    </w:p>
    <w:p w14:paraId="184C3F09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умение использовать в трудовой деятельности различные инструменты, материалы; соблюдать необходимые правила техник безопасности;</w:t>
      </w:r>
    </w:p>
    <w:p w14:paraId="401B02A1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умение соблюдать технологические процессы, например: выращивание и уход за растениями, изготовление изделий из бумаги, дерева, ткани, глины и другие, с учетом особенностей региона;</w:t>
      </w:r>
    </w:p>
    <w:p w14:paraId="6740AEF8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умение выполнять работу качественно, в установленный промежуток времени, оценивать результаты своего труда;</w:t>
      </w:r>
    </w:p>
    <w:p w14:paraId="37854566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обогащение положительного опыта и установка на активно использование освоенных технологий и навыков для индивидуального жизнеобеспечения, социального развития и помощи близким.</w:t>
      </w:r>
    </w:p>
    <w:p w14:paraId="0EC423B6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59AC5CD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0602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4. Календарно-тематическое планирование</w:t>
      </w:r>
    </w:p>
    <w:tbl>
      <w:tblPr>
        <w:tblW w:w="80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6685"/>
        <w:gridCol w:w="824"/>
      </w:tblGrid>
      <w:tr w:rsidR="00306026" w:rsidRPr="00306026" w14:paraId="6657F29D" w14:textId="77777777" w:rsidTr="00306026">
        <w:trPr>
          <w:trHeight w:val="408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A3044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E87B4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14:paraId="6ECE17F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9B83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306026" w:rsidRPr="00306026" w14:paraId="11FBF6B8" w14:textId="77777777" w:rsidTr="00306026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36EC4" w14:textId="77777777" w:rsidR="00306026" w:rsidRPr="00306026" w:rsidRDefault="00306026" w:rsidP="00306026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D271A" w14:textId="77777777" w:rsidR="00306026" w:rsidRPr="00306026" w:rsidRDefault="00306026" w:rsidP="00306026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1D861" w14:textId="77777777" w:rsidR="00306026" w:rsidRPr="00306026" w:rsidRDefault="00306026" w:rsidP="00306026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06026" w:rsidRPr="00306026" w14:paraId="2BEFB078" w14:textId="77777777" w:rsidTr="00306026">
        <w:tc>
          <w:tcPr>
            <w:tcW w:w="7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4A1D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I четверть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1D3B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06026" w:rsidRPr="00306026" w14:paraId="25460D45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1AD0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6EF2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Знакомство с учебным предметом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1ABA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1770676D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39BF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325F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рабочего места.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4BA1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43953CFA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C707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3D4C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Нанесение контура рисунка на ткань.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F6DC0B" w14:textId="032C32A9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799B90AA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116E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E7FB0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Выделение контура рисунка резервирующим составом (воск, контур.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95F8FD" w14:textId="09CA6954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3B7757EB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09D12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A9A7B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красок.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93526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1D9ED92C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4936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7F01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Раскрашивание внутри контура.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2B78A" w14:textId="297C0587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63E7A1D6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E1DC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8A53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Удаление воска с ткани.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6439B" w14:textId="3805F145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536629EF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38709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47FF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Уборка рабочего места.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DED2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7F116CD4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639F5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E4036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Изготовление панно «Крылья бабочки».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634E81" w14:textId="13E2CCFB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2BE6E6F8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9102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3C996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при изготовлении панно.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6E9D3" w14:textId="364EBD51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57DE5098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78B4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67B0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Изготовление шарфа.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9C442" w14:textId="21C1D344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3B621287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C6AAD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4C8D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Завязывание узелков на шарфе.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A4FB9" w14:textId="5F9F7077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13ED271D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6D9FC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97943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Опускание шарфа в краску, промывание ткани.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1E1D02" w14:textId="6243CB34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63B63FD2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022E2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B20F0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Стирка и глаженье шарфа.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72622" w14:textId="2BEE9C0A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6666D458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B455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5EE8B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Изготовление панно «Мой дом»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2F92B" w14:textId="1AED71B2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430D80A6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ED29D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6A9F8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Нанесение контурного рисунка на ткань.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5EA82" w14:textId="0F8F1A5C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24202C56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D4B3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BD1A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Покрытие рисунка воском.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5D426" w14:textId="2498CCAE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49139D23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197D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39E5B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Опускание ткани в краситель.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EB7E8" w14:textId="7926C0BE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250369F3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032C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9388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Полоскание и сушка ткани.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9DE38" w14:textId="1C157A26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3A30E5D9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452A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31C5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Глаженье изделия.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C4243B" w14:textId="1A4B6FFA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5D9E1628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45CC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881A4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Различение свойств глины.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5FE47" w14:textId="176F8AA0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055E8BF7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4D8C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CC80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рабочего места.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533CF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62FDB30C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C2C9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B8717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Отрезание, отщипывание кусочка глины.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E64B7C" w14:textId="2265ACE8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57750ED1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CAC7F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65810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Разминание, отбивание глины.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3DBE2" w14:textId="70CA7E24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7A3F1B22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C6595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5F452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Раскатывание глины скалкой.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EC2F53" w14:textId="39829507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493C9EAA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00E4C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5A93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Вырезание формы по шаблону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8A328" w14:textId="391374F0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236FA626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9FC53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5D803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Катание колбаски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C580F" w14:textId="74CAF2ED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5B466DA4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5D02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E510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Катание шарика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87B850" w14:textId="44134000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3EA6EC1E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905B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8E29B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Декоративная отделка изделия (нанесение рисунка) присоединение мелких деталей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2DCDF" w14:textId="3FE9C499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00364CD6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D209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793E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Покрытие изделия глазурью (краской) способом погружения с помощью кисти.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1B8FF" w14:textId="45DF9BAD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1B0002A7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E5FB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1AF59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Изготовлении солонки.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4D026A" w14:textId="4F450242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13CC8962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28A7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71A9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Изготовление петушка.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35258" w14:textId="00113F82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4AAE6E34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07343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C1D3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Изготовление подставки, присоединение петуха к подставке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8C582" w14:textId="053BA945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15177D20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16FC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973C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Ткацкий станок и ткацкое оборудование.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BAFD9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8D7865C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8018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CE734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Основные части ткацкого станка.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9343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19731BAB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A472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83A7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станка к работе.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7FA3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108CF57C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F929F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CACC9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Различение нитей. Выбор ниток для изделия.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7354A" w14:textId="1A79B19D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19618953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2485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D6D6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Наматывание ниток на челнок. Завязывание нити узлами.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B96D5" w14:textId="09CACAFF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0D7DBFA5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DDE4F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5607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Движение челноком между рядами нитей с бердой.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3CBA4" w14:textId="288CE75F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565D58DB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DC86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DD86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Движение челноком через одну нить без берды.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2ED95" w14:textId="2F1F8E58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580F4276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26A29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7B32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Выполнение полотняного плетения.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0992A" w14:textId="0B775DB3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2A6164C1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59B8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BA09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Снятие полотна со станка.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DB7C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70FF4EE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630EC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3B2A9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Плетение по схеме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DD6FD2" w14:textId="58484A7A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0FBFE57B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421A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B1A9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Украшение изделия декоративным материалом.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9066E" w14:textId="7A2E666D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04AD943C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B11CE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E570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Различение материалов.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D9F9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1819545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1C676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8080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Инструменты для разметки.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8C91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041557FE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483F5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2230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Инструменты для обработки дерева.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68F2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4E8F9B33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DD619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F5F88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Инструменты для соединения деталей.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B697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4D97B761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1CED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9DE3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рабочего места.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F77A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5FCA93C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2DBE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B1AA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Подготовительная работа с заготовкой.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BAFC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6B93F4F2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F533C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D0DA2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Разметка заготовки. Распиливание.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4DB0C2" w14:textId="16985EF8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6E785BD7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8D1F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0ABEE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Шлифовка заготовки наждачной бумагой.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B62AA" w14:textId="7B941577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6D03270E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8287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428B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Склеивание деревянных деталей.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B51D1" w14:textId="103860B1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19F5A357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E324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CBBA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Соединение деревянных деталей гвоздями.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186716" w14:textId="452942CB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0D42FD1D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7F14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1401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Изготовление деревянной подставки под горячее.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44647B" w14:textId="68186513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6339AAEF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F5001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11B2A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при изготовлении деревянной подставки под горячее.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E5B0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70FB3DDA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EF48B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C6654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Цифровой фотоаппарат.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8673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DF3BDB2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80BA8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816B7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Пользование кнопками фотоаппарата.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05AA7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4D5F7307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11E1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AD578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Различение качества фотографий.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41F8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6E38682F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CA83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5E033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при работе с фотоаппаратом.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AD7E5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1A83DDA0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1CC2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208C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Ламинирование. Различение составных частей ламинатора.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68F0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795D4478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DA0B8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F83F8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Вставление листа бумаги в конверт.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A454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7CFC58C7" w14:textId="77777777" w:rsidTr="0030602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18A86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00639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Последовательность действий при работе на ламинаторе.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93CD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14:paraId="77E6B9A2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96C790E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82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6807"/>
        <w:gridCol w:w="839"/>
      </w:tblGrid>
      <w:tr w:rsidR="00306026" w:rsidRPr="00306026" w14:paraId="5360A914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BCEB7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2C0B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Копировальный аппарат.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C765E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0F5304DD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4344A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AC783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Составные части копировального аппарата.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8D3B9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4C5190E0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E565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725EE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Последовательность действий при работе на копировальном аппарате.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B0B3E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283B4539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FB57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0A89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Резка.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614C8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29676417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B5C4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70991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Различение составных частей резки.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ECEA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52AFE5F2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798A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71CE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Брошюрование.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C773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7CDB0801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554E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66C92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Различение составных частей брошюровщика.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40CA7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18932BE9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F15C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2960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Компьютер.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19F2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7A824BAE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084D6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D7AE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Составные части компьютера.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FA7C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C421823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E4E1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25C5C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Включение и выключение компьютера.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20666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5AE9F37E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A4C5E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97BA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Клавиши на клавиатуре (пробел, ввод).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1865E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75B360AA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F03F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B7D06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Набор печатного текста.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1F52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4FF96A53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05C5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33FFF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Операция по изменению текста.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FE97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4E33058A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0D07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FB193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при работе в программе.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20EB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56B65819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85D5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0D2A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Принтер.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D3B0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12EF86BE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5E918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17E5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Составные части принтера.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9E14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7DD1400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10F08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E84C2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Различение составных частей.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BE373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9EECB21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550C2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0314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Включение и выключение принтера.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0177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4B63714A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37DC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D8F3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Заправление бумаги в лоток.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B185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5A835EAC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FE0FD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3149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при работе на принтере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971A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5A11BF2D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3D4A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1371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Изготовление блокнота.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C8C3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6A4AAE6B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00B3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B566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при изготовлении блокнота.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FBA2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79CAC2AA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45717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1EC06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Различение инструментов и материалов для ручного труда.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C888B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24128313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ADC2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BDF3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Отрезание нити, вдевание в иголку и завязывание узелка.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00DBE" w14:textId="60821958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63E30462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B246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1501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Пришивание пуговицы.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9ABB80" w14:textId="4D495D93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0E5DEB9D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C1F1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B14FA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Шов «Вперед иголкой».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9B081" w14:textId="5F5F5EB6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7BFCA722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49DA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0212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Шов «Через край».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48BB8" w14:textId="5C0CBE00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2941C4BC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4BE8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E58E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Электрическая машинка.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636B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4254B89E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536C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2C83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Составные части электрической машинки.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76C4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6F545B09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B5EC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0399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Наматывание нити на шпульку.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EE16D" w14:textId="2D14C432" w:rsidR="00306026" w:rsidRPr="00306026" w:rsidRDefault="00E04D2C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5D06BDA2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35644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4C2F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Челнок.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79ED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7401B34A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5C65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602C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Заправка верхней нити.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5F8C4" w14:textId="6B7A5FEE" w:rsidR="00306026" w:rsidRPr="00306026" w:rsidRDefault="00E04D2C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4EBC1D6B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480CD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1E17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Вывод нижней нити на платформу машины.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D4272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05861210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C15E7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512DA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при подготовке швейной машины к работе.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2462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580FED5E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6F91A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349DF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при работе на машине.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9C2FA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653F32E4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12201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64FBC0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Шитье на швейной машине.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1ACAFE" w14:textId="5089ED0A" w:rsidR="00306026" w:rsidRPr="00306026" w:rsidRDefault="00E04D2C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06026" w:rsidRPr="00306026" w14:paraId="0A880F9A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6F28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368C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Комнатные растения.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469F0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1D18A137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CB2F0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8269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Выращивание комнатных растениях.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C484A" w14:textId="0EB1528B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67313D6B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ED70C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C6C2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Определение необходимости полива растения.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9E7A5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845C219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E267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6489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Полив растений.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7CC7B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6491936C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2D4CE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ECC2D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Рыхление растений.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C7CE9" w14:textId="1394B375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352812C3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17FF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6BF2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Пересадка растений.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0439C" w14:textId="26D768DB" w:rsidR="00306026" w:rsidRPr="00306026" w:rsidRDefault="009B47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02090067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648AD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F6FA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Мытье растений.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DB958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674B4040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1207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28810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Опрыскивание растений.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E9DE2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D0E791E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CC1F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D953E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Удаление сухих листьев с растений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5A45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2026B664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9502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4193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Мытье горшков и поддонов.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975BEB" w14:textId="778E6F29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2FD009C6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FE36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3044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Выращивание растений в открытом грунте.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75A21" w14:textId="4DFC8CC8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7518FD62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3ADF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06EAE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Почва.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E5C89" w14:textId="4F77C226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1BADE5E3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D8A0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5A22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Перекапывание почвы.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09DFE6" w14:textId="3E9A3E8E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041A81D7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8FBB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BEB6C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Рыхление почвы.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631BA" w14:textId="1D264D0B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42BA984B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3D5E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6276C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Удобрение.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3AB6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68B99A6F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714A4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3BD8F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Внесение удобрений в почву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FE6A25" w14:textId="2EE3CD35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7FC4EF60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66776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EA30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Приготовление компоста.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C0EE67" w14:textId="763229B6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143C0F73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03D5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DE426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Перекапывание почвы.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5E5F9" w14:textId="5FA33C16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540732EC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295F4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382E7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Оформление грядки и междурядья.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B2348" w14:textId="36A4AB88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06026" w:rsidRPr="00306026" w14:paraId="01FC9ADF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396A9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A068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Изготовление бороздки на грядки.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A532C" w14:textId="715D4C9C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7980F2EA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E122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9A9A3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Выкапывание ямы.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1BF89E" w14:textId="74D3F130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7106799F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3FE35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C133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Посадка кустарника.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2913C5" w14:textId="1AFFE0BD" w:rsidR="00306026" w:rsidRPr="00306026" w:rsidRDefault="002265F4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0F526077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4B99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1381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Секатор.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0A5F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5EC42ED6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B686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F139F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Обрезка веток.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8BC6D" w14:textId="727292C5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3B5BB50A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45A18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51C2E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семян к посадке.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001F9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4B93AD1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3D1FA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F3BCB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Посев семян бархатцев.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B355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7BE049D8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22557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F440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Посев семян петуньи.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51E76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7E54E50B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DEE3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95CED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Высаживание рассады в грунт.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E9D81" w14:textId="2614241B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523A8339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E3D9D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282CD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Многолетние растения.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C64D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6791AE9F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8F38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33695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Высаживания многолетних растений.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E277E" w14:textId="11B1123B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06026" w:rsidRPr="00306026" w14:paraId="43362CA4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50864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FBD1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Пересаживание ирисов.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870B1C" w14:textId="3626FA5E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2526ACE2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B666C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504B8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Пересаживание пионов.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2C543" w14:textId="6D4E609E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55C95C47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31D6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B3D2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Полив растений.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5C102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6B5E2B8E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5FC4A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C7D5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Подкормка растений.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095D8" w14:textId="433D8F07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1AD62DD7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9C96B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70D7D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Удаление сорняков.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149E35" w14:textId="32BE6A13" w:rsidR="00306026" w:rsidRPr="00306026" w:rsidRDefault="00D910C8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06026" w:rsidRPr="00306026" w14:paraId="7DB5BB85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5008F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E354C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Повторение пройденного материала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372BAE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06026" w:rsidRPr="00306026" w14:paraId="36B860E8" w14:textId="77777777" w:rsidTr="003060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7D9B3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976F96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Задание на лето.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092E1" w14:textId="77777777" w:rsidR="00306026" w:rsidRPr="00306026" w:rsidRDefault="00306026" w:rsidP="0030602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0602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14:paraId="5A6A725B" w14:textId="77777777" w:rsidR="00306026" w:rsidRPr="00306026" w:rsidRDefault="00306026" w:rsidP="0030602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3DE6BD0" w14:textId="77777777" w:rsidR="00D94625" w:rsidRDefault="00D94625"/>
    <w:sectPr w:rsidR="00D9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D57"/>
    <w:multiLevelType w:val="multilevel"/>
    <w:tmpl w:val="02CE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F30C5"/>
    <w:multiLevelType w:val="multilevel"/>
    <w:tmpl w:val="5134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25"/>
    <w:rsid w:val="002265F4"/>
    <w:rsid w:val="00306026"/>
    <w:rsid w:val="008B4591"/>
    <w:rsid w:val="00983B4E"/>
    <w:rsid w:val="009B47F4"/>
    <w:rsid w:val="00D910C8"/>
    <w:rsid w:val="00D94625"/>
    <w:rsid w:val="00E0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4C64"/>
  <w15:chartTrackingRefBased/>
  <w15:docId w15:val="{97B7EC17-4411-4906-A710-7CE8E354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6026"/>
  </w:style>
  <w:style w:type="paragraph" w:customStyle="1" w:styleId="msonormal0">
    <w:name w:val="msonormal"/>
    <w:basedOn w:val="a"/>
    <w:rsid w:val="0030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guzaliarahimzyanova@yandex.ru</dc:creator>
  <cp:keywords/>
  <dc:description/>
  <cp:lastModifiedBy>guzaliarahimzyanova@yandex.ru</cp:lastModifiedBy>
  <cp:revision>7</cp:revision>
  <dcterms:created xsi:type="dcterms:W3CDTF">2024-11-01T14:35:00Z</dcterms:created>
  <dcterms:modified xsi:type="dcterms:W3CDTF">2024-11-01T14:52:00Z</dcterms:modified>
</cp:coreProperties>
</file>