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F6" w:rsidRDefault="00495CF6" w:rsidP="00495CF6">
      <w:pPr>
        <w:spacing w:after="0" w:line="240" w:lineRule="auto"/>
        <w:ind w:left="567" w:right="15" w:firstLine="1082"/>
        <w:rPr>
          <w:rFonts w:ascii="Times New Roman" w:hAnsi="Times New Roman" w:cs="Times New Roman"/>
          <w:sz w:val="24"/>
          <w:szCs w:val="24"/>
        </w:rPr>
      </w:pPr>
    </w:p>
    <w:p w:rsidR="00493DEA" w:rsidRDefault="003D2ED7" w:rsidP="003D2ED7">
      <w:pPr>
        <w:tabs>
          <w:tab w:val="left" w:pos="3030"/>
        </w:tabs>
        <w:spacing w:after="0" w:line="240" w:lineRule="auto"/>
        <w:ind w:left="-284" w:right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97795" cy="982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680" cy="982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D7" w:rsidRDefault="003D2ED7" w:rsidP="000D7CA8">
      <w:pPr>
        <w:tabs>
          <w:tab w:val="left" w:pos="3030"/>
        </w:tabs>
        <w:spacing w:after="0" w:line="240" w:lineRule="auto"/>
        <w:ind w:left="567" w:right="15" w:firstLine="1082"/>
        <w:rPr>
          <w:rFonts w:ascii="Times New Roman" w:hAnsi="Times New Roman" w:cs="Times New Roman"/>
          <w:b/>
          <w:sz w:val="28"/>
          <w:szCs w:val="28"/>
        </w:rPr>
      </w:pPr>
    </w:p>
    <w:p w:rsidR="00495CF6" w:rsidRPr="002F1753" w:rsidRDefault="000D7CA8" w:rsidP="000D7CA8">
      <w:pPr>
        <w:tabs>
          <w:tab w:val="left" w:pos="3030"/>
        </w:tabs>
        <w:spacing w:after="0" w:line="240" w:lineRule="auto"/>
        <w:ind w:left="567" w:right="15" w:firstLine="1082"/>
        <w:rPr>
          <w:rFonts w:ascii="Times New Roman" w:hAnsi="Times New Roman" w:cs="Times New Roman"/>
          <w:b/>
          <w:sz w:val="28"/>
          <w:szCs w:val="28"/>
        </w:rPr>
      </w:pPr>
      <w:r w:rsidRPr="002F17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5CF6" w:rsidRDefault="00495CF6" w:rsidP="00495CF6">
      <w:pPr>
        <w:spacing w:after="0" w:line="240" w:lineRule="auto"/>
        <w:ind w:left="567" w:right="15" w:firstLine="1082"/>
        <w:rPr>
          <w:rFonts w:ascii="Times New Roman" w:hAnsi="Times New Roman" w:cs="Times New Roman"/>
          <w:sz w:val="24"/>
          <w:szCs w:val="24"/>
        </w:rPr>
      </w:pPr>
    </w:p>
    <w:p w:rsidR="00495CF6" w:rsidRDefault="00495CF6" w:rsidP="00495CF6">
      <w:pPr>
        <w:spacing w:after="0" w:line="240" w:lineRule="auto"/>
        <w:ind w:left="567" w:right="15" w:firstLine="1082"/>
        <w:rPr>
          <w:rFonts w:ascii="Times New Roman" w:hAnsi="Times New Roman" w:cs="Times New Roman"/>
          <w:sz w:val="24"/>
          <w:szCs w:val="24"/>
        </w:rPr>
      </w:pPr>
    </w:p>
    <w:p w:rsidR="00AD2778" w:rsidRPr="00495CF6" w:rsidRDefault="00AD2778" w:rsidP="00495CF6">
      <w:pPr>
        <w:spacing w:after="0" w:line="240" w:lineRule="auto"/>
        <w:ind w:left="567" w:right="15" w:firstLine="1082"/>
        <w:rPr>
          <w:rFonts w:ascii="Times New Roman" w:hAnsi="Times New Roman" w:cs="Times New Roman"/>
          <w:sz w:val="24"/>
          <w:szCs w:val="24"/>
        </w:rPr>
      </w:pPr>
      <w:r w:rsidRPr="002F1753">
        <w:rPr>
          <w:rFonts w:ascii="Times New Roman" w:hAnsi="Times New Roman" w:cs="Times New Roman"/>
          <w:b/>
          <w:sz w:val="24"/>
          <w:szCs w:val="24"/>
        </w:rPr>
        <w:t xml:space="preserve">Кружок «В </w:t>
      </w:r>
      <w:r w:rsidR="002F1753" w:rsidRPr="002F1753">
        <w:rPr>
          <w:rFonts w:ascii="Times New Roman" w:hAnsi="Times New Roman" w:cs="Times New Roman"/>
          <w:b/>
          <w:sz w:val="24"/>
          <w:szCs w:val="24"/>
        </w:rPr>
        <w:t>гостях у книги</w:t>
      </w:r>
      <w:r w:rsidRPr="002F1753">
        <w:rPr>
          <w:rFonts w:ascii="Times New Roman" w:hAnsi="Times New Roman" w:cs="Times New Roman"/>
          <w:b/>
          <w:sz w:val="24"/>
          <w:szCs w:val="24"/>
        </w:rPr>
        <w:t>»</w:t>
      </w:r>
      <w:r w:rsidRPr="00495CF6">
        <w:rPr>
          <w:rFonts w:ascii="Times New Roman" w:hAnsi="Times New Roman" w:cs="Times New Roman"/>
          <w:sz w:val="24"/>
          <w:szCs w:val="24"/>
        </w:rPr>
        <w:t xml:space="preserve">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удовольствие и самовоспитание. </w:t>
      </w:r>
    </w:p>
    <w:p w:rsidR="00AD2778" w:rsidRPr="00495CF6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данной программы внеурочной деятельности </w:t>
      </w:r>
      <w:r w:rsidRPr="00495CF6">
        <w:rPr>
          <w:rFonts w:ascii="Times New Roman" w:hAnsi="Times New Roman" w:cs="Times New Roman"/>
          <w:sz w:val="24"/>
          <w:szCs w:val="24"/>
        </w:rPr>
        <w:t xml:space="preserve">заключаются в преемственности кружка с основным курсом литературного чтения, что позволяет проводить системную работу по интеллектуальному развитию и обогащению читательского опыта младшего школьника. </w:t>
      </w:r>
    </w:p>
    <w:p w:rsidR="00AD2778" w:rsidRPr="00495CF6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Новизна, актуальность, педагогическая целесообразность </w:t>
      </w:r>
      <w:r w:rsidRPr="00495CF6">
        <w:rPr>
          <w:rFonts w:ascii="Times New Roman" w:hAnsi="Times New Roman" w:cs="Times New Roman"/>
          <w:sz w:val="24"/>
          <w:szCs w:val="24"/>
        </w:rPr>
        <w:t xml:space="preserve">программы состоит в том, что она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3C039C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>Цель программы внеурочной деятельности</w:t>
      </w:r>
      <w:r w:rsidRPr="00495CF6">
        <w:rPr>
          <w:rFonts w:ascii="Times New Roman" w:hAnsi="Times New Roman" w:cs="Times New Roman"/>
          <w:sz w:val="24"/>
          <w:szCs w:val="24"/>
        </w:rPr>
        <w:t xml:space="preserve">: создание на практике условий для развития читательских умений и интереса к чтению книг путем расширения литературно- образовательного пространства учащихся начальных классов на основе формирования личностных, коммуникативных, познавательных и регулятивных учебных умений. </w:t>
      </w:r>
    </w:p>
    <w:p w:rsidR="00AD2778" w:rsidRPr="00495CF6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AD2778" w:rsidRPr="00495CF6" w:rsidRDefault="00AD2778" w:rsidP="00495CF6">
      <w:pPr>
        <w:numPr>
          <w:ilvl w:val="0"/>
          <w:numId w:val="1"/>
        </w:numPr>
        <w:spacing w:after="0" w:line="240" w:lineRule="auto"/>
        <w:ind w:left="1897" w:right="15" w:hanging="362"/>
        <w:jc w:val="both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содействовать в воспитании грамотного и заинтересованного читателя, знающего литературу своей страны и готового к восприятию культуры и литературы народов других стран; </w:t>
      </w:r>
    </w:p>
    <w:p w:rsidR="00AD2778" w:rsidRPr="00495CF6" w:rsidRDefault="00AD2778" w:rsidP="00495CF6">
      <w:pPr>
        <w:numPr>
          <w:ilvl w:val="0"/>
          <w:numId w:val="1"/>
        </w:numPr>
        <w:spacing w:after="0" w:line="240" w:lineRule="auto"/>
        <w:ind w:left="1897" w:right="15" w:hanging="362"/>
        <w:jc w:val="both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создать условия для овладения основами самостоятельной читательской деятельности. </w:t>
      </w:r>
    </w:p>
    <w:p w:rsidR="00AD2778" w:rsidRPr="00495CF6" w:rsidRDefault="00AD2778" w:rsidP="00495CF6">
      <w:pPr>
        <w:numPr>
          <w:ilvl w:val="0"/>
          <w:numId w:val="1"/>
        </w:numPr>
        <w:spacing w:after="0" w:line="240" w:lineRule="auto"/>
        <w:ind w:left="1897" w:right="15" w:hanging="362"/>
        <w:jc w:val="both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развивать память, внимание, воображение. </w:t>
      </w:r>
    </w:p>
    <w:p w:rsidR="00AD2778" w:rsidRPr="00495CF6" w:rsidRDefault="00AD2778" w:rsidP="00495CF6">
      <w:pPr>
        <w:numPr>
          <w:ilvl w:val="0"/>
          <w:numId w:val="1"/>
        </w:numPr>
        <w:spacing w:after="0" w:line="240" w:lineRule="auto"/>
        <w:ind w:left="1897" w:right="15" w:hanging="362"/>
        <w:jc w:val="both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создать условия для углубления знаний, полученных на уроках литературного чтения и применения их в самостоятельной читательской деятельности </w:t>
      </w:r>
    </w:p>
    <w:p w:rsidR="003C039C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495CF6">
        <w:rPr>
          <w:rFonts w:ascii="Times New Roman" w:hAnsi="Times New Roman" w:cs="Times New Roman"/>
          <w:sz w:val="24"/>
          <w:szCs w:val="24"/>
        </w:rPr>
        <w:t xml:space="preserve">, участвующих в реализации данной программы внеурочной деятельности – </w:t>
      </w:r>
    </w:p>
    <w:p w:rsidR="00AD2778" w:rsidRPr="00495CF6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9-10 лет. </w:t>
      </w:r>
    </w:p>
    <w:p w:rsidR="00AD2778" w:rsidRPr="00495CF6" w:rsidRDefault="00AD2778" w:rsidP="00495CF6">
      <w:pPr>
        <w:spacing w:after="0" w:line="240" w:lineRule="auto"/>
        <w:ind w:left="1171" w:hanging="10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</w:t>
      </w:r>
    </w:p>
    <w:p w:rsidR="00AD2778" w:rsidRPr="00495CF6" w:rsidRDefault="00AD2778" w:rsidP="00495CF6">
      <w:pPr>
        <w:spacing w:after="0" w:line="240" w:lineRule="auto"/>
        <w:ind w:left="1186" w:hanging="10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color w:val="171717"/>
          <w:sz w:val="24"/>
          <w:szCs w:val="24"/>
        </w:rPr>
        <w:t>Программа рассчитана на 34 часа и предполагает проведение 1 занятия в неделю в 3 классе</w:t>
      </w: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ind w:left="1186" w:hanging="10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Результатом </w:t>
      </w:r>
      <w:r w:rsidRPr="00495CF6">
        <w:rPr>
          <w:rFonts w:ascii="Times New Roman" w:hAnsi="Times New Roman" w:cs="Times New Roman"/>
          <w:color w:val="171717"/>
          <w:sz w:val="24"/>
          <w:szCs w:val="24"/>
        </w:rPr>
        <w:t>реализации данной учебной программы является формирование младшего школьника как сознательного читателя.</w:t>
      </w: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>Формы организации кружковых занятий</w:t>
      </w:r>
      <w:r w:rsidRPr="00495CF6">
        <w:rPr>
          <w:rFonts w:ascii="Times New Roman" w:hAnsi="Times New Roman" w:cs="Times New Roman"/>
          <w:sz w:val="24"/>
          <w:szCs w:val="24"/>
        </w:rPr>
        <w:t xml:space="preserve">: литературные игры, конкурсы-кроссворды, библиотечные уроки, путешествия по страницам книг, проекты, встречи с писателями родного края, уроки-спектакли и т. д. </w:t>
      </w:r>
    </w:p>
    <w:p w:rsidR="00AD2778" w:rsidRPr="00495CF6" w:rsidRDefault="00AD2778" w:rsidP="00495CF6">
      <w:pPr>
        <w:spacing w:after="0" w:line="240" w:lineRule="auto"/>
        <w:ind w:left="1174" w:right="15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Данной программой определено проведение </w:t>
      </w:r>
      <w:r w:rsidRPr="00495CF6">
        <w:rPr>
          <w:rFonts w:ascii="Times New Roman" w:hAnsi="Times New Roman" w:cs="Times New Roman"/>
          <w:b/>
          <w:sz w:val="24"/>
          <w:szCs w:val="24"/>
        </w:rPr>
        <w:t xml:space="preserve">итоговых занятий </w:t>
      </w:r>
      <w:r w:rsidRPr="00495CF6">
        <w:rPr>
          <w:rFonts w:ascii="Times New Roman" w:hAnsi="Times New Roman" w:cs="Times New Roman"/>
          <w:sz w:val="24"/>
          <w:szCs w:val="24"/>
        </w:rPr>
        <w:t xml:space="preserve">по окончании изучения ряда разделов в виде утренников. </w:t>
      </w:r>
    </w:p>
    <w:p w:rsidR="00AD2778" w:rsidRPr="00495CF6" w:rsidRDefault="00AD2778" w:rsidP="003C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 </w:t>
      </w:r>
      <w:r w:rsidR="000D7CA8">
        <w:rPr>
          <w:rFonts w:ascii="Times New Roman" w:hAnsi="Times New Roman" w:cs="Times New Roman"/>
          <w:sz w:val="24"/>
          <w:szCs w:val="24"/>
        </w:rPr>
        <w:tab/>
      </w:r>
    </w:p>
    <w:p w:rsidR="000D7CA8" w:rsidRPr="000D7CA8" w:rsidRDefault="000D7CA8" w:rsidP="000D7CA8">
      <w:pPr>
        <w:shd w:val="clear" w:color="auto" w:fill="FFFFFF"/>
        <w:spacing w:after="0" w:line="240" w:lineRule="auto"/>
        <w:ind w:left="708" w:firstLine="5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авторской программы Л. А. </w:t>
      </w:r>
      <w:proofErr w:type="spellStart"/>
      <w:r w:rsidRPr="000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Ефросининой</w:t>
      </w:r>
      <w:proofErr w:type="spellEnd"/>
      <w:r w:rsidRPr="000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В мире книг» для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классов. Сборник программ внеурочной деятельности: 1-4 классы/ под ред. Н.Ф. Виноградовой. – М.: </w:t>
      </w:r>
      <w:proofErr w:type="spellStart"/>
      <w:r w:rsidRPr="000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0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78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9C" w:rsidRDefault="003C039C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9C" w:rsidRDefault="003C039C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9C" w:rsidRDefault="003C039C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9C" w:rsidRPr="00495CF6" w:rsidRDefault="003C039C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778" w:rsidRPr="00495CF6" w:rsidRDefault="00AD2778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55" w:rsidRDefault="003C039C" w:rsidP="00495CF6">
      <w:pPr>
        <w:spacing w:after="0" w:line="240" w:lineRule="auto"/>
        <w:ind w:left="1171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</w:p>
    <w:p w:rsidR="00AD2778" w:rsidRPr="003C039C" w:rsidRDefault="001C1B55" w:rsidP="00495CF6">
      <w:pPr>
        <w:spacing w:after="0" w:line="240" w:lineRule="auto"/>
        <w:ind w:left="117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D2778" w:rsidRPr="003C039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  <w:r w:rsidR="00AD2778" w:rsidRPr="003C039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У ученика будет сформировано: </w:t>
      </w:r>
    </w:p>
    <w:p w:rsidR="003C039C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778" w:rsidRPr="00495CF6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для формирования: </w:t>
      </w:r>
    </w:p>
    <w:p w:rsidR="000D7CA8" w:rsidRPr="000D7CA8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 xml:space="preserve">потребности в систематическом чтении. </w:t>
      </w:r>
    </w:p>
    <w:p w:rsidR="00CB5D49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2778" w:rsidRPr="00495CF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D2778" w:rsidRPr="00495CF6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CB5D49" w:rsidRDefault="00AD2778" w:rsidP="00CB5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proofErr w:type="gramStart"/>
      <w:r w:rsidRPr="00495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D4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Ученик научиться: </w:t>
      </w:r>
      <w:r w:rsidRPr="00495CF6">
        <w:rPr>
          <w:rFonts w:ascii="Times New Roman" w:hAnsi="Times New Roman" w:cs="Times New Roman"/>
          <w:sz w:val="24"/>
          <w:szCs w:val="24"/>
        </w:rPr>
        <w:t>уметь работать с книгой, пользуясь алгоритмом учебных действий;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778" w:rsidRPr="00495CF6">
        <w:rPr>
          <w:rFonts w:ascii="Times New Roman" w:hAnsi="Times New Roman" w:cs="Times New Roman"/>
          <w:sz w:val="24"/>
          <w:szCs w:val="24"/>
        </w:rPr>
        <w:t>уметь самостоятельно работать с учебным произведением;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778" w:rsidRPr="00495CF6">
        <w:rPr>
          <w:rFonts w:ascii="Times New Roman" w:hAnsi="Times New Roman" w:cs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уметь определять свою роль в общей работе и оценивать свои результаты.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Ученик научиться: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sz w:val="24"/>
          <w:szCs w:val="24"/>
        </w:rPr>
        <w:t>уметь самостоятельно выбирать интересующую литературу;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отбирать книги по теме, жанру и авторской принадлежности;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составлять краткие аннотации к прочитанным книгам;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пользоваться словарями, справочниками, энциклопедиями.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sz w:val="24"/>
          <w:szCs w:val="24"/>
        </w:rPr>
        <w:t xml:space="preserve">Ученик научиться: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i/>
          <w:sz w:val="24"/>
          <w:szCs w:val="24"/>
        </w:rPr>
        <w:t xml:space="preserve">Ученик получит возможность научиться: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высказывать своё суждение об оформлении и структуре книги;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участвовать в конкурсах чтецов и рассказчиков;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sz w:val="24"/>
          <w:szCs w:val="24"/>
        </w:rPr>
        <w:t>соблюдать правила общения и поведения в школе, библиотеке, дома и т.д.</w:t>
      </w:r>
    </w:p>
    <w:p w:rsidR="00AD2778" w:rsidRPr="000D7CA8" w:rsidRDefault="00AD2778" w:rsidP="00CB5D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5CF6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Предметные результаты освоения курса </w:t>
      </w:r>
      <w:r w:rsidRPr="00495CF6">
        <w:rPr>
          <w:rFonts w:ascii="Times New Roman" w:hAnsi="Times New Roman" w:cs="Times New Roman"/>
          <w:b/>
          <w:i/>
          <w:color w:val="171717"/>
          <w:sz w:val="24"/>
          <w:szCs w:val="24"/>
        </w:rPr>
        <w:t xml:space="preserve">3 </w:t>
      </w:r>
      <w:r w:rsidRPr="00495CF6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класса </w:t>
      </w:r>
    </w:p>
    <w:p w:rsidR="00AD2778" w:rsidRPr="00495CF6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F6">
        <w:rPr>
          <w:rFonts w:ascii="Times New Roman" w:hAnsi="Times New Roman" w:cs="Times New Roman"/>
          <w:b/>
          <w:color w:val="171717"/>
          <w:sz w:val="24"/>
          <w:szCs w:val="24"/>
        </w:rPr>
        <w:t>Ученик научится:</w:t>
      </w:r>
      <w:r w:rsidRPr="00495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color w:val="171717"/>
          <w:sz w:val="24"/>
          <w:szCs w:val="24"/>
        </w:rPr>
        <w:t>работать с книгой-сборником басен;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color w:val="171717"/>
          <w:sz w:val="24"/>
          <w:szCs w:val="24"/>
        </w:rPr>
        <w:t>сравнивать басни по структуре и сюжету;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color w:val="171717"/>
          <w:sz w:val="24"/>
          <w:szCs w:val="24"/>
        </w:rPr>
        <w:t>выделять книги-произведения и книги-сборники из группы предложенных книг или открытого библиотечного фонда;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color w:val="171717"/>
          <w:sz w:val="24"/>
          <w:szCs w:val="24"/>
        </w:rPr>
        <w:t>собирать информацию для библиографической справки об авторе;</w:t>
      </w:r>
    </w:p>
    <w:p w:rsidR="003C039C" w:rsidRPr="003C039C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color w:val="171717"/>
          <w:sz w:val="24"/>
          <w:szCs w:val="24"/>
        </w:rPr>
        <w:t>составлять таблицу жанров произведений писателя;</w:t>
      </w:r>
      <w:r w:rsidR="00AD2778" w:rsidRPr="00495CF6">
        <w:rPr>
          <w:rFonts w:ascii="Times New Roman" w:eastAsia="Segoe UI Symbol" w:hAnsi="Times New Roman" w:cs="Times New Roman"/>
          <w:color w:val="171717"/>
          <w:sz w:val="24"/>
          <w:szCs w:val="24"/>
        </w:rPr>
        <w:t xml:space="preserve"> </w:t>
      </w:r>
    </w:p>
    <w:p w:rsidR="00AD2778" w:rsidRPr="00CB5D49" w:rsidRDefault="00AD2778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49">
        <w:rPr>
          <w:rFonts w:ascii="Times New Roman" w:hAnsi="Times New Roman" w:cs="Times New Roman"/>
          <w:b/>
          <w:color w:val="171717"/>
          <w:sz w:val="24"/>
          <w:szCs w:val="24"/>
        </w:rPr>
        <w:t>Ученик получит возможность научиться:</w:t>
      </w:r>
      <w:r w:rsidRPr="00CB5D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выполнять поисковую работу по проекту;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презентовать результаты проектной деятельности и любимую книгу;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готовить отзыв о книге и обсуждать разные точки зрения;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находить по каталогу нужную книгу;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писать отзыв о книге или героях книги;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пользоваться библиографическим справочником;</w:t>
      </w:r>
    </w:p>
    <w:p w:rsidR="000D7CA8" w:rsidRPr="000D7CA8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рассматривать и читать детские газеты и журналы;</w:t>
      </w:r>
      <w:r w:rsidR="00AD2778" w:rsidRPr="00495CF6">
        <w:rPr>
          <w:rFonts w:ascii="Times New Roman" w:eastAsia="Segoe UI Symbol" w:hAnsi="Times New Roman" w:cs="Times New Roman"/>
          <w:color w:val="171717"/>
          <w:sz w:val="24"/>
          <w:szCs w:val="24"/>
        </w:rPr>
        <w:t xml:space="preserve"> 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color w:val="171717"/>
          <w:sz w:val="24"/>
          <w:szCs w:val="24"/>
        </w:rPr>
        <w:t xml:space="preserve"> 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>находить нужную информацию в газетах и журналах;</w:t>
      </w:r>
    </w:p>
    <w:p w:rsidR="00AD2778" w:rsidRPr="00495CF6" w:rsidRDefault="00CB5D49" w:rsidP="00CB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71717"/>
          <w:sz w:val="24"/>
          <w:szCs w:val="24"/>
        </w:rPr>
        <w:t xml:space="preserve">    -</w:t>
      </w:r>
      <w:r w:rsidR="00AD2778" w:rsidRPr="00495CF6">
        <w:rPr>
          <w:rFonts w:ascii="Times New Roman" w:hAnsi="Times New Roman" w:cs="Times New Roman"/>
          <w:i/>
          <w:color w:val="171717"/>
          <w:sz w:val="24"/>
          <w:szCs w:val="24"/>
        </w:rPr>
        <w:t xml:space="preserve">пользоваться электронными газетами и журналами. </w:t>
      </w:r>
    </w:p>
    <w:p w:rsidR="00AD2778" w:rsidRPr="00495CF6" w:rsidRDefault="00AD2778" w:rsidP="00495CF6">
      <w:pPr>
        <w:spacing w:after="0" w:line="240" w:lineRule="auto"/>
        <w:ind w:left="5053" w:hanging="3661"/>
        <w:rPr>
          <w:rFonts w:ascii="Times New Roman" w:hAnsi="Times New Roman" w:cs="Times New Roman"/>
          <w:b/>
          <w:sz w:val="24"/>
          <w:szCs w:val="24"/>
        </w:rPr>
      </w:pPr>
    </w:p>
    <w:p w:rsidR="00CB5D49" w:rsidRDefault="001C1B55" w:rsidP="00495CF6">
      <w:pPr>
        <w:spacing w:after="0" w:line="240" w:lineRule="auto"/>
        <w:ind w:left="5053" w:hanging="3661"/>
        <w:rPr>
          <w:rFonts w:ascii="Times New Roman" w:hAnsi="Times New Roman" w:cs="Times New Roman"/>
          <w:b/>
          <w:sz w:val="28"/>
          <w:szCs w:val="28"/>
        </w:rPr>
      </w:pPr>
      <w:r w:rsidRPr="00CB5D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B5D49" w:rsidRDefault="00CB5D49" w:rsidP="00495CF6">
      <w:pPr>
        <w:spacing w:after="0" w:line="240" w:lineRule="auto"/>
        <w:ind w:left="5053" w:hanging="3661"/>
        <w:rPr>
          <w:rFonts w:ascii="Times New Roman" w:hAnsi="Times New Roman" w:cs="Times New Roman"/>
          <w:b/>
          <w:sz w:val="28"/>
          <w:szCs w:val="28"/>
        </w:rPr>
      </w:pPr>
    </w:p>
    <w:p w:rsidR="00CB5D49" w:rsidRDefault="00CB5D49" w:rsidP="00495CF6">
      <w:pPr>
        <w:spacing w:after="0" w:line="240" w:lineRule="auto"/>
        <w:ind w:left="5053" w:hanging="3661"/>
        <w:rPr>
          <w:rFonts w:ascii="Times New Roman" w:hAnsi="Times New Roman" w:cs="Times New Roman"/>
          <w:b/>
          <w:sz w:val="28"/>
          <w:szCs w:val="28"/>
        </w:rPr>
      </w:pPr>
    </w:p>
    <w:p w:rsidR="001C1B55" w:rsidRPr="00CB5D49" w:rsidRDefault="001C1B55" w:rsidP="00495CF6">
      <w:pPr>
        <w:spacing w:after="0" w:line="240" w:lineRule="auto"/>
        <w:ind w:left="5053" w:hanging="3661"/>
        <w:rPr>
          <w:rFonts w:ascii="Times New Roman" w:hAnsi="Times New Roman" w:cs="Times New Roman"/>
          <w:b/>
          <w:sz w:val="28"/>
          <w:szCs w:val="28"/>
        </w:rPr>
      </w:pPr>
      <w:r w:rsidRPr="00CB5D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D2778" w:rsidRPr="00CB5D49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:rsidR="00AD2778" w:rsidRPr="00495CF6" w:rsidRDefault="001C1B55" w:rsidP="00495CF6">
      <w:pPr>
        <w:spacing w:after="0" w:line="240" w:lineRule="auto"/>
        <w:ind w:left="5053" w:hanging="3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B5D49" w:rsidRPr="00CB5D49" w:rsidRDefault="00CB5D49" w:rsidP="00CB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История книги. Библиотеки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о былинных героях. Былины, сказы, легенды. Сказители, былинщики.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Библия. Детская библия (разные издания).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Летописи. Рукописные книги. Первопечатник Иван Фёдоров.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 библиотечного обслуживания: запись в библиотеку, абонемент и читальный зал. Культура читателя.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Библиотечные каталоги и правила пользования ими. Каталожная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карточка. Игра «Обслужи одноклассников».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Отбор книги и работа с ней в читальном зале. Отзыв о книге.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По дорогам сказок. Сказки народные и литературные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Волшебные сказки (народные и литературные): книга-сборник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«Сказки А.С. Пушкина» и сборник народных сказок «На острове Буяне».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Конкурс-кроссворд «Волшебные предметы».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Книги-сборники. Басни и баснописцы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Книги-сборники басен И. Крылова. Аппарат книги-сборника басен: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титульный лист, аннотация, оглавление.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Русские баснописцы И. 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Хемницер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А. Измайлов, И. Дмитриев.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Чтение басен с «бродячими» сюжетами. Басни Эзопа и Л.Н. Толстого.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Конкурс чтецов. 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Инсценирование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басен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.</w:t>
      </w:r>
      <w:proofErr w:type="gramEnd"/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Книги о родной природе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Сборники стихотворений о родной природе. Слушание стихотворений, обмен мнениями.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Книга «Родные поэты» (аппарат, оформление).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 «Краски и звуки стихов о природе». Рукописная книга.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Книги Л.Н. Толстого для детей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Л.Н. Толстого: работа с каталогом, составление выставки книг.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Книга «Азбука Л.Н. Толстого» и сборник «Для детей».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Составление таблицы жанров произведений Л.Н. Толстого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.</w:t>
      </w:r>
      <w:proofErr w:type="gramEnd"/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Проектная деятельность по группам: «Сказки Л.Н. Толстого»,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«Сказки в обработке Л.Н. Толстого».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Животные — герои детской литературы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(4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Книги-сборники о животных. Структура книги-сборника: 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титульный</w:t>
      </w:r>
      <w:proofErr w:type="gramEnd"/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лист, аннотация, иллюстрация, название книги, тип книги.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Читальный зал: работа с книгой А. Куприна «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Ю-ю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или 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Дж</w:t>
      </w:r>
      <w:proofErr w:type="gram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Лон-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дона «Бурый волк»: оформление, перевод. Отзыв о прочитанной книге.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Библиотечный урок: знакомство с книгой-легендой энциклопедией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А. Брема «Жизнь животных».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Художники-оформители книг о животных.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Реклама книги «Заинтересуй друга!» (конкурс отзывов).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Дети — герои книг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 о детях (Л. Пантелеев, А. Гайдар, В. Драгунский и др.).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Литературная игра «Кто они, мои сверстники — герои книг?».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По страницам книги В. 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Железникова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«Жизнь и приключения чудака».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Обсуждение прочитанных книг (беседа, дискуссии, споры).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 «Расскажи о любимом писателе».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Книги зарубежных писателей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(2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Книги зарубежных писателей (Ц. 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Топелиус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Дж. Лондон, Э. Сетон-Томпсон, Дж. 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Чиарди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).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Систематический каталог: практическая работа. Список книг зарубежных писателей для детей.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Библиографические справочники: отбор информации о зарубежных писателях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.</w:t>
      </w:r>
      <w:proofErr w:type="gram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Переводчики книг.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Книги о детях войны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Аннотация. Каталожная карточка.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Работа в читальном зале. Книга В. 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Железникова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«Девушка в военном».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Творческая работа «Дети войны с тобой рядом»: встречи, сбор материалов, оформление «Книги памяти».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Газеты и журналы для детей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Что такое периодика. Детские газеты и журналы. Структура газет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 журналов. Издатели газет и журналов.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История изданий для детей: журналы «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Мурзилка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», «Костёр», «Пять углов», «Чудеса планеты Земля»; детские газеты: «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Пионерская</w:t>
      </w:r>
      <w:proofErr w:type="gram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правда», «</w:t>
      </w:r>
      <w:proofErr w:type="spell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Читайка</w:t>
      </w:r>
      <w:proofErr w:type="spellEnd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», «Шапокляк».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Электронные периодические издания «Детская газета», «Антошка».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Создание классной газеты или журнала</w:t>
      </w:r>
      <w:proofErr w:type="gramStart"/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.</w:t>
      </w:r>
      <w:proofErr w:type="gramEnd"/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«Книги, книги, книги…» </w:t>
      </w: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(3 ч)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Книги, их типы и виды. Практическая работа в библиотеке.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Справочная литература. Энциклопедии для детей.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Сбор информации о Л.Н. Толстом и Х.К. Андерсене. Библиографические справочники.</w:t>
      </w:r>
    </w:p>
    <w:p w:rsidR="00CB5D49" w:rsidRPr="008A259A" w:rsidRDefault="00CB5D49" w:rsidP="004B0B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Библиотечная мозаика: урок-игра «Что узнали о книгах?»</w:t>
      </w:r>
    </w:p>
    <w:p w:rsidR="00AD2778" w:rsidRPr="00495CF6" w:rsidRDefault="00AD2778" w:rsidP="004B0B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CF6" w:rsidRDefault="00495CF6" w:rsidP="00495CF6"/>
    <w:p w:rsidR="00CD187E" w:rsidRDefault="00CD187E" w:rsidP="00495CF6">
      <w:pPr>
        <w:spacing w:after="15"/>
        <w:ind w:left="3106" w:hanging="10"/>
        <w:rPr>
          <w:rFonts w:ascii="Times New Roman" w:hAnsi="Times New Roman" w:cs="Times New Roman"/>
          <w:sz w:val="28"/>
          <w:szCs w:val="28"/>
        </w:rPr>
      </w:pPr>
    </w:p>
    <w:p w:rsidR="008A259A" w:rsidRDefault="008A259A" w:rsidP="00495CF6">
      <w:pPr>
        <w:spacing w:after="15"/>
        <w:ind w:left="3106" w:hanging="10"/>
        <w:rPr>
          <w:rFonts w:ascii="Times New Roman" w:hAnsi="Times New Roman" w:cs="Times New Roman"/>
          <w:sz w:val="28"/>
          <w:szCs w:val="28"/>
        </w:rPr>
      </w:pPr>
    </w:p>
    <w:p w:rsidR="008A259A" w:rsidRDefault="008A259A" w:rsidP="00495CF6">
      <w:pPr>
        <w:spacing w:after="15"/>
        <w:ind w:left="3106" w:hanging="10"/>
        <w:rPr>
          <w:rFonts w:ascii="Times New Roman" w:hAnsi="Times New Roman" w:cs="Times New Roman"/>
          <w:sz w:val="28"/>
          <w:szCs w:val="28"/>
        </w:rPr>
      </w:pPr>
    </w:p>
    <w:p w:rsidR="008A259A" w:rsidRDefault="008A259A" w:rsidP="00495CF6">
      <w:pPr>
        <w:spacing w:after="15"/>
        <w:ind w:left="3106" w:hanging="10"/>
        <w:rPr>
          <w:rFonts w:ascii="Times New Roman" w:hAnsi="Times New Roman" w:cs="Times New Roman"/>
          <w:sz w:val="28"/>
          <w:szCs w:val="28"/>
        </w:rPr>
      </w:pPr>
    </w:p>
    <w:p w:rsidR="00495CF6" w:rsidRPr="00495CF6" w:rsidRDefault="00495CF6" w:rsidP="00495CF6">
      <w:pPr>
        <w:spacing w:after="15"/>
        <w:ind w:left="3106" w:hanging="10"/>
        <w:rPr>
          <w:rFonts w:ascii="Times New Roman" w:hAnsi="Times New Roman" w:cs="Times New Roman"/>
          <w:sz w:val="28"/>
          <w:szCs w:val="28"/>
        </w:rPr>
      </w:pPr>
      <w:r w:rsidRPr="00495CF6">
        <w:rPr>
          <w:rFonts w:ascii="Times New Roman" w:hAnsi="Times New Roman" w:cs="Times New Roman"/>
          <w:sz w:val="28"/>
          <w:szCs w:val="28"/>
        </w:rPr>
        <w:tab/>
      </w:r>
      <w:r w:rsidRPr="00495CF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</w:t>
      </w:r>
    </w:p>
    <w:p w:rsidR="00495CF6" w:rsidRDefault="00495CF6" w:rsidP="00495CF6">
      <w:pPr>
        <w:spacing w:after="0" w:line="259" w:lineRule="auto"/>
      </w:pPr>
      <w:r>
        <w:rPr>
          <w:b/>
          <w:sz w:val="20"/>
        </w:rPr>
        <w:t xml:space="preserve"> </w:t>
      </w:r>
    </w:p>
    <w:p w:rsidR="00495CF6" w:rsidRDefault="00495CF6" w:rsidP="00495CF6">
      <w:pPr>
        <w:spacing w:after="0" w:line="259" w:lineRule="auto"/>
      </w:pPr>
      <w:r>
        <w:rPr>
          <w:b/>
          <w:sz w:val="20"/>
        </w:rPr>
        <w:t xml:space="preserve"> </w:t>
      </w:r>
    </w:p>
    <w:p w:rsidR="00495CF6" w:rsidRDefault="00495CF6" w:rsidP="00495CF6">
      <w:pPr>
        <w:spacing w:after="0" w:line="259" w:lineRule="auto"/>
      </w:pPr>
      <w:r>
        <w:rPr>
          <w:b/>
          <w:sz w:val="21"/>
        </w:rPr>
        <w:t xml:space="preserve"> </w:t>
      </w:r>
    </w:p>
    <w:tbl>
      <w:tblPr>
        <w:tblW w:w="8035" w:type="dxa"/>
        <w:tblInd w:w="1525" w:type="dxa"/>
        <w:tblCellMar>
          <w:top w:w="40" w:type="dxa"/>
          <w:left w:w="2" w:type="dxa"/>
          <w:right w:w="92" w:type="dxa"/>
        </w:tblCellMar>
        <w:tblLook w:val="04A0"/>
      </w:tblPr>
      <w:tblGrid>
        <w:gridCol w:w="697"/>
        <w:gridCol w:w="2429"/>
        <w:gridCol w:w="1509"/>
        <w:gridCol w:w="3400"/>
      </w:tblGrid>
      <w:tr w:rsidR="00495CF6" w:rsidTr="00495CF6">
        <w:trPr>
          <w:trHeight w:val="8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3" w:line="259" w:lineRule="auto"/>
              <w:ind w:left="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95CF6" w:rsidRPr="00495CF6" w:rsidRDefault="00495CF6" w:rsidP="003543C6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6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CF6" w:rsidRPr="00495CF6" w:rsidRDefault="00495CF6" w:rsidP="003543C6">
            <w:pPr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95CF6" w:rsidRPr="00495CF6" w:rsidRDefault="00495CF6" w:rsidP="003543C6">
            <w:pPr>
              <w:spacing w:after="1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CF6" w:rsidRPr="00495CF6" w:rsidRDefault="00495CF6" w:rsidP="003543C6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95CF6" w:rsidTr="00495CF6">
        <w:trPr>
          <w:trHeight w:val="4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книги. 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Отзыв о книге </w:t>
            </w:r>
          </w:p>
        </w:tc>
      </w:tr>
      <w:tr w:rsidR="00495CF6" w:rsidTr="00495CF6">
        <w:trPr>
          <w:trHeight w:val="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По дорогам сказок. Сказки народные и литературные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Конкурс-кроссворд «Волшебные предметы» </w:t>
            </w:r>
          </w:p>
        </w:tc>
      </w:tr>
      <w:tr w:rsidR="00495CF6" w:rsidRPr="000662A3" w:rsidTr="00495CF6">
        <w:trPr>
          <w:trHeight w:val="7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Книги-сборники. Басни и баснописцы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CD187E">
            <w:pPr>
              <w:spacing w:after="0" w:line="259" w:lineRule="auto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басен  </w:t>
            </w:r>
          </w:p>
        </w:tc>
      </w:tr>
      <w:tr w:rsidR="00495CF6" w:rsidRPr="000662A3" w:rsidTr="00495CF6">
        <w:trPr>
          <w:trHeight w:val="7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Книги о родной природе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«Краски и звуки стихов о природе» </w:t>
            </w:r>
          </w:p>
        </w:tc>
      </w:tr>
      <w:tr w:rsidR="00495CF6" w:rsidRPr="000662A3" w:rsidTr="00495CF6">
        <w:trPr>
          <w:trHeight w:val="10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Книги Л.Н. Толстого для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по группам: </w:t>
            </w:r>
          </w:p>
          <w:p w:rsidR="00495CF6" w:rsidRPr="00495CF6" w:rsidRDefault="00495CF6" w:rsidP="003543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«Сказки Л.Н.Толстого», «Сказки в обработке Л.Н.Толстого». </w:t>
            </w:r>
          </w:p>
        </w:tc>
      </w:tr>
      <w:tr w:rsidR="00495CF6" w:rsidTr="00495CF6">
        <w:trPr>
          <w:trHeight w:val="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— герои детской литературы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Реклама книги «Заинтересуй друга» </w:t>
            </w:r>
          </w:p>
        </w:tc>
      </w:tr>
      <w:tr w:rsidR="00495CF6" w:rsidRPr="000662A3" w:rsidTr="00495CF6">
        <w:trPr>
          <w:trHeight w:val="7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Дети — герои книг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«Расскажи о любимом писателе» </w:t>
            </w:r>
          </w:p>
        </w:tc>
      </w:tr>
      <w:tr w:rsidR="00495CF6" w:rsidRPr="000662A3" w:rsidTr="00495CF6">
        <w:trPr>
          <w:trHeight w:val="7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Книги зарубежных писателей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CD187E">
            <w:pPr>
              <w:spacing w:after="0" w:line="259" w:lineRule="auto"/>
              <w:ind w:left="7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Отбор информации о зарубежных писателях </w:t>
            </w:r>
          </w:p>
        </w:tc>
      </w:tr>
      <w:tr w:rsidR="00495CF6" w:rsidRPr="000662A3" w:rsidTr="00495CF6">
        <w:trPr>
          <w:trHeight w:val="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 войны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«Дети войны с тобой рядом» </w:t>
            </w:r>
          </w:p>
        </w:tc>
      </w:tr>
      <w:tr w:rsidR="00495CF6" w:rsidRPr="000662A3" w:rsidTr="00495CF6">
        <w:trPr>
          <w:trHeight w:val="7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Газеты и журналы для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CD187E">
            <w:pPr>
              <w:spacing w:after="0" w:line="259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своей газеты </w:t>
            </w:r>
          </w:p>
        </w:tc>
      </w:tr>
      <w:tr w:rsidR="00495CF6" w:rsidRPr="000662A3" w:rsidTr="00495CF6">
        <w:trPr>
          <w:trHeight w:val="7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«Книги, книги, книги…»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7E" w:rsidRDefault="00495CF6" w:rsidP="003543C6">
            <w:pPr>
              <w:spacing w:after="0" w:line="259" w:lineRule="auto"/>
              <w:ind w:left="1339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мозаика: </w:t>
            </w:r>
          </w:p>
          <w:p w:rsidR="00495CF6" w:rsidRPr="00495CF6" w:rsidRDefault="00495CF6" w:rsidP="003543C6">
            <w:pPr>
              <w:spacing w:after="0" w:line="259" w:lineRule="auto"/>
              <w:ind w:left="1339" w:hanging="1128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«Что узнали о книгах» </w:t>
            </w:r>
          </w:p>
        </w:tc>
      </w:tr>
      <w:tr w:rsidR="00495CF6" w:rsidTr="00495CF6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CF6" w:rsidRPr="00495CF6" w:rsidRDefault="00495CF6" w:rsidP="003543C6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5CF6" w:rsidRDefault="00495CF6" w:rsidP="00495CF6">
      <w:pPr>
        <w:spacing w:after="0"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:rsidR="00495CF6" w:rsidRDefault="00495CF6" w:rsidP="00495CF6">
      <w:pPr>
        <w:spacing w:after="0"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:rsidR="00495CF6" w:rsidRDefault="00495CF6" w:rsidP="00495CF6">
      <w:pPr>
        <w:spacing w:after="146" w:line="259" w:lineRule="auto"/>
      </w:pPr>
      <w:r>
        <w:rPr>
          <w:rFonts w:ascii="Calibri" w:eastAsia="Calibri" w:hAnsi="Calibri" w:cs="Calibri"/>
          <w:sz w:val="16"/>
        </w:rPr>
        <w:t xml:space="preserve"> </w:t>
      </w:r>
    </w:p>
    <w:p w:rsidR="004B0B7D" w:rsidRDefault="00495CF6" w:rsidP="00495CF6">
      <w:pPr>
        <w:tabs>
          <w:tab w:val="left" w:pos="1920"/>
        </w:tabs>
      </w:pPr>
      <w:r>
        <w:t xml:space="preserve">                                                                       </w:t>
      </w:r>
    </w:p>
    <w:p w:rsidR="004B0B7D" w:rsidRDefault="004B0B7D" w:rsidP="00495CF6">
      <w:pPr>
        <w:tabs>
          <w:tab w:val="left" w:pos="1920"/>
        </w:tabs>
      </w:pPr>
    </w:p>
    <w:p w:rsidR="004B0B7D" w:rsidRDefault="004B0B7D" w:rsidP="00495CF6">
      <w:pPr>
        <w:tabs>
          <w:tab w:val="left" w:pos="1920"/>
        </w:tabs>
      </w:pPr>
    </w:p>
    <w:p w:rsidR="004B0B7D" w:rsidRDefault="004B0B7D" w:rsidP="00495CF6">
      <w:pPr>
        <w:tabs>
          <w:tab w:val="left" w:pos="1920"/>
        </w:tabs>
      </w:pPr>
    </w:p>
    <w:p w:rsidR="00495CF6" w:rsidRPr="00495CF6" w:rsidRDefault="004B0B7D" w:rsidP="00495CF6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</w:t>
      </w:r>
      <w:r w:rsidR="00495CF6">
        <w:t xml:space="preserve">  </w:t>
      </w:r>
      <w:r w:rsidR="00495CF6" w:rsidRPr="00495CF6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495CF6" w:rsidRDefault="00495CF6" w:rsidP="00495CF6"/>
    <w:p w:rsidR="00495CF6" w:rsidRPr="00495CF6" w:rsidRDefault="00495CF6" w:rsidP="00495CF6">
      <w:pPr>
        <w:ind w:firstLine="708"/>
      </w:pPr>
      <w:r>
        <w:t xml:space="preserve">    </w:t>
      </w:r>
    </w:p>
    <w:tbl>
      <w:tblPr>
        <w:tblpPr w:leftFromText="180" w:rightFromText="180" w:vertAnchor="page" w:horzAnchor="page" w:tblpX="1708" w:tblpY="2026"/>
        <w:tblW w:w="91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4598"/>
        <w:gridCol w:w="7"/>
        <w:gridCol w:w="3735"/>
      </w:tblGrid>
      <w:tr w:rsidR="00495CF6" w:rsidRPr="00731A8A" w:rsidTr="00495CF6">
        <w:trPr>
          <w:trHeight w:val="28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495CF6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495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Названия темы</w:t>
            </w:r>
          </w:p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5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ind w:left="20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</w:tr>
      <w:tr w:rsidR="00495CF6" w:rsidRPr="00731A8A" w:rsidTr="00495CF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F6" w:rsidRPr="00731A8A" w:rsidTr="00495CF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книгами сборниками о былинных героях.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книги. Библия.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 разными изданиями детской библии.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Летописи. Рукописные книги. Ист</w:t>
            </w:r>
            <w:r w:rsidR="00443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книги. Первоп</w:t>
            </w:r>
            <w:r w:rsidR="002F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чатник Иван Федоров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Ориентироваться в мире книг (работа с каталогом, с открытым библиотечным фондом).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проверочная работа.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2F1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Волшебный мир сказок.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кроссворда «Волшебные предметы».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бытовые, волшебные, о животных.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рассматривать и сравнивать книги.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с загадками.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Оценивать поведение героев с точки зрения морали, формировать свою этическую позицию.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басни.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Знать аппарат книги-сборника басен: титульный лист, аннотация, оглавление.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 в прозаической форме.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конкурсах чтецов и рассказчиков.</w:t>
            </w:r>
          </w:p>
        </w:tc>
      </w:tr>
      <w:tr w:rsidR="00495CF6" w:rsidRPr="00731A8A" w:rsidTr="00495CF6">
        <w:trPr>
          <w:trHeight w:val="28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баснописцы.</w:t>
            </w:r>
            <w:r w:rsidR="008A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басен.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басен.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8A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Инсценировать басни </w:t>
            </w:r>
          </w:p>
        </w:tc>
      </w:tr>
      <w:tr w:rsidR="00495CF6" w:rsidRPr="00731A8A" w:rsidTr="00495CF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поэты.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Собирать информацию для библиографической справки об авторе.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Ф. Тютчева, А.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Фета.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Слушать стихотворения, обмениваться мнениями.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«Краски и звуки поэтического слова»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поисковую работу по проекту.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для детей.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Чтение произведений Л.Н. Толстого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Выразительно чтение эпизодов.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– обработчик русских народных сказок.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8A2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Составлять таблицы жанров произведений Л.Н. Толстого.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проверочная работа.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495CF6" w:rsidRPr="00731A8A" w:rsidTr="00495CF6">
        <w:trPr>
          <w:trHeight w:val="28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животных.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работать с книгой, пользуясь алгоритмом учебных действий.</w:t>
            </w:r>
          </w:p>
        </w:tc>
      </w:tr>
      <w:tr w:rsidR="00495CF6" w:rsidRPr="00731A8A" w:rsidTr="00495CF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животных А. Куприна.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книгой Куприна  «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отзыв о прочитанной книге.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Лондона «Бурый волк».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Писать отзыв о книге или героях книги.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Художники-иллюстраторы книг о животных.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Высказывать своё суждение об оформлении и структуре книги.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обсуждать книгу А.Гайдара «Тимур и его команда»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детях.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беседе о прочитанной книге, выражать своё мнение</w:t>
            </w:r>
          </w:p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 аргументировать свою точку зрения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игра.</w:t>
            </w: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«Кто они, мои сверстники — герои книг?»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Участвовать в литературной игре «Кто они, мои сверстники — герои книг?»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Зарубежные писатели.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Познакомиться с книгами зарубежных писателей (Ц.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Топелиус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Дж. Лондон, Э. </w:t>
            </w:r>
            <w:proofErr w:type="spellStart"/>
            <w:proofErr w:type="gram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Сетон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Томпсон</w:t>
            </w:r>
            <w:proofErr w:type="gram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, Дж.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Чиарди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справочник.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Составлять библиографические справочники: отбор информации о зарубежных писателях (работа в группах).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Воронкова «Девочка из города».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Обсуждение прочитанной книги (беседа, дискуссии, споры).</w:t>
            </w:r>
          </w:p>
        </w:tc>
      </w:tr>
      <w:tr w:rsidR="00495CF6" w:rsidRPr="00731A8A" w:rsidTr="00495CF6">
        <w:trPr>
          <w:trHeight w:val="28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Книга В. </w:t>
            </w:r>
            <w:proofErr w:type="spellStart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«Девушка в военном».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Уметь самостоятельно работать с новым произведением.</w:t>
            </w:r>
          </w:p>
        </w:tc>
      </w:tr>
      <w:tr w:rsidR="00495CF6" w:rsidRPr="00731A8A" w:rsidTr="00495CF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 – дети войны.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творческую работу «Дети войны с тобой рядом»: встречи, сбор материалов, оформление «Книги памяти».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периодика.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читать детские газеты и журналы;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газеты и журналы.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нужную информацию в газетах и журналах;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периодические издания.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электронными газетами и журналами.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газета «Книгочей».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материал для классной и школьной газеты;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мозаика «Что я знаю о книге?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информацию для проекта «История детской газеты и журнала»;</w:t>
            </w:r>
          </w:p>
        </w:tc>
      </w:tr>
      <w:tr w:rsidR="00495CF6" w:rsidRPr="00731A8A" w:rsidTr="00495CF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CF6" w:rsidRPr="00731A8A" w:rsidRDefault="00495CF6" w:rsidP="0049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</w:tbl>
    <w:p w:rsidR="00801B93" w:rsidRPr="00495CF6" w:rsidRDefault="00801B93" w:rsidP="00495CF6">
      <w:pPr>
        <w:ind w:firstLine="708"/>
      </w:pPr>
    </w:p>
    <w:sectPr w:rsidR="00801B93" w:rsidRPr="00495CF6" w:rsidSect="00CB5D49">
      <w:pgSz w:w="11906" w:h="16838"/>
      <w:pgMar w:top="454" w:right="397" w:bottom="249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8E9"/>
    <w:multiLevelType w:val="hybridMultilevel"/>
    <w:tmpl w:val="3DC8919E"/>
    <w:lvl w:ilvl="0" w:tplc="FBE07FAE">
      <w:start w:val="1"/>
      <w:numFmt w:val="bullet"/>
      <w:lvlText w:val="•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04B7E">
      <w:start w:val="1"/>
      <w:numFmt w:val="bullet"/>
      <w:lvlText w:val="o"/>
      <w:lvlJc w:val="left"/>
      <w:pPr>
        <w:ind w:left="2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E3A92">
      <w:start w:val="1"/>
      <w:numFmt w:val="bullet"/>
      <w:lvlText w:val="▪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4B712">
      <w:start w:val="1"/>
      <w:numFmt w:val="bullet"/>
      <w:lvlText w:val="•"/>
      <w:lvlJc w:val="left"/>
      <w:pPr>
        <w:ind w:left="4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ECCC0">
      <w:start w:val="1"/>
      <w:numFmt w:val="bullet"/>
      <w:lvlText w:val="o"/>
      <w:lvlJc w:val="left"/>
      <w:pPr>
        <w:ind w:left="4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419F4">
      <w:start w:val="1"/>
      <w:numFmt w:val="bullet"/>
      <w:lvlText w:val="▪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0AE48">
      <w:start w:val="1"/>
      <w:numFmt w:val="bullet"/>
      <w:lvlText w:val="•"/>
      <w:lvlJc w:val="left"/>
      <w:pPr>
        <w:ind w:left="6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4B57A">
      <w:start w:val="1"/>
      <w:numFmt w:val="bullet"/>
      <w:lvlText w:val="o"/>
      <w:lvlJc w:val="left"/>
      <w:pPr>
        <w:ind w:left="6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41BB6">
      <w:start w:val="1"/>
      <w:numFmt w:val="bullet"/>
      <w:lvlText w:val="▪"/>
      <w:lvlJc w:val="left"/>
      <w:pPr>
        <w:ind w:left="7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71563"/>
    <w:multiLevelType w:val="hybridMultilevel"/>
    <w:tmpl w:val="6B669BE4"/>
    <w:lvl w:ilvl="0" w:tplc="19F07528">
      <w:start w:val="1"/>
      <w:numFmt w:val="bullet"/>
      <w:lvlText w:val="•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EDC42">
      <w:start w:val="1"/>
      <w:numFmt w:val="bullet"/>
      <w:lvlText w:val="o"/>
      <w:lvlJc w:val="left"/>
      <w:pPr>
        <w:ind w:left="2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8110A">
      <w:start w:val="1"/>
      <w:numFmt w:val="bullet"/>
      <w:lvlText w:val="▪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A084">
      <w:start w:val="1"/>
      <w:numFmt w:val="bullet"/>
      <w:lvlText w:val="•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8A1D2">
      <w:start w:val="1"/>
      <w:numFmt w:val="bullet"/>
      <w:lvlText w:val="o"/>
      <w:lvlJc w:val="left"/>
      <w:pPr>
        <w:ind w:left="4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B7E6">
      <w:start w:val="1"/>
      <w:numFmt w:val="bullet"/>
      <w:lvlText w:val="▪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6EC58">
      <w:start w:val="1"/>
      <w:numFmt w:val="bullet"/>
      <w:lvlText w:val="•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4853C">
      <w:start w:val="1"/>
      <w:numFmt w:val="bullet"/>
      <w:lvlText w:val="o"/>
      <w:lvlJc w:val="left"/>
      <w:pPr>
        <w:ind w:left="6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23A0">
      <w:start w:val="1"/>
      <w:numFmt w:val="bullet"/>
      <w:lvlText w:val="▪"/>
      <w:lvlJc w:val="left"/>
      <w:pPr>
        <w:ind w:left="7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155AE0"/>
    <w:multiLevelType w:val="hybridMultilevel"/>
    <w:tmpl w:val="2D569BAC"/>
    <w:lvl w:ilvl="0" w:tplc="C2B04CE6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AB9A2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E562C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0B1DC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4DA4E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84580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AC10C">
      <w:start w:val="1"/>
      <w:numFmt w:val="bullet"/>
      <w:lvlText w:val="•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41B94">
      <w:start w:val="1"/>
      <w:numFmt w:val="bullet"/>
      <w:lvlText w:val="o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47C8">
      <w:start w:val="1"/>
      <w:numFmt w:val="bullet"/>
      <w:lvlText w:val="▪"/>
      <w:lvlJc w:val="left"/>
      <w:pPr>
        <w:ind w:left="7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78"/>
    <w:rsid w:val="000238A0"/>
    <w:rsid w:val="000D7CA8"/>
    <w:rsid w:val="001737F8"/>
    <w:rsid w:val="001741AE"/>
    <w:rsid w:val="001B4C05"/>
    <w:rsid w:val="001C1B55"/>
    <w:rsid w:val="0024111F"/>
    <w:rsid w:val="0024524D"/>
    <w:rsid w:val="002F1753"/>
    <w:rsid w:val="0033172B"/>
    <w:rsid w:val="003C039C"/>
    <w:rsid w:val="003D2ED7"/>
    <w:rsid w:val="0044359E"/>
    <w:rsid w:val="00493DEA"/>
    <w:rsid w:val="00495CF6"/>
    <w:rsid w:val="004A1D17"/>
    <w:rsid w:val="004B0B7D"/>
    <w:rsid w:val="005579AC"/>
    <w:rsid w:val="005635AD"/>
    <w:rsid w:val="005756D8"/>
    <w:rsid w:val="005B69D4"/>
    <w:rsid w:val="005C72CB"/>
    <w:rsid w:val="007F697A"/>
    <w:rsid w:val="00801B93"/>
    <w:rsid w:val="008A259A"/>
    <w:rsid w:val="00987B5E"/>
    <w:rsid w:val="00A002CE"/>
    <w:rsid w:val="00A53512"/>
    <w:rsid w:val="00A84AF4"/>
    <w:rsid w:val="00AD2778"/>
    <w:rsid w:val="00BA32F8"/>
    <w:rsid w:val="00BD50B3"/>
    <w:rsid w:val="00C042CF"/>
    <w:rsid w:val="00CB5D49"/>
    <w:rsid w:val="00CD187E"/>
    <w:rsid w:val="00CE20D3"/>
    <w:rsid w:val="00CF047A"/>
    <w:rsid w:val="00E41503"/>
    <w:rsid w:val="00F436C1"/>
    <w:rsid w:val="00FC3A3D"/>
    <w:rsid w:val="00FC4A5A"/>
    <w:rsid w:val="00F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56D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756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Учитель_инфо</dc:creator>
  <cp:keywords/>
  <dc:description/>
  <cp:lastModifiedBy>CAA42538066</cp:lastModifiedBy>
  <cp:revision>38</cp:revision>
  <dcterms:created xsi:type="dcterms:W3CDTF">2024-10-09T07:07:00Z</dcterms:created>
  <dcterms:modified xsi:type="dcterms:W3CDTF">2024-11-28T11:40:00Z</dcterms:modified>
</cp:coreProperties>
</file>