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EB3" w:rsidRPr="00DF5A12" w:rsidRDefault="00FD581B" w:rsidP="00FD58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A12">
        <w:rPr>
          <w:rFonts w:ascii="Times New Roman" w:hAnsi="Times New Roman" w:cs="Times New Roman"/>
          <w:b/>
          <w:sz w:val="28"/>
          <w:szCs w:val="28"/>
        </w:rPr>
        <w:t>История музея</w:t>
      </w:r>
    </w:p>
    <w:p w:rsidR="00FD581B" w:rsidRDefault="00FD581B" w:rsidP="00FD58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Наш школьный музей краеведческий музей был открыт в октябре 2022 года. Основой для его возникновения стали материалы, собранные обучающимися в процессе внеурочной деятельности. Это были предметы быта: утюги, керосиновые лампы, самовары, деньги бумажные и металлические, значки, вышивки и т.д. Они размещены в препараторской комнате кабинета истории. Материал накапливается, обрабатывается и используется в учебной и внеклассной деятельности. Благодаря активной собирательской деятельности обучающихся музейная коллекция пополняется. </w:t>
      </w:r>
    </w:p>
    <w:p w:rsidR="00DF5A12" w:rsidRDefault="00DF5A12" w:rsidP="00FD58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Работу школьного музея направляет Совет музея. Главная задача совета музея – привлечь как можно больше школьников к работе в музее, проведению экскурсий, сбору материалов. В течении года проводятся различные беседы, лекции, музейные занятия, выставки, экскурсии. </w:t>
      </w:r>
    </w:p>
    <w:p w:rsidR="007C5927" w:rsidRDefault="00FD581B" w:rsidP="00FD58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Создан Совет музея из числа учащихся и учителей. В него входит 3 работника школы и 4 обучающихся. Они вошли в Совет музея</w:t>
      </w:r>
      <w:r w:rsidR="007C5927">
        <w:rPr>
          <w:rFonts w:ascii="Times New Roman" w:hAnsi="Times New Roman" w:cs="Times New Roman"/>
          <w:sz w:val="28"/>
          <w:szCs w:val="28"/>
        </w:rPr>
        <w:t xml:space="preserve"> для решения организационных вопросов. </w:t>
      </w:r>
    </w:p>
    <w:p w:rsidR="00DF5A12" w:rsidRDefault="00DF5A12" w:rsidP="00DF5A1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Школьный музей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расчитан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детей. Дети – будущее нашего общества. Если мы хотим вырастить достойных граждан, патриотов Отечества, мы должны воспитать в наших детях духовно-нравственный стержень. Сегодня как никогда ясно, что без воспитания патриотизма у подрастающего поколения ни в экономике, ни в культуре, ни в образовании мы не сможем уверенно двигаться вперёд.  С раннего возраста человек начинает осознавать себя частицей своей семьи, своей нации, своей Родины.</w:t>
      </w:r>
    </w:p>
    <w:p w:rsidR="00DF5A12" w:rsidRPr="008B3079" w:rsidRDefault="00DF5A12" w:rsidP="00DF5A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Школьный музей вносит достойную лепту в воспитание патриотизма учащихся и помогает воспитать в наших детях чувство достоинства и гордости, ответственности и надежды.</w:t>
      </w:r>
    </w:p>
    <w:p w:rsidR="00DF5A12" w:rsidRPr="00FD581B" w:rsidRDefault="00DF5A12" w:rsidP="00DF5A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5A12" w:rsidRDefault="00DF5A12" w:rsidP="00FD58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5A12" w:rsidRDefault="00DF5A12" w:rsidP="00FD58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F5A12" w:rsidRDefault="00DF5A12" w:rsidP="00FD58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5A12" w:rsidRDefault="00DF5A12" w:rsidP="00FD58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5A12" w:rsidRDefault="00DF5A12" w:rsidP="00FD58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5A12" w:rsidRDefault="00DF5A12" w:rsidP="00FD58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5A12" w:rsidRDefault="00DF5A12" w:rsidP="00FD58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5A12" w:rsidRDefault="00DF5A12" w:rsidP="00FD58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5A12" w:rsidRDefault="00DF5A12" w:rsidP="00FD58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3079" w:rsidRDefault="008B3079" w:rsidP="002D212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8B3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FED"/>
    <w:rsid w:val="002D2121"/>
    <w:rsid w:val="00340E27"/>
    <w:rsid w:val="007C5927"/>
    <w:rsid w:val="00805EB3"/>
    <w:rsid w:val="00846FED"/>
    <w:rsid w:val="008B3079"/>
    <w:rsid w:val="00B90C32"/>
    <w:rsid w:val="00DF5A12"/>
    <w:rsid w:val="00FD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E47D8E-47B0-489D-89CD-21A101C9F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4294967294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2024-11-29T07:21:00Z</dcterms:created>
  <dcterms:modified xsi:type="dcterms:W3CDTF">2024-11-29T07:33:00Z</dcterms:modified>
</cp:coreProperties>
</file>