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                                                                                    УТВЕРЖДЕН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 заседании                                                                          Приказом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педагогического совета                                                        МБДОУ  «Детский сад «Сеспель»                          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протокол  №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от 3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.08.202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                                              от  3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.08.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г. №</w:t>
      </w:r>
      <w:r>
        <w:rPr>
          <w:rFonts w:cs="Times New Roman" w:ascii="Times New Roman" w:hAnsi="Times New Roman"/>
          <w:sz w:val="24"/>
          <w:szCs w:val="24"/>
        </w:rPr>
        <w:t>49</w:t>
      </w:r>
      <w:r>
        <w:rPr>
          <w:rFonts w:cs="Times New Roman" w:ascii="Times New Roman" w:hAnsi="Times New Roman"/>
          <w:sz w:val="24"/>
          <w:szCs w:val="24"/>
        </w:rPr>
        <w:t>-од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КАЛЕНДАРНЫЙ УЧЕБНЫЙ ГРАФИК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«Детский сад  «Сеспель» общеразвивающего вида с приоритетным осуществлением социально-личностного развития ребенка»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Красноармейского муниципального округа Чувашской Республики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 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–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 учебный год</w:t>
      </w:r>
    </w:p>
    <w:p>
      <w:pPr>
        <w:pStyle w:val="Normal"/>
        <w:spacing w:lineRule="atLeast" w:line="240" w:before="0"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877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5"/>
        <w:gridCol w:w="1305"/>
        <w:gridCol w:w="1019"/>
        <w:gridCol w:w="1187"/>
        <w:gridCol w:w="1813"/>
        <w:gridCol w:w="1"/>
        <w:gridCol w:w="1244"/>
      </w:tblGrid>
      <w:tr>
        <w:trPr/>
        <w:tc>
          <w:tcPr>
            <w:tcW w:w="220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Содержание</w:t>
            </w:r>
          </w:p>
        </w:tc>
        <w:tc>
          <w:tcPr>
            <w:tcW w:w="6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Наименование возрастных групп</w:t>
            </w:r>
          </w:p>
        </w:tc>
      </w:tr>
      <w:tr>
        <w:trPr/>
        <w:tc>
          <w:tcPr>
            <w:tcW w:w="220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Вторая группа раннего возраста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Младшая группа</w:t>
            </w:r>
          </w:p>
        </w:tc>
        <w:tc>
          <w:tcPr>
            <w:tcW w:w="11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Средняя группа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Старшая группа</w:t>
            </w:r>
          </w:p>
        </w:tc>
        <w:tc>
          <w:tcPr>
            <w:tcW w:w="124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Подготовительная группа</w:t>
            </w:r>
          </w:p>
        </w:tc>
      </w:tr>
      <w:tr>
        <w:trPr/>
        <w:tc>
          <w:tcPr>
            <w:tcW w:w="2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возрастных групп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814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Начало учебного года</w:t>
            </w:r>
          </w:p>
        </w:tc>
        <w:tc>
          <w:tcPr>
            <w:tcW w:w="6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сентября 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года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Окончание учебного года</w:t>
            </w:r>
          </w:p>
        </w:tc>
        <w:tc>
          <w:tcPr>
            <w:tcW w:w="6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31 мая 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года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Продолжительность учебного года</w:t>
            </w:r>
          </w:p>
        </w:tc>
        <w:tc>
          <w:tcPr>
            <w:tcW w:w="6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34 недели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Продолжительность учебной недели</w:t>
            </w:r>
          </w:p>
        </w:tc>
        <w:tc>
          <w:tcPr>
            <w:tcW w:w="6569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 дней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Недельная образовательная нагрузка ( количество занятий  вминутах)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10/100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10/150</w:t>
            </w:r>
          </w:p>
        </w:tc>
        <w:tc>
          <w:tcPr>
            <w:tcW w:w="11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14/350</w:t>
            </w:r>
          </w:p>
        </w:tc>
        <w:tc>
          <w:tcPr>
            <w:tcW w:w="124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14/420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Недельная дополнительная образовательная нагрузка (в минутах)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4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</w:tr>
      <w:tr>
        <w:trPr/>
        <w:tc>
          <w:tcPr>
            <w:tcW w:w="2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Регламентирование образовательного процесса на день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половина дня</w:t>
            </w:r>
          </w:p>
        </w:tc>
        <w:tc>
          <w:tcPr>
            <w:tcW w:w="1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половина дня</w:t>
            </w:r>
          </w:p>
        </w:tc>
        <w:tc>
          <w:tcPr>
            <w:tcW w:w="11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1, 2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половина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lang w:val="ru-RU" w:bidi="ar-SA"/>
              </w:rPr>
              <w:t>дня</w:t>
            </w:r>
          </w:p>
        </w:tc>
        <w:tc>
          <w:tcPr>
            <w:tcW w:w="124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1, 2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половина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дня</w:t>
            </w:r>
          </w:p>
        </w:tc>
      </w:tr>
      <w:tr>
        <w:trPr/>
        <w:tc>
          <w:tcPr>
            <w:tcW w:w="8774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Творческие каникулы   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.12.202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31.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12.202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                                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.05.202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-3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.05.202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Летний оздоровительный период   01.06.202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31.08.202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97" w:hanging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Normal"/>
        <w:spacing w:lineRule="atLeast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d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57c98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57c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4de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2EED-D496-46D5-A3BE-60A501F8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LibreOffice/7.4.1.2$Windows_X86_64 LibreOffice_project/3c58a8f3a960df8bc8fd77b461821e42c061c5f0</Application>
  <AppVersion>15.0000</AppVersion>
  <Pages>1</Pages>
  <Words>153</Words>
  <Characters>1082</Characters>
  <CharactersWithSpaces>1883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2014-11-13T07:16:00Z</dcterms:created>
  <dc:creator>user</dc:creator>
  <dc:description/>
  <dc:language>ru-RU</dc:language>
  <cp:lastModifiedBy/>
  <cp:lastPrinted>2020-11-25T13:39:00Z</cp:lastPrinted>
  <dcterms:modified xsi:type="dcterms:W3CDTF">2024-08-30T11:45:42Z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