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F" w:rsidRPr="0046548F" w:rsidRDefault="00820CB2" w:rsidP="002A747F">
      <w:pPr>
        <w:pStyle w:val="s16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bookmarkStart w:id="0" w:name="_GoBack"/>
      <w:bookmarkEnd w:id="0"/>
      <w:r w:rsidRPr="00820CB2">
        <w:rPr>
          <w:sz w:val="22"/>
          <w:szCs w:val="22"/>
        </w:rPr>
        <w:t>Для размещения на сайте, в раздел Пресс-служба и ВКонтакте</w:t>
      </w:r>
    </w:p>
    <w:p w:rsidR="00D90CB4" w:rsidRPr="002A747F" w:rsidRDefault="00FC6E1C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Всемирный день качества</w:t>
      </w:r>
    </w:p>
    <w:p w:rsidR="00D90CB4" w:rsidRPr="002A747F" w:rsidRDefault="00D90CB4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86F6A" w:rsidRDefault="00E41642" w:rsidP="00586F6A">
      <w:pPr>
        <w:pStyle w:val="s16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noProof/>
        </w:rPr>
        <w:drawing>
          <wp:inline distT="0" distB="0" distL="0" distR="0">
            <wp:extent cx="2957355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Д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68" cy="197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290B46" w:rsidRPr="00290B46" w:rsidRDefault="00290B46" w:rsidP="0029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во второй четверг ноября широкая общественность отмечает Всемирный день качества, в 2024 году Всемирный день качества отмечается 14 ноября. Мероприятие проводится с 1989 года, инициатором учреждения этого мероприятия является Европейская организация качества при поддержке Организации Объединенных Наций и на сегодняшний день широко отмечается во многих странах мира. Инициатива проведения мероприятия в России принадлежит АНО «Российская система качества».</w:t>
      </w:r>
    </w:p>
    <w:p w:rsidR="00290B46" w:rsidRPr="00290B46" w:rsidRDefault="00290B46" w:rsidP="0029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мероприятия - обозначение важности качества производимых товаров, работ, услуг для жизни и здоровья человека, окружающей среды, способ обратить внимание на необходимость его повышения, и, так же на удовлетворение спроса и ожиданий потребителя.</w:t>
      </w:r>
    </w:p>
    <w:p w:rsidR="00290B46" w:rsidRPr="00290B46" w:rsidRDefault="00290B46" w:rsidP="0029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качество производимых товаров и оказываемых услуг – одно из приоритетных направлений экономики, так же, качество производимых товаров и оказываемых услуг напрямую влияет на деятельность любого предприятия и даже отрасли.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качество товара в Российской Федерации гарантировано Законом Российской Федерации от 7 февраля 1992 года N 2300-1 «О защите прав потребителей» и иными, принимаемыми в соответствии с ним нормативно-правовыми актами. Закон регулирует отношения, возникающие между потребителями и изготовителями, исполнителями, импортерами, продавцами, владельцами </w:t>
      </w:r>
      <w:proofErr w:type="spellStart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товарах (услугах)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о владельцах </w:t>
      </w:r>
      <w:proofErr w:type="spellStart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290B46" w:rsidRPr="00290B46" w:rsidRDefault="00290B46" w:rsidP="0029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ст.4 Закона Российской Федерации от 7 февраля 1992 года N 2300-1 «О защите прав потребителей» предусматривают, что исполнитель (продавец) обязан передать потребителю товар (выполнить работу, оказать услугу) качество которого соответствует договору. 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 случае обнаружения в товаре недостатков, если они не были оговорены продавцом, по своему выбору вправе: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92"/>
      <w:bookmarkEnd w:id="1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соразмерного уменьшения покупной цены;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5"/>
      <w:bookmarkEnd w:id="2"/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Российской Федерации от 7 февраля 1992 года N 2300-1 «О защите прав потребителей» для удовлетворения соответствующих требований потребителя.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ст.29 Закона Российской Федерации от 7 февраля 1992 года N 2300-1 «О защите прав потребителей» потребитель при обнаружении недостатков выполненной работы (оказанной услуги) вправе по своему выбору потребовать: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устранения недостатков выполненной работы (оказанной услуги);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соответствующего уменьшения цены выполненной работы (оказанной услуги);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290B46" w:rsidRPr="00290B46" w:rsidRDefault="00290B46" w:rsidP="0029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831103" w:rsidRDefault="00290B46" w:rsidP="00290B4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290B46" w:rsidRDefault="00290B46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290B46" w:rsidRDefault="00290B46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831103" w:rsidRPr="00831103" w:rsidRDefault="00831103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31103">
        <w:rPr>
          <w:rFonts w:ascii="Times New Roman" w:eastAsia="Calibri" w:hAnsi="Times New Roman" w:cs="Times New Roman"/>
        </w:rPr>
        <w:t xml:space="preserve">Юрисконсульт филиала ФБУЗ «Центр гигиены и эпидемиологии в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31103">
        <w:rPr>
          <w:rFonts w:ascii="Times New Roman" w:hAnsi="Times New Roman" w:cs="Times New Roman"/>
        </w:rPr>
        <w:t xml:space="preserve">Чувашской Республике – Чувашии в г. </w:t>
      </w:r>
      <w:proofErr w:type="gramStart"/>
      <w:r w:rsidRPr="00831103">
        <w:rPr>
          <w:rFonts w:ascii="Times New Roman" w:hAnsi="Times New Roman" w:cs="Times New Roman"/>
        </w:rPr>
        <w:t xml:space="preserve">Новочебоксарске»   </w:t>
      </w:r>
      <w:proofErr w:type="gramEnd"/>
      <w:r w:rsidRPr="0083110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31103">
        <w:rPr>
          <w:rFonts w:ascii="Times New Roman" w:hAnsi="Times New Roman" w:cs="Times New Roman"/>
        </w:rPr>
        <w:t xml:space="preserve">К. А. Хораськин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831103" w:rsidRP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sectPr w:rsidR="00831103" w:rsidRPr="0083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6"/>
    <w:rsid w:val="00066199"/>
    <w:rsid w:val="00082C32"/>
    <w:rsid w:val="0010662D"/>
    <w:rsid w:val="00110FC0"/>
    <w:rsid w:val="00157879"/>
    <w:rsid w:val="0024042A"/>
    <w:rsid w:val="0024402D"/>
    <w:rsid w:val="00290B46"/>
    <w:rsid w:val="00295E8F"/>
    <w:rsid w:val="002A0D9B"/>
    <w:rsid w:val="002A747F"/>
    <w:rsid w:val="00401355"/>
    <w:rsid w:val="0046548F"/>
    <w:rsid w:val="004C7EFA"/>
    <w:rsid w:val="00545066"/>
    <w:rsid w:val="00586F6A"/>
    <w:rsid w:val="0068189F"/>
    <w:rsid w:val="006876A6"/>
    <w:rsid w:val="007F12D7"/>
    <w:rsid w:val="00820CB2"/>
    <w:rsid w:val="00831103"/>
    <w:rsid w:val="009425A3"/>
    <w:rsid w:val="009616D0"/>
    <w:rsid w:val="009954DE"/>
    <w:rsid w:val="009B3385"/>
    <w:rsid w:val="009D6A6E"/>
    <w:rsid w:val="00B7395C"/>
    <w:rsid w:val="00C0310F"/>
    <w:rsid w:val="00C10B5C"/>
    <w:rsid w:val="00CA75EE"/>
    <w:rsid w:val="00D90CB4"/>
    <w:rsid w:val="00E3308F"/>
    <w:rsid w:val="00E41642"/>
    <w:rsid w:val="00E67DEB"/>
    <w:rsid w:val="00EC5E96"/>
    <w:rsid w:val="00F17430"/>
    <w:rsid w:val="00F27EBA"/>
    <w:rsid w:val="00F53964"/>
    <w:rsid w:val="00F61B26"/>
    <w:rsid w:val="00FA2A1A"/>
    <w:rsid w:val="00FB7849"/>
    <w:rsid w:val="00FC6DF0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835F-710C-42DD-B948-7467BF3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76A6"/>
  </w:style>
  <w:style w:type="character" w:customStyle="1" w:styleId="apple-converted-space">
    <w:name w:val="apple-converted-space"/>
    <w:basedOn w:val="a0"/>
    <w:rsid w:val="006876A6"/>
  </w:style>
  <w:style w:type="paragraph" w:customStyle="1" w:styleId="s1">
    <w:name w:val="s_1"/>
    <w:basedOn w:val="a"/>
    <w:rsid w:val="00F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066"/>
    <w:rPr>
      <w:color w:val="0000FF"/>
      <w:u w:val="single"/>
    </w:rPr>
  </w:style>
  <w:style w:type="character" w:styleId="a4">
    <w:name w:val="Emphasis"/>
    <w:basedOn w:val="a0"/>
    <w:uiPriority w:val="20"/>
    <w:qFormat/>
    <w:rsid w:val="00545066"/>
    <w:rPr>
      <w:i/>
      <w:iCs/>
    </w:rPr>
  </w:style>
  <w:style w:type="paragraph" w:customStyle="1" w:styleId="s22">
    <w:name w:val="s_22"/>
    <w:basedOn w:val="a"/>
    <w:rsid w:val="005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waand</cp:lastModifiedBy>
  <cp:revision>2</cp:revision>
  <dcterms:created xsi:type="dcterms:W3CDTF">2024-11-18T16:24:00Z</dcterms:created>
  <dcterms:modified xsi:type="dcterms:W3CDTF">2024-11-18T16:24:00Z</dcterms:modified>
</cp:coreProperties>
</file>