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B6" w:rsidRPr="004B4DED" w:rsidRDefault="00BA0DB6" w:rsidP="00BA0DB6">
      <w:pPr>
        <w:rPr>
          <w:sz w:val="24"/>
          <w:szCs w:val="24"/>
        </w:rPr>
      </w:pPr>
    </w:p>
    <w:p w:rsidR="00BA0DB6" w:rsidRPr="001B6EA9" w:rsidRDefault="00BA0DB6" w:rsidP="00BA0DB6">
      <w:pPr>
        <w:shd w:val="clear" w:color="auto" w:fill="FFFFFF"/>
        <w:spacing w:after="0" w:line="240" w:lineRule="auto"/>
        <w:ind w:right="57"/>
        <w:jc w:val="center"/>
        <w:rPr>
          <w:rFonts w:ascii="Times New Roman" w:hAnsi="Times New Roman"/>
          <w:b/>
          <w:i/>
          <w:sz w:val="28"/>
          <w:szCs w:val="24"/>
        </w:rPr>
      </w:pPr>
      <w:r w:rsidRPr="001B6EA9">
        <w:rPr>
          <w:rFonts w:ascii="Times New Roman" w:hAnsi="Times New Roman"/>
          <w:b/>
          <w:i/>
          <w:sz w:val="28"/>
          <w:szCs w:val="24"/>
        </w:rPr>
        <w:t>Муниципальное бюджетное общеобразовательное учреждение</w:t>
      </w:r>
    </w:p>
    <w:p w:rsidR="00BA0DB6" w:rsidRPr="001B6EA9" w:rsidRDefault="00BA0DB6" w:rsidP="00BA0DB6">
      <w:pPr>
        <w:shd w:val="clear" w:color="auto" w:fill="FFFFFF"/>
        <w:spacing w:after="0" w:line="240" w:lineRule="auto"/>
        <w:ind w:right="57"/>
        <w:jc w:val="center"/>
        <w:rPr>
          <w:rFonts w:ascii="Times New Roman" w:hAnsi="Times New Roman"/>
          <w:b/>
          <w:i/>
          <w:sz w:val="28"/>
          <w:szCs w:val="24"/>
        </w:rPr>
      </w:pPr>
      <w:r w:rsidRPr="001B6EA9">
        <w:rPr>
          <w:rFonts w:ascii="Times New Roman" w:hAnsi="Times New Roman"/>
          <w:b/>
          <w:i/>
          <w:sz w:val="28"/>
          <w:szCs w:val="24"/>
        </w:rPr>
        <w:t xml:space="preserve"> «Средняя общеобразовательная школа №5»</w:t>
      </w:r>
    </w:p>
    <w:p w:rsidR="00BA0DB6" w:rsidRPr="001B6EA9" w:rsidRDefault="00BA0DB6" w:rsidP="00BA0DB6">
      <w:pPr>
        <w:spacing w:after="0" w:line="240" w:lineRule="auto"/>
        <w:ind w:firstLine="560"/>
        <w:jc w:val="center"/>
        <w:rPr>
          <w:rFonts w:ascii="Times New Roman" w:hAnsi="Times New Roman"/>
          <w:b/>
          <w:i/>
          <w:sz w:val="28"/>
          <w:szCs w:val="24"/>
        </w:rPr>
      </w:pPr>
      <w:r w:rsidRPr="001B6EA9">
        <w:rPr>
          <w:rFonts w:ascii="Times New Roman" w:hAnsi="Times New Roman"/>
          <w:b/>
          <w:i/>
          <w:sz w:val="28"/>
          <w:szCs w:val="24"/>
        </w:rPr>
        <w:t>города Канаш Чувашской Республики</w:t>
      </w:r>
    </w:p>
    <w:p w:rsidR="00BA0DB6" w:rsidRPr="001B6EA9" w:rsidRDefault="00BA0DB6" w:rsidP="00BA0DB6">
      <w:pPr>
        <w:pStyle w:val="a4"/>
        <w:rPr>
          <w:rFonts w:ascii="Times New Roman" w:eastAsia="Times New Roman" w:hAnsi="Times New Roman" w:cs="Times New Roman"/>
          <w:b/>
          <w:i/>
          <w:sz w:val="28"/>
          <w:szCs w:val="24"/>
          <w:lang w:eastAsia="ru-RU"/>
        </w:rPr>
      </w:pPr>
    </w:p>
    <w:p w:rsidR="00BA0DB6" w:rsidRDefault="00BA0DB6" w:rsidP="00BA0DB6">
      <w:pPr>
        <w:spacing w:after="0" w:line="312" w:lineRule="atLeast"/>
        <w:rPr>
          <w:rFonts w:ascii="Times New Roman" w:hAnsi="Times New Roman" w:cs="Times New Roman"/>
          <w:b/>
          <w:i/>
          <w:sz w:val="24"/>
          <w:szCs w:val="24"/>
        </w:rPr>
      </w:pPr>
    </w:p>
    <w:p w:rsidR="00BA0DB6" w:rsidRPr="001B6EA9" w:rsidRDefault="00BA0DB6" w:rsidP="00BA0DB6">
      <w:pPr>
        <w:spacing w:after="0" w:line="312" w:lineRule="atLeast"/>
        <w:rPr>
          <w:rFonts w:ascii="Times New Roman" w:hAnsi="Times New Roman" w:cs="Times New Roman"/>
          <w:b/>
          <w:i/>
          <w:sz w:val="24"/>
          <w:szCs w:val="24"/>
        </w:rPr>
      </w:pPr>
    </w:p>
    <w:p w:rsidR="00BA0DB6" w:rsidRPr="00F977B9" w:rsidRDefault="00BA0DB6" w:rsidP="00BA0DB6">
      <w:pPr>
        <w:spacing w:after="0" w:line="312" w:lineRule="atLeast"/>
        <w:rPr>
          <w:rFonts w:ascii="Times New Roman" w:hAnsi="Times New Roman" w:cs="Times New Roman"/>
          <w:b/>
          <w:i/>
          <w:szCs w:val="24"/>
        </w:rPr>
      </w:pPr>
      <w:r w:rsidRPr="00F977B9">
        <w:rPr>
          <w:rFonts w:ascii="Times New Roman" w:hAnsi="Times New Roman" w:cs="Times New Roman"/>
          <w:b/>
          <w:i/>
          <w:szCs w:val="24"/>
        </w:rPr>
        <w:t>Рассмотрено на заседании                                                                                     «Утверждаю»</w:t>
      </w:r>
    </w:p>
    <w:p w:rsidR="00BA0DB6" w:rsidRPr="00F977B9" w:rsidRDefault="00BA0DB6" w:rsidP="00BA0DB6">
      <w:pPr>
        <w:spacing w:after="0" w:line="312" w:lineRule="atLeast"/>
        <w:rPr>
          <w:rFonts w:ascii="Times New Roman" w:hAnsi="Times New Roman" w:cs="Times New Roman"/>
          <w:b/>
          <w:i/>
          <w:szCs w:val="24"/>
        </w:rPr>
      </w:pPr>
      <w:r w:rsidRPr="00F977B9">
        <w:rPr>
          <w:rFonts w:ascii="Times New Roman" w:hAnsi="Times New Roman" w:cs="Times New Roman"/>
          <w:b/>
          <w:i/>
          <w:szCs w:val="24"/>
        </w:rPr>
        <w:t>педагогического совета,                                                                                    Директор МБОУ</w:t>
      </w:r>
    </w:p>
    <w:p w:rsidR="00BA0DB6" w:rsidRPr="00F977B9" w:rsidRDefault="00BA0DB6" w:rsidP="00BA0DB6">
      <w:pPr>
        <w:spacing w:after="0" w:line="312" w:lineRule="atLeast"/>
        <w:rPr>
          <w:rFonts w:ascii="Times New Roman" w:hAnsi="Times New Roman" w:cs="Times New Roman"/>
          <w:b/>
          <w:i/>
          <w:szCs w:val="24"/>
        </w:rPr>
      </w:pPr>
      <w:r w:rsidRPr="00F977B9">
        <w:rPr>
          <w:rFonts w:ascii="Times New Roman" w:hAnsi="Times New Roman" w:cs="Times New Roman"/>
          <w:b/>
          <w:i/>
          <w:szCs w:val="24"/>
        </w:rPr>
        <w:t xml:space="preserve">                                                                                         «Средняя общеобразовательная школа №5»</w:t>
      </w:r>
    </w:p>
    <w:p w:rsidR="00BA0DB6" w:rsidRPr="00F977B9" w:rsidRDefault="00BA0DB6" w:rsidP="00BA0DB6">
      <w:pPr>
        <w:spacing w:after="0" w:line="312" w:lineRule="atLeast"/>
        <w:rPr>
          <w:rFonts w:ascii="Times New Roman" w:hAnsi="Times New Roman" w:cs="Times New Roman"/>
          <w:b/>
          <w:i/>
          <w:szCs w:val="24"/>
        </w:rPr>
      </w:pPr>
      <w:r w:rsidRPr="00F977B9">
        <w:rPr>
          <w:rFonts w:ascii="Times New Roman" w:hAnsi="Times New Roman" w:cs="Times New Roman"/>
          <w:b/>
          <w:i/>
          <w:szCs w:val="24"/>
        </w:rPr>
        <w:t>протокол №</w:t>
      </w:r>
      <w:r w:rsidR="00400404">
        <w:rPr>
          <w:rFonts w:ascii="Times New Roman" w:hAnsi="Times New Roman" w:cs="Times New Roman"/>
          <w:b/>
          <w:i/>
          <w:szCs w:val="24"/>
        </w:rPr>
        <w:t xml:space="preserve">11 </w:t>
      </w:r>
      <w:r w:rsidRPr="00F977B9">
        <w:rPr>
          <w:rFonts w:ascii="Times New Roman" w:hAnsi="Times New Roman" w:cs="Times New Roman"/>
          <w:b/>
          <w:i/>
          <w:szCs w:val="24"/>
        </w:rPr>
        <w:t xml:space="preserve">от </w:t>
      </w:r>
      <w:r w:rsidR="00400404">
        <w:rPr>
          <w:rFonts w:ascii="Times New Roman" w:hAnsi="Times New Roman" w:cs="Times New Roman"/>
          <w:b/>
          <w:i/>
          <w:szCs w:val="24"/>
        </w:rPr>
        <w:t>16.11.</w:t>
      </w:r>
      <w:r w:rsidRPr="00F977B9">
        <w:rPr>
          <w:rFonts w:ascii="Times New Roman" w:hAnsi="Times New Roman" w:cs="Times New Roman"/>
          <w:b/>
          <w:i/>
          <w:szCs w:val="24"/>
        </w:rPr>
        <w:t>2015г.                                                                      г</w:t>
      </w:r>
      <w:proofErr w:type="gramStart"/>
      <w:r w:rsidRPr="00F977B9">
        <w:rPr>
          <w:rFonts w:ascii="Times New Roman" w:hAnsi="Times New Roman" w:cs="Times New Roman"/>
          <w:b/>
          <w:i/>
          <w:szCs w:val="24"/>
        </w:rPr>
        <w:t>.К</w:t>
      </w:r>
      <w:proofErr w:type="gramEnd"/>
      <w:r w:rsidRPr="00F977B9">
        <w:rPr>
          <w:rFonts w:ascii="Times New Roman" w:hAnsi="Times New Roman" w:cs="Times New Roman"/>
          <w:b/>
          <w:i/>
          <w:szCs w:val="24"/>
        </w:rPr>
        <w:t>анаш ЧР</w:t>
      </w:r>
    </w:p>
    <w:p w:rsidR="00BA0DB6" w:rsidRPr="00F977B9" w:rsidRDefault="00BA0DB6" w:rsidP="00BA0DB6">
      <w:pPr>
        <w:spacing w:after="0" w:line="312" w:lineRule="atLeast"/>
        <w:rPr>
          <w:rFonts w:ascii="Times New Roman" w:hAnsi="Times New Roman" w:cs="Times New Roman"/>
          <w:b/>
          <w:i/>
          <w:szCs w:val="24"/>
        </w:rPr>
      </w:pPr>
      <w:r w:rsidRPr="00F977B9">
        <w:rPr>
          <w:rFonts w:ascii="Times New Roman" w:hAnsi="Times New Roman" w:cs="Times New Roman"/>
          <w:b/>
          <w:i/>
          <w:szCs w:val="24"/>
        </w:rPr>
        <w:t xml:space="preserve">                                                                                                            ------------------А.Л.Айнутдинов</w:t>
      </w:r>
    </w:p>
    <w:p w:rsidR="00BA0DB6" w:rsidRPr="00F977B9" w:rsidRDefault="00BA0DB6" w:rsidP="00BA0DB6">
      <w:pPr>
        <w:spacing w:after="0" w:line="312" w:lineRule="atLeast"/>
        <w:rPr>
          <w:rFonts w:ascii="Times New Roman" w:hAnsi="Times New Roman" w:cs="Times New Roman"/>
          <w:b/>
          <w:i/>
          <w:szCs w:val="24"/>
        </w:rPr>
      </w:pPr>
      <w:r w:rsidRPr="00F977B9">
        <w:rPr>
          <w:rFonts w:ascii="Times New Roman" w:hAnsi="Times New Roman" w:cs="Times New Roman"/>
          <w:b/>
          <w:i/>
          <w:szCs w:val="24"/>
        </w:rPr>
        <w:t xml:space="preserve">                                                                                                 Приказ №</w:t>
      </w:r>
      <w:r w:rsidR="00400404">
        <w:rPr>
          <w:rFonts w:ascii="Times New Roman" w:hAnsi="Times New Roman" w:cs="Times New Roman"/>
          <w:b/>
          <w:i/>
          <w:szCs w:val="24"/>
        </w:rPr>
        <w:t>186</w:t>
      </w:r>
      <w:r w:rsidRPr="00F977B9">
        <w:rPr>
          <w:rFonts w:ascii="Times New Roman" w:hAnsi="Times New Roman" w:cs="Times New Roman"/>
          <w:b/>
          <w:i/>
          <w:szCs w:val="24"/>
        </w:rPr>
        <w:t xml:space="preserve"> от </w:t>
      </w:r>
      <w:r w:rsidR="00400404">
        <w:rPr>
          <w:rFonts w:ascii="Times New Roman" w:hAnsi="Times New Roman" w:cs="Times New Roman"/>
          <w:b/>
          <w:i/>
          <w:szCs w:val="24"/>
        </w:rPr>
        <w:t xml:space="preserve">16.11. </w:t>
      </w:r>
      <w:r w:rsidRPr="00F977B9">
        <w:rPr>
          <w:rFonts w:ascii="Times New Roman" w:hAnsi="Times New Roman" w:cs="Times New Roman"/>
          <w:b/>
          <w:i/>
          <w:szCs w:val="24"/>
        </w:rPr>
        <w:t>2015г</w:t>
      </w:r>
    </w:p>
    <w:p w:rsidR="00BA0DB6" w:rsidRDefault="00BA0DB6" w:rsidP="00BA0DB6">
      <w:pPr>
        <w:shd w:val="clear" w:color="auto" w:fill="FFFFFF"/>
        <w:autoSpaceDE w:val="0"/>
        <w:autoSpaceDN w:val="0"/>
        <w:adjustRightInd w:val="0"/>
        <w:spacing w:after="0"/>
        <w:jc w:val="center"/>
        <w:rPr>
          <w:rFonts w:ascii="Times New Roman" w:hAnsi="Times New Roman"/>
          <w:bCs/>
          <w:color w:val="000000"/>
          <w:sz w:val="24"/>
          <w:szCs w:val="24"/>
        </w:rPr>
      </w:pPr>
    </w:p>
    <w:p w:rsidR="00BA0DB6" w:rsidRDefault="00BA0DB6" w:rsidP="00BA0DB6">
      <w:pPr>
        <w:shd w:val="clear" w:color="auto" w:fill="FFFFFF"/>
        <w:autoSpaceDE w:val="0"/>
        <w:autoSpaceDN w:val="0"/>
        <w:adjustRightInd w:val="0"/>
        <w:spacing w:after="0"/>
        <w:jc w:val="center"/>
        <w:rPr>
          <w:rFonts w:ascii="Times New Roman" w:hAnsi="Times New Roman"/>
          <w:bCs/>
          <w:color w:val="000000"/>
          <w:sz w:val="24"/>
          <w:szCs w:val="24"/>
        </w:rPr>
      </w:pPr>
    </w:p>
    <w:p w:rsidR="00BA0DB6" w:rsidRDefault="00BA0DB6" w:rsidP="00BA0DB6">
      <w:pPr>
        <w:shd w:val="clear" w:color="auto" w:fill="FFFFFF"/>
        <w:autoSpaceDE w:val="0"/>
        <w:autoSpaceDN w:val="0"/>
        <w:adjustRightInd w:val="0"/>
        <w:spacing w:after="0"/>
        <w:jc w:val="center"/>
        <w:rPr>
          <w:rFonts w:ascii="Times New Roman" w:hAnsi="Times New Roman"/>
          <w:bCs/>
          <w:color w:val="000000"/>
          <w:sz w:val="24"/>
          <w:szCs w:val="24"/>
        </w:rPr>
      </w:pPr>
    </w:p>
    <w:p w:rsidR="00BA0DB6" w:rsidRPr="00844F90" w:rsidRDefault="00BA0DB6" w:rsidP="00BA0DB6">
      <w:pPr>
        <w:shd w:val="clear" w:color="auto" w:fill="FFFFFF"/>
        <w:autoSpaceDE w:val="0"/>
        <w:autoSpaceDN w:val="0"/>
        <w:adjustRightInd w:val="0"/>
        <w:spacing w:after="0"/>
        <w:jc w:val="center"/>
        <w:rPr>
          <w:rFonts w:ascii="Times New Roman" w:hAnsi="Times New Roman"/>
          <w:b/>
          <w:bCs/>
          <w:i/>
          <w:color w:val="000000"/>
          <w:sz w:val="28"/>
          <w:szCs w:val="24"/>
        </w:rPr>
      </w:pPr>
      <w:r w:rsidRPr="00844F90">
        <w:rPr>
          <w:rFonts w:ascii="Times New Roman" w:hAnsi="Times New Roman"/>
          <w:b/>
          <w:bCs/>
          <w:i/>
          <w:color w:val="000000"/>
          <w:sz w:val="28"/>
          <w:szCs w:val="24"/>
        </w:rPr>
        <w:t>Положение</w:t>
      </w:r>
    </w:p>
    <w:p w:rsidR="00BA0DB6" w:rsidRPr="00844F90" w:rsidRDefault="00BA0DB6" w:rsidP="00BA0DB6">
      <w:pPr>
        <w:shd w:val="clear" w:color="auto" w:fill="FFFFFF"/>
        <w:autoSpaceDE w:val="0"/>
        <w:autoSpaceDN w:val="0"/>
        <w:adjustRightInd w:val="0"/>
        <w:spacing w:after="0"/>
        <w:jc w:val="center"/>
        <w:rPr>
          <w:rFonts w:ascii="Times New Roman" w:hAnsi="Times New Roman"/>
          <w:b/>
          <w:i/>
          <w:color w:val="000000"/>
          <w:sz w:val="28"/>
          <w:szCs w:val="24"/>
        </w:rPr>
      </w:pPr>
      <w:r w:rsidRPr="00844F90">
        <w:rPr>
          <w:rFonts w:ascii="Times New Roman" w:hAnsi="Times New Roman"/>
          <w:b/>
          <w:bCs/>
          <w:i/>
          <w:color w:val="000000"/>
          <w:sz w:val="28"/>
          <w:szCs w:val="24"/>
        </w:rPr>
        <w:t xml:space="preserve">о </w:t>
      </w:r>
      <w:r w:rsidRPr="00844F90">
        <w:rPr>
          <w:rFonts w:ascii="Times New Roman" w:hAnsi="Times New Roman"/>
          <w:b/>
          <w:i/>
          <w:color w:val="000000"/>
          <w:sz w:val="28"/>
          <w:szCs w:val="24"/>
        </w:rPr>
        <w:t>порядке и основаниях перевода, отчисления учащихся</w:t>
      </w:r>
    </w:p>
    <w:p w:rsidR="00BA0DB6" w:rsidRDefault="00BA0DB6" w:rsidP="00BA0DB6">
      <w:pPr>
        <w:shd w:val="clear" w:color="auto" w:fill="FFFFFF"/>
        <w:autoSpaceDE w:val="0"/>
        <w:autoSpaceDN w:val="0"/>
        <w:adjustRightInd w:val="0"/>
        <w:spacing w:after="0"/>
        <w:jc w:val="center"/>
        <w:rPr>
          <w:rFonts w:ascii="Times New Roman" w:hAnsi="Times New Roman"/>
          <w:b/>
          <w:i/>
          <w:color w:val="000000"/>
          <w:sz w:val="28"/>
          <w:szCs w:val="24"/>
        </w:rPr>
      </w:pPr>
    </w:p>
    <w:p w:rsidR="00BA0DB6" w:rsidRPr="004B4DED" w:rsidRDefault="00BA0DB6" w:rsidP="00BA0DB6">
      <w:pPr>
        <w:shd w:val="clear" w:color="auto" w:fill="FFFFFF"/>
        <w:autoSpaceDE w:val="0"/>
        <w:autoSpaceDN w:val="0"/>
        <w:adjustRightInd w:val="0"/>
        <w:spacing w:after="0"/>
        <w:jc w:val="center"/>
        <w:rPr>
          <w:rFonts w:ascii="Times New Roman" w:hAnsi="Times New Roman"/>
          <w:b/>
          <w:bCs/>
          <w:color w:val="000000"/>
          <w:sz w:val="24"/>
          <w:szCs w:val="24"/>
        </w:rPr>
      </w:pPr>
    </w:p>
    <w:p w:rsidR="00BA0DB6" w:rsidRPr="004B4DED" w:rsidRDefault="00BA0DB6" w:rsidP="00BA0DB6">
      <w:pPr>
        <w:numPr>
          <w:ilvl w:val="0"/>
          <w:numId w:val="1"/>
        </w:numPr>
        <w:shd w:val="clear" w:color="auto" w:fill="FFFFFF"/>
        <w:autoSpaceDE w:val="0"/>
        <w:autoSpaceDN w:val="0"/>
        <w:adjustRightInd w:val="0"/>
        <w:spacing w:after="0" w:line="240" w:lineRule="auto"/>
        <w:ind w:left="0"/>
        <w:jc w:val="center"/>
        <w:rPr>
          <w:rStyle w:val="a3"/>
          <w:rFonts w:ascii="Times New Roman" w:hAnsi="Times New Roman"/>
          <w:b/>
          <w:i w:val="0"/>
          <w:sz w:val="24"/>
          <w:szCs w:val="24"/>
        </w:rPr>
      </w:pPr>
      <w:r w:rsidRPr="004B4DED">
        <w:rPr>
          <w:rStyle w:val="a3"/>
          <w:rFonts w:ascii="Times New Roman" w:hAnsi="Times New Roman"/>
          <w:b/>
          <w:i w:val="0"/>
          <w:sz w:val="24"/>
          <w:szCs w:val="24"/>
        </w:rPr>
        <w:t>Общие положения</w:t>
      </w:r>
    </w:p>
    <w:p w:rsidR="00BA0DB6" w:rsidRDefault="00BA0DB6" w:rsidP="00BA0DB6">
      <w:pPr>
        <w:spacing w:after="0" w:line="240" w:lineRule="auto"/>
        <w:jc w:val="both"/>
        <w:rPr>
          <w:rStyle w:val="a3"/>
          <w:rFonts w:ascii="Times New Roman" w:hAnsi="Times New Roman"/>
          <w:b/>
          <w:i w:val="0"/>
          <w:sz w:val="24"/>
          <w:szCs w:val="24"/>
        </w:rPr>
      </w:pP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1.1. </w:t>
      </w:r>
      <w:proofErr w:type="gramStart"/>
      <w:r w:rsidRPr="004B4DED">
        <w:rPr>
          <w:rFonts w:ascii="Times New Roman" w:hAnsi="Times New Roman" w:cs="Times New Roman"/>
          <w:sz w:val="24"/>
          <w:szCs w:val="24"/>
        </w:rPr>
        <w:t>Положение о порядке и основаниях перевода, отчисления и восстановления учащихся (далее – Положение) муниципального бюджетного общеобразовательного учреждения «Средн</w:t>
      </w:r>
      <w:r>
        <w:rPr>
          <w:rFonts w:ascii="Times New Roman" w:hAnsi="Times New Roman" w:cs="Times New Roman"/>
          <w:sz w:val="24"/>
          <w:szCs w:val="24"/>
        </w:rPr>
        <w:t xml:space="preserve">яя общеобразовательная школа № </w:t>
      </w:r>
      <w:r w:rsidRPr="004B4DED">
        <w:rPr>
          <w:rFonts w:ascii="Times New Roman" w:hAnsi="Times New Roman" w:cs="Times New Roman"/>
          <w:sz w:val="24"/>
          <w:szCs w:val="24"/>
        </w:rPr>
        <w:t>5» (далее – Школа) разработан</w:t>
      </w:r>
      <w:r>
        <w:rPr>
          <w:rFonts w:ascii="Times New Roman" w:hAnsi="Times New Roman" w:cs="Times New Roman"/>
          <w:sz w:val="24"/>
          <w:szCs w:val="24"/>
        </w:rPr>
        <w:t xml:space="preserve">о на основе </w:t>
      </w:r>
      <w:r w:rsidRPr="004B4DED">
        <w:rPr>
          <w:rFonts w:ascii="Times New Roman" w:hAnsi="Times New Roman" w:cs="Times New Roman"/>
          <w:sz w:val="24"/>
          <w:szCs w:val="24"/>
        </w:rPr>
        <w:t xml:space="preserve"> Федерального закона «Об образовании в Российской Федерации» от  29.12.2012 г. № 273-ФЗ, нормативного акта  МО</w:t>
      </w:r>
      <w:r w:rsidRPr="00D7696F">
        <w:rPr>
          <w:rFonts w:ascii="Times New Roman" w:hAnsi="Times New Roman" w:cs="Times New Roman"/>
          <w:sz w:val="24"/>
          <w:szCs w:val="24"/>
        </w:rPr>
        <w:t xml:space="preserve"> </w:t>
      </w:r>
      <w:r w:rsidRPr="004B4DED">
        <w:rPr>
          <w:rFonts w:ascii="Times New Roman" w:hAnsi="Times New Roman" w:cs="Times New Roman"/>
          <w:sz w:val="24"/>
          <w:szCs w:val="24"/>
        </w:rPr>
        <w:t>и</w:t>
      </w:r>
      <w:r w:rsidRPr="00D7696F">
        <w:rPr>
          <w:rFonts w:ascii="Times New Roman" w:hAnsi="Times New Roman" w:cs="Times New Roman"/>
          <w:sz w:val="24"/>
          <w:szCs w:val="24"/>
        </w:rPr>
        <w:t xml:space="preserve"> </w:t>
      </w:r>
      <w:r w:rsidRPr="004B4DED">
        <w:rPr>
          <w:rFonts w:ascii="Times New Roman" w:hAnsi="Times New Roman" w:cs="Times New Roman"/>
          <w:sz w:val="24"/>
          <w:szCs w:val="24"/>
        </w:rPr>
        <w:t>Н РФ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w:t>
      </w:r>
      <w:proofErr w:type="gramEnd"/>
      <w:r w:rsidRPr="004B4DED">
        <w:rPr>
          <w:rFonts w:ascii="Times New Roman" w:hAnsi="Times New Roman" w:cs="Times New Roman"/>
          <w:sz w:val="24"/>
          <w:szCs w:val="24"/>
        </w:rPr>
        <w:t xml:space="preserve"> общего образования» от 30.08.2013 года, приказа Министерства образования и науки РФ "Об утверждении порядка применения </w:t>
      </w:r>
      <w:proofErr w:type="gramStart"/>
      <w:r w:rsidRPr="004B4DED">
        <w:rPr>
          <w:rFonts w:ascii="Times New Roman" w:hAnsi="Times New Roman" w:cs="Times New Roman"/>
          <w:sz w:val="24"/>
          <w:szCs w:val="24"/>
        </w:rPr>
        <w:t>к</w:t>
      </w:r>
      <w:proofErr w:type="gramEnd"/>
      <w:r w:rsidRPr="004B4DED">
        <w:rPr>
          <w:rFonts w:ascii="Times New Roman" w:hAnsi="Times New Roman" w:cs="Times New Roman"/>
          <w:sz w:val="24"/>
          <w:szCs w:val="24"/>
        </w:rPr>
        <w:t xml:space="preserve"> обучающимся и снятия с обучающихся мер дисциплинарного взыскания" от 15 марта 2013г. № 185.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1.2. Положение регулирует порядок и основания перевода учащихся из класса в класс с одной ступени обучения на другую, отчисления и восстановления учащихся в Школе.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1.3. Настоящее Положение принимается педагогическим советом Школы, </w:t>
      </w:r>
      <w:proofErr w:type="gramStart"/>
      <w:r w:rsidRPr="004B4DED">
        <w:rPr>
          <w:rFonts w:ascii="Times New Roman" w:hAnsi="Times New Roman" w:cs="Times New Roman"/>
          <w:sz w:val="24"/>
          <w:szCs w:val="24"/>
        </w:rPr>
        <w:t>имеющем</w:t>
      </w:r>
      <w:proofErr w:type="gramEnd"/>
      <w:r w:rsidRPr="004B4DED">
        <w:rPr>
          <w:rFonts w:ascii="Times New Roman" w:hAnsi="Times New Roman" w:cs="Times New Roman"/>
          <w:sz w:val="24"/>
          <w:szCs w:val="24"/>
        </w:rPr>
        <w:t xml:space="preserve"> право вносить в него изменения и дополнения, согласовывается с управляющим советом школы и утверждается приказом директора Школы.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1.4. Настоящее Положение является локальным нормативным актом, регламентирующим деятельность Школы.</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1.5. Настоящее Положение подлежит обязательному опубликованию на официальном сайте Школы. </w:t>
      </w:r>
    </w:p>
    <w:p w:rsidR="00BA0DB6" w:rsidRPr="004B4DED" w:rsidRDefault="00BA0DB6" w:rsidP="00BA0DB6">
      <w:pPr>
        <w:spacing w:after="0" w:line="240" w:lineRule="auto"/>
        <w:ind w:firstLine="709"/>
        <w:jc w:val="both"/>
        <w:rPr>
          <w:rFonts w:ascii="Times New Roman" w:hAnsi="Times New Roman" w:cs="Times New Roman"/>
          <w:sz w:val="24"/>
          <w:szCs w:val="24"/>
        </w:rPr>
      </w:pPr>
    </w:p>
    <w:p w:rsidR="00BA0DB6" w:rsidRPr="004B4DED" w:rsidRDefault="00BA0DB6" w:rsidP="00BA0DB6">
      <w:pPr>
        <w:pStyle w:val="a4"/>
        <w:numPr>
          <w:ilvl w:val="0"/>
          <w:numId w:val="1"/>
        </w:numPr>
        <w:spacing w:after="0" w:line="240" w:lineRule="auto"/>
        <w:jc w:val="center"/>
        <w:rPr>
          <w:rFonts w:ascii="Times New Roman" w:hAnsi="Times New Roman" w:cs="Times New Roman"/>
          <w:b/>
          <w:sz w:val="24"/>
          <w:szCs w:val="24"/>
        </w:rPr>
      </w:pPr>
      <w:r w:rsidRPr="004B4DED">
        <w:rPr>
          <w:rFonts w:ascii="Times New Roman" w:hAnsi="Times New Roman" w:cs="Times New Roman"/>
          <w:b/>
          <w:sz w:val="24"/>
          <w:szCs w:val="24"/>
        </w:rPr>
        <w:t>Порядок перевода учащихся в следующий класс,</w:t>
      </w:r>
    </w:p>
    <w:p w:rsidR="00BA0DB6" w:rsidRPr="004B4DED" w:rsidRDefault="00BA0DB6" w:rsidP="00BA0DB6">
      <w:pPr>
        <w:pStyle w:val="a4"/>
        <w:spacing w:after="0" w:line="240" w:lineRule="auto"/>
        <w:ind w:left="360"/>
        <w:jc w:val="center"/>
        <w:rPr>
          <w:rFonts w:ascii="Times New Roman" w:hAnsi="Times New Roman" w:cs="Times New Roman"/>
          <w:b/>
          <w:sz w:val="24"/>
          <w:szCs w:val="24"/>
        </w:rPr>
      </w:pPr>
      <w:r w:rsidRPr="004B4DED">
        <w:rPr>
          <w:rFonts w:ascii="Times New Roman" w:hAnsi="Times New Roman" w:cs="Times New Roman"/>
          <w:b/>
          <w:sz w:val="24"/>
          <w:szCs w:val="24"/>
        </w:rPr>
        <w:t>а также из одного образовательного учреждения в другое</w:t>
      </w:r>
    </w:p>
    <w:p w:rsidR="00BA0DB6" w:rsidRPr="004B4DED" w:rsidRDefault="00BA0DB6" w:rsidP="00BA0DB6">
      <w:pPr>
        <w:pStyle w:val="a4"/>
        <w:spacing w:after="0" w:line="240" w:lineRule="auto"/>
        <w:ind w:left="360"/>
        <w:rPr>
          <w:rFonts w:ascii="Times New Roman" w:hAnsi="Times New Roman" w:cs="Times New Roman"/>
          <w:sz w:val="24"/>
          <w:szCs w:val="24"/>
        </w:rPr>
      </w:pP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2.1. Учащиеся, освоившие в полном объеме образовательную программу учебного года, переводятся в следующий класс.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lastRenderedPageBreak/>
        <w:t>2.2. Учащиеся на ступени начального общего и основного общего образования, имеющие по итогам учебного года академическую задолженность по одному предмету или нескольким предметам</w:t>
      </w:r>
      <w:r>
        <w:rPr>
          <w:rFonts w:ascii="Times New Roman" w:hAnsi="Times New Roman" w:cs="Times New Roman"/>
          <w:sz w:val="24"/>
          <w:szCs w:val="24"/>
        </w:rPr>
        <w:t>,</w:t>
      </w:r>
      <w:r w:rsidRPr="004B4DED">
        <w:rPr>
          <w:rFonts w:ascii="Times New Roman" w:hAnsi="Times New Roman" w:cs="Times New Roman"/>
          <w:sz w:val="24"/>
          <w:szCs w:val="24"/>
        </w:rPr>
        <w:t xml:space="preserve"> переводятся в следующий класс условно с ликвидацией задолженности в сроки</w:t>
      </w:r>
      <w:r>
        <w:rPr>
          <w:rFonts w:ascii="Times New Roman" w:hAnsi="Times New Roman" w:cs="Times New Roman"/>
          <w:sz w:val="24"/>
          <w:szCs w:val="24"/>
        </w:rPr>
        <w:t>,</w:t>
      </w:r>
      <w:r w:rsidRPr="004B4DED">
        <w:rPr>
          <w:rFonts w:ascii="Times New Roman" w:hAnsi="Times New Roman" w:cs="Times New Roman"/>
          <w:sz w:val="24"/>
          <w:szCs w:val="24"/>
        </w:rPr>
        <w:t xml:space="preserve"> установленные Положением о формах, периодичности и порядке текущего контроля успеваемости и промежуточной аттестации учащихся Школы.  Ответственность за ликвидацию учащимися академической задолженности возлагается на их родителей (законных представителей). Учащиеся обязаны ликвидировать академическую задолженность в сроки</w:t>
      </w:r>
      <w:r>
        <w:rPr>
          <w:rFonts w:ascii="Times New Roman" w:hAnsi="Times New Roman" w:cs="Times New Roman"/>
          <w:sz w:val="24"/>
          <w:szCs w:val="24"/>
        </w:rPr>
        <w:t>,</w:t>
      </w:r>
      <w:r w:rsidRPr="004B4DED">
        <w:rPr>
          <w:rFonts w:ascii="Times New Roman" w:hAnsi="Times New Roman" w:cs="Times New Roman"/>
          <w:sz w:val="24"/>
          <w:szCs w:val="24"/>
        </w:rPr>
        <w:t xml:space="preserve"> установленные Положением о формах, периодичности и порядке текущего контроля успеваемости и промежуточной аттестации учащихся Школы. Школа обязана обеспечить </w:t>
      </w:r>
      <w:proofErr w:type="gramStart"/>
      <w:r w:rsidRPr="004B4DED">
        <w:rPr>
          <w:rFonts w:ascii="Times New Roman" w:hAnsi="Times New Roman" w:cs="Times New Roman"/>
          <w:sz w:val="24"/>
          <w:szCs w:val="24"/>
        </w:rPr>
        <w:t>контроль за</w:t>
      </w:r>
      <w:proofErr w:type="gramEnd"/>
      <w:r w:rsidRPr="004B4DED">
        <w:rPr>
          <w:rFonts w:ascii="Times New Roman" w:hAnsi="Times New Roman" w:cs="Times New Roman"/>
          <w:sz w:val="24"/>
          <w:szCs w:val="24"/>
        </w:rPr>
        <w:t xml:space="preserve"> своевременностью е</w:t>
      </w:r>
      <w:r w:rsidRPr="004B4DED">
        <w:rPr>
          <w:rFonts w:cs="Times New Roman"/>
          <w:sz w:val="24"/>
          <w:szCs w:val="24"/>
        </w:rPr>
        <w:t>ѐ</w:t>
      </w:r>
      <w:r w:rsidRPr="004B4DED">
        <w:rPr>
          <w:rFonts w:ascii="Times New Roman" w:hAnsi="Times New Roman" w:cs="Times New Roman"/>
          <w:sz w:val="24"/>
          <w:szCs w:val="24"/>
        </w:rPr>
        <w:t xml:space="preserve"> ликвидации.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2.3. Решение о переводе в следующий класс учащихся </w:t>
      </w:r>
      <w:r w:rsidRPr="004B4DED">
        <w:rPr>
          <w:rFonts w:ascii="Times New Roman" w:hAnsi="Times New Roman" w:cs="Times New Roman"/>
          <w:sz w:val="24"/>
          <w:szCs w:val="24"/>
          <w:lang w:val="en-US"/>
        </w:rPr>
        <w:t>I</w:t>
      </w:r>
      <w:r w:rsidRPr="004B4DED">
        <w:rPr>
          <w:rFonts w:ascii="Times New Roman" w:hAnsi="Times New Roman" w:cs="Times New Roman"/>
          <w:sz w:val="24"/>
          <w:szCs w:val="24"/>
        </w:rPr>
        <w:t>-</w:t>
      </w:r>
      <w:r w:rsidRPr="004B4DED">
        <w:rPr>
          <w:rFonts w:ascii="Times New Roman" w:hAnsi="Times New Roman" w:cs="Times New Roman"/>
          <w:sz w:val="24"/>
          <w:szCs w:val="24"/>
          <w:lang w:val="en-US"/>
        </w:rPr>
        <w:t>VIII</w:t>
      </w:r>
      <w:r w:rsidRPr="004B4DED">
        <w:rPr>
          <w:rFonts w:ascii="Times New Roman" w:hAnsi="Times New Roman" w:cs="Times New Roman"/>
          <w:sz w:val="24"/>
          <w:szCs w:val="24"/>
        </w:rPr>
        <w:t xml:space="preserve">, </w:t>
      </w:r>
      <w:r w:rsidRPr="004B4DED">
        <w:rPr>
          <w:rFonts w:ascii="Times New Roman" w:hAnsi="Times New Roman" w:cs="Times New Roman"/>
          <w:sz w:val="24"/>
          <w:szCs w:val="24"/>
          <w:lang w:val="en-US"/>
        </w:rPr>
        <w:t>X</w:t>
      </w:r>
      <w:r w:rsidRPr="004B4DED">
        <w:rPr>
          <w:rFonts w:ascii="Times New Roman" w:hAnsi="Times New Roman" w:cs="Times New Roman"/>
          <w:sz w:val="24"/>
          <w:szCs w:val="24"/>
        </w:rPr>
        <w:t xml:space="preserve"> классов принимается педагогическим советом Школы и утверждается приказом директора Школы. </w:t>
      </w:r>
    </w:p>
    <w:p w:rsidR="00BA0DB6" w:rsidRPr="004B4DED" w:rsidRDefault="00BA0DB6" w:rsidP="00BA0DB6">
      <w:pPr>
        <w:pStyle w:val="a5"/>
        <w:spacing w:before="0" w:beforeAutospacing="0" w:after="0" w:afterAutospacing="0"/>
        <w:jc w:val="both"/>
      </w:pPr>
      <w:r w:rsidRPr="004B4DED">
        <w:t xml:space="preserve">2.4. </w:t>
      </w:r>
      <w:proofErr w:type="gramStart"/>
      <w:r w:rsidRPr="004B4DED">
        <w:t xml:space="preserve">Учащиеся на ступени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либо переводятся на обучение по адаптированным образовательным программам в соответствии с рекомендациями </w:t>
      </w:r>
      <w:proofErr w:type="spellStart"/>
      <w:r w:rsidRPr="004B4DED">
        <w:t>психолого-медико-педагогической</w:t>
      </w:r>
      <w:proofErr w:type="spellEnd"/>
      <w:r w:rsidRPr="004B4DED">
        <w:t xml:space="preserve"> комиссии либо на обучение</w:t>
      </w:r>
      <w:proofErr w:type="gramEnd"/>
      <w:r w:rsidRPr="004B4DED">
        <w:t xml:space="preserve"> по индивидуальному учебному плану.</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2.5. Решение педагогического совета Школы в отношении учащихся, оставленных на повторное обучение, доводится до сведения родителей (законных представителей) классным руководителем письменным уведомлением администрации школы. </w:t>
      </w:r>
    </w:p>
    <w:p w:rsidR="00BA0DB6" w:rsidRPr="005A134A" w:rsidRDefault="00BA0DB6" w:rsidP="00BA0DB6">
      <w:pPr>
        <w:spacing w:after="0" w:line="240" w:lineRule="auto"/>
        <w:jc w:val="both"/>
        <w:rPr>
          <w:rFonts w:ascii="Times New Roman" w:hAnsi="Times New Roman" w:cs="Times New Roman"/>
          <w:color w:val="FF0000"/>
          <w:sz w:val="24"/>
          <w:szCs w:val="24"/>
        </w:rPr>
      </w:pPr>
      <w:r w:rsidRPr="004B4DED">
        <w:rPr>
          <w:rFonts w:ascii="Times New Roman" w:hAnsi="Times New Roman" w:cs="Times New Roman"/>
          <w:sz w:val="24"/>
          <w:szCs w:val="24"/>
        </w:rPr>
        <w:t xml:space="preserve">2.6. Учащиеся имеют право на перевод в другое общеобразовательное учреждение, реализующее образовательную программу соответствующего уровня. </w:t>
      </w:r>
      <w:r w:rsidRPr="00D7696F">
        <w:rPr>
          <w:rFonts w:ascii="Times New Roman" w:hAnsi="Times New Roman" w:cs="Times New Roman"/>
          <w:color w:val="000000" w:themeColor="text1"/>
          <w:sz w:val="24"/>
          <w:szCs w:val="24"/>
        </w:rPr>
        <w:t xml:space="preserve">Перевод учащегося в иную общеобразовательную организацию производится </w:t>
      </w:r>
      <w:proofErr w:type="gramStart"/>
      <w:r w:rsidRPr="00D7696F">
        <w:rPr>
          <w:rFonts w:ascii="Times New Roman" w:hAnsi="Times New Roman" w:cs="Times New Roman"/>
          <w:color w:val="000000" w:themeColor="text1"/>
          <w:sz w:val="24"/>
          <w:szCs w:val="24"/>
        </w:rPr>
        <w:t>согласно Положения</w:t>
      </w:r>
      <w:proofErr w:type="gramEnd"/>
      <w:r w:rsidRPr="00D7696F">
        <w:rPr>
          <w:rFonts w:ascii="Times New Roman" w:hAnsi="Times New Roman" w:cs="Times New Roman"/>
          <w:color w:val="000000" w:themeColor="text1"/>
          <w:sz w:val="24"/>
          <w:szCs w:val="24"/>
        </w:rPr>
        <w:t xml:space="preserve"> о порядке оформления возникновения, приостановления и прекращения отношений между школой и учащимися, родителями (законными представителями) несовершеннолетних учащихся.</w:t>
      </w:r>
      <w:r w:rsidRPr="005A134A">
        <w:rPr>
          <w:rFonts w:ascii="Times New Roman" w:hAnsi="Times New Roman" w:cs="Times New Roman"/>
          <w:color w:val="FF0000"/>
          <w:sz w:val="24"/>
          <w:szCs w:val="24"/>
        </w:rPr>
        <w:t xml:space="preserve"> </w:t>
      </w:r>
    </w:p>
    <w:p w:rsidR="00BA0DB6" w:rsidRPr="005A134A" w:rsidRDefault="00BA0DB6" w:rsidP="00BA0DB6">
      <w:pPr>
        <w:spacing w:after="0" w:line="240" w:lineRule="auto"/>
        <w:ind w:firstLine="709"/>
        <w:jc w:val="both"/>
        <w:rPr>
          <w:rFonts w:ascii="Times New Roman" w:hAnsi="Times New Roman" w:cs="Times New Roman"/>
          <w:color w:val="FF0000"/>
          <w:sz w:val="24"/>
          <w:szCs w:val="24"/>
        </w:rPr>
      </w:pPr>
      <w:r w:rsidRPr="005A134A">
        <w:rPr>
          <w:rFonts w:ascii="Times New Roman" w:hAnsi="Times New Roman" w:cs="Times New Roman"/>
          <w:color w:val="FF0000"/>
          <w:sz w:val="24"/>
          <w:szCs w:val="24"/>
        </w:rPr>
        <w:t xml:space="preserve"> </w:t>
      </w:r>
    </w:p>
    <w:p w:rsidR="00BA0DB6" w:rsidRPr="004B4DED" w:rsidRDefault="00BA0DB6" w:rsidP="00BA0DB6">
      <w:pPr>
        <w:spacing w:after="0" w:line="240" w:lineRule="auto"/>
        <w:ind w:firstLine="709"/>
        <w:jc w:val="center"/>
        <w:rPr>
          <w:rFonts w:ascii="Times New Roman" w:hAnsi="Times New Roman" w:cs="Times New Roman"/>
          <w:b/>
          <w:sz w:val="24"/>
          <w:szCs w:val="24"/>
        </w:rPr>
      </w:pPr>
      <w:r w:rsidRPr="004B4DED">
        <w:rPr>
          <w:rFonts w:ascii="Times New Roman" w:hAnsi="Times New Roman" w:cs="Times New Roman"/>
          <w:b/>
          <w:sz w:val="24"/>
          <w:szCs w:val="24"/>
        </w:rPr>
        <w:t>3. Порядок отчисления и исключения учащихся Школы</w:t>
      </w:r>
    </w:p>
    <w:p w:rsidR="00BA0DB6" w:rsidRPr="004B4DED" w:rsidRDefault="00BA0DB6" w:rsidP="00BA0DB6">
      <w:pPr>
        <w:spacing w:after="0" w:line="240" w:lineRule="auto"/>
        <w:ind w:firstLine="709"/>
        <w:jc w:val="both"/>
        <w:rPr>
          <w:rFonts w:ascii="Times New Roman" w:hAnsi="Times New Roman" w:cs="Times New Roman"/>
          <w:sz w:val="24"/>
          <w:szCs w:val="24"/>
        </w:rPr>
      </w:pPr>
      <w:r w:rsidRPr="004B4DED">
        <w:rPr>
          <w:rFonts w:ascii="Times New Roman" w:hAnsi="Times New Roman" w:cs="Times New Roman"/>
          <w:sz w:val="24"/>
          <w:szCs w:val="24"/>
        </w:rPr>
        <w:t xml:space="preserve">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3.1.Учащиеся могут быть отчислены из Школы по следующим основаниям: </w:t>
      </w:r>
    </w:p>
    <w:p w:rsidR="00BA0DB6" w:rsidRPr="004B4DED" w:rsidRDefault="00BA0DB6" w:rsidP="00BA0DB6">
      <w:pPr>
        <w:pStyle w:val="a4"/>
        <w:numPr>
          <w:ilvl w:val="0"/>
          <w:numId w:val="2"/>
        </w:num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 </w:t>
      </w:r>
    </w:p>
    <w:p w:rsidR="00BA0DB6" w:rsidRPr="004B4DED" w:rsidRDefault="00BA0DB6" w:rsidP="00BA0DB6">
      <w:pPr>
        <w:pStyle w:val="a4"/>
        <w:numPr>
          <w:ilvl w:val="0"/>
          <w:numId w:val="2"/>
        </w:num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 в связи с переводом в другую общеобразовательную организацию, реализующую общеобразовательную программу соответствующего уровня, с согласия родителей (законных представителей) при наличии справки-подтверждения с нового места уч</w:t>
      </w:r>
      <w:r w:rsidRPr="004B4DED">
        <w:rPr>
          <w:rFonts w:cs="Times New Roman"/>
          <w:sz w:val="24"/>
          <w:szCs w:val="24"/>
        </w:rPr>
        <w:t>ѐ</w:t>
      </w:r>
      <w:r w:rsidRPr="004B4DED">
        <w:rPr>
          <w:rFonts w:ascii="Times New Roman" w:hAnsi="Times New Roman" w:cs="Times New Roman"/>
          <w:sz w:val="24"/>
          <w:szCs w:val="24"/>
        </w:rPr>
        <w:t xml:space="preserve">бы; </w:t>
      </w:r>
    </w:p>
    <w:p w:rsidR="00BA0DB6" w:rsidRPr="004B4DED" w:rsidRDefault="00BA0DB6" w:rsidP="00BA0DB6">
      <w:pPr>
        <w:pStyle w:val="a4"/>
        <w:numPr>
          <w:ilvl w:val="0"/>
          <w:numId w:val="2"/>
        </w:num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 в связи с переменой места жительства (выезд за пределы города, </w:t>
      </w:r>
      <w:proofErr w:type="gramStart"/>
      <w:r w:rsidRPr="004B4DED">
        <w:rPr>
          <w:rFonts w:ascii="Times New Roman" w:hAnsi="Times New Roman" w:cs="Times New Roman"/>
          <w:sz w:val="24"/>
          <w:szCs w:val="24"/>
        </w:rPr>
        <w:t>в отдал</w:t>
      </w:r>
      <w:proofErr w:type="gramEnd"/>
      <w:r w:rsidRPr="004B4DED">
        <w:rPr>
          <w:rFonts w:cs="Times New Roman"/>
          <w:sz w:val="24"/>
          <w:szCs w:val="24"/>
        </w:rPr>
        <w:t>ѐ</w:t>
      </w:r>
      <w:r w:rsidRPr="004B4DED">
        <w:rPr>
          <w:rFonts w:ascii="Times New Roman" w:hAnsi="Times New Roman" w:cs="Times New Roman"/>
          <w:sz w:val="24"/>
          <w:szCs w:val="24"/>
        </w:rPr>
        <w:t>нные районы) по заявлению родителей (законных представителей), в котором указывается место дальнейшего обучения реб</w:t>
      </w:r>
      <w:r w:rsidRPr="004B4DED">
        <w:rPr>
          <w:rFonts w:cs="Times New Roman"/>
          <w:sz w:val="24"/>
          <w:szCs w:val="24"/>
        </w:rPr>
        <w:t>ѐ</w:t>
      </w:r>
      <w:r w:rsidRPr="004B4DED">
        <w:rPr>
          <w:rFonts w:ascii="Times New Roman" w:hAnsi="Times New Roman" w:cs="Times New Roman"/>
          <w:sz w:val="24"/>
          <w:szCs w:val="24"/>
        </w:rPr>
        <w:t>нка;</w:t>
      </w:r>
    </w:p>
    <w:p w:rsidR="00BA0DB6" w:rsidRPr="004B4DED" w:rsidRDefault="00BA0DB6" w:rsidP="00BA0DB6">
      <w:pPr>
        <w:pStyle w:val="a4"/>
        <w:numPr>
          <w:ilvl w:val="0"/>
          <w:numId w:val="2"/>
        </w:num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 в связи со сменой формы получения образования (семейное образование). </w:t>
      </w:r>
    </w:p>
    <w:p w:rsidR="00BA0DB6" w:rsidRPr="0073136A" w:rsidRDefault="00BA0DB6" w:rsidP="00BA0DB6">
      <w:pPr>
        <w:spacing w:after="0" w:line="240" w:lineRule="auto"/>
        <w:jc w:val="both"/>
        <w:rPr>
          <w:rFonts w:ascii="Times New Roman" w:hAnsi="Times New Roman" w:cs="Times New Roman"/>
          <w:sz w:val="24"/>
          <w:szCs w:val="24"/>
        </w:rPr>
      </w:pPr>
      <w:r w:rsidRPr="0073136A">
        <w:rPr>
          <w:rFonts w:ascii="Times New Roman" w:hAnsi="Times New Roman" w:cs="Times New Roman"/>
          <w:sz w:val="24"/>
          <w:szCs w:val="24"/>
        </w:rPr>
        <w:t xml:space="preserve">3.2. За неисполнение или нарушение устава Школы, правил внутреннего распорядка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w:t>
      </w:r>
    </w:p>
    <w:p w:rsidR="00BA0DB6" w:rsidRPr="0073136A" w:rsidRDefault="00BA0DB6" w:rsidP="00BA0DB6">
      <w:pPr>
        <w:spacing w:after="0" w:line="240" w:lineRule="auto"/>
        <w:jc w:val="both"/>
        <w:rPr>
          <w:rFonts w:ascii="Times New Roman" w:hAnsi="Times New Roman" w:cs="Times New Roman"/>
          <w:sz w:val="24"/>
          <w:szCs w:val="24"/>
        </w:rPr>
      </w:pPr>
      <w:r w:rsidRPr="0073136A">
        <w:rPr>
          <w:rFonts w:ascii="Times New Roman" w:hAnsi="Times New Roman" w:cs="Times New Roman"/>
          <w:sz w:val="24"/>
          <w:szCs w:val="24"/>
        </w:rPr>
        <w:t xml:space="preserve">3.3. Решение о применении дисциплинарного взыскания принимается педагогическим советом Школы и согласуется с </w:t>
      </w:r>
      <w:r>
        <w:rPr>
          <w:rFonts w:ascii="Times New Roman" w:hAnsi="Times New Roman" w:cs="Times New Roman"/>
          <w:sz w:val="24"/>
          <w:szCs w:val="24"/>
        </w:rPr>
        <w:t>У</w:t>
      </w:r>
      <w:r w:rsidRPr="0073136A">
        <w:rPr>
          <w:rFonts w:ascii="Times New Roman" w:hAnsi="Times New Roman" w:cs="Times New Roman"/>
          <w:sz w:val="24"/>
          <w:szCs w:val="24"/>
        </w:rPr>
        <w:t xml:space="preserve">правляющим советом Школы.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3.4. Меры дисциплинарного взыскания не применяются к учащимся по образовательным программам начального общего образования.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lastRenderedPageBreak/>
        <w:t xml:space="preserve">3.5. Не допускается применение мер дисциплинарного взыскания к учащимся во время их болезни и каникул.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3.6. За каждый дисциплинарный проступок может быть применена одна мера дисциплинарного взыскания.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3.7. При выборе меры дисциплинарного взыскания Школа учитывает тяжесть дисциплинарного проступка, причины и обстоятельства, при которых он соверш</w:t>
      </w:r>
      <w:r w:rsidRPr="004B4DED">
        <w:rPr>
          <w:rFonts w:cs="Times New Roman"/>
          <w:sz w:val="24"/>
          <w:szCs w:val="24"/>
        </w:rPr>
        <w:t>ѐ</w:t>
      </w:r>
      <w:r w:rsidRPr="004B4DED">
        <w:rPr>
          <w:rFonts w:ascii="Times New Roman" w:hAnsi="Times New Roman" w:cs="Times New Roman"/>
          <w:sz w:val="24"/>
          <w:szCs w:val="24"/>
        </w:rPr>
        <w:t>н, предыдущее поведение учащегося, его психофизическое и эмоциональное сост</w:t>
      </w:r>
      <w:r>
        <w:rPr>
          <w:rFonts w:ascii="Times New Roman" w:hAnsi="Times New Roman" w:cs="Times New Roman"/>
          <w:sz w:val="24"/>
          <w:szCs w:val="24"/>
        </w:rPr>
        <w:t>ояние</w:t>
      </w:r>
      <w:r w:rsidRPr="004B4DED">
        <w:rPr>
          <w:rFonts w:ascii="Times New Roman" w:hAnsi="Times New Roman" w:cs="Times New Roman"/>
          <w:sz w:val="24"/>
          <w:szCs w:val="24"/>
        </w:rPr>
        <w:t xml:space="preserve">.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3.8. До применения меры дисциплинарного взыскания Школа должна затребовать от учащегося письменное объяснение.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письменного объяснения не является препятствием для применения меры дисциплинарного взыскания.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3.9. </w:t>
      </w:r>
      <w:proofErr w:type="gramStart"/>
      <w:r w:rsidRPr="004B4DED">
        <w:rPr>
          <w:rFonts w:ascii="Times New Roman" w:hAnsi="Times New Roman" w:cs="Times New Roman"/>
          <w:sz w:val="24"/>
          <w:szCs w:val="24"/>
        </w:rPr>
        <w:t>Мера дисциплинарного взыскания применяется не позднее одного месяца со дня обнаружения проступка, не считая времени отсутствия учащегося, указанного в пункте 3.5 настоящего Положения, а также времени, необходимого на уч</w:t>
      </w:r>
      <w:r w:rsidRPr="004B4DED">
        <w:rPr>
          <w:rFonts w:cs="Times New Roman"/>
          <w:sz w:val="24"/>
          <w:szCs w:val="24"/>
        </w:rPr>
        <w:t>ѐ</w:t>
      </w:r>
      <w:r w:rsidRPr="004B4DED">
        <w:rPr>
          <w:rFonts w:ascii="Times New Roman" w:hAnsi="Times New Roman" w:cs="Times New Roman"/>
          <w:sz w:val="24"/>
          <w:szCs w:val="24"/>
        </w:rPr>
        <w:t xml:space="preserve">т мнения совета школьников, совета родителей (законных представителей) Школы, но не более семи учебных дней со дня представления директору Школы мотивированного мнения указанных советов в письменной форме. </w:t>
      </w:r>
      <w:proofErr w:type="gramEnd"/>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3.10. По решению Педагогического совета Школы за неоднократное совершение дисциплинарных проступков, предусмотренных часть 4 статьи 43 Федерального закона от 29.12.2012 г. №273-ФЗ «Об образовании в Российской Федерации», допускается применение отчисления несовершеннолетнего учащегося, достигшего возраста пятнадцати лет, из Школы, как меры дисциплинарного взыскания. Отчисление (исключение)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а также нормальное функционирование Школы. Отчисление несовершеннолетнего учащегося как мера дисциплинарного взыскания не применяется, если сроки ранее примен</w:t>
      </w:r>
      <w:r w:rsidRPr="004B4DED">
        <w:rPr>
          <w:rFonts w:cs="Times New Roman"/>
          <w:sz w:val="24"/>
          <w:szCs w:val="24"/>
        </w:rPr>
        <w:t>ѐ</w:t>
      </w:r>
      <w:r w:rsidRPr="004B4DED">
        <w:rPr>
          <w:rFonts w:ascii="Times New Roman" w:hAnsi="Times New Roman" w:cs="Times New Roman"/>
          <w:sz w:val="24"/>
          <w:szCs w:val="24"/>
        </w:rPr>
        <w:t>нных к учащемуся мер дисциплинарного взыскания истекли и (</w:t>
      </w:r>
      <w:proofErr w:type="gramStart"/>
      <w:r w:rsidRPr="004B4DED">
        <w:rPr>
          <w:rFonts w:ascii="Times New Roman" w:hAnsi="Times New Roman" w:cs="Times New Roman"/>
          <w:sz w:val="24"/>
          <w:szCs w:val="24"/>
        </w:rPr>
        <w:t xml:space="preserve">или) </w:t>
      </w:r>
      <w:proofErr w:type="gramEnd"/>
      <w:r w:rsidRPr="004B4DED">
        <w:rPr>
          <w:rFonts w:ascii="Times New Roman" w:hAnsi="Times New Roman" w:cs="Times New Roman"/>
          <w:sz w:val="24"/>
          <w:szCs w:val="24"/>
        </w:rPr>
        <w:t xml:space="preserve">меры дисциплинарного взыскания сняты в установленном порядке.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3.11.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w:t>
      </w:r>
      <w:r w:rsidRPr="004B4DED">
        <w:rPr>
          <w:rFonts w:cs="Times New Roman"/>
          <w:sz w:val="24"/>
          <w:szCs w:val="24"/>
        </w:rPr>
        <w:t>ѐ</w:t>
      </w:r>
      <w:r w:rsidRPr="004B4DED">
        <w:rPr>
          <w:rFonts w:ascii="Times New Roman" w:hAnsi="Times New Roman" w:cs="Times New Roman"/>
          <w:sz w:val="24"/>
          <w:szCs w:val="24"/>
        </w:rPr>
        <w:t xml:space="preserve">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3.12. Школа незамедлительно информирует об отчислении несовершеннолетнего учащегося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 Школы, не позднее чем в месячный срок принимают меры, обеспечивающие получение несовершеннолетним учащимся общего образования.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3.13. Применение к учащемуся меры дисциплинарного взыскания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w:t>
      </w:r>
      <w:proofErr w:type="gramStart"/>
      <w:r w:rsidRPr="004B4DED">
        <w:rPr>
          <w:rFonts w:ascii="Times New Roman" w:hAnsi="Times New Roman" w:cs="Times New Roman"/>
          <w:sz w:val="24"/>
          <w:szCs w:val="24"/>
        </w:rPr>
        <w:t>тр</w:t>
      </w:r>
      <w:proofErr w:type="gramEnd"/>
      <w:r w:rsidRPr="004B4DED">
        <w:rPr>
          <w:rFonts w:cs="Times New Roman"/>
          <w:sz w:val="24"/>
          <w:szCs w:val="24"/>
        </w:rPr>
        <w:t>ѐ</w:t>
      </w:r>
      <w:r w:rsidRPr="004B4DED">
        <w:rPr>
          <w:rFonts w:ascii="Times New Roman" w:hAnsi="Times New Roman" w:cs="Times New Roman"/>
          <w:sz w:val="24"/>
          <w:szCs w:val="24"/>
        </w:rPr>
        <w:t xml:space="preserve">х учебных дней со дня его издания, не считая времени отсутствия учащегося в Школе. Отказ учащегося, родителей (законных представителей) несовершеннолетнего учащегося ознакомиться с указанным приказом (распоряжением) под роспись оформляется соответствующим актом.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lastRenderedPageBreak/>
        <w:t xml:space="preserve">3.14. Учащийся, родители (законные представители) несовершеннолетнего учащегося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учащемуся.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3.15.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 xml:space="preserve">3.16.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3.17.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 Директор Школы до истечения года со дня применения меры дисциплинарного взыскания имеет право снять е</w:t>
      </w:r>
      <w:r w:rsidRPr="004B4DED">
        <w:rPr>
          <w:rFonts w:cs="Times New Roman"/>
          <w:sz w:val="24"/>
          <w:szCs w:val="24"/>
        </w:rPr>
        <w:t>ѐ</w:t>
      </w:r>
      <w:r w:rsidRPr="004B4DED">
        <w:rPr>
          <w:rFonts w:ascii="Times New Roman" w:hAnsi="Times New Roman" w:cs="Times New Roman"/>
          <w:sz w:val="24"/>
          <w:szCs w:val="24"/>
        </w:rPr>
        <w:t xml:space="preserve"> с учащегося по собственной инициативе, просьбе самого учащегося, родителей (законных представителей) несовершеннолетнего учащ</w:t>
      </w:r>
      <w:r>
        <w:rPr>
          <w:rFonts w:ascii="Times New Roman" w:hAnsi="Times New Roman" w:cs="Times New Roman"/>
          <w:sz w:val="24"/>
          <w:szCs w:val="24"/>
        </w:rPr>
        <w:t>егося, ходатайству ученических органов самоуправления</w:t>
      </w:r>
      <w:r w:rsidRPr="004B4DED">
        <w:rPr>
          <w:rFonts w:ascii="Times New Roman" w:hAnsi="Times New Roman" w:cs="Times New Roman"/>
          <w:sz w:val="24"/>
          <w:szCs w:val="24"/>
        </w:rPr>
        <w:t xml:space="preserve">. </w:t>
      </w:r>
    </w:p>
    <w:p w:rsidR="00BA0DB6" w:rsidRPr="004B4DED" w:rsidRDefault="00BA0DB6" w:rsidP="00BA0DB6">
      <w:pPr>
        <w:spacing w:after="0" w:line="240" w:lineRule="auto"/>
        <w:ind w:firstLine="709"/>
        <w:jc w:val="both"/>
        <w:rPr>
          <w:rFonts w:ascii="Times New Roman" w:hAnsi="Times New Roman" w:cs="Times New Roman"/>
          <w:b/>
          <w:sz w:val="24"/>
          <w:szCs w:val="24"/>
        </w:rPr>
      </w:pPr>
    </w:p>
    <w:p w:rsidR="00BA0DB6" w:rsidRPr="004B4DED" w:rsidRDefault="00BA0DB6" w:rsidP="00BA0DB6">
      <w:pPr>
        <w:spacing w:after="0" w:line="240" w:lineRule="auto"/>
        <w:ind w:firstLine="709"/>
        <w:jc w:val="center"/>
        <w:rPr>
          <w:rFonts w:ascii="Times New Roman" w:hAnsi="Times New Roman" w:cs="Times New Roman"/>
          <w:b/>
          <w:sz w:val="24"/>
          <w:szCs w:val="24"/>
        </w:rPr>
      </w:pPr>
      <w:r w:rsidRPr="004B4DED">
        <w:rPr>
          <w:rFonts w:ascii="Times New Roman" w:hAnsi="Times New Roman" w:cs="Times New Roman"/>
          <w:sz w:val="24"/>
          <w:szCs w:val="24"/>
        </w:rPr>
        <w:cr/>
      </w:r>
      <w:r w:rsidRPr="004B4DED">
        <w:rPr>
          <w:rFonts w:ascii="Times New Roman" w:hAnsi="Times New Roman" w:cs="Times New Roman"/>
          <w:b/>
          <w:sz w:val="24"/>
          <w:szCs w:val="24"/>
        </w:rPr>
        <w:t>4. Вступление в силу, внесение изменений и дополнений в настоящее положение</w:t>
      </w:r>
    </w:p>
    <w:p w:rsidR="00BA0DB6" w:rsidRPr="004B4DED" w:rsidRDefault="00BA0DB6" w:rsidP="00BA0DB6">
      <w:pPr>
        <w:spacing w:after="0" w:line="240" w:lineRule="auto"/>
        <w:ind w:firstLine="709"/>
        <w:jc w:val="center"/>
        <w:rPr>
          <w:rFonts w:ascii="Times New Roman" w:hAnsi="Times New Roman" w:cs="Times New Roman"/>
          <w:b/>
          <w:sz w:val="24"/>
          <w:szCs w:val="24"/>
        </w:rPr>
      </w:pP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4.1. Настояще</w:t>
      </w:r>
      <w:r>
        <w:rPr>
          <w:rFonts w:ascii="Times New Roman" w:hAnsi="Times New Roman" w:cs="Times New Roman"/>
          <w:sz w:val="24"/>
          <w:szCs w:val="24"/>
        </w:rPr>
        <w:t>е Положение вступает в силу с 16.11.2015</w:t>
      </w:r>
      <w:r w:rsidRPr="004B4DED">
        <w:rPr>
          <w:rFonts w:ascii="Times New Roman" w:hAnsi="Times New Roman" w:cs="Times New Roman"/>
          <w:sz w:val="24"/>
          <w:szCs w:val="24"/>
        </w:rPr>
        <w:t>.</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4.2. Внесение поправок и изменений в Положение производится на заседании педагогиче6ского совета школы.</w:t>
      </w:r>
    </w:p>
    <w:p w:rsidR="00BA0DB6" w:rsidRPr="004B4DED" w:rsidRDefault="00BA0DB6" w:rsidP="00BA0DB6">
      <w:pPr>
        <w:spacing w:after="0" w:line="240" w:lineRule="auto"/>
        <w:jc w:val="both"/>
        <w:rPr>
          <w:rFonts w:ascii="Times New Roman" w:hAnsi="Times New Roman" w:cs="Times New Roman"/>
          <w:sz w:val="24"/>
          <w:szCs w:val="24"/>
        </w:rPr>
      </w:pPr>
      <w:r w:rsidRPr="004B4DED">
        <w:rPr>
          <w:rFonts w:ascii="Times New Roman" w:hAnsi="Times New Roman" w:cs="Times New Roman"/>
          <w:sz w:val="24"/>
          <w:szCs w:val="24"/>
        </w:rPr>
        <w:t>4.3. Настоящее положение действительно до принятия новой редакции.</w:t>
      </w:r>
    </w:p>
    <w:p w:rsidR="00BA0DB6" w:rsidRDefault="00BA0DB6" w:rsidP="00BA0DB6">
      <w:pPr>
        <w:spacing w:after="0" w:line="240" w:lineRule="auto"/>
        <w:ind w:firstLine="708"/>
        <w:jc w:val="both"/>
        <w:rPr>
          <w:color w:val="FF0000"/>
          <w:sz w:val="24"/>
          <w:szCs w:val="24"/>
        </w:rPr>
      </w:pPr>
    </w:p>
    <w:p w:rsidR="00BA0DB6" w:rsidRDefault="00BA0DB6" w:rsidP="00BA0DB6">
      <w:pPr>
        <w:spacing w:after="0" w:line="240" w:lineRule="auto"/>
        <w:ind w:firstLine="708"/>
        <w:jc w:val="both"/>
        <w:rPr>
          <w:color w:val="FF0000"/>
          <w:sz w:val="24"/>
          <w:szCs w:val="24"/>
        </w:rPr>
      </w:pPr>
    </w:p>
    <w:p w:rsidR="00BA0DB6" w:rsidRDefault="00BA0DB6" w:rsidP="00BA0DB6">
      <w:pPr>
        <w:spacing w:after="0" w:line="240" w:lineRule="auto"/>
        <w:ind w:firstLine="708"/>
        <w:jc w:val="both"/>
        <w:rPr>
          <w:color w:val="FF0000"/>
          <w:sz w:val="24"/>
          <w:szCs w:val="24"/>
        </w:rPr>
      </w:pPr>
    </w:p>
    <w:p w:rsidR="00BA0DB6" w:rsidRDefault="00BA0DB6" w:rsidP="00BA0DB6">
      <w:pPr>
        <w:spacing w:after="0" w:line="240" w:lineRule="auto"/>
        <w:ind w:firstLine="708"/>
        <w:jc w:val="both"/>
        <w:rPr>
          <w:color w:val="FF0000"/>
          <w:sz w:val="24"/>
          <w:szCs w:val="24"/>
        </w:rPr>
      </w:pPr>
    </w:p>
    <w:p w:rsidR="00BA0DB6" w:rsidRDefault="00BA0DB6" w:rsidP="00BA0DB6">
      <w:pPr>
        <w:spacing w:after="0" w:line="240" w:lineRule="auto"/>
        <w:ind w:firstLine="708"/>
        <w:jc w:val="both"/>
        <w:rPr>
          <w:color w:val="FF0000"/>
          <w:sz w:val="24"/>
          <w:szCs w:val="24"/>
        </w:rPr>
      </w:pPr>
    </w:p>
    <w:p w:rsidR="00BA0DB6" w:rsidRDefault="00BA0DB6" w:rsidP="00BA0DB6">
      <w:pPr>
        <w:spacing w:after="0" w:line="240" w:lineRule="auto"/>
        <w:ind w:firstLine="708"/>
        <w:jc w:val="both"/>
        <w:rPr>
          <w:color w:val="FF0000"/>
          <w:sz w:val="24"/>
          <w:szCs w:val="24"/>
        </w:rPr>
      </w:pPr>
    </w:p>
    <w:p w:rsidR="00BA0DB6" w:rsidRDefault="00BA0DB6" w:rsidP="00BA0DB6">
      <w:pPr>
        <w:spacing w:after="0" w:line="240" w:lineRule="auto"/>
        <w:ind w:firstLine="708"/>
        <w:jc w:val="both"/>
        <w:rPr>
          <w:color w:val="FF0000"/>
          <w:sz w:val="24"/>
          <w:szCs w:val="24"/>
        </w:rPr>
      </w:pPr>
    </w:p>
    <w:p w:rsidR="00BA0DB6" w:rsidRDefault="00BA0DB6" w:rsidP="00BA0DB6">
      <w:pPr>
        <w:spacing w:after="0" w:line="240" w:lineRule="auto"/>
        <w:ind w:firstLine="708"/>
        <w:jc w:val="both"/>
        <w:rPr>
          <w:color w:val="FF0000"/>
          <w:sz w:val="24"/>
          <w:szCs w:val="24"/>
        </w:rPr>
      </w:pPr>
    </w:p>
    <w:p w:rsidR="00BA0DB6" w:rsidRDefault="00BA0DB6" w:rsidP="00BA0DB6">
      <w:pPr>
        <w:spacing w:after="0" w:line="240" w:lineRule="auto"/>
        <w:ind w:firstLine="708"/>
        <w:jc w:val="both"/>
        <w:rPr>
          <w:color w:val="FF0000"/>
          <w:sz w:val="24"/>
          <w:szCs w:val="24"/>
        </w:rPr>
      </w:pPr>
    </w:p>
    <w:p w:rsidR="00F06F32" w:rsidRDefault="00F06F32"/>
    <w:sectPr w:rsidR="00F06F32" w:rsidSect="00F06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3442"/>
    <w:multiLevelType w:val="hybridMultilevel"/>
    <w:tmpl w:val="284404B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BA0DB6"/>
    <w:rsid w:val="00400404"/>
    <w:rsid w:val="007B7F48"/>
    <w:rsid w:val="00B967B9"/>
    <w:rsid w:val="00BA0DB6"/>
    <w:rsid w:val="00EC00D3"/>
    <w:rsid w:val="00F0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D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A0DB6"/>
    <w:rPr>
      <w:i/>
      <w:iCs/>
    </w:rPr>
  </w:style>
  <w:style w:type="paragraph" w:styleId="a4">
    <w:name w:val="List Paragraph"/>
    <w:basedOn w:val="a"/>
    <w:uiPriority w:val="34"/>
    <w:qFormat/>
    <w:rsid w:val="00BA0DB6"/>
    <w:pPr>
      <w:ind w:left="720"/>
      <w:contextualSpacing/>
    </w:pPr>
  </w:style>
  <w:style w:type="paragraph" w:styleId="a5">
    <w:name w:val="Normal (Web)"/>
    <w:basedOn w:val="a"/>
    <w:uiPriority w:val="99"/>
    <w:unhideWhenUsed/>
    <w:rsid w:val="00BA0D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1652</Words>
  <Characters>9417</Characters>
  <Application>Microsoft Office Word</Application>
  <DocSecurity>0</DocSecurity>
  <Lines>78</Lines>
  <Paragraphs>22</Paragraphs>
  <ScaleCrop>false</ScaleCrop>
  <Company>sosh5</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bibl1</cp:lastModifiedBy>
  <cp:revision>4</cp:revision>
  <dcterms:created xsi:type="dcterms:W3CDTF">2017-01-20T08:27:00Z</dcterms:created>
  <dcterms:modified xsi:type="dcterms:W3CDTF">2017-01-20T11:10:00Z</dcterms:modified>
</cp:coreProperties>
</file>