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3E" w:rsidRDefault="005B4C3E" w:rsidP="005B4C3E">
      <w:pPr>
        <w:jc w:val="center"/>
        <w:rPr>
          <w:b/>
          <w:i/>
          <w:sz w:val="28"/>
          <w:szCs w:val="24"/>
        </w:rPr>
      </w:pPr>
      <w:r w:rsidRPr="00C70309">
        <w:rPr>
          <w:b/>
          <w:i/>
          <w:sz w:val="28"/>
          <w:szCs w:val="24"/>
        </w:rPr>
        <w:t xml:space="preserve">Муниципальное бюджетное общеобразовательное учреждение                                                                «Средняя общеобразовательная школа № 5» </w:t>
      </w:r>
    </w:p>
    <w:p w:rsidR="005B4C3E" w:rsidRPr="00C70309" w:rsidRDefault="005B4C3E" w:rsidP="005B4C3E">
      <w:pPr>
        <w:jc w:val="center"/>
        <w:rPr>
          <w:b/>
          <w:i/>
          <w:sz w:val="28"/>
          <w:szCs w:val="24"/>
        </w:rPr>
      </w:pPr>
      <w:r w:rsidRPr="00C70309">
        <w:rPr>
          <w:b/>
          <w:i/>
          <w:sz w:val="28"/>
          <w:szCs w:val="24"/>
        </w:rPr>
        <w:t>г.</w:t>
      </w:r>
      <w:r>
        <w:rPr>
          <w:b/>
          <w:i/>
          <w:sz w:val="28"/>
          <w:szCs w:val="24"/>
        </w:rPr>
        <w:t xml:space="preserve"> </w:t>
      </w:r>
      <w:r w:rsidRPr="00C70309">
        <w:rPr>
          <w:b/>
          <w:i/>
          <w:sz w:val="28"/>
          <w:szCs w:val="24"/>
        </w:rPr>
        <w:t>Канаш</w:t>
      </w:r>
      <w:r>
        <w:rPr>
          <w:b/>
          <w:i/>
          <w:sz w:val="28"/>
          <w:szCs w:val="24"/>
        </w:rPr>
        <w:t xml:space="preserve"> </w:t>
      </w:r>
      <w:r w:rsidRPr="00C70309">
        <w:rPr>
          <w:b/>
          <w:i/>
          <w:sz w:val="28"/>
          <w:szCs w:val="24"/>
        </w:rPr>
        <w:t>Чувашской Республики</w:t>
      </w:r>
      <w:r w:rsidRPr="00C70309">
        <w:rPr>
          <w:b/>
          <w:i/>
          <w:sz w:val="32"/>
          <w:szCs w:val="24"/>
        </w:rPr>
        <w:t xml:space="preserve">       </w:t>
      </w:r>
    </w:p>
    <w:p w:rsidR="005B4C3E" w:rsidRPr="00C70309" w:rsidRDefault="005B4C3E" w:rsidP="005B4C3E">
      <w:pPr>
        <w:jc w:val="center"/>
        <w:rPr>
          <w:b/>
          <w:i/>
          <w:sz w:val="28"/>
          <w:szCs w:val="24"/>
        </w:rPr>
      </w:pPr>
    </w:p>
    <w:p w:rsidR="005B4C3E" w:rsidRDefault="005B4C3E" w:rsidP="005B4C3E">
      <w:pPr>
        <w:pStyle w:val="a4"/>
        <w:numPr>
          <w:ilvl w:val="0"/>
          <w:numId w:val="2"/>
        </w:numPr>
        <w:tabs>
          <w:tab w:val="clear" w:pos="0"/>
          <w:tab w:val="num" w:pos="43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D6B47">
        <w:rPr>
          <w:rFonts w:ascii="Times New Roman" w:hAnsi="Times New Roman" w:cs="Times New Roman"/>
          <w:sz w:val="24"/>
          <w:szCs w:val="24"/>
        </w:rPr>
        <w:t xml:space="preserve">                                            «Утверждаю»</w:t>
      </w:r>
    </w:p>
    <w:p w:rsidR="005B4C3E" w:rsidRDefault="005B4C3E" w:rsidP="005B4C3E">
      <w:pPr>
        <w:pStyle w:val="a4"/>
        <w:numPr>
          <w:ilvl w:val="0"/>
          <w:numId w:val="2"/>
        </w:numPr>
        <w:tabs>
          <w:tab w:val="clear" w:pos="0"/>
          <w:tab w:val="num" w:pos="43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№5 г.Канаш</w:t>
      </w:r>
    </w:p>
    <w:p w:rsidR="005B4C3E" w:rsidRDefault="005B4C3E" w:rsidP="005B4C3E">
      <w:pPr>
        <w:pStyle w:val="a4"/>
        <w:numPr>
          <w:ilvl w:val="0"/>
          <w:numId w:val="2"/>
        </w:numPr>
        <w:tabs>
          <w:tab w:val="clear" w:pos="0"/>
          <w:tab w:val="num" w:pos="432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________________А.Л.Айнутдинов</w:t>
      </w:r>
      <w:proofErr w:type="spellEnd"/>
    </w:p>
    <w:p w:rsidR="005B4C3E" w:rsidRDefault="005713A0" w:rsidP="005B4C3E">
      <w:pPr>
        <w:pStyle w:val="a4"/>
        <w:numPr>
          <w:ilvl w:val="0"/>
          <w:numId w:val="2"/>
        </w:numPr>
        <w:tabs>
          <w:tab w:val="clear" w:pos="0"/>
          <w:tab w:val="num" w:pos="43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25.01.13</w:t>
      </w:r>
    </w:p>
    <w:p w:rsidR="005B4C3E" w:rsidRPr="005D6B47" w:rsidRDefault="005713A0" w:rsidP="005B4C3E">
      <w:pPr>
        <w:pStyle w:val="a4"/>
        <w:numPr>
          <w:ilvl w:val="0"/>
          <w:numId w:val="2"/>
        </w:numPr>
        <w:tabs>
          <w:tab w:val="clear" w:pos="0"/>
          <w:tab w:val="num" w:pos="43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03</w:t>
      </w:r>
    </w:p>
    <w:p w:rsidR="005B4C3E" w:rsidRDefault="005B4C3E" w:rsidP="005B4C3E">
      <w:pPr>
        <w:tabs>
          <w:tab w:val="num" w:pos="432"/>
        </w:tabs>
        <w:rPr>
          <w:sz w:val="24"/>
          <w:szCs w:val="24"/>
        </w:rPr>
      </w:pPr>
    </w:p>
    <w:p w:rsidR="005B4C3E" w:rsidRDefault="005B4C3E" w:rsidP="005B4C3E">
      <w:pPr>
        <w:tabs>
          <w:tab w:val="num" w:pos="432"/>
        </w:tabs>
        <w:rPr>
          <w:sz w:val="24"/>
          <w:szCs w:val="24"/>
        </w:rPr>
      </w:pPr>
    </w:p>
    <w:p w:rsidR="005B4C3E" w:rsidRPr="005B4C3E" w:rsidRDefault="005B4C3E" w:rsidP="005B4C3E">
      <w:pPr>
        <w:tabs>
          <w:tab w:val="num" w:pos="432"/>
        </w:tabs>
        <w:rPr>
          <w:rFonts w:ascii="Times New Roman" w:hAnsi="Times New Roman" w:cs="Times New Roman"/>
          <w:sz w:val="24"/>
          <w:szCs w:val="24"/>
        </w:rPr>
      </w:pPr>
      <w:r w:rsidRPr="005B4C3E">
        <w:rPr>
          <w:rFonts w:ascii="Times New Roman" w:hAnsi="Times New Roman" w:cs="Times New Roman"/>
          <w:sz w:val="24"/>
          <w:szCs w:val="24"/>
        </w:rPr>
        <w:t xml:space="preserve">Рассмотрено на </w:t>
      </w:r>
      <w:r>
        <w:rPr>
          <w:rFonts w:ascii="Times New Roman" w:hAnsi="Times New Roman" w:cs="Times New Roman"/>
          <w:sz w:val="24"/>
          <w:szCs w:val="24"/>
        </w:rPr>
        <w:t>общешкольном родительском собрании</w:t>
      </w:r>
      <w:r w:rsidRPr="005B4C3E">
        <w:rPr>
          <w:rFonts w:ascii="Times New Roman" w:hAnsi="Times New Roman" w:cs="Times New Roman"/>
          <w:sz w:val="24"/>
          <w:szCs w:val="24"/>
        </w:rPr>
        <w:t>,</w:t>
      </w:r>
    </w:p>
    <w:p w:rsidR="005B4C3E" w:rsidRPr="005B4C3E" w:rsidRDefault="005713A0" w:rsidP="005B4C3E">
      <w:pPr>
        <w:tabs>
          <w:tab w:val="num" w:pos="4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02  от  14.01.2013</w:t>
      </w:r>
    </w:p>
    <w:p w:rsidR="005B4C3E" w:rsidRDefault="005B4C3E" w:rsidP="005B4C3E">
      <w:pPr>
        <w:pStyle w:val="a3"/>
        <w:jc w:val="center"/>
        <w:rPr>
          <w:b/>
          <w:bCs/>
        </w:rPr>
      </w:pPr>
    </w:p>
    <w:p w:rsidR="005B4C3E" w:rsidRDefault="005B4C3E" w:rsidP="005B4C3E">
      <w:pPr>
        <w:pStyle w:val="a3"/>
        <w:rPr>
          <w:b/>
          <w:bCs/>
        </w:rPr>
      </w:pPr>
    </w:p>
    <w:p w:rsidR="005B4C3E" w:rsidRDefault="005B4C3E" w:rsidP="005B4C3E">
      <w:pPr>
        <w:pStyle w:val="a3"/>
        <w:rPr>
          <w:b/>
          <w:bCs/>
        </w:rPr>
      </w:pPr>
    </w:p>
    <w:p w:rsidR="005B4C3E" w:rsidRDefault="005B4C3E" w:rsidP="005B4C3E">
      <w:pPr>
        <w:pStyle w:val="a3"/>
        <w:rPr>
          <w:b/>
          <w:bCs/>
        </w:rPr>
      </w:pPr>
    </w:p>
    <w:p w:rsidR="005B4C3E" w:rsidRDefault="005B4C3E" w:rsidP="005B4C3E">
      <w:pPr>
        <w:pStyle w:val="a3"/>
        <w:jc w:val="center"/>
        <w:rPr>
          <w:i/>
          <w:sz w:val="28"/>
        </w:rPr>
      </w:pPr>
      <w:r w:rsidRPr="005B4C3E">
        <w:rPr>
          <w:b/>
          <w:bCs/>
          <w:i/>
          <w:sz w:val="28"/>
        </w:rPr>
        <w:t xml:space="preserve">ПОЛОЖЕНИЕ </w:t>
      </w:r>
      <w:r>
        <w:rPr>
          <w:i/>
          <w:sz w:val="28"/>
        </w:rPr>
        <w:t xml:space="preserve"> </w:t>
      </w:r>
    </w:p>
    <w:p w:rsidR="005B4C3E" w:rsidRDefault="005B4C3E" w:rsidP="005B4C3E">
      <w:pPr>
        <w:pStyle w:val="a3"/>
        <w:jc w:val="center"/>
        <w:rPr>
          <w:b/>
          <w:bCs/>
          <w:i/>
          <w:sz w:val="28"/>
        </w:rPr>
      </w:pPr>
      <w:r w:rsidRPr="005B4C3E">
        <w:rPr>
          <w:b/>
          <w:bCs/>
          <w:i/>
          <w:sz w:val="28"/>
        </w:rPr>
        <w:t xml:space="preserve">о родительском комитете школы </w:t>
      </w:r>
    </w:p>
    <w:p w:rsidR="005B4C3E" w:rsidRPr="005B4C3E" w:rsidRDefault="005B4C3E" w:rsidP="005B4C3E">
      <w:pPr>
        <w:pStyle w:val="a3"/>
        <w:jc w:val="center"/>
        <w:rPr>
          <w:i/>
          <w:sz w:val="28"/>
        </w:rPr>
      </w:pPr>
    </w:p>
    <w:p w:rsidR="005B4C3E" w:rsidRPr="005B4C3E" w:rsidRDefault="005B4C3E" w:rsidP="005B4C3E">
      <w:pPr>
        <w:pStyle w:val="a3"/>
        <w:spacing w:before="0" w:beforeAutospacing="0" w:after="0" w:afterAutospacing="0"/>
        <w:jc w:val="center"/>
        <w:rPr>
          <w:sz w:val="28"/>
        </w:rPr>
      </w:pPr>
      <w:r w:rsidRPr="005B4C3E">
        <w:rPr>
          <w:b/>
          <w:bCs/>
          <w:sz w:val="28"/>
        </w:rPr>
        <w:t>1. Общие положения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1.1. Данный локальный акт составлен на основании Устава школы, инструкций и нормативных документов Министерства образования и науки Российской Федерации, в соответствии со ст.3 Федерального закона РФ "Об образовании в Российской Федерации" (от 29.12.2012 №273-ФЗ), в целях вовлечения родителей к участию в управлении школой</w:t>
      </w:r>
      <w:r>
        <w:t> </w:t>
      </w:r>
      <w:r w:rsidRPr="005B4C3E">
        <w:t xml:space="preserve"> и воспитанием детей.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1.2. Положение регламентирует деятельность общешкольного родительского комитета школы (далее – родительский комитет), являющегося одним из коллегиальных органов управления.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1.3. Родительский комитет избирается сроком на 1 год из числа родителей (законных представителей) обучающихся.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1.4.Положение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же порядке.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 xml:space="preserve">1.6. Решения родительского комитета носят рекомендательный характер. </w:t>
      </w:r>
      <w:proofErr w:type="gramStart"/>
      <w:r w:rsidRPr="005B4C3E">
        <w:t>Обязательными к исполнению</w:t>
      </w:r>
      <w:proofErr w:type="gramEnd"/>
      <w:r w:rsidRPr="005B4C3E">
        <w:t xml:space="preserve"> являются решения, подтверждённые приказом по школе. </w:t>
      </w:r>
    </w:p>
    <w:p w:rsidR="005B4C3E" w:rsidRDefault="005B4C3E" w:rsidP="005B4C3E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</w:p>
    <w:p w:rsidR="005B4C3E" w:rsidRPr="005B4C3E" w:rsidRDefault="005B4C3E" w:rsidP="005B4C3E">
      <w:pPr>
        <w:pStyle w:val="a3"/>
        <w:spacing w:before="0" w:beforeAutospacing="0" w:after="0" w:afterAutospacing="0"/>
        <w:jc w:val="center"/>
        <w:rPr>
          <w:sz w:val="28"/>
        </w:rPr>
      </w:pPr>
      <w:r w:rsidRPr="005B4C3E">
        <w:rPr>
          <w:b/>
          <w:bCs/>
          <w:sz w:val="28"/>
        </w:rPr>
        <w:lastRenderedPageBreak/>
        <w:t>2. Задачи родительского комитета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2.1. Укрепление связей между семьей и школой в целях установления единства воспитательного влияния на детей.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2.2. Привлечение родительской общественности к активному участию в жизни школы, организация педагогической пропаганды среди населения, проведение разъяснительной и консультативной работы.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2.3. Содействие в осуществлении охраны жизни и здоровья учащихся, защиты их законных прав и интересов.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2.4. Помощь в организации образовательного процесса школы, подготовке и проведении общешкольных мероприятий.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2.5. Принятие решений, соответствующих действующему законодательству и локальным актам школы.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2.6. Контроль соблюдения учащимися Устава школы.</w:t>
      </w:r>
    </w:p>
    <w:p w:rsidR="005B4C3E" w:rsidRDefault="005B4C3E" w:rsidP="005B4C3E">
      <w:pPr>
        <w:pStyle w:val="a3"/>
        <w:spacing w:before="0" w:beforeAutospacing="0" w:after="0" w:afterAutospacing="0"/>
        <w:rPr>
          <w:b/>
          <w:bCs/>
        </w:rPr>
      </w:pPr>
    </w:p>
    <w:p w:rsidR="005B4C3E" w:rsidRPr="005B4C3E" w:rsidRDefault="005B4C3E" w:rsidP="005B4C3E">
      <w:pPr>
        <w:pStyle w:val="a3"/>
        <w:spacing w:before="0" w:beforeAutospacing="0" w:after="0" w:afterAutospacing="0"/>
        <w:jc w:val="center"/>
        <w:rPr>
          <w:sz w:val="28"/>
        </w:rPr>
      </w:pPr>
      <w:r w:rsidRPr="005B4C3E">
        <w:rPr>
          <w:b/>
          <w:bCs/>
          <w:sz w:val="28"/>
        </w:rPr>
        <w:t>3. Содержание работы родительского комитета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Родительский комитет: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3.1. Координирует деятельность классных родительских комитетов.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3.2. Проводит работу среди родителей (законных представителей) обучающихся по разъяснению их прав и обязанностей.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3.3. Оказывает содействие в проведении общешкольных мероприятий.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 xml:space="preserve">3.4. Участвует в подготовке школы к новому учебному году. 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3.5. Содействует обеспечению оптимальных условий для организации образовательного</w:t>
      </w:r>
      <w:r>
        <w:t xml:space="preserve"> процесса</w:t>
      </w:r>
      <w:r w:rsidRPr="005B4C3E">
        <w:t>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3.6. Оказывает помощь администрации школы в организации и проведении общешкольных родительских собраний.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3.7. 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3.8. Взаимодействует с органами школьного самоуправления.</w:t>
      </w:r>
    </w:p>
    <w:p w:rsidR="005B4C3E" w:rsidRDefault="005B4C3E" w:rsidP="005B4C3E">
      <w:pPr>
        <w:pStyle w:val="a3"/>
        <w:spacing w:before="0" w:beforeAutospacing="0" w:after="0" w:afterAutospacing="0"/>
        <w:rPr>
          <w:b/>
          <w:bCs/>
        </w:rPr>
      </w:pPr>
    </w:p>
    <w:p w:rsidR="005B4C3E" w:rsidRPr="005B4C3E" w:rsidRDefault="005B4C3E" w:rsidP="005B4C3E">
      <w:pPr>
        <w:pStyle w:val="a3"/>
        <w:spacing w:before="0" w:beforeAutospacing="0" w:after="0" w:afterAutospacing="0"/>
        <w:jc w:val="center"/>
        <w:rPr>
          <w:sz w:val="28"/>
        </w:rPr>
      </w:pPr>
      <w:r w:rsidRPr="005B4C3E">
        <w:rPr>
          <w:b/>
          <w:bCs/>
          <w:sz w:val="28"/>
        </w:rPr>
        <w:t>4. Права членов родительского комитета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Родительский комитет имеет право: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4.1. Вносить предложения в администрацию образовательного учреждения, органы самоуправления школы и получать информацию о результатах их рассмотрения.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4.2. Заслушивать и получать информацию от администрации школы, органов самоуправления.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4.3. 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4.4. Принимать участие в обсуждении локальных актов школы.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4.5. Давать разъяснения и принимать меры по рассматриваемым обращениям.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4.6.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самоуправления, при рассмотрении вопросов, относящихся к компетенции родительского комитета.</w:t>
      </w:r>
    </w:p>
    <w:p w:rsidR="005B4C3E" w:rsidRDefault="005B4C3E" w:rsidP="005B4C3E">
      <w:pPr>
        <w:pStyle w:val="a3"/>
        <w:spacing w:before="0" w:beforeAutospacing="0" w:after="0" w:afterAutospacing="0"/>
        <w:rPr>
          <w:b/>
          <w:bCs/>
        </w:rPr>
      </w:pPr>
    </w:p>
    <w:p w:rsidR="005B4C3E" w:rsidRPr="005B4C3E" w:rsidRDefault="005B4C3E" w:rsidP="005B4C3E">
      <w:pPr>
        <w:pStyle w:val="a3"/>
        <w:spacing w:before="0" w:beforeAutospacing="0" w:after="0" w:afterAutospacing="0"/>
        <w:jc w:val="center"/>
        <w:rPr>
          <w:sz w:val="28"/>
        </w:rPr>
      </w:pPr>
      <w:r w:rsidRPr="005B4C3E">
        <w:rPr>
          <w:b/>
          <w:bCs/>
          <w:sz w:val="28"/>
        </w:rPr>
        <w:t>5. Организация работы родительского комитета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5.1.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lastRenderedPageBreak/>
        <w:t>5.2. В состав комитета входят родители (законные представители) обучающихся – по 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собраниях в начале учебного года.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5.3. Комитет осуществляет деятельность по разработанным, принятым им и согласованным с руководителем школы регламенту работы и плану.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5.4. О своей работе родительский комитет отчитывается перед общешкольным родительским собранием не реже двух раз в год.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5.5. Заседания родительского комитета проводятся по мере необходимости, н</w:t>
      </w:r>
      <w:r>
        <w:t>о не реже одного раза в полугодие</w:t>
      </w:r>
      <w:r w:rsidRPr="005B4C3E">
        <w:t>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5.6. Комитет правомочен выносить решения при наличии на заседании не менее половины своего состава. Решения принимаются простым большинством голосов. В случае равенства голосов решающим является голос председателя.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5.7. Свою деятельность члены родительского комитета осуществляют на безвозмездной основе.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5.9.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5.10. Протоколы хранятся в школе.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5.11. Ответственность за организацию делопроизводства в комитете возлагается на председателя комитета или секретаря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>5.12. Члены родительского комитета, не принимающие участия в работе, могут быть исключены из его состава.</w:t>
      </w:r>
    </w:p>
    <w:p w:rsidR="005B4C3E" w:rsidRDefault="005B4C3E" w:rsidP="005B4C3E">
      <w:pPr>
        <w:pStyle w:val="a3"/>
        <w:spacing w:before="0" w:beforeAutospacing="0" w:after="0" w:afterAutospacing="0"/>
        <w:rPr>
          <w:b/>
          <w:bCs/>
        </w:rPr>
      </w:pPr>
    </w:p>
    <w:p w:rsidR="005B4C3E" w:rsidRPr="005B4C3E" w:rsidRDefault="005B4C3E" w:rsidP="005B4C3E">
      <w:pPr>
        <w:pStyle w:val="a3"/>
        <w:spacing w:before="0" w:beforeAutospacing="0" w:after="0" w:afterAutospacing="0"/>
        <w:jc w:val="center"/>
        <w:rPr>
          <w:sz w:val="28"/>
        </w:rPr>
      </w:pPr>
      <w:r w:rsidRPr="005B4C3E">
        <w:rPr>
          <w:b/>
          <w:bCs/>
          <w:sz w:val="28"/>
        </w:rPr>
        <w:t>6. Ответственность комитета</w:t>
      </w:r>
    </w:p>
    <w:p w:rsidR="005B4C3E" w:rsidRPr="005B4C3E" w:rsidRDefault="005B4C3E" w:rsidP="005B4C3E">
      <w:pPr>
        <w:pStyle w:val="a3"/>
        <w:spacing w:before="0" w:beforeAutospacing="0" w:after="0" w:afterAutospacing="0"/>
      </w:pPr>
      <w:r w:rsidRPr="005B4C3E">
        <w:t xml:space="preserve">Родительский комитет несет ответственность </w:t>
      </w:r>
      <w:proofErr w:type="gramStart"/>
      <w:r w:rsidRPr="005B4C3E">
        <w:t>за</w:t>
      </w:r>
      <w:proofErr w:type="gramEnd"/>
      <w:r w:rsidRPr="005B4C3E">
        <w:t>:</w:t>
      </w:r>
    </w:p>
    <w:p w:rsidR="005B4C3E" w:rsidRDefault="005B4C3E" w:rsidP="005B4C3E">
      <w:pPr>
        <w:pStyle w:val="a3"/>
        <w:numPr>
          <w:ilvl w:val="0"/>
          <w:numId w:val="1"/>
        </w:numPr>
        <w:spacing w:before="0" w:beforeAutospacing="0" w:after="0" w:afterAutospacing="0"/>
      </w:pPr>
      <w:r>
        <w:t>выполнение плана работы;</w:t>
      </w:r>
    </w:p>
    <w:p w:rsidR="005B4C3E" w:rsidRPr="005B4C3E" w:rsidRDefault="005B4C3E" w:rsidP="005B4C3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B4C3E">
        <w:t>соответствие принятых решений действующему законодательству РФ и локальным актам школы;</w:t>
      </w:r>
    </w:p>
    <w:p w:rsidR="005B4C3E" w:rsidRPr="005B4C3E" w:rsidRDefault="005B4C3E" w:rsidP="005B4C3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B4C3E">
        <w:t>выполнение принятых решений и рекомендаций;</w:t>
      </w:r>
    </w:p>
    <w:p w:rsidR="005B4C3E" w:rsidRPr="005B4C3E" w:rsidRDefault="005B4C3E" w:rsidP="005B4C3E">
      <w:pPr>
        <w:pStyle w:val="a3"/>
        <w:numPr>
          <w:ilvl w:val="0"/>
          <w:numId w:val="1"/>
        </w:numPr>
        <w:spacing w:before="0" w:beforeAutospacing="0" w:after="0" w:afterAutospacing="0"/>
      </w:pPr>
      <w:r w:rsidRPr="005B4C3E">
        <w:t xml:space="preserve">установление взаимодействия между администрацией школы и родителями (законными представителями) </w:t>
      </w:r>
      <w:proofErr w:type="gramStart"/>
      <w:r w:rsidRPr="005B4C3E">
        <w:t>обучающихся</w:t>
      </w:r>
      <w:proofErr w:type="gramEnd"/>
      <w:r w:rsidRPr="005B4C3E">
        <w:t xml:space="preserve"> по вопросам семейного и общественного воспитания.</w:t>
      </w:r>
    </w:p>
    <w:p w:rsidR="00BC703D" w:rsidRDefault="00BC703D" w:rsidP="005B4C3E">
      <w:pPr>
        <w:spacing w:line="240" w:lineRule="auto"/>
        <w:jc w:val="left"/>
      </w:pPr>
    </w:p>
    <w:sectPr w:rsidR="00BC703D" w:rsidSect="00BC70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44" w:rsidRDefault="005E1944" w:rsidP="005B4C3E">
      <w:pPr>
        <w:spacing w:line="240" w:lineRule="auto"/>
      </w:pPr>
      <w:r>
        <w:separator/>
      </w:r>
    </w:p>
  </w:endnote>
  <w:endnote w:type="continuationSeparator" w:id="0">
    <w:p w:rsidR="005E1944" w:rsidRDefault="005E1944" w:rsidP="005B4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496"/>
      <w:docPartObj>
        <w:docPartGallery w:val="Page Numbers (Bottom of Page)"/>
        <w:docPartUnique/>
      </w:docPartObj>
    </w:sdtPr>
    <w:sdtContent>
      <w:p w:rsidR="005B4C3E" w:rsidRDefault="002018E9">
        <w:pPr>
          <w:pStyle w:val="a7"/>
        </w:pPr>
        <w:fldSimple w:instr=" PAGE   \* MERGEFORMAT ">
          <w:r w:rsidR="005713A0">
            <w:rPr>
              <w:noProof/>
            </w:rPr>
            <w:t>1</w:t>
          </w:r>
        </w:fldSimple>
      </w:p>
    </w:sdtContent>
  </w:sdt>
  <w:p w:rsidR="005B4C3E" w:rsidRDefault="005B4C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44" w:rsidRDefault="005E1944" w:rsidP="005B4C3E">
      <w:pPr>
        <w:spacing w:line="240" w:lineRule="auto"/>
      </w:pPr>
      <w:r>
        <w:separator/>
      </w:r>
    </w:p>
  </w:footnote>
  <w:footnote w:type="continuationSeparator" w:id="0">
    <w:p w:rsidR="005E1944" w:rsidRDefault="005E1944" w:rsidP="005B4C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557598"/>
    <w:multiLevelType w:val="multilevel"/>
    <w:tmpl w:val="448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C3E"/>
    <w:rsid w:val="002018E9"/>
    <w:rsid w:val="005713A0"/>
    <w:rsid w:val="005B4C3E"/>
    <w:rsid w:val="005E1944"/>
    <w:rsid w:val="006E2DA3"/>
    <w:rsid w:val="00BC703D"/>
    <w:rsid w:val="00D5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C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4C3E"/>
    <w:pPr>
      <w:suppressAutoHyphens/>
      <w:ind w:left="720"/>
      <w:contextualSpacing/>
      <w:jc w:val="left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B4C3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4C3E"/>
  </w:style>
  <w:style w:type="paragraph" w:styleId="a7">
    <w:name w:val="footer"/>
    <w:basedOn w:val="a"/>
    <w:link w:val="a8"/>
    <w:uiPriority w:val="99"/>
    <w:unhideWhenUsed/>
    <w:rsid w:val="005B4C3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4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43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94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3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6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438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dcterms:created xsi:type="dcterms:W3CDTF">2019-01-19T16:11:00Z</dcterms:created>
  <dcterms:modified xsi:type="dcterms:W3CDTF">2009-02-04T20:18:00Z</dcterms:modified>
</cp:coreProperties>
</file>