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E" w:rsidRPr="0083460F" w:rsidRDefault="00B578DE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7"/>
        <w:gridCol w:w="2029"/>
        <w:gridCol w:w="2413"/>
      </w:tblGrid>
      <w:tr w:rsidR="00B578DE" w:rsidRPr="0083460F" w:rsidTr="0083460F">
        <w:tc>
          <w:tcPr>
            <w:tcW w:w="272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040C46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040C46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УТВЕРЖД</w:t>
            </w:r>
            <w:r w:rsidR="00E76C5B"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ЕНО</w:t>
            </w:r>
          </w:p>
        </w:tc>
      </w:tr>
      <w:tr w:rsidR="00B578DE" w:rsidRPr="0083460F" w:rsidTr="0083460F">
        <w:tc>
          <w:tcPr>
            <w:tcW w:w="272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040C46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E76C5B" w:rsidRPr="0083460F" w:rsidRDefault="00E76C5B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C5B" w:rsidRPr="0083460F" w:rsidRDefault="00E76C5B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приказом д</w:t>
            </w:r>
            <w:r w:rsidR="00040C46"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иректор</w:t>
            </w: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а</w:t>
            </w:r>
            <w:r w:rsidR="00040C46"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78DE" w:rsidRPr="0083460F" w:rsidRDefault="00040C46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76C5B"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«СОШ № 5» </w:t>
            </w:r>
            <w:proofErr w:type="spellStart"/>
            <w:r w:rsidR="00E76C5B"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="00E76C5B"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</w:p>
        </w:tc>
      </w:tr>
      <w:tr w:rsidR="00E76C5B" w:rsidRPr="0083460F" w:rsidTr="0083460F">
        <w:tc>
          <w:tcPr>
            <w:tcW w:w="272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78DE" w:rsidRPr="0083460F" w:rsidRDefault="00E76C5B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(протокол от 27.08.2024</w:t>
            </w:r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78DE" w:rsidRPr="0083460F" w:rsidRDefault="00E76C5B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78DE" w:rsidRPr="0083460F" w:rsidRDefault="00E76C5B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83460F">
              <w:rPr>
                <w:rFonts w:ascii="Calibri" w:hAnsi="Calibri" w:cs="Calibri"/>
                <w:sz w:val="24"/>
                <w:szCs w:val="24"/>
                <w:lang w:val="ru-RU"/>
              </w:rPr>
              <w:t>С.М.Винокуров</w:t>
            </w:r>
            <w:proofErr w:type="spellEnd"/>
          </w:p>
        </w:tc>
      </w:tr>
      <w:tr w:rsidR="00B578DE" w:rsidRPr="0083460F" w:rsidTr="0083460F">
        <w:tc>
          <w:tcPr>
            <w:tcW w:w="272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B578DE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E76C5B" w:rsidP="0064224A">
            <w:pPr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от </w:t>
            </w:r>
            <w:r w:rsidR="0083460F" w:rsidRPr="0083460F">
              <w:rPr>
                <w:rFonts w:ascii="Calibri" w:hAnsi="Calibri" w:cs="Calibri"/>
                <w:sz w:val="24"/>
                <w:szCs w:val="24"/>
                <w:lang w:val="ru-RU"/>
              </w:rPr>
              <w:t>13.09.2024 № 59</w:t>
            </w:r>
          </w:p>
        </w:tc>
      </w:tr>
      <w:tr w:rsidR="00E76C5B" w:rsidRPr="0083460F" w:rsidTr="0083460F">
        <w:tc>
          <w:tcPr>
            <w:tcW w:w="27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8DE" w:rsidRPr="0083460F" w:rsidRDefault="00B578DE" w:rsidP="0064224A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8DE" w:rsidRPr="0083460F" w:rsidRDefault="00B578DE" w:rsidP="0064224A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8DE" w:rsidRPr="0083460F" w:rsidRDefault="00B578DE" w:rsidP="0064224A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78DE" w:rsidRPr="0083460F" w:rsidRDefault="00B578DE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E76C5B" w:rsidRPr="0083460F" w:rsidRDefault="00040C46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Положение о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программе наставничества</w:t>
      </w:r>
      <w:r w:rsidRPr="0083460F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в МБОУ «С</w:t>
      </w:r>
      <w:r w:rsidR="00E76C5B"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ОШ № 5</w:t>
      </w:r>
      <w:r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»</w:t>
      </w:r>
      <w:r w:rsidR="00E76C5B"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76C5B"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г.Алатырь</w:t>
      </w:r>
      <w:proofErr w:type="spellEnd"/>
      <w:r w:rsidR="00E76C5B" w:rsidRPr="0083460F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ЧР</w:t>
      </w:r>
    </w:p>
    <w:p w:rsidR="0083460F" w:rsidRPr="0083460F" w:rsidRDefault="0083460F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8"/>
          <w:szCs w:val="28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(далее – Положение) в МБОУ </w:t>
      </w:r>
      <w:r w:rsidR="009F5FEA" w:rsidRPr="0083460F">
        <w:rPr>
          <w:rFonts w:ascii="Calibri" w:hAnsi="Calibri" w:cs="Calibri"/>
          <w:color w:val="000000"/>
          <w:sz w:val="24"/>
          <w:szCs w:val="24"/>
          <w:lang w:val="ru-RU"/>
        </w:rPr>
        <w:t>«СОШ№5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» </w:t>
      </w:r>
      <w:r w:rsidR="009F5FEA"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г. Алатырь ЧР 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разработано с учетом 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требований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следующих правовых и нормативных документов:</w:t>
      </w:r>
    </w:p>
    <w:p w:rsidR="00B578DE" w:rsidRPr="0083460F" w:rsidRDefault="00040C46" w:rsidP="000000BD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Федерального закона от 29.12.2012 № 273-ФЗ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B578DE" w:rsidRPr="0083460F" w:rsidRDefault="00040C46" w:rsidP="000000BD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578DE" w:rsidRPr="0083460F" w:rsidRDefault="00040C46" w:rsidP="000000BD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России от 23.01.2020 № МР-42/02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B578DE" w:rsidRPr="0083460F" w:rsidRDefault="00040C46" w:rsidP="000000BD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устава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ЧР,</w:t>
      </w:r>
      <w:r w:rsidR="0083460F"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в МБОУ «СОШ  №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1.2. Настоящее Положение:</w:t>
      </w:r>
    </w:p>
    <w:p w:rsidR="00B578DE" w:rsidRPr="0083460F" w:rsidRDefault="00040C46" w:rsidP="000000BD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Целевая модель);</w:t>
      </w:r>
    </w:p>
    <w:p w:rsidR="00B578DE" w:rsidRPr="0083460F" w:rsidRDefault="00040C46" w:rsidP="000000BD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B578DE" w:rsidRPr="0083460F" w:rsidRDefault="00040C46" w:rsidP="000000BD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B578DE" w:rsidRPr="0083460F" w:rsidRDefault="00040C46" w:rsidP="000000BD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B578DE" w:rsidRPr="0083460F" w:rsidRDefault="00040C46" w:rsidP="000000BD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B578DE" w:rsidRPr="0083460F" w:rsidRDefault="00040C46" w:rsidP="000000BD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B578DE" w:rsidRPr="0083460F" w:rsidRDefault="00040C46" w:rsidP="000000BD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наставник –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самосовершенствования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наставляемого;</w:t>
      </w:r>
    </w:p>
    <w:p w:rsidR="00B578DE" w:rsidRPr="0083460F" w:rsidRDefault="00040C46" w:rsidP="000000BD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578DE" w:rsidRPr="0083460F" w:rsidRDefault="00040C46" w:rsidP="000000BD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руководитель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ЧР;</w:t>
      </w:r>
    </w:p>
    <w:p w:rsidR="00B578DE" w:rsidRPr="0083460F" w:rsidRDefault="00040C46" w:rsidP="000000BD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куратор наставнической деятельности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–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</w:t>
      </w:r>
      <w:r w:rsidR="005D267B" w:rsidRPr="0083460F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:rsidR="005D267B" w:rsidRPr="0083460F" w:rsidRDefault="005D267B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 w:rsidRPr="0083460F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«СОШ  №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2.2. Задачами наставничества являются: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педагогических кадров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и создание благоприятных условий для их профессионального и должностного развития;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B578DE" w:rsidRPr="0083460F" w:rsidRDefault="00040C46" w:rsidP="000000B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формирование открытого и эффективного сообщества вокруг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ЧР,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B578DE" w:rsidRPr="0083460F" w:rsidRDefault="00040C46" w:rsidP="000000BD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метакомпетенций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B578DE" w:rsidRPr="0083460F" w:rsidRDefault="00040C46" w:rsidP="000000BD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B578DE" w:rsidRPr="0083460F" w:rsidRDefault="00040C46" w:rsidP="000000BD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B578DE" w:rsidRPr="0083460F" w:rsidRDefault="00040C46" w:rsidP="000000BD">
      <w:pPr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и Программы наставничества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 руководитель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, куратор наставнической деятельности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и 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наставники в рамках возложенных на них обязанностей по осуществлению наставничества в школе.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метакомпетенций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040C46" w:rsidRPr="0083460F" w:rsidRDefault="00040C46" w:rsidP="000000BD">
      <w:pPr>
        <w:numPr>
          <w:ilvl w:val="0"/>
          <w:numId w:val="6"/>
        </w:numPr>
        <w:tabs>
          <w:tab w:val="clear" w:pos="720"/>
          <w:tab w:val="num" w:pos="284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педагогические работники, вновь принятые на работу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ЧР:</w:t>
      </w:r>
    </w:p>
    <w:p w:rsidR="00B578DE" w:rsidRPr="0083460F" w:rsidRDefault="00040C46" w:rsidP="000000BD">
      <w:pPr>
        <w:numPr>
          <w:ilvl w:val="0"/>
          <w:numId w:val="6"/>
        </w:numPr>
        <w:tabs>
          <w:tab w:val="clear" w:pos="720"/>
          <w:tab w:val="num" w:pos="284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педагогические работники, изъявившие желание в назначении наставника.</w:t>
      </w:r>
    </w:p>
    <w:p w:rsidR="00B578DE" w:rsidRPr="0083460F" w:rsidRDefault="00040C46" w:rsidP="000000BD">
      <w:pPr>
        <w:tabs>
          <w:tab w:val="num" w:pos="851"/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 xml:space="preserve">3.4.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Наставниками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могут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быть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>:</w:t>
      </w:r>
    </w:p>
    <w:p w:rsidR="00B578DE" w:rsidRPr="0083460F" w:rsidRDefault="00040C46" w:rsidP="000000BD">
      <w:pPr>
        <w:numPr>
          <w:ilvl w:val="0"/>
          <w:numId w:val="7"/>
        </w:numPr>
        <w:tabs>
          <w:tab w:val="clear" w:pos="720"/>
          <w:tab w:val="num" w:pos="284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B578DE" w:rsidRPr="0083460F" w:rsidRDefault="00040C46" w:rsidP="000000BD">
      <w:pPr>
        <w:numPr>
          <w:ilvl w:val="0"/>
          <w:numId w:val="7"/>
        </w:numPr>
        <w:tabs>
          <w:tab w:val="clear" w:pos="720"/>
          <w:tab w:val="num" w:pos="284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3.8. Замена наставника производится приказом руководителя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ЧР, основанием могут выступать следующие обстоятельства:</w:t>
      </w:r>
    </w:p>
    <w:p w:rsidR="00B578DE" w:rsidRPr="0083460F" w:rsidRDefault="00040C46" w:rsidP="000000BD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прекращение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трудовых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отношений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>;</w:t>
      </w:r>
    </w:p>
    <w:p w:rsidR="00B578DE" w:rsidRPr="0083460F" w:rsidRDefault="00040C46" w:rsidP="000000BD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B578DE" w:rsidRPr="0083460F" w:rsidRDefault="00040C46" w:rsidP="000000BD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B578DE" w:rsidRPr="0083460F" w:rsidRDefault="00040C46" w:rsidP="000000BD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B578DE" w:rsidRPr="0083460F" w:rsidRDefault="00040C46" w:rsidP="000000BD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3.9. Этапы наставнической деятельности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осуществляются в соответствии с Дорожной картой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этап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2. Формирование базы наставляемых;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этап 3. Формирование базы наставников;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этап 4. Отбор/выдвижение наставников;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B578DE" w:rsidRPr="0083460F" w:rsidRDefault="00040C46" w:rsidP="000000BD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данном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этапе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собираются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>:</w:t>
      </w:r>
    </w:p>
    <w:p w:rsidR="00B578DE" w:rsidRPr="0083460F" w:rsidRDefault="00040C46" w:rsidP="000000BD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B578DE" w:rsidRPr="0083460F" w:rsidRDefault="00040C46" w:rsidP="000000BD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</w:t>
      </w:r>
      <w:r w:rsidRPr="0083460F">
        <w:rPr>
          <w:rFonts w:ascii="Calibri" w:hAnsi="Calibri" w:cs="Calibri"/>
          <w:sz w:val="24"/>
          <w:szCs w:val="24"/>
          <w:lang w:val="ru-RU"/>
        </w:rPr>
        <w:t>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3.10.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целях обеспечения открытости реализации программы наставничества на сайте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(</w:t>
      </w:r>
      <w:r w:rsidRPr="0083460F">
        <w:rPr>
          <w:rFonts w:ascii="Calibri" w:hAnsi="Calibri" w:cs="Calibri"/>
          <w:color w:val="000000"/>
          <w:sz w:val="24"/>
          <w:szCs w:val="24"/>
        </w:rPr>
        <w:t>school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1@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edu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ensk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.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ru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) в разделе «Наставничество»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B578DE" w:rsidRPr="0083460F" w:rsidRDefault="00040C46" w:rsidP="000000BD">
      <w:pPr>
        <w:numPr>
          <w:ilvl w:val="0"/>
          <w:numId w:val="11"/>
        </w:numPr>
        <w:tabs>
          <w:tab w:val="clear" w:pos="720"/>
          <w:tab w:val="num" w:pos="567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B578DE" w:rsidRPr="0083460F" w:rsidRDefault="00040C46" w:rsidP="000000BD">
      <w:pPr>
        <w:numPr>
          <w:ilvl w:val="0"/>
          <w:numId w:val="11"/>
        </w:numPr>
        <w:tabs>
          <w:tab w:val="clear" w:pos="720"/>
          <w:tab w:val="num" w:pos="567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реестр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наставников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B578DE" w:rsidRPr="0083460F" w:rsidRDefault="00040C46" w:rsidP="000000BD">
      <w:pPr>
        <w:numPr>
          <w:ilvl w:val="0"/>
          <w:numId w:val="11"/>
        </w:numPr>
        <w:tabs>
          <w:tab w:val="clear" w:pos="720"/>
          <w:tab w:val="num" w:pos="567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B578DE" w:rsidRPr="0083460F" w:rsidRDefault="00040C46" w:rsidP="000000BD">
      <w:pPr>
        <w:numPr>
          <w:ilvl w:val="0"/>
          <w:numId w:val="11"/>
        </w:numPr>
        <w:tabs>
          <w:tab w:val="clear" w:pos="720"/>
          <w:tab w:val="num" w:pos="567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B578DE" w:rsidRPr="0083460F" w:rsidRDefault="00040C46" w:rsidP="000000BD">
      <w:pPr>
        <w:numPr>
          <w:ilvl w:val="0"/>
          <w:numId w:val="11"/>
        </w:numPr>
        <w:tabs>
          <w:tab w:val="clear" w:pos="720"/>
          <w:tab w:val="num" w:pos="567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лучшие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наставнические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практики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>;</w:t>
      </w:r>
    </w:p>
    <w:p w:rsidR="00B578DE" w:rsidRPr="0083460F" w:rsidRDefault="00040C46" w:rsidP="000000BD">
      <w:pPr>
        <w:numPr>
          <w:ilvl w:val="0"/>
          <w:numId w:val="11"/>
        </w:numPr>
        <w:tabs>
          <w:tab w:val="clear" w:pos="720"/>
          <w:tab w:val="num" w:pos="567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шаблоны и формы документов.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</w:rPr>
        <w:t>4. </w:t>
      </w:r>
      <w:proofErr w:type="spellStart"/>
      <w:r w:rsidRPr="0083460F">
        <w:rPr>
          <w:rFonts w:ascii="Calibri" w:hAnsi="Calibri" w:cs="Calibri"/>
          <w:b/>
          <w:bCs/>
          <w:color w:val="000000"/>
          <w:sz w:val="24"/>
          <w:szCs w:val="24"/>
        </w:rPr>
        <w:t>Права</w:t>
      </w:r>
      <w:proofErr w:type="spellEnd"/>
      <w:r w:rsidRPr="0083460F">
        <w:rPr>
          <w:rFonts w:ascii="Calibri" w:hAnsi="Calibri" w:cs="Calibri"/>
          <w:b/>
          <w:bCs/>
          <w:color w:val="000000"/>
          <w:sz w:val="24"/>
          <w:szCs w:val="24"/>
        </w:rPr>
        <w:t xml:space="preserve"> и обязанности куратора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разработка проекта ежегодной программы наставничества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подготовка проектов документов, сопровождающих наставническую деятельность, и представление их на утверждение руководителю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83460F">
        <w:rPr>
          <w:rFonts w:ascii="Calibri" w:hAnsi="Calibri" w:cs="Calibri"/>
          <w:color w:val="000000"/>
          <w:sz w:val="24"/>
          <w:szCs w:val="24"/>
        </w:rPr>
        <w:t>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мониторинг и оценка качества программы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наставничества;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B578DE" w:rsidRPr="0083460F" w:rsidRDefault="00040C46" w:rsidP="000000BD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4.2. Куратор имеет право: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83460F"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для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осуществления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мониторинга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и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оценки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от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участников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наставнической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деятельности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>;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83460F">
        <w:rPr>
          <w:rFonts w:ascii="Calibri" w:hAnsi="Calibri" w:cs="Calibri"/>
          <w:sz w:val="24"/>
          <w:szCs w:val="24"/>
          <w:lang w:val="ru-RU"/>
        </w:rPr>
        <w:t>организовать сбор данных о наставляемых;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вносить предложения по изменениям и дополнениям в документы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ЧР, сопровождающие наставническую деятельность;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инициировать мероприятия в рамках организации наставнической деятельности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вносить на рассмотрение руководству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предложения о поощрении участников наставнической деятельности; организации взаимодействия наставнических пар;</w:t>
      </w:r>
    </w:p>
    <w:p w:rsidR="00B578DE" w:rsidRPr="0083460F" w:rsidRDefault="00040C46" w:rsidP="000000BD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5.1. Наставник обязан: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корректировать его поведение;</w:t>
      </w:r>
    </w:p>
    <w:p w:rsidR="00B578DE" w:rsidRPr="0083460F" w:rsidRDefault="00040C46" w:rsidP="000000BD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принимать участие в м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, в том числе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рамках «Школы наставников»;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5.2. Наставник имеет право: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привлекать наставляемого к участию в мероприятиях, связанных с реализацией программы наставничества;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участвовать в обсуждении вопросов, связанных с наставничеством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ЧР, в том числе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 деятельностью наставляемого;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B578DE" w:rsidRPr="0083460F" w:rsidRDefault="00040C46" w:rsidP="000000BD">
      <w:pPr>
        <w:numPr>
          <w:ilvl w:val="0"/>
          <w:numId w:val="15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обращаться к руководителю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6.1. Наставляемый обязан:</w:t>
      </w:r>
    </w:p>
    <w:p w:rsidR="00B578DE" w:rsidRPr="0083460F" w:rsidRDefault="00040C46" w:rsidP="000000BD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B578DE" w:rsidRPr="0083460F" w:rsidRDefault="00040C46" w:rsidP="000000BD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B578DE" w:rsidRPr="0083460F" w:rsidRDefault="00040C46" w:rsidP="000000BD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B578DE" w:rsidRPr="0083460F" w:rsidRDefault="00040C46" w:rsidP="000000BD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B578DE" w:rsidRPr="0083460F" w:rsidRDefault="00040C46" w:rsidP="000000BD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B578DE" w:rsidRPr="0083460F" w:rsidRDefault="00040C46" w:rsidP="000000BD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ЧР.</w:t>
      </w: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6.2. Наставляемый имеет право:</w:t>
      </w:r>
    </w:p>
    <w:p w:rsidR="00B578DE" w:rsidRPr="0083460F" w:rsidRDefault="00040C46" w:rsidP="000000BD">
      <w:pPr>
        <w:numPr>
          <w:ilvl w:val="0"/>
          <w:numId w:val="1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пользоваться имеющейся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B578DE" w:rsidRPr="0083460F" w:rsidRDefault="00040C46" w:rsidP="000000BD">
      <w:pPr>
        <w:numPr>
          <w:ilvl w:val="0"/>
          <w:numId w:val="1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B578DE" w:rsidRPr="0083460F" w:rsidRDefault="00040C46" w:rsidP="000000BD">
      <w:pPr>
        <w:numPr>
          <w:ilvl w:val="0"/>
          <w:numId w:val="1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B578DE" w:rsidRPr="0083460F" w:rsidRDefault="00040C46" w:rsidP="000000BD">
      <w:pPr>
        <w:numPr>
          <w:ilvl w:val="0"/>
          <w:numId w:val="1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ЧР.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0000BD" w:rsidRDefault="000000BD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0000BD" w:rsidRDefault="000000BD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0000BD" w:rsidRDefault="000000BD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lastRenderedPageBreak/>
        <w:t>7. Мониторинг и оценка результатов реализации программ</w:t>
      </w:r>
      <w:r w:rsidRPr="0083460F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83460F" w:rsidRDefault="0083460F" w:rsidP="000000BD">
      <w:pPr>
        <w:tabs>
          <w:tab w:val="num" w:pos="1134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и использование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</w:p>
    <w:p w:rsidR="00B578DE" w:rsidRPr="0083460F" w:rsidRDefault="00040C46" w:rsidP="0083460F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B578DE" w:rsidRPr="0083460F" w:rsidRDefault="00040C46" w:rsidP="0083460F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7.3.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наставляемый».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Результатом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B578DE" w:rsidRPr="0083460F" w:rsidRDefault="00040C46" w:rsidP="0083460F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B578DE" w:rsidRPr="0083460F" w:rsidRDefault="00040C46" w:rsidP="0083460F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метапредметных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B578DE" w:rsidRPr="0083460F" w:rsidRDefault="00040C46" w:rsidP="0083460F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динамика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подэтапа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B578DE" w:rsidRPr="0083460F" w:rsidRDefault="00040C46" w:rsidP="0083460F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B578DE" w:rsidRPr="0083460F" w:rsidRDefault="00040C46" w:rsidP="0083460F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мотивированности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B578DE" w:rsidRPr="0083460F" w:rsidRDefault="00040C46" w:rsidP="0083460F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B578DE" w:rsidRPr="0083460F" w:rsidRDefault="00040C46" w:rsidP="0083460F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B578DE" w:rsidRPr="0083460F" w:rsidRDefault="00040C46" w:rsidP="0083460F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7.5. Мониторинг проводится куратором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8.1. Участники системы наставничества в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ЧР, показавшие высокие результаты, могут быть представлены решением руководителя школы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 следующим видам поощрений:</w:t>
      </w:r>
    </w:p>
    <w:p w:rsidR="00B578DE" w:rsidRPr="0083460F" w:rsidRDefault="00040C46" w:rsidP="0083460F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публичное признание значимости их работы –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B578DE" w:rsidRPr="0083460F" w:rsidRDefault="00040C46" w:rsidP="0083460F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 достижениях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наставляемых и др.) на сайте и страницах школы в социальных сетях; </w:t>
      </w:r>
    </w:p>
    <w:p w:rsidR="00B578DE" w:rsidRPr="0083460F" w:rsidRDefault="00040C46" w:rsidP="0083460F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B578DE" w:rsidRPr="0083460F" w:rsidRDefault="00040C46" w:rsidP="0083460F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8.2.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8.3. Руководство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83460F" w:rsidRDefault="0083460F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Приложение 1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утвержденному от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приказом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13.09.2024 № 59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B578DE" w:rsidRPr="0083460F" w:rsidRDefault="00040C46" w:rsidP="0083460F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B578DE" w:rsidRPr="0083460F" w:rsidRDefault="00040C46" w:rsidP="0083460F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B578DE" w:rsidRPr="0083460F" w:rsidRDefault="00040C46" w:rsidP="0083460F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6"/>
        <w:gridCol w:w="7357"/>
      </w:tblGrid>
      <w:tr w:rsidR="00B578DE" w:rsidRPr="0083460F" w:rsidTr="00205C36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8DE" w:rsidRPr="0083460F" w:rsidRDefault="00040C46" w:rsidP="0083460F">
            <w:p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46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8346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6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8DE" w:rsidRPr="0083460F" w:rsidRDefault="00040C46" w:rsidP="0083460F">
            <w:p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346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B578DE" w:rsidRPr="0083460F" w:rsidTr="00205C36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040C46" w:rsidP="0083460F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«</w:t>
            </w:r>
            <w:proofErr w:type="spellStart"/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Учитель</w:t>
            </w:r>
            <w:proofErr w:type="spellEnd"/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учитель</w:t>
            </w:r>
            <w:proofErr w:type="spellEnd"/>
            <w:r w:rsidRPr="0083460F"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DE" w:rsidRPr="0083460F" w:rsidRDefault="00040C46" w:rsidP="0083460F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76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B578DE" w:rsidRPr="0083460F" w:rsidRDefault="00040C46" w:rsidP="0083460F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76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B578DE" w:rsidRPr="0083460F" w:rsidRDefault="00040C46" w:rsidP="0083460F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76"/>
              </w:tabs>
              <w:spacing w:before="0" w:beforeAutospacing="0" w:after="0" w:afterAutospacing="0"/>
              <w:ind w:left="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83460F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</w:tbl>
    <w:p w:rsidR="0083460F" w:rsidRDefault="0083460F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0000BD" w:rsidRDefault="000000BD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0000BD" w:rsidRDefault="000000BD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Приложение 2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утвержденному приказом от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13.09.2024 № 59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83460F" w:rsidRDefault="0083460F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Директору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С.М.Винокурову</w:t>
      </w:r>
      <w:proofErr w:type="spellEnd"/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____________________________________________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____________________________________________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vertAlign w:val="subscript"/>
          <w:lang w:val="ru-RU"/>
        </w:rPr>
        <w:t>(полные Ф. И. О. и должность кандидата в наставники)</w:t>
      </w:r>
    </w:p>
    <w:p w:rsidR="00B578DE" w:rsidRPr="0083460F" w:rsidRDefault="00B578DE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B578DE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Прошу считать меня участвующим(ей) в отборе наставников в Программу наставничества 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 2024/25 учебный год.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 xml:space="preserve">Контакты кандидата: тел. __________________ </w:t>
      </w:r>
      <w:r w:rsidRPr="0083460F">
        <w:rPr>
          <w:rFonts w:ascii="Calibri" w:hAnsi="Calibri" w:cs="Calibri"/>
          <w:color w:val="000000"/>
          <w:sz w:val="24"/>
          <w:szCs w:val="24"/>
        </w:rPr>
        <w:t>E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-</w:t>
      </w:r>
      <w:r w:rsidRPr="0083460F">
        <w:rPr>
          <w:rFonts w:ascii="Calibri" w:hAnsi="Calibri" w:cs="Calibri"/>
          <w:color w:val="000000"/>
          <w:sz w:val="24"/>
          <w:szCs w:val="24"/>
        </w:rPr>
        <w:t>mail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: 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 заявлению прилагаю: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 Положением о программе наставничества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МБОУ «</w:t>
      </w:r>
      <w:proofErr w:type="gram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СОШ  №</w:t>
      </w:r>
      <w:proofErr w:type="gram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5»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ознакомлен(а).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Подпись ______________________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Расшифровка подписи 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B578DE" w:rsidRPr="0083460F" w:rsidRDefault="00040C46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83460F" w:rsidRDefault="0083460F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83460F" w:rsidRDefault="0083460F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83460F" w:rsidRDefault="0083460F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Приложение 3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83460F">
        <w:rPr>
          <w:rFonts w:ascii="Calibri" w:hAnsi="Calibri" w:cs="Calibri"/>
          <w:sz w:val="24"/>
          <w:szCs w:val="24"/>
          <w:lang w:val="ru-RU"/>
        </w:rPr>
        <w:br/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утвержденному приказом</w:t>
      </w:r>
      <w:r w:rsidRPr="0083460F">
        <w:rPr>
          <w:rFonts w:ascii="Calibri" w:hAnsi="Calibri" w:cs="Calibri"/>
          <w:color w:val="000000"/>
          <w:sz w:val="24"/>
          <w:szCs w:val="24"/>
        </w:rPr>
        <w:t> </w:t>
      </w: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13.09.2024 № 59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Примерная форма прикрепления наставника к наставляемому</w:t>
      </w: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83460F" w:rsidRDefault="0083460F" w:rsidP="0083460F">
      <w:pPr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Критерии подбора: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3460F">
        <w:rPr>
          <w:rFonts w:ascii="Calibri" w:hAnsi="Calibri" w:cs="Calibri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B578DE" w:rsidRPr="0083460F" w:rsidRDefault="00040C46" w:rsidP="0083460F">
      <w:pPr>
        <w:numPr>
          <w:ilvl w:val="0"/>
          <w:numId w:val="26"/>
        </w:numPr>
        <w:spacing w:before="0" w:beforeAutospacing="0" w:after="0" w:afterAutospacing="0"/>
        <w:ind w:left="780" w:right="180" w:firstLine="567"/>
        <w:contextualSpacing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общие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3460F">
        <w:rPr>
          <w:rFonts w:ascii="Calibri" w:hAnsi="Calibri" w:cs="Calibri"/>
          <w:color w:val="000000"/>
          <w:sz w:val="24"/>
          <w:szCs w:val="24"/>
        </w:rPr>
        <w:t>интересы</w:t>
      </w:r>
      <w:proofErr w:type="spellEnd"/>
      <w:r w:rsidRPr="0083460F">
        <w:rPr>
          <w:rFonts w:ascii="Calibri" w:hAnsi="Calibri" w:cs="Calibri"/>
          <w:color w:val="000000"/>
          <w:sz w:val="24"/>
          <w:szCs w:val="24"/>
        </w:rPr>
        <w:t>; </w:t>
      </w:r>
    </w:p>
    <w:p w:rsidR="00B578DE" w:rsidRPr="0083460F" w:rsidRDefault="00040C46" w:rsidP="0083460F">
      <w:pPr>
        <w:numPr>
          <w:ilvl w:val="0"/>
          <w:numId w:val="26"/>
        </w:numPr>
        <w:spacing w:before="0" w:beforeAutospacing="0" w:after="0" w:afterAutospacing="0"/>
        <w:ind w:left="780" w:right="180" w:firstLine="567"/>
        <w:contextualSpacing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совместимость графиков; </w:t>
      </w:r>
    </w:p>
    <w:p w:rsidR="00B578DE" w:rsidRPr="0083460F" w:rsidRDefault="00040C46" w:rsidP="0083460F">
      <w:pPr>
        <w:numPr>
          <w:ilvl w:val="0"/>
          <w:numId w:val="26"/>
        </w:numPr>
        <w:spacing w:before="0" w:beforeAutospacing="0" w:after="0" w:afterAutospacing="0"/>
        <w:ind w:left="780" w:right="180" w:firstLine="567"/>
        <w:contextualSpacing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близость мест проживания; </w:t>
      </w:r>
    </w:p>
    <w:p w:rsidR="00B578DE" w:rsidRPr="0083460F" w:rsidRDefault="00040C46" w:rsidP="0083460F">
      <w:pPr>
        <w:numPr>
          <w:ilvl w:val="0"/>
          <w:numId w:val="26"/>
        </w:numPr>
        <w:spacing w:before="0" w:beforeAutospacing="0" w:after="0" w:afterAutospacing="0"/>
        <w:ind w:left="780" w:right="180" w:firstLine="567"/>
        <w:contextualSpacing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схожесть черт личности; </w:t>
      </w:r>
    </w:p>
    <w:p w:rsidR="00B578DE" w:rsidRPr="0083460F" w:rsidRDefault="00040C46" w:rsidP="0083460F">
      <w:pPr>
        <w:numPr>
          <w:ilvl w:val="0"/>
          <w:numId w:val="26"/>
        </w:numPr>
        <w:spacing w:before="0" w:beforeAutospacing="0" w:after="0" w:afterAutospacing="0"/>
        <w:ind w:left="780" w:right="180" w:firstLine="567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другие причины совместимости: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Комментарии: ___________________________________________________________________</w:t>
      </w:r>
    </w:p>
    <w:p w:rsidR="00B578DE" w:rsidRPr="0083460F" w:rsidRDefault="00040C46" w:rsidP="0083460F">
      <w:pPr>
        <w:spacing w:before="0" w:beforeAutospacing="0" w:after="0" w:afterAutospacing="0"/>
        <w:ind w:firstLine="567"/>
        <w:rPr>
          <w:rFonts w:ascii="Calibri" w:hAnsi="Calibri" w:cs="Calibri"/>
          <w:color w:val="000000"/>
          <w:sz w:val="24"/>
          <w:szCs w:val="24"/>
        </w:rPr>
      </w:pPr>
      <w:r w:rsidRPr="0083460F">
        <w:rPr>
          <w:rFonts w:ascii="Calibri" w:hAnsi="Calibri" w:cs="Calibri"/>
          <w:color w:val="000000"/>
          <w:sz w:val="24"/>
          <w:szCs w:val="24"/>
        </w:rPr>
        <w:t>Решение о прикреплении: __________________________________</w:t>
      </w:r>
      <w:bookmarkStart w:id="0" w:name="_GoBack"/>
      <w:bookmarkEnd w:id="0"/>
      <w:r w:rsidRPr="0083460F">
        <w:rPr>
          <w:rFonts w:ascii="Calibri" w:hAnsi="Calibri" w:cs="Calibri"/>
          <w:color w:val="000000"/>
          <w:sz w:val="24"/>
          <w:szCs w:val="24"/>
        </w:rPr>
        <w:t>_____________________</w:t>
      </w:r>
    </w:p>
    <w:sectPr w:rsidR="00B578DE" w:rsidRPr="0083460F" w:rsidSect="0064224A">
      <w:pgSz w:w="11907" w:h="16839"/>
      <w:pgMar w:top="993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31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3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22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31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D2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31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81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02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32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85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D1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55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23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C2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20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F2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56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F1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54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05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A6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01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30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72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A74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5"/>
  </w:num>
  <w:num w:numId="5">
    <w:abstractNumId w:val="6"/>
  </w:num>
  <w:num w:numId="6">
    <w:abstractNumId w:val="21"/>
  </w:num>
  <w:num w:numId="7">
    <w:abstractNumId w:val="24"/>
  </w:num>
  <w:num w:numId="8">
    <w:abstractNumId w:val="23"/>
  </w:num>
  <w:num w:numId="9">
    <w:abstractNumId w:val="12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1"/>
  </w:num>
  <w:num w:numId="15">
    <w:abstractNumId w:val="3"/>
  </w:num>
  <w:num w:numId="16">
    <w:abstractNumId w:val="18"/>
  </w:num>
  <w:num w:numId="17">
    <w:abstractNumId w:val="25"/>
  </w:num>
  <w:num w:numId="18">
    <w:abstractNumId w:val="11"/>
  </w:num>
  <w:num w:numId="19">
    <w:abstractNumId w:val="14"/>
  </w:num>
  <w:num w:numId="20">
    <w:abstractNumId w:val="0"/>
  </w:num>
  <w:num w:numId="21">
    <w:abstractNumId w:val="13"/>
  </w:num>
  <w:num w:numId="22">
    <w:abstractNumId w:val="8"/>
  </w:num>
  <w:num w:numId="23">
    <w:abstractNumId w:val="7"/>
  </w:num>
  <w:num w:numId="24">
    <w:abstractNumId w:val="20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0BD"/>
    <w:rsid w:val="00040C46"/>
    <w:rsid w:val="001E5845"/>
    <w:rsid w:val="00205C36"/>
    <w:rsid w:val="002D33B1"/>
    <w:rsid w:val="002D3591"/>
    <w:rsid w:val="003514A0"/>
    <w:rsid w:val="004F7E17"/>
    <w:rsid w:val="005A05CE"/>
    <w:rsid w:val="005D267B"/>
    <w:rsid w:val="0064224A"/>
    <w:rsid w:val="00653AF6"/>
    <w:rsid w:val="0083460F"/>
    <w:rsid w:val="009F5FEA"/>
    <w:rsid w:val="00B578DE"/>
    <w:rsid w:val="00B73A5A"/>
    <w:rsid w:val="00E438A1"/>
    <w:rsid w:val="00E5166D"/>
    <w:rsid w:val="00E76C5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78F3"/>
  <w15:docId w15:val="{7445844D-F75D-42D6-9FF0-DB28FCE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34C9-9E14-4573-9CBB-7DE32B79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dc:description>Подготовлено экспертами Группы Актион</dc:description>
  <cp:lastModifiedBy>Пользователь1</cp:lastModifiedBy>
  <cp:revision>3</cp:revision>
  <dcterms:created xsi:type="dcterms:W3CDTF">2024-11-07T13:09:00Z</dcterms:created>
  <dcterms:modified xsi:type="dcterms:W3CDTF">2024-11-07T13:11:00Z</dcterms:modified>
</cp:coreProperties>
</file>