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63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7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jc w:val="right"/>
              <w:rPr>
                <w:sz w:val="20"/>
                <w:szCs w:val="20"/>
              </w:rPr>
            </w:pP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УТВЕРЖДЕНО</w:t>
            </w:r>
          </w:p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МБОУ «Янтиковская СОШ </w:t>
            </w:r>
          </w:p>
          <w:p>
            <w:pPr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имени Героя Советского  Союза П.Х. Бухтулов</w:t>
            </w:r>
            <w:r>
              <w:rPr>
                <w:rFonts w:hint="default"/>
                <w:sz w:val="20"/>
                <w:szCs w:val="20"/>
                <w:lang w:val="ru-RU"/>
              </w:rPr>
              <w:t>»</w:t>
            </w:r>
          </w:p>
          <w:p>
            <w:pPr>
              <w:jc w:val="right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о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ru-RU"/>
              </w:rPr>
              <w:t>т 30.08.2024 № 65</w:t>
            </w:r>
          </w:p>
        </w:tc>
      </w:tr>
    </w:tbl>
    <w:p>
      <w:pPr>
        <w:ind w:right="-5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ГРАФИК </w:t>
      </w:r>
    </w:p>
    <w:p>
      <w:pPr>
        <w:ind w:right="-5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родительского патруля </w:t>
      </w:r>
    </w:p>
    <w:p>
      <w:pPr>
        <w:ind w:right="-5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вечернее  время по Вс., Сб., Пт. </w:t>
      </w:r>
    </w:p>
    <w:p>
      <w:pPr>
        <w:ind w:right="-5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 21.00 до 23.00 </w:t>
      </w:r>
    </w:p>
    <w:p>
      <w:pPr>
        <w:ind w:right="-5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полугодие  202</w:t>
      </w:r>
      <w:r>
        <w:rPr>
          <w:rFonts w:hint="default"/>
          <w:b/>
          <w:sz w:val="20"/>
          <w:szCs w:val="20"/>
          <w:lang w:val="ru-RU"/>
        </w:rPr>
        <w:t>4</w:t>
      </w:r>
      <w:r>
        <w:rPr>
          <w:b/>
          <w:sz w:val="20"/>
          <w:szCs w:val="20"/>
        </w:rPr>
        <w:t>-202</w:t>
      </w:r>
      <w:r>
        <w:rPr>
          <w:rFonts w:hint="default"/>
          <w:b/>
          <w:sz w:val="20"/>
          <w:szCs w:val="20"/>
          <w:lang w:val="ru-RU"/>
        </w:rPr>
        <w:t>5</w:t>
      </w:r>
      <w:r>
        <w:rPr>
          <w:b/>
          <w:sz w:val="20"/>
          <w:szCs w:val="20"/>
        </w:rPr>
        <w:t xml:space="preserve"> учебного  года</w:t>
      </w:r>
    </w:p>
    <w:p>
      <w:pPr>
        <w:ind w:right="-545"/>
        <w:jc w:val="center"/>
        <w:rPr>
          <w:b/>
          <w:sz w:val="20"/>
          <w:szCs w:val="20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394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right="-5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9" w:type="dxa"/>
          </w:tcPr>
          <w:p>
            <w:pPr>
              <w:ind w:right="-5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 </w:t>
            </w:r>
          </w:p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классного руководителя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4394" w:type="dxa"/>
          </w:tcPr>
          <w:p>
            <w:pPr>
              <w:ind w:right="-54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Шакрова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Валентина Геннадьевена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07-09.03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4394" w:type="dxa"/>
          </w:tcPr>
          <w:p>
            <w:pPr>
              <w:ind w:right="-54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Васильева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Валентина Александровна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14-16.03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Ильина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Лидия Васильевна</w:t>
            </w:r>
          </w:p>
        </w:tc>
        <w:tc>
          <w:tcPr>
            <w:tcW w:w="1701" w:type="dxa"/>
            <w:vAlign w:val="top"/>
          </w:tcPr>
          <w:p>
            <w:pPr>
              <w:ind w:right="-545" w:rightChars="0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21-23.02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Никифорова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701" w:type="dxa"/>
            <w:vAlign w:val="top"/>
          </w:tcPr>
          <w:p>
            <w:pPr>
              <w:ind w:right="-545" w:rightChars="0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28.02-02.03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3А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Татьяна Витальевна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31.01-02.02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15-17.08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3Б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Тарасова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Ивета Михайловна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07-09.02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22-24.08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3В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Егорова Ирина Ивановна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14-16.02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29-31.08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Наталья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10-12.01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25-27.07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Эльвира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17-19.01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01-03.08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Людмила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24-26.01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08-10.08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Арапова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Алина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20-22.12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04-06.07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Николаева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Ираида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27-29.12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11-13.07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Сорокина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Марина Геннадьевна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03-05.01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18-20.07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Муханова Наталия Петровна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29.11-10.12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13-15.06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Пушаева Евгения Анатольевна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06-08.12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20-22.06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Ирина Геннадиевна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13-15.12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27-29.06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Ямщикова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Тамара Семеновна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08-10.11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23-25.05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Людмила Васильевна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15-17.11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30.05-01.06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Наталья Владимировна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22-24.11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06-08.06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Вероника Павловна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18-20.10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02-04.05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Автономова Ирина Ильинична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25-27.10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</w:rPr>
              <w:t>09-11.05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Надежда Ивановна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01-03.11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16-18.05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Эльвира Владимировна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04.06.10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18-20.04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11-13.10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25-27.04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Елена Германовна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27-29.09</w:t>
            </w:r>
          </w:p>
        </w:tc>
        <w:tc>
          <w:tcPr>
            <w:tcW w:w="1559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04-06.04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Галина Алексеевна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20-22.09</w:t>
            </w:r>
          </w:p>
        </w:tc>
        <w:tc>
          <w:tcPr>
            <w:tcW w:w="1559" w:type="dxa"/>
          </w:tcPr>
          <w:p>
            <w:pPr>
              <w:ind w:right="-545" w:firstLine="600" w:firstLineChars="300"/>
              <w:jc w:val="both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11-13.04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Надежда Валентиновна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06-08.09</w:t>
            </w:r>
          </w:p>
        </w:tc>
        <w:tc>
          <w:tcPr>
            <w:tcW w:w="1559" w:type="dxa"/>
          </w:tcPr>
          <w:p>
            <w:pPr>
              <w:ind w:right="-545" w:firstLine="600" w:firstLineChars="300"/>
              <w:jc w:val="both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21-23.03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5"/>
              <w:numPr>
                <w:ilvl w:val="0"/>
                <w:numId w:val="1"/>
              </w:numPr>
              <w:ind w:right="-54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Ольга Петровна</w:t>
            </w:r>
          </w:p>
        </w:tc>
        <w:tc>
          <w:tcPr>
            <w:tcW w:w="1701" w:type="dxa"/>
          </w:tcPr>
          <w:p>
            <w:pPr>
              <w:ind w:right="-545"/>
              <w:jc w:val="center"/>
              <w:rPr>
                <w:rFonts w:hint="default"/>
                <w:b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sz w:val="20"/>
                <w:szCs w:val="20"/>
                <w:lang w:val="ru-RU"/>
              </w:rPr>
              <w:t>13-15.09</w:t>
            </w:r>
          </w:p>
        </w:tc>
        <w:tc>
          <w:tcPr>
            <w:tcW w:w="1559" w:type="dxa"/>
          </w:tcPr>
          <w:p>
            <w:pPr>
              <w:ind w:right="-545" w:firstLine="600" w:firstLineChars="300"/>
              <w:jc w:val="both"/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28-30.03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04228"/>
    <w:multiLevelType w:val="multilevel"/>
    <w:tmpl w:val="486042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B2408"/>
    <w:rsid w:val="00044683"/>
    <w:rsid w:val="000E0263"/>
    <w:rsid w:val="003561BD"/>
    <w:rsid w:val="003C5A1B"/>
    <w:rsid w:val="00552BB6"/>
    <w:rsid w:val="00577689"/>
    <w:rsid w:val="0061393D"/>
    <w:rsid w:val="006636F4"/>
    <w:rsid w:val="00730E7E"/>
    <w:rsid w:val="00896CCB"/>
    <w:rsid w:val="00902B39"/>
    <w:rsid w:val="00904065"/>
    <w:rsid w:val="00926A39"/>
    <w:rsid w:val="00A5672D"/>
    <w:rsid w:val="00B34C32"/>
    <w:rsid w:val="00B3565F"/>
    <w:rsid w:val="00D255F5"/>
    <w:rsid w:val="00D95033"/>
    <w:rsid w:val="00DD70F6"/>
    <w:rsid w:val="00E041ED"/>
    <w:rsid w:val="00E11116"/>
    <w:rsid w:val="00E75123"/>
    <w:rsid w:val="00EB199C"/>
    <w:rsid w:val="00F17F2F"/>
    <w:rsid w:val="00F252F1"/>
    <w:rsid w:val="00FB2091"/>
    <w:rsid w:val="00FB2408"/>
    <w:rsid w:val="1EC8336D"/>
    <w:rsid w:val="205667BB"/>
    <w:rsid w:val="218955E2"/>
    <w:rsid w:val="25AC64EE"/>
    <w:rsid w:val="4E1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1341</Characters>
  <Lines>11</Lines>
  <Paragraphs>3</Paragraphs>
  <TotalTime>14</TotalTime>
  <ScaleCrop>false</ScaleCrop>
  <LinksUpToDate>false</LinksUpToDate>
  <CharactersWithSpaces>1573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2022-02-05T10:44:00Z</dcterms:created>
  <dc:creator>ЗавПроизводством</dc:creator>
  <cp:lastModifiedBy>ЗавПроизводством</cp:lastModifiedBy>
  <cp:lastPrinted>2023-10-19T08:41:00Z</cp:lastPrinted>
  <dcterms:modified xsi:type="dcterms:W3CDTF">2024-11-02T10:41:04Z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EBCA49113B224430A2153A94071E208F_12</vt:lpwstr>
  </property>
</Properties>
</file>