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FA" w:rsidRDefault="00632185">
      <w:pPr>
        <w:pStyle w:val="a3"/>
        <w:ind w:left="0"/>
        <w:rPr>
          <w:rFonts w:ascii="Trebuchet MS"/>
          <w:sz w:val="26"/>
        </w:rPr>
      </w:pPr>
      <w:r>
        <w:br w:type="column"/>
      </w:r>
    </w:p>
    <w:p w:rsidR="000B3FFA" w:rsidRDefault="000B3FFA">
      <w:pPr>
        <w:pStyle w:val="a3"/>
        <w:spacing w:before="8"/>
        <w:ind w:left="0"/>
        <w:rPr>
          <w:rFonts w:ascii="Trebuchet MS"/>
          <w:sz w:val="33"/>
        </w:rPr>
      </w:pPr>
    </w:p>
    <w:p w:rsidR="000B3FFA" w:rsidRDefault="00632185" w:rsidP="00E846DF">
      <w:pPr>
        <w:pStyle w:val="1"/>
        <w:spacing w:line="360" w:lineRule="auto"/>
        <w:ind w:left="1035" w:right="1800"/>
        <w:jc w:val="center"/>
      </w:pPr>
      <w:r>
        <w:t>Описание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0B3FFA" w:rsidRDefault="000B3FFA" w:rsidP="00E846DF">
      <w:pPr>
        <w:spacing w:line="360" w:lineRule="auto"/>
        <w:jc w:val="center"/>
        <w:sectPr w:rsidR="000B3FFA">
          <w:type w:val="continuous"/>
          <w:pgSz w:w="11910" w:h="16840"/>
          <w:pgMar w:top="420" w:right="740" w:bottom="280" w:left="720" w:header="720" w:footer="720" w:gutter="0"/>
          <w:cols w:num="2" w:space="720" w:equalWidth="0">
            <w:col w:w="1963" w:space="1181"/>
            <w:col w:w="7306"/>
          </w:cols>
        </w:sectPr>
      </w:pPr>
    </w:p>
    <w:p w:rsidR="000B3FFA" w:rsidRPr="00E846DF" w:rsidRDefault="00632185" w:rsidP="00E846DF">
      <w:pPr>
        <w:spacing w:line="294" w:lineRule="exact"/>
        <w:jc w:val="center"/>
        <w:rPr>
          <w:b/>
          <w:sz w:val="24"/>
        </w:rPr>
        <w:sectPr w:rsidR="000B3FFA" w:rsidRPr="00E846DF">
          <w:type w:val="continuous"/>
          <w:pgSz w:w="11910" w:h="16840"/>
          <w:pgMar w:top="420" w:right="740" w:bottom="280" w:left="720" w:header="720" w:footer="720" w:gutter="0"/>
          <w:cols w:space="720"/>
        </w:sectPr>
      </w:pPr>
      <w:r>
        <w:rPr>
          <w:b/>
          <w:w w:val="95"/>
          <w:position w:val="2"/>
          <w:sz w:val="24"/>
        </w:rPr>
        <w:lastRenderedPageBreak/>
        <w:t xml:space="preserve">муниципального  </w:t>
      </w:r>
      <w:r w:rsidR="003B54BE">
        <w:rPr>
          <w:b/>
          <w:w w:val="95"/>
          <w:position w:val="2"/>
          <w:sz w:val="24"/>
        </w:rPr>
        <w:t>автономного</w:t>
      </w:r>
      <w:r>
        <w:rPr>
          <w:b/>
          <w:spacing w:val="56"/>
          <w:w w:val="95"/>
          <w:position w:val="2"/>
          <w:sz w:val="24"/>
        </w:rPr>
        <w:t xml:space="preserve"> </w:t>
      </w:r>
      <w:r w:rsidR="00E846DF">
        <w:rPr>
          <w:b/>
          <w:w w:val="95"/>
          <w:position w:val="2"/>
          <w:sz w:val="24"/>
        </w:rPr>
        <w:t>общеобразовательного  учреждения</w:t>
      </w:r>
    </w:p>
    <w:p w:rsidR="000B3FFA" w:rsidRPr="00E846DF" w:rsidRDefault="000B3FFA" w:rsidP="00E846DF">
      <w:pPr>
        <w:spacing w:before="17" w:line="254" w:lineRule="auto"/>
        <w:jc w:val="center"/>
        <w:rPr>
          <w:rFonts w:ascii="Trebuchet MS" w:hAnsi="Trebuchet MS"/>
          <w:sz w:val="23"/>
        </w:rPr>
      </w:pPr>
    </w:p>
    <w:p w:rsidR="000B3FFA" w:rsidRDefault="00632185" w:rsidP="00E846DF">
      <w:pPr>
        <w:pStyle w:val="1"/>
        <w:spacing w:before="122" w:line="360" w:lineRule="auto"/>
        <w:ind w:firstLine="328"/>
        <w:jc w:val="center"/>
      </w:pPr>
      <w:r>
        <w:rPr>
          <w:b w:val="0"/>
        </w:rPr>
        <w:br w:type="column"/>
      </w:r>
      <w:r w:rsidR="00E846DF">
        <w:lastRenderedPageBreak/>
        <w:t>«Шыгырдан</w:t>
      </w:r>
      <w:r>
        <w:t>ская средняя общеобразовательная школа №1»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</w:p>
    <w:p w:rsidR="000B3FFA" w:rsidRDefault="000B3FFA">
      <w:pPr>
        <w:spacing w:line="360" w:lineRule="auto"/>
        <w:sectPr w:rsidR="000B3FFA">
          <w:type w:val="continuous"/>
          <w:pgSz w:w="11910" w:h="16840"/>
          <w:pgMar w:top="420" w:right="740" w:bottom="280" w:left="720" w:header="720" w:footer="720" w:gutter="0"/>
          <w:cols w:num="2" w:space="720" w:equalWidth="0">
            <w:col w:w="2215" w:space="160"/>
            <w:col w:w="8075"/>
          </w:cols>
        </w:sectPr>
      </w:pPr>
    </w:p>
    <w:p w:rsidR="000B3FFA" w:rsidRDefault="000B3FFA">
      <w:pPr>
        <w:pStyle w:val="a3"/>
        <w:spacing w:before="4"/>
        <w:ind w:left="0"/>
        <w:rPr>
          <w:b/>
          <w:sz w:val="11"/>
        </w:rPr>
      </w:pPr>
    </w:p>
    <w:p w:rsidR="000B3FFA" w:rsidRDefault="00632185">
      <w:pPr>
        <w:pStyle w:val="a3"/>
        <w:spacing w:before="90"/>
        <w:ind w:left="982" w:right="108" w:firstLine="566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муниципального </w:t>
      </w:r>
      <w:r w:rsidR="003B54BE">
        <w:t>автономного</w:t>
      </w:r>
      <w:r>
        <w:t xml:space="preserve"> общеобра</w:t>
      </w:r>
      <w:r w:rsidR="00E846DF">
        <w:t>зовательного учреждения «Шыгырдан</w:t>
      </w:r>
      <w:r>
        <w:t>ская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70809).</w:t>
      </w:r>
      <w:proofErr w:type="gramEnd"/>
    </w:p>
    <w:p w:rsidR="000B3FFA" w:rsidRDefault="00632185">
      <w:pPr>
        <w:pStyle w:val="a3"/>
        <w:spacing w:before="1"/>
        <w:ind w:left="982" w:right="106" w:firstLine="566"/>
        <w:jc w:val="both"/>
      </w:pPr>
      <w:proofErr w:type="gramStart"/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 развитие творческих способностей, саморазвитие и 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обучающихся.</w:t>
      </w:r>
      <w:proofErr w:type="gramEnd"/>
    </w:p>
    <w:p w:rsidR="000B3FFA" w:rsidRDefault="00DE38E2" w:rsidP="00DE38E2">
      <w:pPr>
        <w:pStyle w:val="a3"/>
        <w:ind w:left="993"/>
        <w:jc w:val="both"/>
      </w:pPr>
      <w:r>
        <w:t xml:space="preserve">         </w:t>
      </w:r>
      <w:r w:rsidR="00632185">
        <w:t>С</w:t>
      </w:r>
      <w:r w:rsidR="00632185">
        <w:rPr>
          <w:spacing w:val="9"/>
        </w:rPr>
        <w:t xml:space="preserve"> </w:t>
      </w:r>
      <w:r w:rsidR="00632185">
        <w:t>учётом</w:t>
      </w:r>
      <w:r w:rsidR="00632185">
        <w:rPr>
          <w:spacing w:val="11"/>
        </w:rPr>
        <w:t xml:space="preserve"> </w:t>
      </w:r>
      <w:r w:rsidR="00632185">
        <w:t>условий</w:t>
      </w:r>
      <w:r w:rsidR="00632185">
        <w:rPr>
          <w:spacing w:val="8"/>
        </w:rPr>
        <w:t xml:space="preserve"> </w:t>
      </w:r>
      <w:r w:rsidR="00632185">
        <w:t>работы</w:t>
      </w:r>
      <w:r w:rsidR="00632185">
        <w:rPr>
          <w:spacing w:val="5"/>
        </w:rPr>
        <w:t xml:space="preserve"> </w:t>
      </w:r>
      <w:r w:rsidR="003B54BE">
        <w:t>МА</w:t>
      </w:r>
      <w:r w:rsidR="00632185">
        <w:t>ОУ</w:t>
      </w:r>
      <w:r w:rsidR="00632185">
        <w:rPr>
          <w:spacing w:val="12"/>
        </w:rPr>
        <w:t xml:space="preserve"> </w:t>
      </w:r>
      <w:r w:rsidR="00D83E33">
        <w:t>«</w:t>
      </w:r>
      <w:r w:rsidR="00D83E33" w:rsidRPr="00DE38E2">
        <w:t>Шыгырдан</w:t>
      </w:r>
      <w:r w:rsidR="00632185" w:rsidRPr="00DE38E2">
        <w:t>ская</w:t>
      </w:r>
      <w:r>
        <w:t xml:space="preserve">  СОШ</w:t>
      </w:r>
      <w:r w:rsidR="00632185">
        <w:t>№1»,</w:t>
      </w:r>
      <w:r w:rsidR="00632185">
        <w:rPr>
          <w:spacing w:val="1"/>
        </w:rPr>
        <w:t xml:space="preserve"> </w:t>
      </w:r>
      <w:r w:rsidR="00632185">
        <w:t>приоритетных</w:t>
      </w:r>
      <w:r w:rsidR="00632185">
        <w:rPr>
          <w:spacing w:val="1"/>
        </w:rPr>
        <w:t xml:space="preserve"> </w:t>
      </w:r>
      <w:r w:rsidR="00632185">
        <w:t>направлений</w:t>
      </w:r>
      <w:r w:rsidR="00632185">
        <w:rPr>
          <w:spacing w:val="1"/>
        </w:rPr>
        <w:t xml:space="preserve"> </w:t>
      </w:r>
      <w:r w:rsidR="00632185">
        <w:t>образовательной</w:t>
      </w:r>
      <w:r w:rsidR="00632185">
        <w:rPr>
          <w:spacing w:val="1"/>
        </w:rPr>
        <w:t xml:space="preserve"> </w:t>
      </w:r>
      <w:r w:rsidR="00632185">
        <w:t>деятельности</w:t>
      </w:r>
      <w:r w:rsidR="00632185">
        <w:rPr>
          <w:spacing w:val="1"/>
        </w:rPr>
        <w:t xml:space="preserve"> </w:t>
      </w:r>
      <w:r w:rsidR="00632185">
        <w:t>и</w:t>
      </w:r>
      <w:r w:rsidR="00632185">
        <w:rPr>
          <w:spacing w:val="1"/>
        </w:rPr>
        <w:t xml:space="preserve"> </w:t>
      </w:r>
      <w:r w:rsidR="00632185">
        <w:t>специфики</w:t>
      </w:r>
      <w:r w:rsidR="00632185">
        <w:rPr>
          <w:spacing w:val="1"/>
        </w:rPr>
        <w:t xml:space="preserve"> </w:t>
      </w:r>
      <w:r w:rsidR="00632185">
        <w:t>средств</w:t>
      </w:r>
      <w:r w:rsidR="00632185">
        <w:rPr>
          <w:spacing w:val="1"/>
        </w:rPr>
        <w:t xml:space="preserve"> </w:t>
      </w:r>
      <w:r w:rsidR="00632185">
        <w:t>обучения</w:t>
      </w:r>
      <w:r w:rsidR="00632185">
        <w:rPr>
          <w:spacing w:val="1"/>
        </w:rPr>
        <w:t xml:space="preserve"> </w:t>
      </w:r>
      <w:r w:rsidR="00632185">
        <w:t>в</w:t>
      </w:r>
      <w:r w:rsidR="00632185">
        <w:rPr>
          <w:spacing w:val="1"/>
        </w:rPr>
        <w:t xml:space="preserve"> </w:t>
      </w:r>
      <w:r w:rsidR="00632185">
        <w:t>данном</w:t>
      </w:r>
      <w:r w:rsidR="00632185">
        <w:rPr>
          <w:spacing w:val="1"/>
        </w:rPr>
        <w:t xml:space="preserve"> </w:t>
      </w:r>
      <w:r w:rsidR="00632185">
        <w:t>документе раскрываются цели, принципы и подходы к отбору содержания, организации</w:t>
      </w:r>
      <w:r w:rsidR="00632185">
        <w:rPr>
          <w:spacing w:val="1"/>
        </w:rPr>
        <w:t xml:space="preserve"> </w:t>
      </w:r>
      <w:r w:rsidR="00632185">
        <w:t>педагогического</w:t>
      </w:r>
      <w:r w:rsidR="00632185">
        <w:rPr>
          <w:spacing w:val="-2"/>
        </w:rPr>
        <w:t xml:space="preserve"> </w:t>
      </w:r>
      <w:r w:rsidR="00632185">
        <w:t>процесса, а</w:t>
      </w:r>
      <w:r w:rsidR="00632185">
        <w:rPr>
          <w:spacing w:val="-2"/>
        </w:rPr>
        <w:t xml:space="preserve"> </w:t>
      </w:r>
      <w:r w:rsidR="00632185">
        <w:t>также</w:t>
      </w:r>
      <w:r w:rsidR="00632185">
        <w:rPr>
          <w:spacing w:val="-2"/>
        </w:rPr>
        <w:t xml:space="preserve"> </w:t>
      </w:r>
      <w:r w:rsidR="00632185">
        <w:t>характеризуется</w:t>
      </w:r>
      <w:r w:rsidR="00632185">
        <w:rPr>
          <w:spacing w:val="3"/>
        </w:rPr>
        <w:t xml:space="preserve"> </w:t>
      </w:r>
      <w:r w:rsidR="00632185">
        <w:t>учебный</w:t>
      </w:r>
      <w:r w:rsidR="00632185">
        <w:rPr>
          <w:spacing w:val="-2"/>
        </w:rPr>
        <w:t xml:space="preserve"> </w:t>
      </w:r>
      <w:r w:rsidR="00632185">
        <w:t>план</w:t>
      </w:r>
      <w:r w:rsidR="00632185">
        <w:rPr>
          <w:spacing w:val="-1"/>
        </w:rPr>
        <w:t xml:space="preserve"> </w:t>
      </w:r>
      <w:r w:rsidR="00632185">
        <w:t>начальной</w:t>
      </w:r>
      <w:r w:rsidR="00632185">
        <w:rPr>
          <w:spacing w:val="-2"/>
        </w:rPr>
        <w:t xml:space="preserve"> </w:t>
      </w:r>
      <w:r w:rsidR="00632185">
        <w:t>школы.</w:t>
      </w:r>
    </w:p>
    <w:p w:rsidR="000B3FFA" w:rsidRDefault="007E65CF" w:rsidP="00DE38E2">
      <w:pPr>
        <w:pStyle w:val="a3"/>
        <w:tabs>
          <w:tab w:val="left" w:pos="2689"/>
          <w:tab w:val="left" w:pos="4107"/>
          <w:tab w:val="left" w:pos="5265"/>
          <w:tab w:val="left" w:pos="5596"/>
          <w:tab w:val="left" w:pos="7032"/>
          <w:tab w:val="left" w:pos="8524"/>
        </w:tabs>
        <w:ind w:left="982" w:right="104" w:firstLine="566"/>
        <w:jc w:val="both"/>
      </w:pPr>
      <w:r>
        <w:t xml:space="preserve">Целью реализации </w:t>
      </w:r>
      <w:r w:rsidR="00632185">
        <w:t xml:space="preserve"> образовательной программы начального общего</w:t>
      </w:r>
      <w:r w:rsidR="00632185">
        <w:rPr>
          <w:spacing w:val="1"/>
        </w:rPr>
        <w:t xml:space="preserve"> </w:t>
      </w:r>
      <w:r w:rsidR="00632185">
        <w:t>образования</w:t>
      </w:r>
      <w:r w:rsidR="00632185">
        <w:rPr>
          <w:spacing w:val="37"/>
        </w:rPr>
        <w:t xml:space="preserve"> </w:t>
      </w:r>
      <w:r w:rsidR="003B54BE">
        <w:t>МА</w:t>
      </w:r>
      <w:r w:rsidR="00632185">
        <w:t>ОУ</w:t>
      </w:r>
      <w:r w:rsidR="00632185">
        <w:rPr>
          <w:spacing w:val="42"/>
        </w:rPr>
        <w:t xml:space="preserve"> </w:t>
      </w:r>
      <w:r>
        <w:t>«Шыгырданс</w:t>
      </w:r>
      <w:r w:rsidR="00632185">
        <w:t>кая</w:t>
      </w:r>
      <w:r w:rsidR="00632185">
        <w:rPr>
          <w:spacing w:val="37"/>
        </w:rPr>
        <w:t xml:space="preserve"> </w:t>
      </w:r>
      <w:r w:rsidR="00632185">
        <w:t>СОШ</w:t>
      </w:r>
      <w:r w:rsidR="00632185">
        <w:rPr>
          <w:spacing w:val="37"/>
        </w:rPr>
        <w:t xml:space="preserve"> </w:t>
      </w:r>
      <w:r w:rsidR="00632185">
        <w:t>№1»</w:t>
      </w:r>
      <w:r w:rsidR="00632185">
        <w:rPr>
          <w:spacing w:val="30"/>
        </w:rPr>
        <w:t xml:space="preserve"> </w:t>
      </w:r>
      <w:r w:rsidR="00632185">
        <w:t>является</w:t>
      </w:r>
      <w:r w:rsidR="00632185">
        <w:rPr>
          <w:spacing w:val="15"/>
        </w:rPr>
        <w:t xml:space="preserve"> </w:t>
      </w:r>
      <w:r w:rsidR="00632185">
        <w:t>обеспечение</w:t>
      </w:r>
      <w:r w:rsidR="00632185">
        <w:rPr>
          <w:spacing w:val="11"/>
        </w:rPr>
        <w:t xml:space="preserve"> </w:t>
      </w:r>
      <w:r w:rsidR="00632185">
        <w:t>реализации</w:t>
      </w:r>
      <w:r w:rsidR="00632185">
        <w:rPr>
          <w:spacing w:val="13"/>
        </w:rPr>
        <w:t xml:space="preserve"> </w:t>
      </w:r>
      <w:r w:rsidR="00632185">
        <w:t>конституционного</w:t>
      </w:r>
      <w:r w:rsidR="00632185">
        <w:rPr>
          <w:spacing w:val="12"/>
        </w:rPr>
        <w:t xml:space="preserve"> </w:t>
      </w:r>
      <w:r w:rsidR="00632185">
        <w:t>права</w:t>
      </w:r>
      <w:r w:rsidR="00632185">
        <w:rPr>
          <w:spacing w:val="-57"/>
        </w:rPr>
        <w:t xml:space="preserve"> </w:t>
      </w:r>
      <w:r w:rsidR="00632185">
        <w:t>каждого</w:t>
      </w:r>
      <w:r w:rsidR="00632185">
        <w:rPr>
          <w:spacing w:val="1"/>
        </w:rPr>
        <w:t xml:space="preserve"> </w:t>
      </w:r>
      <w:r w:rsidR="00632185">
        <w:t>гражданина</w:t>
      </w:r>
      <w:r w:rsidR="00632185">
        <w:rPr>
          <w:spacing w:val="1"/>
        </w:rPr>
        <w:t xml:space="preserve"> </w:t>
      </w:r>
      <w:r w:rsidR="00632185">
        <w:t>Российской</w:t>
      </w:r>
      <w:r w:rsidR="00632185">
        <w:rPr>
          <w:spacing w:val="1"/>
        </w:rPr>
        <w:t xml:space="preserve"> </w:t>
      </w:r>
      <w:r w:rsidR="00632185">
        <w:t>Федерации</w:t>
      </w:r>
      <w:r w:rsidR="00632185">
        <w:rPr>
          <w:spacing w:val="1"/>
        </w:rPr>
        <w:t xml:space="preserve"> </w:t>
      </w:r>
      <w:r w:rsidR="00632185">
        <w:t>на</w:t>
      </w:r>
      <w:r w:rsidR="00632185">
        <w:rPr>
          <w:spacing w:val="1"/>
        </w:rPr>
        <w:t xml:space="preserve"> </w:t>
      </w:r>
      <w:r w:rsidR="00632185">
        <w:t>получение</w:t>
      </w:r>
      <w:r w:rsidR="00632185">
        <w:rPr>
          <w:spacing w:val="1"/>
        </w:rPr>
        <w:t xml:space="preserve"> </w:t>
      </w:r>
      <w:r w:rsidR="00632185">
        <w:t>качественного</w:t>
      </w:r>
      <w:r w:rsidR="00632185">
        <w:rPr>
          <w:spacing w:val="1"/>
        </w:rPr>
        <w:t xml:space="preserve"> </w:t>
      </w:r>
      <w:r w:rsidR="00632185">
        <w:t>образования,</w:t>
      </w:r>
      <w:r w:rsidR="00632185">
        <w:rPr>
          <w:spacing w:val="-57"/>
        </w:rPr>
        <w:t xml:space="preserve"> </w:t>
      </w:r>
      <w:r w:rsidR="00632185">
        <w:t>включающего</w:t>
      </w:r>
      <w:r w:rsidR="00632185">
        <w:rPr>
          <w:spacing w:val="6"/>
        </w:rPr>
        <w:t xml:space="preserve"> </w:t>
      </w:r>
      <w:r w:rsidR="00632185">
        <w:t>обучение,</w:t>
      </w:r>
      <w:r w:rsidR="00632185">
        <w:rPr>
          <w:spacing w:val="7"/>
        </w:rPr>
        <w:t xml:space="preserve"> </w:t>
      </w:r>
      <w:r w:rsidR="00632185">
        <w:t>развитие</w:t>
      </w:r>
      <w:r w:rsidR="00632185">
        <w:rPr>
          <w:spacing w:val="6"/>
        </w:rPr>
        <w:t xml:space="preserve"> </w:t>
      </w:r>
      <w:r w:rsidR="00632185">
        <w:t>и</w:t>
      </w:r>
      <w:r w:rsidR="00632185">
        <w:rPr>
          <w:spacing w:val="8"/>
        </w:rPr>
        <w:t xml:space="preserve"> </w:t>
      </w:r>
      <w:r w:rsidR="00632185">
        <w:t>воспитание</w:t>
      </w:r>
      <w:r w:rsidR="00632185">
        <w:rPr>
          <w:spacing w:val="5"/>
        </w:rPr>
        <w:t xml:space="preserve"> </w:t>
      </w:r>
      <w:r w:rsidR="00632185">
        <w:t>каждого</w:t>
      </w:r>
      <w:r w:rsidR="00632185">
        <w:rPr>
          <w:spacing w:val="7"/>
        </w:rPr>
        <w:t xml:space="preserve"> </w:t>
      </w:r>
      <w:r w:rsidR="00632185">
        <w:t>обучающегося;</w:t>
      </w:r>
      <w:r w:rsidR="00632185">
        <w:rPr>
          <w:spacing w:val="9"/>
        </w:rPr>
        <w:t xml:space="preserve"> </w:t>
      </w:r>
      <w:r w:rsidR="00632185">
        <w:t>развитие</w:t>
      </w:r>
      <w:r w:rsidR="00632185">
        <w:rPr>
          <w:spacing w:val="6"/>
        </w:rPr>
        <w:t xml:space="preserve"> </w:t>
      </w:r>
      <w:r w:rsidR="00632185">
        <w:t>единого</w:t>
      </w:r>
      <w:r w:rsidR="00632185">
        <w:rPr>
          <w:spacing w:val="-57"/>
        </w:rPr>
        <w:t xml:space="preserve"> </w:t>
      </w:r>
      <w:r w:rsidR="00632185">
        <w:t>образовательного</w:t>
      </w:r>
      <w:r w:rsidR="00632185">
        <w:rPr>
          <w:spacing w:val="37"/>
        </w:rPr>
        <w:t xml:space="preserve"> </w:t>
      </w:r>
      <w:r w:rsidR="00632185">
        <w:t>пространства</w:t>
      </w:r>
      <w:r w:rsidR="00632185">
        <w:rPr>
          <w:spacing w:val="36"/>
        </w:rPr>
        <w:t xml:space="preserve"> </w:t>
      </w:r>
      <w:r w:rsidR="00632185">
        <w:t>Российской</w:t>
      </w:r>
      <w:r w:rsidR="00632185">
        <w:rPr>
          <w:spacing w:val="33"/>
        </w:rPr>
        <w:t xml:space="preserve"> </w:t>
      </w:r>
      <w:r w:rsidR="00632185">
        <w:t>Федерации</w:t>
      </w:r>
      <w:r w:rsidR="00632185">
        <w:rPr>
          <w:spacing w:val="38"/>
        </w:rPr>
        <w:t xml:space="preserve"> </w:t>
      </w:r>
      <w:r w:rsidR="00632185">
        <w:t>на</w:t>
      </w:r>
      <w:r w:rsidR="00632185">
        <w:rPr>
          <w:spacing w:val="42"/>
        </w:rPr>
        <w:t xml:space="preserve"> </w:t>
      </w:r>
      <w:r w:rsidR="00632185">
        <w:t>основе</w:t>
      </w:r>
      <w:r w:rsidR="00632185">
        <w:rPr>
          <w:spacing w:val="36"/>
        </w:rPr>
        <w:t xml:space="preserve"> </w:t>
      </w:r>
      <w:r w:rsidR="00632185">
        <w:t>общих</w:t>
      </w:r>
      <w:r w:rsidR="00632185">
        <w:rPr>
          <w:spacing w:val="37"/>
        </w:rPr>
        <w:t xml:space="preserve"> </w:t>
      </w:r>
      <w:r w:rsidR="00632185">
        <w:t>принципов</w:t>
      </w:r>
      <w:r w:rsidR="00632185">
        <w:rPr>
          <w:spacing w:val="-57"/>
        </w:rPr>
        <w:t xml:space="preserve"> </w:t>
      </w:r>
      <w:r w:rsidR="00632185">
        <w:t>формирования</w:t>
      </w:r>
      <w:r w:rsidR="00632185">
        <w:tab/>
        <w:t>содержания</w:t>
      </w:r>
      <w:r w:rsidR="00632185">
        <w:tab/>
      </w:r>
      <w:r>
        <w:t>обучения</w:t>
      </w:r>
      <w:r>
        <w:tab/>
        <w:t xml:space="preserve">и воспитания, </w:t>
      </w:r>
      <w:r w:rsidR="00632185">
        <w:t>организации</w:t>
      </w:r>
      <w:r w:rsidR="00632185">
        <w:tab/>
        <w:t>образовательного</w:t>
      </w:r>
      <w:r w:rsidR="00632185">
        <w:rPr>
          <w:spacing w:val="-57"/>
        </w:rPr>
        <w:t xml:space="preserve"> </w:t>
      </w:r>
      <w:r w:rsidR="00632185">
        <w:t>процесса;</w:t>
      </w:r>
      <w:r w:rsidR="00632185">
        <w:rPr>
          <w:spacing w:val="9"/>
        </w:rPr>
        <w:t xml:space="preserve"> </w:t>
      </w:r>
      <w:r w:rsidR="00632185">
        <w:t>организация</w:t>
      </w:r>
      <w:r w:rsidR="00632185">
        <w:rPr>
          <w:spacing w:val="6"/>
        </w:rPr>
        <w:t xml:space="preserve"> </w:t>
      </w:r>
      <w:r w:rsidR="00632185">
        <w:t>образовательного</w:t>
      </w:r>
      <w:r w:rsidR="00632185">
        <w:rPr>
          <w:spacing w:val="8"/>
        </w:rPr>
        <w:t xml:space="preserve"> </w:t>
      </w:r>
      <w:r w:rsidR="00632185">
        <w:t>процесса</w:t>
      </w:r>
      <w:r w:rsidR="00632185">
        <w:rPr>
          <w:spacing w:val="10"/>
        </w:rPr>
        <w:t xml:space="preserve"> </w:t>
      </w:r>
      <w:r w:rsidR="00632185">
        <w:t>с</w:t>
      </w:r>
      <w:r w:rsidR="00632185">
        <w:rPr>
          <w:spacing w:val="12"/>
        </w:rPr>
        <w:t xml:space="preserve"> </w:t>
      </w:r>
      <w:r w:rsidR="00632185">
        <w:t>учётом</w:t>
      </w:r>
      <w:r w:rsidR="00632185">
        <w:rPr>
          <w:spacing w:val="8"/>
        </w:rPr>
        <w:t xml:space="preserve"> </w:t>
      </w:r>
      <w:r w:rsidR="00632185">
        <w:t>целей,</w:t>
      </w:r>
      <w:r w:rsidR="00632185">
        <w:rPr>
          <w:spacing w:val="8"/>
        </w:rPr>
        <w:t xml:space="preserve"> </w:t>
      </w:r>
      <w:r w:rsidR="00632185">
        <w:t>содержания</w:t>
      </w:r>
      <w:r w:rsidR="00632185">
        <w:rPr>
          <w:spacing w:val="8"/>
        </w:rPr>
        <w:t xml:space="preserve"> </w:t>
      </w:r>
      <w:r w:rsidR="00632185">
        <w:t>и</w:t>
      </w:r>
      <w:r w:rsidR="00632185">
        <w:rPr>
          <w:spacing w:val="-57"/>
        </w:rPr>
        <w:t xml:space="preserve"> </w:t>
      </w:r>
      <w:r w:rsidR="00632185">
        <w:t>планируемых</w:t>
      </w:r>
      <w:r w:rsidR="00632185">
        <w:rPr>
          <w:spacing w:val="-1"/>
        </w:rPr>
        <w:t xml:space="preserve"> </w:t>
      </w:r>
      <w:r w:rsidR="00632185">
        <w:t>результатов</w:t>
      </w:r>
      <w:r w:rsidR="00632185">
        <w:rPr>
          <w:spacing w:val="-1"/>
        </w:rPr>
        <w:t xml:space="preserve"> </w:t>
      </w:r>
      <w:r w:rsidR="00632185">
        <w:t>начального</w:t>
      </w:r>
      <w:r w:rsidR="00632185">
        <w:rPr>
          <w:spacing w:val="-2"/>
        </w:rPr>
        <w:t xml:space="preserve"> </w:t>
      </w:r>
      <w:r w:rsidR="00632185">
        <w:t>общего</w:t>
      </w:r>
      <w:r w:rsidR="00632185">
        <w:rPr>
          <w:spacing w:val="-2"/>
        </w:rPr>
        <w:t xml:space="preserve"> </w:t>
      </w:r>
      <w:r w:rsidR="00632185">
        <w:t>образования,</w:t>
      </w:r>
      <w:r w:rsidR="00632185">
        <w:rPr>
          <w:spacing w:val="-2"/>
        </w:rPr>
        <w:t xml:space="preserve"> </w:t>
      </w:r>
      <w:r w:rsidR="00632185">
        <w:t>отражённых</w:t>
      </w:r>
      <w:r w:rsidR="00632185">
        <w:rPr>
          <w:spacing w:val="1"/>
        </w:rPr>
        <w:t xml:space="preserve"> </w:t>
      </w:r>
      <w:r w:rsidR="00632185">
        <w:t>в</w:t>
      </w:r>
      <w:r w:rsidR="00632185">
        <w:rPr>
          <w:spacing w:val="-3"/>
        </w:rPr>
        <w:t xml:space="preserve"> </w:t>
      </w:r>
      <w:r w:rsidR="00632185">
        <w:t>ФГОС</w:t>
      </w:r>
      <w:r w:rsidR="00632185">
        <w:rPr>
          <w:spacing w:val="-2"/>
        </w:rPr>
        <w:t xml:space="preserve"> </w:t>
      </w:r>
      <w:r w:rsidR="00632185">
        <w:t>НОО.</w:t>
      </w:r>
    </w:p>
    <w:p w:rsidR="000B3FFA" w:rsidRDefault="00632185">
      <w:pPr>
        <w:pStyle w:val="a3"/>
        <w:spacing w:before="1"/>
        <w:ind w:left="982" w:firstLine="566"/>
      </w:pPr>
      <w:r>
        <w:t>Достижение</w:t>
      </w:r>
      <w:r>
        <w:rPr>
          <w:spacing w:val="27"/>
        </w:rPr>
        <w:t xml:space="preserve"> </w:t>
      </w:r>
      <w:r>
        <w:t>поставленных</w:t>
      </w:r>
      <w:r>
        <w:rPr>
          <w:spacing w:val="28"/>
        </w:rPr>
        <w:t xml:space="preserve"> </w:t>
      </w:r>
      <w:r>
        <w:t>целей</w:t>
      </w:r>
      <w:r>
        <w:rPr>
          <w:spacing w:val="28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ОП</w:t>
      </w:r>
      <w:r>
        <w:rPr>
          <w:spacing w:val="27"/>
        </w:rPr>
        <w:t xml:space="preserve"> </w:t>
      </w:r>
      <w:r>
        <w:t>НОО</w:t>
      </w:r>
      <w:r>
        <w:rPr>
          <w:spacing w:val="28"/>
        </w:rPr>
        <w:t xml:space="preserve"> </w:t>
      </w:r>
      <w:r>
        <w:t>предусматривает</w:t>
      </w:r>
      <w:r>
        <w:rPr>
          <w:spacing w:val="28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spacing w:before="4" w:line="237" w:lineRule="auto"/>
        <w:ind w:right="105"/>
        <w:jc w:val="both"/>
        <w:rPr>
          <w:sz w:val="24"/>
        </w:rPr>
      </w:pPr>
      <w:r>
        <w:rPr>
          <w:sz w:val="24"/>
        </w:rPr>
        <w:t>формирование общей культуры, гражданско-патриотическое,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spacing w:before="5"/>
        <w:ind w:right="1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ind w:right="113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 и неповторимости;</w:t>
      </w: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spacing w:before="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B3FFA" w:rsidRDefault="000B3FFA">
      <w:pPr>
        <w:jc w:val="both"/>
        <w:rPr>
          <w:sz w:val="24"/>
        </w:rPr>
        <w:sectPr w:rsidR="000B3FFA">
          <w:type w:val="continuous"/>
          <w:pgSz w:w="11910" w:h="16840"/>
          <w:pgMar w:top="420" w:right="740" w:bottom="280" w:left="720" w:header="720" w:footer="720" w:gutter="0"/>
          <w:cols w:space="720"/>
        </w:sectPr>
      </w:pP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spacing w:before="88"/>
        <w:ind w:right="108"/>
        <w:jc w:val="both"/>
        <w:rPr>
          <w:sz w:val="24"/>
        </w:rPr>
      </w:pPr>
      <w:r>
        <w:rPr>
          <w:sz w:val="24"/>
        </w:rPr>
        <w:lastRenderedPageBreak/>
        <w:t>достижение пл</w:t>
      </w:r>
      <w:r w:rsidR="00D767B9">
        <w:rPr>
          <w:sz w:val="24"/>
        </w:rPr>
        <w:t xml:space="preserve">анируемых результатов освоения </w:t>
      </w:r>
      <w:r>
        <w:rPr>
          <w:sz w:val="24"/>
        </w:rPr>
        <w:t>ОП НОО всеми обучающимися,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spacing w:before="1" w:line="237" w:lineRule="auto"/>
        <w:ind w:right="113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spacing w:before="8" w:line="237" w:lineRule="auto"/>
        <w:ind w:right="10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0B3FFA" w:rsidRDefault="00632185">
      <w:pPr>
        <w:pStyle w:val="a5"/>
        <w:numPr>
          <w:ilvl w:val="0"/>
          <w:numId w:val="2"/>
        </w:numPr>
        <w:tabs>
          <w:tab w:val="left" w:pos="1549"/>
        </w:tabs>
        <w:spacing w:before="4" w:line="237" w:lineRule="auto"/>
        <w:ind w:right="11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B3FFA" w:rsidRDefault="00632185">
      <w:pPr>
        <w:pStyle w:val="a3"/>
        <w:spacing w:before="3"/>
        <w:ind w:left="982" w:right="102" w:firstLine="566"/>
        <w:jc w:val="both"/>
      </w:pP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57"/>
        </w:rPr>
        <w:t xml:space="preserve"> </w:t>
      </w:r>
      <w:r>
        <w:t>Наиболее адаптивным сроком освоения ООП НОО является четыре года. Общий объём</w:t>
      </w:r>
      <w:r>
        <w:rPr>
          <w:spacing w:val="1"/>
        </w:rPr>
        <w:t xml:space="preserve"> </w:t>
      </w:r>
      <w:r>
        <w:t>аудиторной работы обучающихся за четыре учебных года не может составлять менее 2954</w:t>
      </w:r>
      <w:r>
        <w:rPr>
          <w:spacing w:val="-57"/>
        </w:rPr>
        <w:t xml:space="preserve"> </w:t>
      </w:r>
      <w:r>
        <w:t>академических часов и более 3345 академических часов в соответствии с требованиями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0B3FFA" w:rsidRDefault="00632185">
      <w:pPr>
        <w:pStyle w:val="a3"/>
        <w:spacing w:before="1"/>
        <w:jc w:val="both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НОО:</w:t>
      </w:r>
    </w:p>
    <w:p w:rsidR="000B3FFA" w:rsidRDefault="00632185">
      <w:pPr>
        <w:pStyle w:val="a5"/>
        <w:numPr>
          <w:ilvl w:val="1"/>
          <w:numId w:val="2"/>
        </w:numPr>
        <w:tabs>
          <w:tab w:val="left" w:pos="2115"/>
        </w:tabs>
        <w:spacing w:before="2" w:line="293" w:lineRule="exact"/>
        <w:ind w:left="2114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0B3FFA" w:rsidRDefault="00632185">
      <w:pPr>
        <w:pStyle w:val="a5"/>
        <w:numPr>
          <w:ilvl w:val="1"/>
          <w:numId w:val="2"/>
        </w:numPr>
        <w:tabs>
          <w:tab w:val="left" w:pos="2115"/>
        </w:tabs>
        <w:spacing w:line="293" w:lineRule="exact"/>
        <w:ind w:left="2114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0B3FFA" w:rsidRDefault="00632185" w:rsidP="000F3169">
      <w:pPr>
        <w:pStyle w:val="a5"/>
        <w:numPr>
          <w:ilvl w:val="1"/>
          <w:numId w:val="2"/>
        </w:numPr>
        <w:tabs>
          <w:tab w:val="left" w:pos="2115"/>
        </w:tabs>
        <w:spacing w:before="3" w:line="237" w:lineRule="auto"/>
        <w:ind w:left="993" w:right="481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0F3169"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атырево</w:t>
      </w:r>
      <w:proofErr w:type="spellEnd"/>
      <w:r>
        <w:rPr>
          <w:sz w:val="24"/>
        </w:rPr>
        <w:t>.</w:t>
      </w:r>
    </w:p>
    <w:p w:rsidR="000B3FFA" w:rsidRDefault="00632185" w:rsidP="000F3169">
      <w:pPr>
        <w:pStyle w:val="a3"/>
        <w:tabs>
          <w:tab w:val="left" w:pos="2464"/>
          <w:tab w:val="left" w:pos="4277"/>
          <w:tab w:val="left" w:pos="5859"/>
          <w:tab w:val="left" w:pos="7800"/>
          <w:tab w:val="left" w:pos="9177"/>
        </w:tabs>
        <w:spacing w:before="1"/>
        <w:ind w:left="982" w:right="103" w:firstLine="566"/>
      </w:pPr>
      <w:r>
        <w:t>Общая</w:t>
      </w:r>
      <w:r>
        <w:tab/>
        <w:t>характеристика</w:t>
      </w:r>
      <w:r>
        <w:tab/>
        <w:t>Федеральной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 w:rsidR="000F3169">
        <w:t xml:space="preserve">образования </w:t>
      </w:r>
      <w:r>
        <w:t>ОП НОО</w:t>
      </w:r>
      <w:r>
        <w:rPr>
          <w:spacing w:val="-1"/>
        </w:rPr>
        <w:t xml:space="preserve"> </w:t>
      </w:r>
      <w:r w:rsidR="003B54BE">
        <w:t>МА</w:t>
      </w:r>
      <w:bookmarkStart w:id="0" w:name="_GoBack"/>
      <w:bookmarkEnd w:id="0"/>
      <w:r>
        <w:t>ОУ</w:t>
      </w:r>
      <w:r>
        <w:rPr>
          <w:spacing w:val="3"/>
        </w:rPr>
        <w:t xml:space="preserve"> </w:t>
      </w:r>
      <w:r w:rsidR="000F3169">
        <w:t>«Шыгырдан</w:t>
      </w:r>
      <w:r>
        <w:t xml:space="preserve">ская </w:t>
      </w:r>
      <w:r w:rsidR="000F3169">
        <w:t xml:space="preserve">СОШ </w:t>
      </w:r>
      <w:r>
        <w:t>№1»</w:t>
      </w:r>
      <w:r>
        <w:rPr>
          <w:spacing w:val="-6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разделов:</w:t>
      </w:r>
    </w:p>
    <w:p w:rsidR="000B3FFA" w:rsidRDefault="00632185">
      <w:pPr>
        <w:pStyle w:val="a5"/>
        <w:numPr>
          <w:ilvl w:val="0"/>
          <w:numId w:val="1"/>
        </w:numPr>
        <w:tabs>
          <w:tab w:val="left" w:pos="1688"/>
        </w:tabs>
        <w:ind w:left="1687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0B3FFA" w:rsidRDefault="00632185">
      <w:pPr>
        <w:pStyle w:val="a5"/>
        <w:numPr>
          <w:ilvl w:val="0"/>
          <w:numId w:val="1"/>
        </w:numPr>
        <w:tabs>
          <w:tab w:val="left" w:pos="1688"/>
        </w:tabs>
        <w:ind w:left="1687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0B3FFA" w:rsidRDefault="00632185">
      <w:pPr>
        <w:pStyle w:val="a5"/>
        <w:numPr>
          <w:ilvl w:val="0"/>
          <w:numId w:val="1"/>
        </w:numPr>
        <w:tabs>
          <w:tab w:val="left" w:pos="1714"/>
        </w:tabs>
        <w:ind w:right="105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B3FFA" w:rsidRDefault="00632185">
      <w:pPr>
        <w:pStyle w:val="a3"/>
        <w:ind w:left="1582"/>
      </w:pPr>
      <w:r>
        <w:t>Структура</w:t>
      </w:r>
      <w:r>
        <w:rPr>
          <w:spacing w:val="-3"/>
        </w:rPr>
        <w:t xml:space="preserve"> </w:t>
      </w:r>
      <w:r>
        <w:t>ОП НОО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</w:p>
    <w:p w:rsidR="000B3FFA" w:rsidRDefault="00632185">
      <w:pPr>
        <w:pStyle w:val="a5"/>
        <w:numPr>
          <w:ilvl w:val="1"/>
          <w:numId w:val="1"/>
        </w:numPr>
        <w:tabs>
          <w:tab w:val="left" w:pos="3142"/>
          <w:tab w:val="left" w:pos="3143"/>
        </w:tabs>
        <w:ind w:left="3142"/>
        <w:rPr>
          <w:sz w:val="24"/>
        </w:rPr>
      </w:pPr>
      <w:r>
        <w:rPr>
          <w:sz w:val="24"/>
        </w:rPr>
        <w:t>целевой;</w:t>
      </w:r>
    </w:p>
    <w:p w:rsidR="000B3FFA" w:rsidRDefault="00632185">
      <w:pPr>
        <w:pStyle w:val="a5"/>
        <w:numPr>
          <w:ilvl w:val="1"/>
          <w:numId w:val="1"/>
        </w:numPr>
        <w:tabs>
          <w:tab w:val="left" w:pos="3142"/>
          <w:tab w:val="left" w:pos="3143"/>
        </w:tabs>
        <w:ind w:left="3142"/>
        <w:rPr>
          <w:sz w:val="24"/>
        </w:rPr>
      </w:pPr>
      <w:r>
        <w:rPr>
          <w:sz w:val="24"/>
        </w:rPr>
        <w:t>содержательный;</w:t>
      </w:r>
    </w:p>
    <w:p w:rsidR="000B3FFA" w:rsidRDefault="00632185">
      <w:pPr>
        <w:pStyle w:val="a5"/>
        <w:numPr>
          <w:ilvl w:val="1"/>
          <w:numId w:val="1"/>
        </w:numPr>
        <w:tabs>
          <w:tab w:val="left" w:pos="3142"/>
          <w:tab w:val="left" w:pos="3143"/>
        </w:tabs>
        <w:ind w:right="5414" w:firstLine="1233"/>
        <w:rPr>
          <w:sz w:val="24"/>
        </w:rPr>
      </w:pPr>
      <w:r>
        <w:rPr>
          <w:spacing w:val="-1"/>
          <w:sz w:val="24"/>
        </w:rPr>
        <w:t>организационный.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Адресность программы:</w:t>
      </w:r>
    </w:p>
    <w:p w:rsidR="000B3FFA" w:rsidRDefault="00632185">
      <w:pPr>
        <w:pStyle w:val="a3"/>
      </w:pPr>
      <w:r>
        <w:t>Возраст:</w:t>
      </w:r>
      <w:r>
        <w:rPr>
          <w:spacing w:val="-2"/>
        </w:rPr>
        <w:t xml:space="preserve"> </w:t>
      </w:r>
      <w:r>
        <w:t>6,6-10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 xml:space="preserve">(1-4 </w:t>
      </w:r>
      <w:proofErr w:type="spellStart"/>
      <w:r>
        <w:t>кл</w:t>
      </w:r>
      <w:proofErr w:type="spellEnd"/>
      <w:r>
        <w:t>.)</w:t>
      </w:r>
    </w:p>
    <w:p w:rsidR="000B3FFA" w:rsidRDefault="00632185">
      <w:pPr>
        <w:pStyle w:val="a3"/>
      </w:pPr>
      <w:r>
        <w:t>Продолжительность</w:t>
      </w:r>
      <w:r>
        <w:rPr>
          <w:spacing w:val="-3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(1-4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.)</w:t>
      </w:r>
    </w:p>
    <w:p w:rsidR="000B3FFA" w:rsidRDefault="00632185">
      <w:pPr>
        <w:pStyle w:val="a3"/>
        <w:ind w:left="982" w:right="106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как:</w:t>
      </w:r>
    </w:p>
    <w:p w:rsidR="000B3FFA" w:rsidRDefault="00632185">
      <w:pPr>
        <w:pStyle w:val="a3"/>
        <w:spacing w:before="1" w:line="275" w:lineRule="exact"/>
        <w:jc w:val="both"/>
      </w:pPr>
      <w:r>
        <w:t>−</w:t>
      </w:r>
      <w:r>
        <w:rPr>
          <w:spacing w:val="-4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сотрудничестве;</w:t>
      </w:r>
    </w:p>
    <w:p w:rsidR="000B3FFA" w:rsidRDefault="00632185">
      <w:pPr>
        <w:pStyle w:val="a3"/>
        <w:spacing w:line="275" w:lineRule="exact"/>
        <w:jc w:val="both"/>
      </w:pPr>
      <w:r>
        <w:t>−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мышления;</w:t>
      </w:r>
    </w:p>
    <w:p w:rsidR="000B3FFA" w:rsidRDefault="00632185">
      <w:pPr>
        <w:pStyle w:val="a3"/>
      </w:pPr>
      <w:r>
        <w:t>−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мини-исследования;</w:t>
      </w:r>
    </w:p>
    <w:p w:rsidR="000B3FFA" w:rsidRDefault="00632185">
      <w:pPr>
        <w:pStyle w:val="a3"/>
      </w:pPr>
      <w:r>
        <w:t>−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0B3FFA" w:rsidRDefault="00632185">
      <w:pPr>
        <w:pStyle w:val="a3"/>
      </w:pPr>
      <w:r>
        <w:t>−</w:t>
      </w:r>
      <w:r>
        <w:rPr>
          <w:spacing w:val="-3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технологии;</w:t>
      </w:r>
    </w:p>
    <w:p w:rsidR="000B3FFA" w:rsidRDefault="00632185">
      <w:pPr>
        <w:pStyle w:val="a3"/>
      </w:pPr>
      <w:r>
        <w:t>−</w:t>
      </w:r>
      <w:proofErr w:type="spellStart"/>
      <w:r>
        <w:t>здоровьесберегающие</w:t>
      </w:r>
      <w:proofErr w:type="spellEnd"/>
      <w:r>
        <w:rPr>
          <w:spacing w:val="-4"/>
        </w:rPr>
        <w:t xml:space="preserve"> </w:t>
      </w:r>
      <w:r>
        <w:t>технологии;</w:t>
      </w:r>
    </w:p>
    <w:p w:rsidR="000B3FFA" w:rsidRDefault="00632185">
      <w:pPr>
        <w:pStyle w:val="a3"/>
      </w:pPr>
      <w:r>
        <w:t>−</w:t>
      </w:r>
      <w:r>
        <w:rPr>
          <w:spacing w:val="-5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уровневой</w:t>
      </w:r>
      <w:r>
        <w:rPr>
          <w:spacing w:val="-4"/>
        </w:rPr>
        <w:t xml:space="preserve"> </w:t>
      </w:r>
      <w:r>
        <w:t>дифференциации;</w:t>
      </w:r>
    </w:p>
    <w:p w:rsidR="000B3FFA" w:rsidRDefault="00632185">
      <w:pPr>
        <w:pStyle w:val="a3"/>
      </w:pPr>
      <w:r>
        <w:t>−</w:t>
      </w:r>
      <w:r>
        <w:rPr>
          <w:spacing w:val="-5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(учебных</w:t>
      </w:r>
      <w:r>
        <w:rPr>
          <w:spacing w:val="-1"/>
        </w:rPr>
        <w:t xml:space="preserve"> </w:t>
      </w:r>
      <w:r>
        <w:t>успехов);</w:t>
      </w:r>
    </w:p>
    <w:p w:rsidR="000B3FFA" w:rsidRDefault="00632185">
      <w:pPr>
        <w:pStyle w:val="a3"/>
      </w:pPr>
      <w:r>
        <w:t>−</w:t>
      </w:r>
      <w:r>
        <w:rPr>
          <w:spacing w:val="-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технологии.</w:t>
      </w:r>
    </w:p>
    <w:p w:rsidR="000B3FFA" w:rsidRDefault="000B3FFA">
      <w:pPr>
        <w:sectPr w:rsidR="000B3FFA">
          <w:pgSz w:w="11910" w:h="16840"/>
          <w:pgMar w:top="1020" w:right="740" w:bottom="280" w:left="720" w:header="720" w:footer="720" w:gutter="0"/>
          <w:cols w:space="720"/>
        </w:sectPr>
      </w:pPr>
    </w:p>
    <w:p w:rsidR="000B3FFA" w:rsidRDefault="00632185">
      <w:pPr>
        <w:pStyle w:val="a3"/>
        <w:spacing w:before="66"/>
        <w:jc w:val="both"/>
      </w:pPr>
      <w:r>
        <w:lastRenderedPageBreak/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B3FFA" w:rsidRDefault="00632185">
      <w:pPr>
        <w:pStyle w:val="a3"/>
        <w:ind w:left="982" w:right="107" w:firstLine="566"/>
        <w:jc w:val="both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B3FFA" w:rsidRDefault="00632185">
      <w:pPr>
        <w:pStyle w:val="a3"/>
        <w:spacing w:before="1"/>
        <w:ind w:left="982" w:right="113" w:firstLine="566"/>
        <w:jc w:val="both"/>
      </w:pPr>
      <w:r>
        <w:t>совершенствование навыков общения со сверстниками и коммуникативных</w:t>
      </w:r>
      <w:r>
        <w:rPr>
          <w:spacing w:val="6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разновозрастной школьной среде;</w:t>
      </w:r>
    </w:p>
    <w:p w:rsidR="000B3FFA" w:rsidRDefault="00632185">
      <w:pPr>
        <w:pStyle w:val="a3"/>
        <w:ind w:left="982" w:right="113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0B3FFA" w:rsidRDefault="00632185">
      <w:pPr>
        <w:pStyle w:val="a3"/>
        <w:ind w:left="982" w:right="108" w:firstLine="566"/>
        <w:jc w:val="both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2"/>
        </w:rPr>
        <w:t xml:space="preserve"> </w:t>
      </w:r>
      <w:r>
        <w:t>участников;</w:t>
      </w:r>
    </w:p>
    <w:p w:rsidR="000B3FFA" w:rsidRDefault="00632185">
      <w:pPr>
        <w:pStyle w:val="a3"/>
        <w:ind w:left="982" w:right="110" w:firstLine="566"/>
        <w:jc w:val="both"/>
      </w:pPr>
      <w:r>
        <w:t>развитие навыков совместной деятельности со сверстниками, становление 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0B3FFA" w:rsidRDefault="00632185">
      <w:pPr>
        <w:pStyle w:val="a3"/>
        <w:ind w:left="982" w:right="108" w:firstLine="566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-57"/>
        </w:rPr>
        <w:t xml:space="preserve"> </w:t>
      </w:r>
      <w:r>
        <w:t>самоуправления;</w:t>
      </w:r>
    </w:p>
    <w:p w:rsidR="000B3FFA" w:rsidRDefault="00632185">
      <w:pPr>
        <w:pStyle w:val="a3"/>
        <w:jc w:val="both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sectPr w:rsidR="000B3FFA">
      <w:pgSz w:w="11910" w:h="16840"/>
      <w:pgMar w:top="104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8F5"/>
    <w:multiLevelType w:val="hybridMultilevel"/>
    <w:tmpl w:val="5686B794"/>
    <w:lvl w:ilvl="0" w:tplc="1BC4A502">
      <w:numFmt w:val="bullet"/>
      <w:lvlText w:val=""/>
      <w:lvlJc w:val="left"/>
      <w:pPr>
        <w:ind w:left="15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62E666">
      <w:numFmt w:val="bullet"/>
      <w:lvlText w:val=""/>
      <w:lvlJc w:val="left"/>
      <w:pPr>
        <w:ind w:left="1908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5272A8">
      <w:numFmt w:val="bullet"/>
      <w:lvlText w:val="•"/>
      <w:lvlJc w:val="left"/>
      <w:pPr>
        <w:ind w:left="2849" w:hanging="207"/>
      </w:pPr>
      <w:rPr>
        <w:rFonts w:hint="default"/>
        <w:lang w:val="ru-RU" w:eastAsia="en-US" w:bidi="ar-SA"/>
      </w:rPr>
    </w:lvl>
    <w:lvl w:ilvl="3" w:tplc="3A3673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  <w:lvl w:ilvl="4" w:tplc="55FC04B2">
      <w:numFmt w:val="bullet"/>
      <w:lvlText w:val="•"/>
      <w:lvlJc w:val="left"/>
      <w:pPr>
        <w:ind w:left="4748" w:hanging="207"/>
      </w:pPr>
      <w:rPr>
        <w:rFonts w:hint="default"/>
        <w:lang w:val="ru-RU" w:eastAsia="en-US" w:bidi="ar-SA"/>
      </w:rPr>
    </w:lvl>
    <w:lvl w:ilvl="5" w:tplc="744E3BA6">
      <w:numFmt w:val="bullet"/>
      <w:lvlText w:val="•"/>
      <w:lvlJc w:val="left"/>
      <w:pPr>
        <w:ind w:left="5698" w:hanging="207"/>
      </w:pPr>
      <w:rPr>
        <w:rFonts w:hint="default"/>
        <w:lang w:val="ru-RU" w:eastAsia="en-US" w:bidi="ar-SA"/>
      </w:rPr>
    </w:lvl>
    <w:lvl w:ilvl="6" w:tplc="DD0CB9AC">
      <w:numFmt w:val="bullet"/>
      <w:lvlText w:val="•"/>
      <w:lvlJc w:val="left"/>
      <w:pPr>
        <w:ind w:left="6648" w:hanging="207"/>
      </w:pPr>
      <w:rPr>
        <w:rFonts w:hint="default"/>
        <w:lang w:val="ru-RU" w:eastAsia="en-US" w:bidi="ar-SA"/>
      </w:rPr>
    </w:lvl>
    <w:lvl w:ilvl="7" w:tplc="7804B730">
      <w:numFmt w:val="bullet"/>
      <w:lvlText w:val="•"/>
      <w:lvlJc w:val="left"/>
      <w:pPr>
        <w:ind w:left="7597" w:hanging="207"/>
      </w:pPr>
      <w:rPr>
        <w:rFonts w:hint="default"/>
        <w:lang w:val="ru-RU" w:eastAsia="en-US" w:bidi="ar-SA"/>
      </w:rPr>
    </w:lvl>
    <w:lvl w:ilvl="8" w:tplc="53962DDC">
      <w:numFmt w:val="bullet"/>
      <w:lvlText w:val="•"/>
      <w:lvlJc w:val="left"/>
      <w:pPr>
        <w:ind w:left="8547" w:hanging="207"/>
      </w:pPr>
      <w:rPr>
        <w:rFonts w:hint="default"/>
        <w:lang w:val="ru-RU" w:eastAsia="en-US" w:bidi="ar-SA"/>
      </w:rPr>
    </w:lvl>
  </w:abstractNum>
  <w:abstractNum w:abstractNumId="1">
    <w:nsid w:val="349623E0"/>
    <w:multiLevelType w:val="hybridMultilevel"/>
    <w:tmpl w:val="1526AE84"/>
    <w:lvl w:ilvl="0" w:tplc="6B0AB610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EA73E">
      <w:numFmt w:val="bullet"/>
      <w:lvlText w:val="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E40CEEE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21CA94E2">
      <w:numFmt w:val="bullet"/>
      <w:lvlText w:val="•"/>
      <w:lvlJc w:val="left"/>
      <w:pPr>
        <w:ind w:left="3519" w:hanging="361"/>
      </w:pPr>
      <w:rPr>
        <w:rFonts w:hint="default"/>
        <w:lang w:val="ru-RU" w:eastAsia="en-US" w:bidi="ar-SA"/>
      </w:rPr>
    </w:lvl>
    <w:lvl w:ilvl="4" w:tplc="202EFDFC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 w:tplc="564033FA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6" w:tplc="78B2D238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5DF049C6">
      <w:numFmt w:val="bullet"/>
      <w:lvlText w:val="•"/>
      <w:lvlJc w:val="left"/>
      <w:pPr>
        <w:ind w:left="7477" w:hanging="361"/>
      </w:pPr>
      <w:rPr>
        <w:rFonts w:hint="default"/>
        <w:lang w:val="ru-RU" w:eastAsia="en-US" w:bidi="ar-SA"/>
      </w:rPr>
    </w:lvl>
    <w:lvl w:ilvl="8" w:tplc="863AC8F6">
      <w:numFmt w:val="bullet"/>
      <w:lvlText w:val="•"/>
      <w:lvlJc w:val="left"/>
      <w:pPr>
        <w:ind w:left="846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3FFA"/>
    <w:rsid w:val="000B3FFA"/>
    <w:rsid w:val="000F3169"/>
    <w:rsid w:val="003B54BE"/>
    <w:rsid w:val="00632185"/>
    <w:rsid w:val="007E65CF"/>
    <w:rsid w:val="00D767B9"/>
    <w:rsid w:val="00D83E33"/>
    <w:rsid w:val="00DE38E2"/>
    <w:rsid w:val="00E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 w:hanging="9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1"/>
      <w:ind w:left="111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154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 w:hanging="9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1"/>
      <w:ind w:left="111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154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гузел</cp:lastModifiedBy>
  <cp:revision>3</cp:revision>
  <dcterms:created xsi:type="dcterms:W3CDTF">2023-09-19T08:49:00Z</dcterms:created>
  <dcterms:modified xsi:type="dcterms:W3CDTF">2024-11-14T11:29:00Z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