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BB3" w:rsidRDefault="00AB112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E6BB3" w:rsidRDefault="00AB112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Сведения о количестве свободных мес</w:t>
      </w:r>
      <w:r w:rsidRPr="00AB1128">
        <w:rPr>
          <w:rFonts w:ascii="Times New Roman" w:hAnsi="Times New Roman"/>
          <w:color w:val="000000"/>
          <w:sz w:val="20"/>
          <w:szCs w:val="20"/>
        </w:rPr>
        <w:t xml:space="preserve">т </w:t>
      </w:r>
      <w:r>
        <w:rPr>
          <w:rFonts w:ascii="Times New Roman" w:hAnsi="Times New Roman"/>
          <w:color w:val="000000"/>
          <w:sz w:val="20"/>
          <w:szCs w:val="20"/>
        </w:rPr>
        <w:t xml:space="preserve">на </w:t>
      </w:r>
      <w:r>
        <w:rPr>
          <w:rFonts w:ascii="Times New Roman" w:hAnsi="Times New Roman"/>
          <w:b/>
          <w:color w:val="000000"/>
          <w:sz w:val="20"/>
          <w:szCs w:val="20"/>
        </w:rPr>
        <w:t>01</w:t>
      </w:r>
      <w:r>
        <w:rPr>
          <w:rFonts w:ascii="Times New Roman" w:hAnsi="Times New Roman"/>
          <w:b/>
          <w:color w:val="000000"/>
          <w:sz w:val="20"/>
          <w:szCs w:val="20"/>
        </w:rPr>
        <w:t>.11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0"/>
          <w:szCs w:val="20"/>
        </w:rPr>
        <w:t>.2024 г.</w:t>
      </w:r>
    </w:p>
    <w:tbl>
      <w:tblPr>
        <w:tblW w:w="69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995"/>
        <w:gridCol w:w="990"/>
        <w:gridCol w:w="994"/>
        <w:gridCol w:w="992"/>
        <w:gridCol w:w="993"/>
        <w:gridCol w:w="992"/>
      </w:tblGrid>
      <w:tr w:rsidR="00DE6BB3">
        <w:trPr>
          <w:trHeight w:val="274"/>
        </w:trPr>
        <w:tc>
          <w:tcPr>
            <w:tcW w:w="6946" w:type="dxa"/>
            <w:gridSpan w:val="7"/>
          </w:tcPr>
          <w:p w:rsidR="00DE6BB3" w:rsidRDefault="00AB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свободных мест в соответствии с возрастной группой для комплектования ДОУ детьми на 2024-2025 учебный год</w:t>
            </w:r>
          </w:p>
        </w:tc>
      </w:tr>
      <w:tr w:rsidR="00DE6BB3">
        <w:trPr>
          <w:trHeight w:val="49"/>
        </w:trPr>
        <w:tc>
          <w:tcPr>
            <w:tcW w:w="990" w:type="dxa"/>
          </w:tcPr>
          <w:p w:rsidR="00DE6BB3" w:rsidRDefault="00AB11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1г.-2г.,</w:t>
            </w:r>
          </w:p>
          <w:p w:rsidR="00DE6BB3" w:rsidRDefault="00AB11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дети, рожденные с 01.09.2022 г. по 31.08.2023 г.</w:t>
            </w:r>
          </w:p>
        </w:tc>
        <w:tc>
          <w:tcPr>
            <w:tcW w:w="995" w:type="dxa"/>
          </w:tcPr>
          <w:p w:rsidR="00DE6BB3" w:rsidRDefault="00AB11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2г.-3г.,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дети, рожденные с 01.09.2021 г. по 31.08.2022 г.</w:t>
            </w:r>
          </w:p>
        </w:tc>
        <w:tc>
          <w:tcPr>
            <w:tcW w:w="990" w:type="dxa"/>
          </w:tcPr>
          <w:p w:rsidR="00DE6BB3" w:rsidRDefault="00AB11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3г.-4г.,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дети, рожденные с 01.09.2020 г. по 31.08.2021 г.</w:t>
            </w:r>
          </w:p>
        </w:tc>
        <w:tc>
          <w:tcPr>
            <w:tcW w:w="994" w:type="dxa"/>
          </w:tcPr>
          <w:p w:rsidR="00DE6BB3" w:rsidRDefault="00AB11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4г.-5л.,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дети, рожденные с 01.09.2019 г. по 31.08.2020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6BB3" w:rsidRDefault="00AB11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5л.-6л.,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дети, рожденные с 01.09.2018 г. по 31.08.2019 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6BB3" w:rsidRDefault="00AB11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hyperlink r:id="rId5" w:history="1">
              <w:r>
                <w:rPr>
                  <w:rStyle w:val="ng-binding"/>
                  <w:rFonts w:ascii="Times New Roman" w:hAnsi="Times New Roman"/>
                  <w:b/>
                  <w:color w:val="000000"/>
                  <w:sz w:val="18"/>
                  <w:szCs w:val="18"/>
                </w:rPr>
                <w:t xml:space="preserve"> </w:t>
              </w:r>
            </w:hyperlink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 л.-7л.,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дети, рожденные с 01.09.2017 г. по 31.08.2018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6BB3" w:rsidRDefault="00AB11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</w:tr>
      <w:tr w:rsidR="00DE6BB3">
        <w:trPr>
          <w:trHeight w:val="81"/>
        </w:trPr>
        <w:tc>
          <w:tcPr>
            <w:tcW w:w="990" w:type="dxa"/>
            <w:vAlign w:val="center"/>
          </w:tcPr>
          <w:p w:rsidR="00DE6BB3" w:rsidRDefault="00AB11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5" w:type="dxa"/>
            <w:vAlign w:val="center"/>
          </w:tcPr>
          <w:p w:rsidR="00DE6BB3" w:rsidRDefault="00AB11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0" w:type="dxa"/>
            <w:vAlign w:val="center"/>
          </w:tcPr>
          <w:p w:rsidR="00DE6BB3" w:rsidRDefault="00AB11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4" w:type="dxa"/>
            <w:vAlign w:val="center"/>
          </w:tcPr>
          <w:p w:rsidR="00DE6BB3" w:rsidRDefault="00AB11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BB3" w:rsidRDefault="00AB11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BB3" w:rsidRDefault="00AB11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BB3" w:rsidRDefault="00AB112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val="en-US" w:eastAsia="ru-RU"/>
              </w:rPr>
              <w:t>36</w:t>
            </w:r>
          </w:p>
        </w:tc>
      </w:tr>
    </w:tbl>
    <w:p w:rsidR="00DE6BB3" w:rsidRDefault="00DE6BB3">
      <w:pPr>
        <w:rPr>
          <w:rFonts w:ascii="Times New Roman" w:hAnsi="Times New Roman"/>
          <w:lang w:val="en-US"/>
        </w:rPr>
      </w:pPr>
    </w:p>
    <w:sectPr w:rsidR="00DE6B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E13C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BB3"/>
    <w:rsid w:val="00AB1128"/>
    <w:rsid w:val="00D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04B0F"/>
  <w15:docId w15:val="{249E480C-5848-4284-B5E1-04CD6BCF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uiPriority w:val="99"/>
    <w:rPr>
      <w:rFonts w:cs="Times New Roman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character" w:customStyle="1" w:styleId="ng-binding">
    <w:name w:val="ng-binding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Тема примечания Знак"/>
    <w:link w:val="ab"/>
    <w:uiPriority w:val="9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comp21</dc:creator>
  <cp:lastModifiedBy>Admin</cp:lastModifiedBy>
  <cp:revision>7</cp:revision>
  <cp:lastPrinted>2024-04-05T05:32:00Z</cp:lastPrinted>
  <dcterms:created xsi:type="dcterms:W3CDTF">2024-07-09T07:59:00Z</dcterms:created>
  <dcterms:modified xsi:type="dcterms:W3CDTF">2024-11-13T12:00:00Z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02e4911c715c450098fc411812c7d635</vt:lpwstr>
  </property>
</Properties>
</file>