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4C" w:rsidRDefault="007F02E9">
      <w:pPr>
        <w:pStyle w:val="1"/>
        <w:shd w:val="clear" w:color="auto" w:fill="auto"/>
        <w:spacing w:after="60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</w:t>
      </w:r>
      <w:r>
        <w:rPr>
          <w:sz w:val="26"/>
          <w:szCs w:val="26"/>
        </w:rPr>
        <w:br/>
        <w:t xml:space="preserve">«Детский сад № </w:t>
      </w:r>
      <w:r w:rsidR="00066ABB">
        <w:rPr>
          <w:sz w:val="26"/>
          <w:szCs w:val="26"/>
        </w:rPr>
        <w:t>14 «Солнышко</w:t>
      </w:r>
      <w:r>
        <w:rPr>
          <w:sz w:val="26"/>
          <w:szCs w:val="26"/>
        </w:rPr>
        <w:t xml:space="preserve">» города </w:t>
      </w:r>
      <w:r w:rsidR="00066ABB">
        <w:rPr>
          <w:sz w:val="26"/>
          <w:szCs w:val="26"/>
        </w:rPr>
        <w:t xml:space="preserve">Шумерля </w:t>
      </w:r>
      <w:r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br/>
      </w:r>
    </w:p>
    <w:p w:rsidR="00EE024C" w:rsidRDefault="007F02E9">
      <w:pPr>
        <w:pStyle w:val="1"/>
        <w:shd w:val="clear" w:color="auto" w:fill="auto"/>
        <w:tabs>
          <w:tab w:val="left" w:pos="335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5427980</wp:posOffset>
                </wp:positionH>
                <wp:positionV relativeFrom="paragraph">
                  <wp:posOffset>12700</wp:posOffset>
                </wp:positionV>
                <wp:extent cx="1225550" cy="7378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24C" w:rsidRDefault="00066ABB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УТВЕРЖДЕНО Приказом №   </w:t>
                            </w:r>
                            <w:r w:rsidR="00C512C5">
                              <w:t>37</w:t>
                            </w:r>
                            <w:r>
                              <w:t xml:space="preserve">    от </w:t>
                            </w:r>
                            <w:r w:rsidR="00C512C5" w:rsidRPr="00C512C5">
                              <w:rPr>
                                <w:color w:val="000000" w:themeColor="text1"/>
                              </w:rPr>
                              <w:t>04.06</w:t>
                            </w:r>
                            <w:r w:rsidRPr="00C512C5">
                              <w:rPr>
                                <w:color w:val="000000" w:themeColor="text1"/>
                              </w:rPr>
                              <w:t xml:space="preserve"> 2024</w:t>
                            </w:r>
                            <w:r w:rsidR="007F02E9" w:rsidRPr="00C512C5">
                              <w:rPr>
                                <w:color w:val="000000" w:themeColor="text1"/>
                              </w:rPr>
                              <w:t xml:space="preserve"> г</w:t>
                            </w:r>
                            <w:r w:rsidR="007F02E9" w:rsidRPr="00CC2182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7.4pt;margin-top:1pt;width:96.5pt;height:58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ctgAEAAPwCAAAOAAAAZHJzL2Uyb0RvYy54bWysUlFLwzAQfhf8DyHvrltlTsq6gYyJICpM&#10;f0CaJmugyYUkrt2/95K1m+ib+HK53F2+++67LNe9bslBOK/AlHQ2mVIiDIdamX1JP963N/eU+MBM&#10;zVowoqRH4el6dX217GwhcmigrYUjCGJ80dmSNiHYIss8b4RmfgJWGExKcJoFvLp9VjvWIbpus3w6&#10;vcs6cLV1wIX3GN2cknSV8KUUPLxK6UUgbUmRW0jWJVtFm62WrNg7ZhvFBxrsDyw0UwabnqE2LDDy&#10;6dQvKK24Aw8yTDjoDKRUXKQZcJrZ9Mc0u4ZZkWZBcbw9y+T/D5a/HN4cUTXujhLDNK4odSWzKE1n&#10;fYEVO4s1oX+APpYNcY/BOHEvnY4nzkIwjyIfz8KKPhAeH+X5fD7HFMfc4nZxv0jKZ5fX1vnwKECT&#10;6JTU4eKSnuzw7AN2xNKxJDYzsFVtG+OR4olK9EJf9QO/Cuoj0m6fDMoVVz86bnSqwRlhUOLUaPgO&#10;cYff76nZ5dOuvgAAAP//AwBQSwMEFAAGAAgAAAAhAJLgLKPfAAAACgEAAA8AAABkcnMvZG93bnJl&#10;di54bWxMj0FPwzAMhe9I/IfISNxYumqMUppOE4ITEqIrB45p47XRGqc02Vb+Pd4Jbrbf0/P3is3s&#10;BnHCKVhPCpaLBARS642lTsFn/XqXgQhRk9GDJ1TwgwE25fVVoXPjz1ThaRc7wSEUcq2gj3HMpQxt&#10;j06HhR+RWNv7yenI69RJM+kzh7tBpkmylk5b4g+9HvG5x/awOzoF2y+qXuz3e/NR7Stb148Jva0P&#10;St3ezNsnEBHn+GeGCz6jQ8lMjT+SCWJQkN2vGD0qSLnSRU9WD3xoeFpmKciykP8rlL8AAAD//wMA&#10;UEsBAi0AFAAGAAgAAAAhALaDOJL+AAAA4QEAABMAAAAAAAAAAAAAAAAAAAAAAFtDb250ZW50X1R5&#10;cGVzXS54bWxQSwECLQAUAAYACAAAACEAOP0h/9YAAACUAQAACwAAAAAAAAAAAAAAAAAvAQAAX3Jl&#10;bHMvLnJlbHNQSwECLQAUAAYACAAAACEAGE0nLYABAAD8AgAADgAAAAAAAAAAAAAAAAAuAgAAZHJz&#10;L2Uyb0RvYy54bWxQSwECLQAUAAYACAAAACEAkuAso98AAAAKAQAADwAAAAAAAAAAAAAAAADaAwAA&#10;ZHJzL2Rvd25yZXYueG1sUEsFBgAAAAAEAAQA8wAAAOYEAAAAAA==&#10;" filled="f" stroked="f">
                <v:textbox inset="0,0,0,0">
                  <w:txbxContent>
                    <w:p w:rsidR="00EE024C" w:rsidRDefault="00066ABB">
                      <w:pPr>
                        <w:pStyle w:val="1"/>
                        <w:shd w:val="clear" w:color="auto" w:fill="auto"/>
                      </w:pPr>
                      <w:r>
                        <w:t xml:space="preserve">УТВЕРЖДЕНО Приказом №   </w:t>
                      </w:r>
                      <w:r w:rsidR="00C512C5">
                        <w:t>37</w:t>
                      </w:r>
                      <w:r>
                        <w:t xml:space="preserve">    от </w:t>
                      </w:r>
                      <w:r w:rsidR="00C512C5" w:rsidRPr="00C512C5">
                        <w:rPr>
                          <w:color w:val="000000" w:themeColor="text1"/>
                        </w:rPr>
                        <w:t>04.06</w:t>
                      </w:r>
                      <w:r w:rsidRPr="00C512C5">
                        <w:rPr>
                          <w:color w:val="000000" w:themeColor="text1"/>
                        </w:rPr>
                        <w:t xml:space="preserve"> 2024</w:t>
                      </w:r>
                      <w:r w:rsidR="007F02E9" w:rsidRPr="00C512C5">
                        <w:rPr>
                          <w:color w:val="000000" w:themeColor="text1"/>
                        </w:rPr>
                        <w:t xml:space="preserve"> г</w:t>
                      </w:r>
                      <w:r w:rsidR="007F02E9" w:rsidRPr="00CC2182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СОГЛАСОВАНО:</w:t>
      </w:r>
      <w:r>
        <w:tab/>
        <w:t>РАССМОТРЕНО</w:t>
      </w:r>
    </w:p>
    <w:p w:rsidR="00EE024C" w:rsidRDefault="007F02E9">
      <w:pPr>
        <w:pStyle w:val="1"/>
        <w:shd w:val="clear" w:color="auto" w:fill="auto"/>
        <w:tabs>
          <w:tab w:val="left" w:pos="3350"/>
        </w:tabs>
      </w:pPr>
      <w:r>
        <w:t>На Совете родителей</w:t>
      </w:r>
      <w:r>
        <w:tab/>
        <w:t>На Педагогическом совете</w:t>
      </w:r>
    </w:p>
    <w:p w:rsidR="00EE024C" w:rsidRDefault="007F02E9">
      <w:pPr>
        <w:pStyle w:val="1"/>
        <w:shd w:val="clear" w:color="auto" w:fill="auto"/>
        <w:spacing w:after="1980"/>
      </w:pPr>
      <w:r>
        <w:t xml:space="preserve">Протокол № </w:t>
      </w:r>
      <w:r w:rsidR="000B565E">
        <w:t>4 от 22</w:t>
      </w:r>
      <w:r>
        <w:t>.0</w:t>
      </w:r>
      <w:r w:rsidR="000B565E">
        <w:t>5</w:t>
      </w:r>
      <w:r>
        <w:t>.202</w:t>
      </w:r>
      <w:r w:rsidR="000B565E">
        <w:t>4</w:t>
      </w:r>
      <w:r>
        <w:t xml:space="preserve"> г. Протокол № </w:t>
      </w:r>
      <w:r w:rsidR="000B565E">
        <w:t xml:space="preserve">4 </w:t>
      </w:r>
      <w:r>
        <w:t xml:space="preserve">от </w:t>
      </w:r>
      <w:r w:rsidR="000B565E">
        <w:t>22</w:t>
      </w:r>
      <w:r>
        <w:t>.0</w:t>
      </w:r>
      <w:r w:rsidR="000B565E">
        <w:t>5</w:t>
      </w:r>
      <w:r>
        <w:t>.202</w:t>
      </w:r>
      <w:r w:rsidR="000B565E">
        <w:t>4</w:t>
      </w:r>
      <w:r>
        <w:t xml:space="preserve"> г.</w:t>
      </w:r>
    </w:p>
    <w:p w:rsidR="00054534" w:rsidRP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r w:rsidRPr="0005453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bookmarkEnd w:id="0"/>
      <w:bookmarkEnd w:id="1"/>
    </w:p>
    <w:p w:rsidR="00054534" w:rsidRP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bookmarkStart w:id="3" w:name="bookmark3"/>
      <w:r w:rsidRPr="00054534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ответственном лице за организацию работы по оказанию платных</w:t>
      </w:r>
      <w:r w:rsidRPr="0005453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образовательных услуг в </w:t>
      </w:r>
      <w:bookmarkStart w:id="4" w:name="bookmark6"/>
      <w:bookmarkStart w:id="5" w:name="bookmark7"/>
      <w:bookmarkEnd w:id="2"/>
      <w:bookmarkEnd w:id="3"/>
      <w:r w:rsidRPr="00054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МБДОУ </w:t>
      </w:r>
      <w:r w:rsidRPr="00054534">
        <w:rPr>
          <w:rFonts w:ascii="Times New Roman" w:hAnsi="Times New Roman" w:cs="Times New Roman"/>
          <w:b/>
          <w:sz w:val="28"/>
          <w:szCs w:val="28"/>
        </w:rPr>
        <w:t>«Детский сад № 14 «Солнышко» города Шумерля Чувашской Республики</w:t>
      </w: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GoBack"/>
      <w:bookmarkEnd w:id="6"/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34" w:rsidRPr="00054534" w:rsidRDefault="00054534" w:rsidP="0005453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54534">
        <w:rPr>
          <w:rFonts w:ascii="Times New Roman" w:eastAsia="Times New Roman" w:hAnsi="Times New Roman" w:cs="Times New Roman"/>
          <w:b/>
          <w:bCs/>
        </w:rPr>
        <w:t>Общие положения</w:t>
      </w:r>
      <w:bookmarkEnd w:id="4"/>
      <w:bookmarkEnd w:id="5"/>
    </w:p>
    <w:p w:rsidR="00054534" w:rsidRPr="00054534" w:rsidRDefault="00054534" w:rsidP="001800DE">
      <w:pPr>
        <w:numPr>
          <w:ilvl w:val="1"/>
          <w:numId w:val="11"/>
        </w:numPr>
        <w:tabs>
          <w:tab w:val="left" w:pos="1695"/>
        </w:tabs>
        <w:spacing w:line="226" w:lineRule="auto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Настоящее Положение об ответственном лице за организацию работы по оказанию платных образовательных услуг в муниципальном бюджетном дошкольном образовательном учреждении «Детский сад № 14 «Солнышко»</w:t>
      </w:r>
      <w:r>
        <w:rPr>
          <w:rFonts w:ascii="Times New Roman" w:eastAsia="Times New Roman" w:hAnsi="Times New Roman" w:cs="Times New Roman"/>
        </w:rPr>
        <w:t xml:space="preserve"> </w:t>
      </w:r>
      <w:r w:rsidRPr="00054534">
        <w:rPr>
          <w:rFonts w:ascii="Times New Roman" w:eastAsia="Times New Roman" w:hAnsi="Times New Roman" w:cs="Times New Roman"/>
        </w:rPr>
        <w:t xml:space="preserve">города </w:t>
      </w:r>
      <w:r>
        <w:rPr>
          <w:rFonts w:ascii="Times New Roman" w:eastAsia="Times New Roman" w:hAnsi="Times New Roman" w:cs="Times New Roman"/>
        </w:rPr>
        <w:t>Шумерля</w:t>
      </w:r>
      <w:r w:rsidRPr="00054534">
        <w:rPr>
          <w:rFonts w:ascii="Times New Roman" w:eastAsia="Times New Roman" w:hAnsi="Times New Roman" w:cs="Times New Roman"/>
        </w:rPr>
        <w:t xml:space="preserve"> Чувашской Республики (далее Положение, ДОУ) регламентирует деятельность и определяет полномочия ответственного лица за организацию работы по оказанию платных образовательных услуг.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665"/>
          <w:tab w:val="left" w:pos="3402"/>
          <w:tab w:val="left" w:pos="4051"/>
          <w:tab w:val="left" w:pos="4497"/>
          <w:tab w:val="left" w:pos="6086"/>
          <w:tab w:val="left" w:pos="7065"/>
          <w:tab w:val="left" w:pos="7574"/>
          <w:tab w:val="left" w:pos="8812"/>
        </w:tabs>
        <w:spacing w:line="206" w:lineRule="auto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Ответственное</w:t>
      </w:r>
      <w:r w:rsidRPr="00054534">
        <w:rPr>
          <w:rFonts w:ascii="Times New Roman" w:eastAsia="Times New Roman" w:hAnsi="Times New Roman" w:cs="Times New Roman"/>
        </w:rPr>
        <w:tab/>
        <w:t>лицо</w:t>
      </w:r>
      <w:r w:rsidRPr="00054534">
        <w:rPr>
          <w:rFonts w:ascii="Times New Roman" w:eastAsia="Times New Roman" w:hAnsi="Times New Roman" w:cs="Times New Roman"/>
        </w:rPr>
        <w:tab/>
        <w:t>за</w:t>
      </w:r>
      <w:r w:rsidRPr="00054534">
        <w:rPr>
          <w:rFonts w:ascii="Times New Roman" w:eastAsia="Times New Roman" w:hAnsi="Times New Roman" w:cs="Times New Roman"/>
        </w:rPr>
        <w:tab/>
        <w:t>организацию</w:t>
      </w:r>
      <w:r w:rsidRPr="00054534">
        <w:rPr>
          <w:rFonts w:ascii="Times New Roman" w:eastAsia="Times New Roman" w:hAnsi="Times New Roman" w:cs="Times New Roman"/>
        </w:rPr>
        <w:tab/>
        <w:t>работы</w:t>
      </w:r>
      <w:r w:rsidRPr="00054534">
        <w:rPr>
          <w:rFonts w:ascii="Times New Roman" w:eastAsia="Times New Roman" w:hAnsi="Times New Roman" w:cs="Times New Roman"/>
        </w:rPr>
        <w:tab/>
        <w:t>по</w:t>
      </w:r>
      <w:r w:rsidRPr="00054534">
        <w:rPr>
          <w:rFonts w:ascii="Times New Roman" w:eastAsia="Times New Roman" w:hAnsi="Times New Roman" w:cs="Times New Roman"/>
        </w:rPr>
        <w:tab/>
        <w:t>оказанию</w:t>
      </w:r>
      <w:r w:rsidRPr="00054534">
        <w:rPr>
          <w:rFonts w:ascii="Times New Roman" w:eastAsia="Times New Roman" w:hAnsi="Times New Roman" w:cs="Times New Roman"/>
        </w:rPr>
        <w:tab/>
        <w:t>платных</w:t>
      </w:r>
    </w:p>
    <w:p w:rsidR="00054534" w:rsidRPr="00054534" w:rsidRDefault="00054534" w:rsidP="00054534">
      <w:pPr>
        <w:ind w:firstLine="3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образовательных услуг в ДОУ назначается приказом заведующего.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665"/>
          <w:tab w:val="left" w:pos="3402"/>
          <w:tab w:val="left" w:pos="4051"/>
          <w:tab w:val="left" w:pos="4497"/>
          <w:tab w:val="left" w:pos="6086"/>
          <w:tab w:val="left" w:pos="7065"/>
          <w:tab w:val="left" w:pos="7574"/>
          <w:tab w:val="left" w:pos="8812"/>
        </w:tabs>
        <w:spacing w:line="211" w:lineRule="auto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Ответственное</w:t>
      </w:r>
      <w:r w:rsidRPr="00054534">
        <w:rPr>
          <w:rFonts w:ascii="Times New Roman" w:eastAsia="Times New Roman" w:hAnsi="Times New Roman" w:cs="Times New Roman"/>
        </w:rPr>
        <w:tab/>
        <w:t>лицо</w:t>
      </w:r>
      <w:r w:rsidRPr="00054534">
        <w:rPr>
          <w:rFonts w:ascii="Times New Roman" w:eastAsia="Times New Roman" w:hAnsi="Times New Roman" w:cs="Times New Roman"/>
        </w:rPr>
        <w:tab/>
        <w:t>за</w:t>
      </w:r>
      <w:r w:rsidRPr="00054534">
        <w:rPr>
          <w:rFonts w:ascii="Times New Roman" w:eastAsia="Times New Roman" w:hAnsi="Times New Roman" w:cs="Times New Roman"/>
        </w:rPr>
        <w:tab/>
        <w:t>организацию</w:t>
      </w:r>
      <w:r w:rsidRPr="00054534">
        <w:rPr>
          <w:rFonts w:ascii="Times New Roman" w:eastAsia="Times New Roman" w:hAnsi="Times New Roman" w:cs="Times New Roman"/>
        </w:rPr>
        <w:tab/>
        <w:t>работы</w:t>
      </w:r>
      <w:r w:rsidRPr="00054534">
        <w:rPr>
          <w:rFonts w:ascii="Times New Roman" w:eastAsia="Times New Roman" w:hAnsi="Times New Roman" w:cs="Times New Roman"/>
        </w:rPr>
        <w:tab/>
        <w:t>по</w:t>
      </w:r>
      <w:r w:rsidRPr="00054534">
        <w:rPr>
          <w:rFonts w:ascii="Times New Roman" w:eastAsia="Times New Roman" w:hAnsi="Times New Roman" w:cs="Times New Roman"/>
        </w:rPr>
        <w:tab/>
        <w:t>оказанию</w:t>
      </w:r>
      <w:r w:rsidRPr="00054534">
        <w:rPr>
          <w:rFonts w:ascii="Times New Roman" w:eastAsia="Times New Roman" w:hAnsi="Times New Roman" w:cs="Times New Roman"/>
        </w:rPr>
        <w:tab/>
        <w:t>платных</w:t>
      </w:r>
    </w:p>
    <w:p w:rsidR="00054534" w:rsidRPr="00054534" w:rsidRDefault="00054534" w:rsidP="00054534">
      <w:pPr>
        <w:ind w:left="3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образовательных услуг в ДОУ подчиняется по данным вопросам непосредственно заведующему.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695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Ответственному лицу за организацию работы по оказанию платных образовательных услуг в ДОУ подчиняются по вопросам оказания платных образовательных услуг все педагоги, задействованные в организации или в непосредственном оказании платных образовательных услуг.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710"/>
        </w:tabs>
        <w:spacing w:line="221" w:lineRule="auto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Ответственное лицо за организацию работы по оказанию платных образовательных услуг в образовательном учреждении руководствуется всвоей работе:</w:t>
      </w:r>
    </w:p>
    <w:p w:rsidR="00054534" w:rsidRPr="00054534" w:rsidRDefault="00054534" w:rsidP="00054534">
      <w:pPr>
        <w:spacing w:line="223" w:lineRule="auto"/>
        <w:ind w:left="380" w:firstLine="70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 xml:space="preserve">- законом РФ от 29.12.2012 г. </w:t>
      </w:r>
      <w:r w:rsidRPr="00054534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054534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054534">
        <w:rPr>
          <w:rFonts w:ascii="Times New Roman" w:eastAsia="Times New Roman" w:hAnsi="Times New Roman" w:cs="Times New Roman"/>
        </w:rPr>
        <w:t>273-ФЗ «Об образовании в Российской Федерации»;</w:t>
      </w:r>
    </w:p>
    <w:p w:rsidR="00054534" w:rsidRPr="00054534" w:rsidRDefault="00054534" w:rsidP="00054534">
      <w:pPr>
        <w:spacing w:line="206" w:lineRule="auto"/>
        <w:ind w:left="106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Гражданским Кодексом Российской Федерации;</w:t>
      </w:r>
    </w:p>
    <w:p w:rsidR="00054534" w:rsidRPr="00054534" w:rsidRDefault="00054534" w:rsidP="00054534">
      <w:pPr>
        <w:spacing w:line="206" w:lineRule="auto"/>
        <w:ind w:left="106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законом РФ от 07.02.1992 г. №2300-1 «О защите прав потребителей»;</w:t>
      </w:r>
    </w:p>
    <w:p w:rsidR="00054534" w:rsidRPr="00054534" w:rsidRDefault="00054534" w:rsidP="00054534">
      <w:pPr>
        <w:spacing w:line="221" w:lineRule="auto"/>
        <w:ind w:left="380" w:firstLine="700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Правилами оказания платных образовательных услуг, утверждёнными постановлением Правительства РФ от 15.08.2013 г. № 706;</w:t>
      </w:r>
    </w:p>
    <w:p w:rsidR="00054534" w:rsidRPr="00054534" w:rsidRDefault="00054534" w:rsidP="00054534">
      <w:pPr>
        <w:spacing w:line="206" w:lineRule="auto"/>
        <w:ind w:left="106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Уставом ДОУ;</w:t>
      </w:r>
    </w:p>
    <w:p w:rsidR="00054534" w:rsidRPr="00054534" w:rsidRDefault="00054534" w:rsidP="00054534">
      <w:pPr>
        <w:spacing w:line="206" w:lineRule="auto"/>
        <w:ind w:left="106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настоящим Положением;</w:t>
      </w:r>
    </w:p>
    <w:p w:rsidR="00054534" w:rsidRPr="00054534" w:rsidRDefault="00054534" w:rsidP="00054534">
      <w:pPr>
        <w:spacing w:line="228" w:lineRule="auto"/>
        <w:ind w:left="380" w:firstLine="70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локальными нормативными актами ДОУ по вопросам оказания</w:t>
      </w:r>
      <w:r>
        <w:rPr>
          <w:rFonts w:ascii="Times New Roman" w:eastAsia="Times New Roman" w:hAnsi="Times New Roman" w:cs="Times New Roman"/>
        </w:rPr>
        <w:t xml:space="preserve"> </w:t>
      </w:r>
      <w:r w:rsidRPr="00054534">
        <w:rPr>
          <w:rFonts w:ascii="Times New Roman" w:eastAsia="Times New Roman" w:hAnsi="Times New Roman" w:cs="Times New Roman"/>
        </w:rPr>
        <w:t>платных образовательных услуг;</w:t>
      </w:r>
    </w:p>
    <w:p w:rsidR="00054534" w:rsidRPr="00054534" w:rsidRDefault="00054534" w:rsidP="00054534">
      <w:pPr>
        <w:spacing w:line="206" w:lineRule="auto"/>
        <w:ind w:left="106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иными нормативными документами.</w:t>
      </w:r>
    </w:p>
    <w:p w:rsidR="00054534" w:rsidRPr="00054534" w:rsidRDefault="00054534" w:rsidP="00054534">
      <w:pPr>
        <w:keepNext/>
        <w:keepLines/>
        <w:numPr>
          <w:ilvl w:val="0"/>
          <w:numId w:val="11"/>
        </w:numPr>
        <w:tabs>
          <w:tab w:val="left" w:pos="1739"/>
        </w:tabs>
        <w:spacing w:line="223" w:lineRule="auto"/>
        <w:outlineLvl w:val="1"/>
        <w:rPr>
          <w:rFonts w:ascii="Times New Roman" w:eastAsia="Times New Roman" w:hAnsi="Times New Roman" w:cs="Times New Roman"/>
          <w:b/>
          <w:bCs/>
        </w:rPr>
      </w:pPr>
      <w:bookmarkStart w:id="7" w:name="bookmark8"/>
      <w:bookmarkStart w:id="8" w:name="bookmark9"/>
      <w:r w:rsidRPr="00054534">
        <w:rPr>
          <w:rFonts w:ascii="Times New Roman" w:eastAsia="Times New Roman" w:hAnsi="Times New Roman" w:cs="Times New Roman"/>
          <w:b/>
          <w:bCs/>
        </w:rPr>
        <w:t>Обязанности лица, ответственного за организацию работы по оказанию платных образовательных услуг в ДОУ</w:t>
      </w:r>
      <w:bookmarkEnd w:id="7"/>
      <w:bookmarkEnd w:id="8"/>
    </w:p>
    <w:p w:rsidR="00054534" w:rsidRPr="00054534" w:rsidRDefault="00054534" w:rsidP="00054534">
      <w:pPr>
        <w:ind w:left="380" w:firstLine="70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Ответственное лицо за организацию работы по оказанию платных образовательных услуг в ДОУ обязано: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815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Знать требования российского законодательства и других нормативных документов, регламентирующих работу по предоставлению платных образовательных услуг.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638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Организовать работу в ДОУ по оказанию платных образовательных услуг в соответствии с установленными требованиями.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638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Организовать работу в ДОУ по заключению договоров на оказаниеплатных образовательных услуг и их выполнению в соответствии с установленными требованиями.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634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Организовать работу в ДОУ по информированию заказчика:</w:t>
      </w:r>
    </w:p>
    <w:p w:rsidR="00054534" w:rsidRPr="00054534" w:rsidRDefault="00054534" w:rsidP="00054534">
      <w:pPr>
        <w:spacing w:line="228" w:lineRule="auto"/>
        <w:ind w:left="380" w:firstLine="70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 порядке и условиях оказания платных образовательных услуг в соответствии с требованиями, установленными законодательством, принятыми в соответствии с ним нормативными документами, локальными нормативными актами;</w:t>
      </w:r>
    </w:p>
    <w:p w:rsidR="00054534" w:rsidRPr="00054534" w:rsidRDefault="00054534" w:rsidP="00054534">
      <w:pPr>
        <w:spacing w:line="223" w:lineRule="auto"/>
        <w:ind w:left="380" w:firstLine="70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 правах и обязанностях заказчика и обучающегося (воспитанника)при получении платных образовательных услуг;</w:t>
      </w:r>
    </w:p>
    <w:p w:rsidR="00054534" w:rsidRPr="00054534" w:rsidRDefault="00054534" w:rsidP="00054534">
      <w:pPr>
        <w:spacing w:line="223" w:lineRule="auto"/>
        <w:ind w:left="380" w:firstLine="70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 правах, обязанностях и ответственности педагогических работниковпри оказании платных образовательных услуг;</w:t>
      </w:r>
    </w:p>
    <w:p w:rsidR="00054534" w:rsidRPr="00054534" w:rsidRDefault="00054534" w:rsidP="00054534">
      <w:pPr>
        <w:spacing w:line="206" w:lineRule="auto"/>
        <w:ind w:left="106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 ДОУ и об осуществляемой им деятельности;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815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Организовать работу по соблюдению прав заказчика и обучающегося при оказании платных образовательных услуг.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815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Организовать работу по своевременному и оперативному доведению до педагогических работников, оказывающих платные образовательные услуги, локальных нормативных актов и иных нормативных актов, регламентирующих оказание платных образовательных услуг.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627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lastRenderedPageBreak/>
        <w:t>Организовать и обеспечивать контроль за соблюдением подразделениями и педагогическим работниками ДОУ, оказывающими платные образовательные услуги, установленных требований в сфере оказания платных образовательных услуг.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627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Организовывать рассмотрение и разбор в установленном в ДОУ порядке случаев выявления заказчиком недостатков и (или) существенных недостатков платных образовательных услуг. Готовить предложения заведующему ДОУ для принятия мер по результатам рассмотрения и разбора.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627"/>
        </w:tabs>
        <w:spacing w:after="4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Принимать необходимые меры по:</w:t>
      </w:r>
    </w:p>
    <w:p w:rsidR="00054534" w:rsidRPr="00054534" w:rsidRDefault="00054534" w:rsidP="00054534">
      <w:pPr>
        <w:spacing w:after="40" w:line="221" w:lineRule="auto"/>
        <w:ind w:left="380" w:firstLine="70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устранению выявленных недостатков и (или) существенных недостатков платных образовательных услуг;</w:t>
      </w:r>
    </w:p>
    <w:p w:rsidR="00054534" w:rsidRPr="00054534" w:rsidRDefault="00054534" w:rsidP="00054534">
      <w:pPr>
        <w:spacing w:line="221" w:lineRule="auto"/>
        <w:ind w:left="380" w:firstLine="70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предотвращению появления недостатков и (или) существенных недостатков платных образовательных услуг при их оказании.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801"/>
        </w:tabs>
        <w:spacing w:after="4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Организовать работу и обеспечить необходимый контроль по соблюдению педагогическими работниками, оказывающими платные образовательные услуги, налагаемых ограничений при осуществлении ими профессиональной деятельности.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801"/>
          <w:tab w:val="left" w:pos="4532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Предлагать заведующему, разрабатывать и в пределах своей компетенции реализовывать мероприятия, направленные на совершенствование организации и повышение качества оказываемых платных образовательных услуг.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801"/>
        </w:tabs>
        <w:spacing w:after="4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Обеспечивать:</w:t>
      </w:r>
    </w:p>
    <w:p w:rsidR="00054534" w:rsidRPr="00054534" w:rsidRDefault="00054534" w:rsidP="00054534">
      <w:pPr>
        <w:tabs>
          <w:tab w:val="left" w:pos="1801"/>
        </w:tabs>
        <w:spacing w:after="40"/>
        <w:ind w:left="106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анализ соответствующего рынка образовательных услуг;</w:t>
      </w:r>
    </w:p>
    <w:p w:rsidR="00054534" w:rsidRPr="00054534" w:rsidRDefault="00054534" w:rsidP="00054534">
      <w:pPr>
        <w:tabs>
          <w:tab w:val="left" w:pos="1801"/>
        </w:tabs>
        <w:spacing w:after="40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взаимодействие участников образовательных отношений при оказании платных образовательных услуг;</w:t>
      </w:r>
    </w:p>
    <w:p w:rsidR="00054534" w:rsidRPr="00054534" w:rsidRDefault="00054534" w:rsidP="00054534">
      <w:pPr>
        <w:tabs>
          <w:tab w:val="left" w:pos="1522"/>
        </w:tabs>
        <w:spacing w:after="40" w:line="228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оценку степени достижения запланированного результата при оказании платных образовательных услуг;</w:t>
      </w:r>
    </w:p>
    <w:p w:rsidR="00054534" w:rsidRPr="00054534" w:rsidRDefault="00054534" w:rsidP="00054534">
      <w:pPr>
        <w:tabs>
          <w:tab w:val="left" w:pos="1801"/>
        </w:tabs>
        <w:spacing w:after="40" w:line="228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оценку соблюдения прав обучающихся (воспитанников), а так же их родителей (законных представителей) при оказании платных образовательных услуг;</w:t>
      </w:r>
    </w:p>
    <w:p w:rsidR="00054534" w:rsidRPr="00054534" w:rsidRDefault="00054534" w:rsidP="00054534">
      <w:pPr>
        <w:tabs>
          <w:tab w:val="left" w:pos="1522"/>
        </w:tabs>
        <w:spacing w:after="40" w:line="233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анализ результатов деятельности по оказанию платных образовательных услуг;</w:t>
      </w:r>
    </w:p>
    <w:p w:rsidR="00054534" w:rsidRPr="00054534" w:rsidRDefault="00054534" w:rsidP="00054534">
      <w:pPr>
        <w:tabs>
          <w:tab w:val="left" w:pos="1522"/>
        </w:tabs>
        <w:spacing w:after="40" w:line="233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организацию получения достоверной информации о предоставлении платных образовательных услуг и её анализ;</w:t>
      </w:r>
    </w:p>
    <w:p w:rsidR="00054534" w:rsidRPr="00054534" w:rsidRDefault="00054534" w:rsidP="00054534">
      <w:pPr>
        <w:tabs>
          <w:tab w:val="left" w:pos="1801"/>
        </w:tabs>
        <w:spacing w:after="40" w:line="233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определение соответствия оказываемых платных образовательных услуг образовательным стандартам, программам;</w:t>
      </w:r>
    </w:p>
    <w:p w:rsidR="00054534" w:rsidRPr="00054534" w:rsidRDefault="00054534" w:rsidP="00054534">
      <w:pPr>
        <w:tabs>
          <w:tab w:val="left" w:pos="1801"/>
        </w:tabs>
        <w:spacing w:after="40" w:line="233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анализ качества используемых ресурсов ДОУ (кадровых, материально-технических, иных) в процессе оказания платных образовательных услуг;</w:t>
      </w:r>
    </w:p>
    <w:p w:rsidR="00054534" w:rsidRPr="00054534" w:rsidRDefault="00054534" w:rsidP="00054534">
      <w:pPr>
        <w:tabs>
          <w:tab w:val="left" w:pos="1801"/>
        </w:tabs>
        <w:spacing w:after="40" w:line="233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изучение и обеспечение удовлетворенности потребителей платных образовательных услуг их качеством;</w:t>
      </w:r>
    </w:p>
    <w:p w:rsidR="00054534" w:rsidRPr="00054534" w:rsidRDefault="00054534" w:rsidP="00054534">
      <w:pPr>
        <w:tabs>
          <w:tab w:val="left" w:pos="1801"/>
        </w:tabs>
        <w:spacing w:after="40" w:line="233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ведение учётно-отчетной документации по оказанию платных образовательных услуг по утвержденным формам;</w:t>
      </w:r>
    </w:p>
    <w:p w:rsidR="00054534" w:rsidRPr="00054534" w:rsidRDefault="00054534" w:rsidP="00054534">
      <w:pPr>
        <w:tabs>
          <w:tab w:val="left" w:pos="1801"/>
        </w:tabs>
        <w:spacing w:after="40" w:line="233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организацию и проведение рекламы платных образовательных услуг в установленном в ДОУ порядке;</w:t>
      </w:r>
    </w:p>
    <w:p w:rsidR="00054534" w:rsidRPr="00054534" w:rsidRDefault="00054534" w:rsidP="00054534">
      <w:pPr>
        <w:tabs>
          <w:tab w:val="left" w:pos="1801"/>
        </w:tabs>
        <w:spacing w:after="40" w:line="233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определение потребностей педагогических работников, оказывающих платные образовательные услуги, в дополнительных профессиональных знаниях;</w:t>
      </w:r>
    </w:p>
    <w:p w:rsidR="00054534" w:rsidRPr="00054534" w:rsidRDefault="00054534" w:rsidP="00054534">
      <w:pPr>
        <w:tabs>
          <w:tab w:val="left" w:pos="1801"/>
        </w:tabs>
        <w:spacing w:after="40" w:line="228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организацию необходимой подготовки по вопросам оказания платных образовательных услуг для соответствующих педагогов;</w:t>
      </w:r>
    </w:p>
    <w:p w:rsidR="00054534" w:rsidRPr="00054534" w:rsidRDefault="00054534" w:rsidP="00054534">
      <w:pPr>
        <w:tabs>
          <w:tab w:val="left" w:pos="1801"/>
        </w:tabs>
        <w:spacing w:after="40"/>
        <w:ind w:left="108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- разработку и внедрение мотивационных механизмов повышения профессиональной ответственности педагогических работников, оказывающих платные образовательные услуги.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731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Составлять план работы по объёмам, структуре и качеству оказываемых платных образовательных услуг.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731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Принимать участие в определении цен (тарифов) на платные образовательные услуги.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731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Готовить отчёты по предоставлению платных образовательных услуг.</w:t>
      </w:r>
    </w:p>
    <w:p w:rsidR="00054534" w:rsidRPr="00054534" w:rsidRDefault="00054534" w:rsidP="00054534">
      <w:pPr>
        <w:keepNext/>
        <w:keepLines/>
        <w:numPr>
          <w:ilvl w:val="0"/>
          <w:numId w:val="11"/>
        </w:numPr>
        <w:tabs>
          <w:tab w:val="left" w:pos="1490"/>
        </w:tabs>
        <w:spacing w:line="221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9" w:name="bookmark10"/>
      <w:bookmarkStart w:id="10" w:name="bookmark11"/>
      <w:r w:rsidRPr="00054534">
        <w:rPr>
          <w:rFonts w:ascii="Times New Roman" w:eastAsia="Times New Roman" w:hAnsi="Times New Roman" w:cs="Times New Roman"/>
          <w:b/>
          <w:bCs/>
        </w:rPr>
        <w:t>Взаимодействие лица, ответственного за организацию работы по оказанию платных образовательных услуг в ДОУ</w:t>
      </w:r>
      <w:bookmarkEnd w:id="9"/>
      <w:bookmarkEnd w:id="10"/>
    </w:p>
    <w:p w:rsidR="00054534" w:rsidRPr="00054534" w:rsidRDefault="00054534" w:rsidP="00054534">
      <w:pPr>
        <w:ind w:left="360" w:firstLine="72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Лицо, ответственное за организацию работы по оказанию платных образовательных услуг в ДОУ: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731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lastRenderedPageBreak/>
        <w:t>Обеспечивает взаимодействие по вопросам предоставления платных образовательных услуг с органами управления образованием, с надзорными органами, образовательными организациями, общественными организациями, заказчиками, а также с иными органами и организациями;</w:t>
      </w:r>
    </w:p>
    <w:p w:rsidR="00054534" w:rsidRPr="00054534" w:rsidRDefault="00054534" w:rsidP="00054534">
      <w:pPr>
        <w:numPr>
          <w:ilvl w:val="1"/>
          <w:numId w:val="11"/>
        </w:numPr>
        <w:tabs>
          <w:tab w:val="left" w:pos="1731"/>
        </w:tabs>
        <w:spacing w:line="228" w:lineRule="auto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Изучает, анализирует и внедряет передовой опыт работы дошкольных учреждений, а также новые организационные технологии в сфере предоставления платных образовательных услуг.</w:t>
      </w:r>
    </w:p>
    <w:p w:rsidR="00054534" w:rsidRPr="00054534" w:rsidRDefault="00054534" w:rsidP="00054534">
      <w:pPr>
        <w:keepNext/>
        <w:keepLines/>
        <w:numPr>
          <w:ilvl w:val="0"/>
          <w:numId w:val="11"/>
        </w:numPr>
        <w:tabs>
          <w:tab w:val="left" w:pos="1430"/>
        </w:tabs>
        <w:spacing w:line="223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11" w:name="bookmark12"/>
      <w:bookmarkStart w:id="12" w:name="bookmark13"/>
      <w:r w:rsidRPr="00054534">
        <w:rPr>
          <w:rFonts w:ascii="Times New Roman" w:eastAsia="Times New Roman" w:hAnsi="Times New Roman" w:cs="Times New Roman"/>
          <w:b/>
          <w:bCs/>
        </w:rPr>
        <w:t>Права лица, ответственного за организацию работы по оказанию платных образовательных услуг в ДОУ</w:t>
      </w:r>
      <w:bookmarkEnd w:id="11"/>
      <w:bookmarkEnd w:id="12"/>
    </w:p>
    <w:p w:rsidR="00054534" w:rsidRPr="00054534" w:rsidRDefault="00054534" w:rsidP="00054534">
      <w:pPr>
        <w:ind w:left="360" w:firstLine="72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Ответственное лицо за организацию работы по оказанию платных образовательных услуг в ДОУ имеет право:</w:t>
      </w:r>
    </w:p>
    <w:p w:rsidR="00054534" w:rsidRPr="00054534" w:rsidRDefault="00054534" w:rsidP="00054534">
      <w:pPr>
        <w:spacing w:line="226" w:lineRule="auto"/>
        <w:ind w:left="360" w:firstLine="72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4.1. Вносить предложения заведующему о проведении мероприятий и принятии мер по совершенствованию организации предоставления платных образовательных услуг, повышению их качества.</w:t>
      </w:r>
    </w:p>
    <w:p w:rsidR="00054534" w:rsidRPr="00054534" w:rsidRDefault="00054534" w:rsidP="00054534">
      <w:pPr>
        <w:numPr>
          <w:ilvl w:val="0"/>
          <w:numId w:val="12"/>
        </w:numPr>
        <w:tabs>
          <w:tab w:val="left" w:pos="1731"/>
        </w:tabs>
        <w:spacing w:line="221" w:lineRule="auto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Вносить предложения заведующему по подбору и расстановке кадров, задействованных в оказании платных образовательных услуг.</w:t>
      </w:r>
    </w:p>
    <w:p w:rsidR="00054534" w:rsidRPr="00054534" w:rsidRDefault="00054534" w:rsidP="00054534">
      <w:pPr>
        <w:numPr>
          <w:ilvl w:val="0"/>
          <w:numId w:val="13"/>
        </w:numPr>
        <w:tabs>
          <w:tab w:val="left" w:pos="1579"/>
        </w:tabs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Представлять предложения заведующему о материальном стимулировании или наложении дисциплинарного взыскания на сотрудников организации, задействованных в оказании платных образовательных услуг.</w:t>
      </w:r>
    </w:p>
    <w:p w:rsidR="00054534" w:rsidRPr="00054534" w:rsidRDefault="00054534" w:rsidP="00054534">
      <w:pPr>
        <w:keepNext/>
        <w:keepLines/>
        <w:numPr>
          <w:ilvl w:val="0"/>
          <w:numId w:val="11"/>
        </w:numPr>
        <w:tabs>
          <w:tab w:val="left" w:pos="350"/>
        </w:tabs>
        <w:spacing w:line="206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3" w:name="bookmark14"/>
      <w:bookmarkStart w:id="14" w:name="bookmark15"/>
      <w:r w:rsidRPr="00054534">
        <w:rPr>
          <w:rFonts w:ascii="Times New Roman" w:eastAsia="Times New Roman" w:hAnsi="Times New Roman" w:cs="Times New Roman"/>
          <w:b/>
          <w:bCs/>
        </w:rPr>
        <w:t>Ответственность</w:t>
      </w:r>
      <w:bookmarkEnd w:id="13"/>
      <w:bookmarkEnd w:id="14"/>
    </w:p>
    <w:p w:rsidR="00054534" w:rsidRPr="00054534" w:rsidRDefault="00054534" w:rsidP="00054534">
      <w:pPr>
        <w:spacing w:line="257" w:lineRule="auto"/>
        <w:ind w:left="360" w:firstLine="720"/>
        <w:jc w:val="both"/>
        <w:rPr>
          <w:rFonts w:ascii="Times New Roman" w:eastAsia="Times New Roman" w:hAnsi="Times New Roman" w:cs="Times New Roman"/>
        </w:rPr>
      </w:pPr>
      <w:r w:rsidRPr="00054534">
        <w:rPr>
          <w:rFonts w:ascii="Times New Roman" w:eastAsia="Times New Roman" w:hAnsi="Times New Roman" w:cs="Times New Roman"/>
        </w:rPr>
        <w:t>5.1.Ответственное лицо за организацию работы по оказанию платных образовательных услуг в ДОУ несёт ответственность за выполнение настоящего Положения, в соответствии с действующим законодательством.</w:t>
      </w:r>
    </w:p>
    <w:p w:rsidR="00EE024C" w:rsidRDefault="00EE024C" w:rsidP="00054534">
      <w:pPr>
        <w:pStyle w:val="1"/>
        <w:shd w:val="clear" w:color="auto" w:fill="auto"/>
        <w:jc w:val="center"/>
      </w:pPr>
    </w:p>
    <w:sectPr w:rsidR="00EE024C" w:rsidSect="00054534">
      <w:pgSz w:w="11900" w:h="16840"/>
      <w:pgMar w:top="529" w:right="794" w:bottom="529" w:left="1660" w:header="10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E5" w:rsidRDefault="000616E5">
      <w:r>
        <w:separator/>
      </w:r>
    </w:p>
  </w:endnote>
  <w:endnote w:type="continuationSeparator" w:id="0">
    <w:p w:rsidR="000616E5" w:rsidRDefault="0006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E5" w:rsidRDefault="000616E5"/>
  </w:footnote>
  <w:footnote w:type="continuationSeparator" w:id="0">
    <w:p w:rsidR="000616E5" w:rsidRDefault="000616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55A5"/>
    <w:multiLevelType w:val="multilevel"/>
    <w:tmpl w:val="BD4A37C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F5927"/>
    <w:multiLevelType w:val="multilevel"/>
    <w:tmpl w:val="F832419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17993"/>
    <w:multiLevelType w:val="multilevel"/>
    <w:tmpl w:val="C098F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F1E61"/>
    <w:multiLevelType w:val="multilevel"/>
    <w:tmpl w:val="49AA696E"/>
    <w:lvl w:ilvl="0">
      <w:start w:val="1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9407B2"/>
    <w:multiLevelType w:val="multilevel"/>
    <w:tmpl w:val="BFCA28E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82B72"/>
    <w:multiLevelType w:val="multilevel"/>
    <w:tmpl w:val="DD50BF4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A330A0"/>
    <w:multiLevelType w:val="multilevel"/>
    <w:tmpl w:val="4CCA659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73220A"/>
    <w:multiLevelType w:val="multilevel"/>
    <w:tmpl w:val="4B1A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7E593F"/>
    <w:multiLevelType w:val="multilevel"/>
    <w:tmpl w:val="354888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4A7FE1"/>
    <w:multiLevelType w:val="multilevel"/>
    <w:tmpl w:val="60F8624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6D7676"/>
    <w:multiLevelType w:val="multilevel"/>
    <w:tmpl w:val="C5887B66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E0629A"/>
    <w:multiLevelType w:val="multilevel"/>
    <w:tmpl w:val="17F448B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CA4509"/>
    <w:multiLevelType w:val="multilevel"/>
    <w:tmpl w:val="A7CE0D9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4C"/>
    <w:rsid w:val="00054534"/>
    <w:rsid w:val="000616E5"/>
    <w:rsid w:val="00066ABB"/>
    <w:rsid w:val="000B565E"/>
    <w:rsid w:val="00375681"/>
    <w:rsid w:val="0045031C"/>
    <w:rsid w:val="0057496E"/>
    <w:rsid w:val="007F02E9"/>
    <w:rsid w:val="00C512C5"/>
    <w:rsid w:val="00CC2182"/>
    <w:rsid w:val="00D05A19"/>
    <w:rsid w:val="00EE024C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75F1"/>
  <w15:docId w15:val="{01F60C1E-8304-4A65-A653-15499EA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1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2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Elena</cp:lastModifiedBy>
  <cp:revision>3</cp:revision>
  <cp:lastPrinted>2024-06-28T14:19:00Z</cp:lastPrinted>
  <dcterms:created xsi:type="dcterms:W3CDTF">2024-06-28T06:19:00Z</dcterms:created>
  <dcterms:modified xsi:type="dcterms:W3CDTF">2024-06-28T14:20:00Z</dcterms:modified>
</cp:coreProperties>
</file>