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7F" w:rsidRPr="0046548F" w:rsidRDefault="00820CB2" w:rsidP="002A747F">
      <w:pPr>
        <w:pStyle w:val="s16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820CB2">
        <w:rPr>
          <w:sz w:val="22"/>
          <w:szCs w:val="22"/>
        </w:rPr>
        <w:t>Для размещения на сайте, в раздел Пресс-служба и ВКонтакте</w:t>
      </w:r>
      <w:bookmarkStart w:id="0" w:name="_GoBack"/>
      <w:bookmarkEnd w:id="0"/>
    </w:p>
    <w:p w:rsidR="00D90CB4" w:rsidRPr="002A747F" w:rsidRDefault="00D90CB4" w:rsidP="00D90CB4">
      <w:pPr>
        <w:pStyle w:val="s1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2A747F">
        <w:rPr>
          <w:b/>
          <w:sz w:val="28"/>
          <w:szCs w:val="28"/>
        </w:rPr>
        <w:t>Потребителям услуг такси</w:t>
      </w:r>
    </w:p>
    <w:p w:rsidR="00D90CB4" w:rsidRPr="002A747F" w:rsidRDefault="00D90CB4" w:rsidP="00D90CB4">
      <w:pPr>
        <w:pStyle w:val="s16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586F6A" w:rsidRDefault="00FC6DF0" w:rsidP="00586F6A">
      <w:pPr>
        <w:pStyle w:val="s16"/>
        <w:shd w:val="clear" w:color="auto" w:fill="FFFFFF"/>
        <w:spacing w:before="0" w:beforeAutospacing="0" w:after="0" w:afterAutospacing="0"/>
        <w:ind w:firstLine="851"/>
        <w:jc w:val="center"/>
      </w:pPr>
      <w:r>
        <w:rPr>
          <w:noProof/>
        </w:rPr>
        <w:drawing>
          <wp:inline distT="0" distB="0" distL="0" distR="0">
            <wp:extent cx="3409950" cy="22726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58" cy="227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B26" w:rsidRPr="00F61B26" w:rsidRDefault="00C10B5C" w:rsidP="00F61B26">
      <w:pPr>
        <w:pStyle w:val="s16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 xml:space="preserve">В поддержку «горячей линии» по услугам такси и </w:t>
      </w:r>
      <w:proofErr w:type="spellStart"/>
      <w:r w:rsidR="004C7EFA" w:rsidRPr="00D90CB4">
        <w:t>кар</w:t>
      </w:r>
      <w:r w:rsidR="0024402D">
        <w:t>шеринга</w:t>
      </w:r>
      <w:proofErr w:type="spellEnd"/>
      <w:r w:rsidR="0024402D">
        <w:t>, которая п</w:t>
      </w:r>
      <w:r w:rsidR="0010662D">
        <w:t>роводится с 14 по 25 ноября 2024</w:t>
      </w:r>
      <w:r w:rsidR="004C7EFA" w:rsidRPr="00D90CB4">
        <w:t xml:space="preserve"> г.</w:t>
      </w:r>
      <w:r w:rsidRPr="00D90CB4">
        <w:t xml:space="preserve">, будет нелишним рассказать о правовых аспектах оказания услуг такси, порядке получения услуги, оформлении, требованиях. Правоотношения, возникающие при оказании услуг перевозки пассажиром легковым такси, </w:t>
      </w:r>
      <w:r w:rsidR="00E67DEB" w:rsidRPr="00D90CB4">
        <w:t>регулируются Гражданским кодексом Российской Федерации</w:t>
      </w:r>
      <w:r w:rsidR="00F61B26" w:rsidRPr="00F61B26">
        <w:t>, Федеральным законом от 08.11.2007 года № 259-ФЗ «Устав автомобильного транспорта и городского наземного электрического транспорта», Правилами перевозок пассажиров и багажа автомобильным транспортом и городским наземным электрическим транспортом, утв. Постановлением Правительства РФ от 01.10.2020 г. № 1586, а также Закон</w:t>
      </w:r>
      <w:r w:rsidR="00F61B26">
        <w:t xml:space="preserve">ом РФ от 07.02.1992 года </w:t>
      </w:r>
      <w:r w:rsidR="00F61B26" w:rsidRPr="00F61B26">
        <w:t>№ 2300-1 «О защите прав потребителей».</w:t>
      </w:r>
    </w:p>
    <w:p w:rsidR="009B3385" w:rsidRPr="00D90CB4" w:rsidRDefault="00C10B5C" w:rsidP="00D90CB4">
      <w:pPr>
        <w:pStyle w:val="s16"/>
        <w:shd w:val="clear" w:color="auto" w:fill="FFFFFF"/>
        <w:spacing w:before="0" w:beforeAutospacing="0" w:after="0" w:afterAutospacing="0"/>
        <w:ind w:firstLine="851"/>
        <w:jc w:val="both"/>
        <w:rPr>
          <w:shd w:val="clear" w:color="auto" w:fill="FFFFFF"/>
        </w:rPr>
      </w:pPr>
      <w:r w:rsidRPr="00D90CB4">
        <w:rPr>
          <w:shd w:val="clear" w:color="auto" w:fill="FFFFFF"/>
        </w:rPr>
        <w:t>Для осуществления п</w:t>
      </w:r>
      <w:r w:rsidR="00FB7849" w:rsidRPr="00D90CB4">
        <w:rPr>
          <w:shd w:val="clear" w:color="auto" w:fill="FFFFFF"/>
        </w:rPr>
        <w:t>еревозк</w:t>
      </w:r>
      <w:r w:rsidRPr="00D90CB4">
        <w:rPr>
          <w:shd w:val="clear" w:color="auto" w:fill="FFFFFF"/>
        </w:rPr>
        <w:t>и</w:t>
      </w:r>
      <w:r w:rsidR="00FB7849" w:rsidRPr="00D90CB4">
        <w:rPr>
          <w:shd w:val="clear" w:color="auto" w:fill="FFFFFF"/>
        </w:rPr>
        <w:t xml:space="preserve"> пассажиров и багажа легковым такси </w:t>
      </w:r>
      <w:r w:rsidRPr="00D90CB4">
        <w:rPr>
          <w:shd w:val="clear" w:color="auto" w:fill="FFFFFF"/>
        </w:rPr>
        <w:t xml:space="preserve">заключается </w:t>
      </w:r>
      <w:r w:rsidR="00FB7849" w:rsidRPr="00D90CB4">
        <w:rPr>
          <w:shd w:val="clear" w:color="auto" w:fill="FFFFFF"/>
        </w:rPr>
        <w:t>публичн</w:t>
      </w:r>
      <w:r w:rsidRPr="00D90CB4">
        <w:rPr>
          <w:shd w:val="clear" w:color="auto" w:fill="FFFFFF"/>
        </w:rPr>
        <w:t>ый</w:t>
      </w:r>
      <w:r w:rsidR="00FB7849" w:rsidRPr="00D90CB4">
        <w:rPr>
          <w:shd w:val="clear" w:color="auto" w:fill="FFFFFF"/>
        </w:rPr>
        <w:t xml:space="preserve"> договор фрахтования, заключаем</w:t>
      </w:r>
      <w:r w:rsidRPr="00D90CB4">
        <w:rPr>
          <w:shd w:val="clear" w:color="auto" w:fill="FFFFFF"/>
        </w:rPr>
        <w:t>ый</w:t>
      </w:r>
      <w:r w:rsidR="00FB7849" w:rsidRPr="00D90CB4">
        <w:rPr>
          <w:shd w:val="clear" w:color="auto" w:fill="FFFFFF"/>
        </w:rPr>
        <w:t xml:space="preserve"> фрахтователем непосредственно с водителем легкового такси или путем принятия к выполнению фрахтовщиком заказа фрахтователя.</w:t>
      </w:r>
      <w:r w:rsidR="009B3385" w:rsidRPr="00D90CB4">
        <w:rPr>
          <w:shd w:val="clear" w:color="auto" w:fill="FFFFFF"/>
        </w:rPr>
        <w:t xml:space="preserve"> </w:t>
      </w:r>
      <w:r w:rsidR="009B3385" w:rsidRPr="00D90CB4">
        <w:rPr>
          <w:rStyle w:val="s10"/>
          <w:bCs/>
          <w:shd w:val="clear" w:color="auto" w:fill="FFFFFF"/>
        </w:rPr>
        <w:t>"Легковое такси"</w:t>
      </w:r>
      <w:r w:rsidR="009B3385" w:rsidRPr="00D90CB4">
        <w:rPr>
          <w:rStyle w:val="apple-converted-space"/>
          <w:shd w:val="clear" w:color="auto" w:fill="FFFFFF"/>
        </w:rPr>
        <w:t xml:space="preserve"> </w:t>
      </w:r>
      <w:r w:rsidR="009B3385" w:rsidRPr="00D90CB4">
        <w:rPr>
          <w:shd w:val="clear" w:color="auto" w:fill="FFFFFF"/>
        </w:rPr>
        <w:t>- транспортное средство категории "М1", используемое для перевозок пассажиров и багажа в соответствии с публичным договором фрахтования;</w:t>
      </w:r>
    </w:p>
    <w:p w:rsidR="00F27EBA" w:rsidRPr="00D90CB4" w:rsidRDefault="009B3385" w:rsidP="00D90CB4">
      <w:pPr>
        <w:pStyle w:val="s16"/>
        <w:shd w:val="clear" w:color="auto" w:fill="FFFFFF"/>
        <w:spacing w:before="0" w:beforeAutospacing="0" w:after="0" w:afterAutospacing="0"/>
        <w:ind w:firstLine="851"/>
        <w:jc w:val="both"/>
        <w:rPr>
          <w:shd w:val="clear" w:color="auto" w:fill="FFFFFF"/>
        </w:rPr>
      </w:pPr>
      <w:r w:rsidRPr="00D90CB4">
        <w:rPr>
          <w:shd w:val="clear" w:color="auto" w:fill="FFFFFF"/>
        </w:rPr>
        <w:t xml:space="preserve">От потребителя, желающего воспользоваться услугами такси заказ может быть принят </w:t>
      </w:r>
      <w:r w:rsidR="00B7395C">
        <w:rPr>
          <w:shd w:val="clear" w:color="auto" w:fill="FFFFFF"/>
        </w:rPr>
        <w:t xml:space="preserve">с использованием любых средств </w:t>
      </w:r>
      <w:r w:rsidR="00FA2A1A" w:rsidRPr="00D90CB4">
        <w:rPr>
          <w:shd w:val="clear" w:color="auto" w:fill="FFFFFF"/>
        </w:rPr>
        <w:t>связи, а также по месту нахождения фрахтовщика или его представителя.</w:t>
      </w:r>
      <w:r w:rsidRPr="00D90CB4">
        <w:rPr>
          <w:shd w:val="clear" w:color="auto" w:fill="FFFFFF"/>
        </w:rPr>
        <w:t xml:space="preserve"> После принятия заказа ему</w:t>
      </w:r>
      <w:r w:rsidR="00FA2A1A" w:rsidRPr="00D90CB4">
        <w:rPr>
          <w:shd w:val="clear" w:color="auto" w:fill="FFFFFF"/>
        </w:rPr>
        <w:t xml:space="preserve"> присваива</w:t>
      </w:r>
      <w:r w:rsidRPr="00D90CB4">
        <w:rPr>
          <w:shd w:val="clear" w:color="auto" w:fill="FFFFFF"/>
        </w:rPr>
        <w:t>ется номер,</w:t>
      </w:r>
      <w:r w:rsidR="00157879" w:rsidRPr="00D90CB4">
        <w:rPr>
          <w:shd w:val="clear" w:color="auto" w:fill="FFFFFF"/>
        </w:rPr>
        <w:t xml:space="preserve"> кроме того, п</w:t>
      </w:r>
      <w:r w:rsidR="00F27EBA" w:rsidRPr="00D90CB4">
        <w:rPr>
          <w:shd w:val="clear" w:color="auto" w:fill="FFFFFF"/>
        </w:rPr>
        <w:t xml:space="preserve">о прибытии легкового такси к месту его подачи фрахтовщик сообщает фрахтователю местонахождение, государственный регистрационный знак, марку и цвет кузова легкового такси, а также фамилию, имя и отчество водителя, фактическое время подачи легкового такси. </w:t>
      </w:r>
      <w:r w:rsidRPr="00D90CB4">
        <w:rPr>
          <w:color w:val="22272F"/>
          <w:sz w:val="23"/>
          <w:szCs w:val="23"/>
          <w:shd w:val="clear" w:color="auto" w:fill="FFFFFF"/>
        </w:rPr>
        <w:t xml:space="preserve">Маршрут перевозки пассажиров и багажа легковым такси определяется фрахтователем. Если указанный маршрут не определен, водитель легкового такси обязан осуществить перевозку по кратчайшему маршруту. </w:t>
      </w:r>
      <w:r w:rsidRPr="00D90CB4">
        <w:t xml:space="preserve">Оплата оказанной услуги </w:t>
      </w:r>
    </w:p>
    <w:p w:rsidR="00F27EBA" w:rsidRPr="00D90CB4" w:rsidRDefault="00F27EBA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Плата за пользование легковым такси, предоставленным для перевозки пассажиров и багажа, определяется независимо от фактического пробега легкового такси и фактического времени пользования им (в виде фиксированной платы) либо на основании установленных тарифов, исходя из фактического расстояния перевозки и</w:t>
      </w:r>
      <w:r w:rsidR="00F17430" w:rsidRPr="00D90CB4">
        <w:t xml:space="preserve"> </w:t>
      </w:r>
      <w:r w:rsidRPr="00D90CB4">
        <w:t>(или) фактического времени пользования легковым такси, определенными в соответствии с показаниями таксометра, которым в этом случае оборудуется легковое такси.</w:t>
      </w:r>
    </w:p>
    <w:p w:rsidR="00545066" w:rsidRPr="00D90CB4" w:rsidRDefault="00F17430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Перевозчик</w:t>
      </w:r>
      <w:r w:rsidR="00545066" w:rsidRPr="00D90CB4">
        <w:t xml:space="preserve"> выдает </w:t>
      </w:r>
      <w:r w:rsidRPr="00D90CB4">
        <w:t xml:space="preserve">потребителю </w:t>
      </w:r>
      <w:r w:rsidR="00545066" w:rsidRPr="00D90CB4">
        <w:t xml:space="preserve">кассовый чек или квитанцию в форме бланка строгой отчетности, подтверждающие оплату пользования легковым такси. 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Квитанция на оплату пользования легковым такси должна включать в себя следующие обязательные реквизиты: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а)</w:t>
      </w:r>
      <w:r w:rsidR="00E3308F" w:rsidRPr="00D90CB4">
        <w:t xml:space="preserve"> </w:t>
      </w:r>
      <w:r w:rsidRPr="00D90CB4">
        <w:t>наименование, серия и номер квитанции на оплату пользования легковым такси;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lastRenderedPageBreak/>
        <w:t>б)</w:t>
      </w:r>
      <w:r w:rsidR="00E3308F" w:rsidRPr="00D90CB4">
        <w:t xml:space="preserve"> </w:t>
      </w:r>
      <w:r w:rsidRPr="00D90CB4">
        <w:t>наименование фрахтовщика;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в)</w:t>
      </w:r>
      <w:r w:rsidR="00E3308F" w:rsidRPr="00D90CB4">
        <w:t xml:space="preserve"> </w:t>
      </w:r>
      <w:r w:rsidRPr="00D90CB4">
        <w:t>дата выдачи квитанции на оплату пользования легковым такси;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г)</w:t>
      </w:r>
      <w:r w:rsidR="00E3308F" w:rsidRPr="00D90CB4">
        <w:t xml:space="preserve"> </w:t>
      </w:r>
      <w:r w:rsidRPr="00D90CB4">
        <w:t>стоимость пользования легковым такси;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д)</w:t>
      </w:r>
      <w:r w:rsidR="00E3308F" w:rsidRPr="00D90CB4">
        <w:t xml:space="preserve"> </w:t>
      </w:r>
      <w:r w:rsidRPr="00D90CB4">
        <w:t>фамилия, имя, отчество и подпись лица, уполномоченного на проведение расчетов.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Багаж перевозится в багажном отделении легкового такси. Габариты багажа должны позволять осуществлять его перевозку с закрытой крышкой багажного отделения.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>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>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 xml:space="preserve">На кузов легкового такси наносится </w:t>
      </w:r>
      <w:proofErr w:type="spellStart"/>
      <w:r w:rsidRPr="00D90CB4">
        <w:rPr>
          <w:rFonts w:ascii="Times New Roman" w:hAnsi="Times New Roman" w:cs="Times New Roman"/>
          <w:sz w:val="24"/>
          <w:szCs w:val="24"/>
        </w:rPr>
        <w:t>цветографическая</w:t>
      </w:r>
      <w:proofErr w:type="spellEnd"/>
      <w:r w:rsidRPr="00D90CB4">
        <w:rPr>
          <w:rFonts w:ascii="Times New Roman" w:hAnsi="Times New Roman" w:cs="Times New Roman"/>
          <w:sz w:val="24"/>
          <w:szCs w:val="24"/>
        </w:rPr>
        <w:t xml:space="preserve"> схема, представляющая собой композицию из квадратов контрастного цвета, расположенных в шахматном порядке.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>На передней панели легкового такси справа от водителя размещается следующая информация: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>а)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полное или краткое наименование фрахтовщика;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>б)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условия оплаты за пользование легковым такси;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>в)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визитная карточка водителя с фотографией;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>г)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наименование, адрес и контактные телефоны органа, обеспечивающего контроль за осуществлением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перевозок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пассажиров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и багажа.</w:t>
      </w:r>
    </w:p>
    <w:p w:rsidR="00545066" w:rsidRPr="00D90CB4" w:rsidRDefault="00545066" w:rsidP="00D90C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0CB4">
        <w:rPr>
          <w:rFonts w:ascii="Times New Roman" w:hAnsi="Times New Roman" w:cs="Times New Roman"/>
          <w:sz w:val="24"/>
          <w:szCs w:val="24"/>
        </w:rPr>
        <w:t>В легковом такси должны находиться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правила</w:t>
      </w:r>
      <w:r w:rsidR="00E3308F" w:rsidRPr="00D90CB4">
        <w:rPr>
          <w:rFonts w:ascii="Times New Roman" w:hAnsi="Times New Roman" w:cs="Times New Roman"/>
          <w:sz w:val="24"/>
          <w:szCs w:val="24"/>
        </w:rPr>
        <w:t xml:space="preserve"> </w:t>
      </w:r>
      <w:r w:rsidRPr="00D90CB4">
        <w:rPr>
          <w:rFonts w:ascii="Times New Roman" w:hAnsi="Times New Roman" w:cs="Times New Roman"/>
          <w:sz w:val="24"/>
          <w:szCs w:val="24"/>
        </w:rPr>
        <w:t>пользования соответствующим транспортным средством, которые предоставляются фрахтователю по его требованию.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Стоянка легковых такси оборудуется информационной табличкой, содержащей следующую информацию: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а)</w:t>
      </w:r>
      <w:r w:rsidR="00E3308F" w:rsidRPr="00D90CB4">
        <w:t xml:space="preserve"> </w:t>
      </w:r>
      <w:proofErr w:type="gramStart"/>
      <w:r w:rsidRPr="00D90CB4">
        <w:t>надпись</w:t>
      </w:r>
      <w:proofErr w:type="gramEnd"/>
      <w:r w:rsidRPr="00D90CB4">
        <w:t xml:space="preserve"> "Стоянка такси";</w:t>
      </w:r>
    </w:p>
    <w:p w:rsidR="00545066" w:rsidRPr="00D90CB4" w:rsidRDefault="00545066" w:rsidP="00D90CB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б)</w:t>
      </w:r>
      <w:r w:rsidR="00E3308F" w:rsidRPr="00D90CB4">
        <w:t xml:space="preserve"> </w:t>
      </w:r>
      <w:r w:rsidRPr="00D90CB4">
        <w:t>режим работы стоянки такси;</w:t>
      </w:r>
    </w:p>
    <w:p w:rsidR="00831103" w:rsidRDefault="00545066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D90CB4">
        <w:t>в)</w:t>
      </w:r>
      <w:r w:rsidR="00E3308F" w:rsidRPr="00D90CB4">
        <w:t xml:space="preserve"> </w:t>
      </w:r>
      <w:r w:rsidRPr="00D90CB4">
        <w:t>наименование, адрес и контактные телефоны органа, обеспечивающего контроль за осуществлением перевозок пассажиров и багажа.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103" w:rsidRPr="00831103" w:rsidRDefault="00831103" w:rsidP="0083110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</w:rPr>
      </w:pPr>
      <w:r w:rsidRPr="00831103">
        <w:rPr>
          <w:rFonts w:ascii="Times New Roman" w:eastAsia="Calibri" w:hAnsi="Times New Roman" w:cs="Times New Roman"/>
        </w:rPr>
        <w:t xml:space="preserve">Юрисконсульт филиала ФБУЗ «Центр гигиены и эпидемиологии в 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831103">
        <w:rPr>
          <w:rFonts w:ascii="Times New Roman" w:hAnsi="Times New Roman" w:cs="Times New Roman"/>
        </w:rPr>
        <w:t xml:space="preserve">Чувашской Республике – Чувашии в г. </w:t>
      </w:r>
      <w:proofErr w:type="gramStart"/>
      <w:r w:rsidRPr="00831103">
        <w:rPr>
          <w:rFonts w:ascii="Times New Roman" w:hAnsi="Times New Roman" w:cs="Times New Roman"/>
        </w:rPr>
        <w:t xml:space="preserve">Новочебоксарске»   </w:t>
      </w:r>
      <w:proofErr w:type="gramEnd"/>
      <w:r w:rsidRPr="0083110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31103">
        <w:rPr>
          <w:rFonts w:ascii="Times New Roman" w:hAnsi="Times New Roman" w:cs="Times New Roman"/>
        </w:rPr>
        <w:t xml:space="preserve">К. А. Хораськин </w:t>
      </w: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31103" w:rsidRDefault="00831103" w:rsidP="0083110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p w:rsidR="00831103" w:rsidRPr="00831103" w:rsidRDefault="00831103" w:rsidP="00831103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</w:p>
    <w:sectPr w:rsidR="00831103" w:rsidRPr="0083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6"/>
    <w:rsid w:val="00082C32"/>
    <w:rsid w:val="0010662D"/>
    <w:rsid w:val="00110FC0"/>
    <w:rsid w:val="00157879"/>
    <w:rsid w:val="0024042A"/>
    <w:rsid w:val="0024402D"/>
    <w:rsid w:val="00295E8F"/>
    <w:rsid w:val="002A0D9B"/>
    <w:rsid w:val="002A747F"/>
    <w:rsid w:val="00401355"/>
    <w:rsid w:val="0046548F"/>
    <w:rsid w:val="004C7EFA"/>
    <w:rsid w:val="00545066"/>
    <w:rsid w:val="00586F6A"/>
    <w:rsid w:val="0068189F"/>
    <w:rsid w:val="006876A6"/>
    <w:rsid w:val="007F12D7"/>
    <w:rsid w:val="00820CB2"/>
    <w:rsid w:val="00831103"/>
    <w:rsid w:val="009425A3"/>
    <w:rsid w:val="009616D0"/>
    <w:rsid w:val="009954DE"/>
    <w:rsid w:val="009B3385"/>
    <w:rsid w:val="009D6A6E"/>
    <w:rsid w:val="00B7395C"/>
    <w:rsid w:val="00C0310F"/>
    <w:rsid w:val="00C10B5C"/>
    <w:rsid w:val="00CA75EE"/>
    <w:rsid w:val="00D90CB4"/>
    <w:rsid w:val="00E3308F"/>
    <w:rsid w:val="00E67DEB"/>
    <w:rsid w:val="00EC5E96"/>
    <w:rsid w:val="00F17430"/>
    <w:rsid w:val="00F27EBA"/>
    <w:rsid w:val="00F53964"/>
    <w:rsid w:val="00F61B26"/>
    <w:rsid w:val="00FA2A1A"/>
    <w:rsid w:val="00FB7849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F54F"/>
  <w15:docId w15:val="{B3B4835F-710C-42DD-B948-7467BF3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E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6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876A6"/>
  </w:style>
  <w:style w:type="character" w:customStyle="1" w:styleId="apple-converted-space">
    <w:name w:val="apple-converted-space"/>
    <w:basedOn w:val="a0"/>
    <w:rsid w:val="006876A6"/>
  </w:style>
  <w:style w:type="paragraph" w:customStyle="1" w:styleId="s1">
    <w:name w:val="s_1"/>
    <w:basedOn w:val="a"/>
    <w:rsid w:val="00F2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5066"/>
    <w:rPr>
      <w:color w:val="0000FF"/>
      <w:u w:val="single"/>
    </w:rPr>
  </w:style>
  <w:style w:type="character" w:styleId="a4">
    <w:name w:val="Emphasis"/>
    <w:basedOn w:val="a0"/>
    <w:uiPriority w:val="20"/>
    <w:qFormat/>
    <w:rsid w:val="00545066"/>
    <w:rPr>
      <w:i/>
      <w:iCs/>
    </w:rPr>
  </w:style>
  <w:style w:type="paragraph" w:customStyle="1" w:styleId="s22">
    <w:name w:val="s_22"/>
    <w:basedOn w:val="a"/>
    <w:rsid w:val="0054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22</cp:revision>
  <dcterms:created xsi:type="dcterms:W3CDTF">2020-11-25T06:25:00Z</dcterms:created>
  <dcterms:modified xsi:type="dcterms:W3CDTF">2024-11-02T07:54:00Z</dcterms:modified>
</cp:coreProperties>
</file>