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</w:p>
    <w:p w:rsidR="00C30649" w:rsidRDefault="00C702FC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eastAsiaTheme="minorEastAsia"/>
          <w:noProof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25pt;margin-top:103.5pt;width:446.25pt;height:631.5pt;z-index:251691008;mso-position-horizontal-relative:text;mso-position-vertical-relative:text" wrapcoords="-36 0 -36 21549 21600 21549 21600 0 -36 0">
            <v:imagedata r:id="rId5" o:title=""/>
            <w10:wrap type="through"/>
          </v:shape>
          <o:OLEObject Type="Embed" ProgID="AcroExch.Document.DC" ShapeID="_x0000_s1026" DrawAspect="Content" ObjectID="_1791624859" r:id="rId6"/>
        </w:pic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74" w:lineRule="exact"/>
        <w:ind w:right="297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0649">
        <w:rPr>
          <w:rFonts w:ascii="Times New Roman" w:eastAsiaTheme="minorEastAsia" w:hAnsi="Times New Roman" w:cs="Times New Roman"/>
          <w:b/>
          <w:bCs/>
          <w:spacing w:val="-18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135" w:lineRule="exact"/>
        <w:ind w:right="2446"/>
        <w:rPr>
          <w:rFonts w:ascii="Times New Roman" w:eastAsiaTheme="minorEastAsia" w:hAnsi="Times New Roman" w:cs="Times New Roman"/>
          <w:sz w:val="13"/>
          <w:szCs w:val="13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2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2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24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525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7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95" w:lineRule="exact"/>
        <w:ind w:right="5256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Рабочая программа учебного курса «Геометрия» базового уровня для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обучающихся 10 -11 классов разработана на основе Федерального </w:t>
      </w: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государственного образовательного стандарта среднего общего образования, </w:t>
      </w:r>
      <w:r w:rsidRPr="00C30649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с учётом современных мировых требований, предъявляемых к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математическому образованию, и традиций российского образования. </w:t>
      </w: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Реализация программы обеспечивает овладение ключевыми компетенциями,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составляющими основу для саморазвития и непрерывного образования, целостность общекультурного, личностного и познавательного развития </w:t>
      </w:r>
      <w:r w:rsidRPr="00C30649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личности </w:t>
      </w:r>
      <w:proofErr w:type="gramStart"/>
      <w:r w:rsidRPr="00C30649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>обучающихся</w:t>
      </w:r>
      <w:proofErr w:type="gramEnd"/>
      <w:r w:rsidRPr="00C30649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97" w:lineRule="exact"/>
        <w:ind w:right="30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402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5"/>
          <w:sz w:val="28"/>
          <w:szCs w:val="28"/>
          <w:lang w:eastAsia="ru-RU"/>
        </w:rPr>
        <w:t xml:space="preserve">ЦЕЛИ ИЗУЧЕНИЯ УЧЕБНОГО КУРСА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95" w:lineRule="exact"/>
        <w:ind w:right="4022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Важность учебного курса геометрии на уровне среднего общего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обусловлена практической значимостью </w:t>
      </w:r>
      <w:proofErr w:type="spellStart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C3064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предметных результатов обучения </w:t>
      </w:r>
      <w:proofErr w:type="gramStart"/>
      <w:r w:rsidRPr="00C3064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геометрии</w:t>
      </w:r>
      <w:proofErr w:type="gramEnd"/>
      <w:r w:rsidRPr="00C3064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в направлении личностного </w:t>
      </w: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развития обучающихся, формирования функциональной математической </w:t>
      </w: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грамотности, изучения других учебных дисциплин. </w:t>
      </w:r>
      <w:proofErr w:type="gramStart"/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Развитие у обучающихся </w:t>
      </w: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правильных представлений о сущности и происхождении геометрических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абстракций, соотношении реального и идеального, характере отражения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математической наукой явлений и процессов реального мира, месте геометрии </w:t>
      </w: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в системе наук и роли математического моделирования в научном познании и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в практике способствует формированию научного мировоззрения учащихся, а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также качеств мышления, необходимых для адаптации в современном </w:t>
      </w: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обществе. </w:t>
      </w:r>
      <w:proofErr w:type="gramEnd"/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Геометрия является одним из базовых предметов на уровне среднего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общего образования, так как обеспечивает возможность изучения как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83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дисциплин </w:t>
      </w:r>
      <w:proofErr w:type="gramStart"/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естественно-научной</w:t>
      </w:r>
      <w:proofErr w:type="gramEnd"/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направленности, так и гуманитарной.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Логическое мышление, формируемое при изучении </w:t>
      </w:r>
      <w:proofErr w:type="gramStart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понятийных основ геометрии и построении цепочки логических утверждений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решения геометрических задач, умение выдвигать и опровергать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C30649" w:rsidRPr="00C30649">
          <w:pgSz w:w="11906" w:h="16382"/>
          <w:pgMar w:top="1700" w:right="820" w:bottom="24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2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гипотезы непосредственно используются при решении задач естественн</w:t>
      </w:r>
      <w:proofErr w:type="gramStart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о-</w:t>
      </w:r>
      <w:proofErr w:type="gramEnd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научного цикла, в частности из курса физики.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Умение ориентироваться в пространстве играет существенную роль во </w:t>
      </w: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всех областях деятельности человека. Ориентация человека во времени и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пространстве ― необходимое условие его социального бытия, форма </w:t>
      </w:r>
      <w:r w:rsidRPr="00C3064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отражения окружающего мира, условие успешного познания и активного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преобразования действительности. Оперирование пространственными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образами объединяет разные виды учебной и трудовой деятельности, является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одним из профессионально важных качеств, поэтому актуальна задача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формирования у обучающихся пространственного мышления как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разновидности образного мышления ― существенного компонента </w:t>
      </w:r>
      <w:proofErr w:type="gramStart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proofErr w:type="gramEnd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116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подготовке к практической деятельности по многим направлениям.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Цель освоения программы учебного курса «Геометрия» на базовом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уровне обучения - общеобразовательное и общекультурное развитие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обучающихся через обеспечение возможности приобретения и использования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систематических геометрических знаний и действий, специфичных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геометрии, возможности успешного продолжения образования </w:t>
      </w:r>
      <w:proofErr w:type="gramStart"/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по</w:t>
      </w:r>
      <w:proofErr w:type="gramEnd"/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4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специальностям, не связанным с прикладным использованием геометрии.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Программа по геометрии на базовом уровне предназначена для 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обучающихся средней школы, не испытывавших значительных затруднений </w:t>
      </w: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на уровне основного общего образования. Таким образом, обучающиеся на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базовом уровне должны освоить общие математические умения, связанные со </w:t>
      </w: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спецификой геометрии и необходимые для жизни в современном обществе.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Кроме этого, они имеют возможность изучить геометрию более глубоко, если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в дальнейшем возникнет необходимость в геометрических знаниях в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профессиональной деятельности.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Достижение цели освоения программы обеспечивается решением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соответствующих задач. Приоритетными задачами освоения курса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19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«Геометрии» на базовом уровне в 10―11 классах являются: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2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формирование представления о геометрии как части мировой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101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культуры и осознание её взаимосвязи с окружающим миром;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7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формирование представления о многогранниках и телах вращения как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о важнейших математических моделях, позволяющих описывать 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8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изучать разные явления окружающего мира;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2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формирование умения распознавать на чертежах, моделях и </w:t>
      </w:r>
      <w:proofErr w:type="gramStart"/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39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реальном </w:t>
      </w:r>
      <w:proofErr w:type="gramStart"/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мире</w:t>
      </w:r>
      <w:proofErr w:type="gramEnd"/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многогранники и тела вращения;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овладение методами решения задач на построения на изображениях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826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пространственных фигур;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826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sectPr w:rsidR="00C30649" w:rsidRPr="00C30649">
          <w:pgSz w:w="11906" w:h="16382"/>
          <w:pgMar w:top="1100" w:right="820" w:bottom="36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tabs>
          <w:tab w:val="left" w:pos="923"/>
        </w:tabs>
        <w:autoSpaceDE w:val="0"/>
        <w:autoSpaceDN w:val="0"/>
        <w:adjustRightInd w:val="0"/>
        <w:spacing w:after="0" w:line="357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spacing w:val="-7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формирование умения оперировать основными понятиями о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724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proofErr w:type="gramStart"/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многогранниках</w:t>
      </w:r>
      <w:proofErr w:type="gramEnd"/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и телах вращения и их основными свойствами; </w:t>
      </w:r>
    </w:p>
    <w:p w:rsidR="00C30649" w:rsidRPr="00C30649" w:rsidRDefault="00C30649" w:rsidP="00C30649">
      <w:pPr>
        <w:widowControl w:val="0"/>
        <w:tabs>
          <w:tab w:val="left" w:pos="2553"/>
        </w:tabs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овладение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алгоритмами решения основных типов задач;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формирование умения проводить несложные доказательные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рассуждения в ходе решения стереометрических задач и задач </w:t>
      </w:r>
      <w:proofErr w:type="gramStart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454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практическим содержанием;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7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развитие интеллектуальных и творческих способностей обучающихся,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познавательной активности, исследовательских умений, критичности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639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 xml:space="preserve">мышления;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7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формирование функциональной грамотности, релевантной геометрии: </w:t>
      </w:r>
    </w:p>
    <w:p w:rsidR="00C30649" w:rsidRPr="00C30649" w:rsidRDefault="00C30649" w:rsidP="00C30649">
      <w:pPr>
        <w:widowControl w:val="0"/>
        <w:tabs>
          <w:tab w:val="left" w:pos="2365"/>
          <w:tab w:val="left" w:pos="3276"/>
          <w:tab w:val="left" w:pos="4811"/>
          <w:tab w:val="left" w:pos="8625"/>
        </w:tabs>
        <w:autoSpaceDE w:val="0"/>
        <w:autoSpaceDN w:val="0"/>
        <w:adjustRightInd w:val="0"/>
        <w:spacing w:after="0" w:line="353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умение распознавать проявления геометрических понятий, объектов и </w:t>
      </w:r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закономерностей в реальных жизненных ситуациях и при изучении </w:t>
      </w:r>
      <w:r w:rsidRPr="00C30649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других учебных предметов, проявления зависимостей и 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закономерностей, формулировать их на языке геометрии и создавать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геометрические модели, применять освоенный геометрический </w:t>
      </w:r>
      <w:r w:rsidRPr="00C30649"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 xml:space="preserve">аппарат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29"/>
          <w:sz w:val="28"/>
          <w:szCs w:val="28"/>
          <w:lang w:eastAsia="ru-RU"/>
        </w:rPr>
        <w:t xml:space="preserve">для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решения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практико-ориентированных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задач,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4" w:lineRule="exact"/>
        <w:ind w:right="161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интерпретировать и оценивать полученные результаты.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Отличительной особенностью программы является включение в курс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стереометрии в начале его изучения задач, решаемых на уровне интуитивного </w:t>
      </w: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познания, и определённым образом организованная работа над ними, что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способствуют развитию логического и пространственного мышления,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стимулирует протекание интуитивных процессов, мотивирует к дальнейшему </w:t>
      </w:r>
      <w:r w:rsidRPr="00C30649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изучению предмета.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Предпочтение отдаётся наглядно-конструктивному методу обучения, то </w:t>
      </w: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есть теоретические знания имеют в своей основе чувственность предметн</w:t>
      </w:r>
      <w:proofErr w:type="gramStart"/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о-</w:t>
      </w:r>
      <w:proofErr w:type="gramEnd"/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3064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практической деятельности. Развитие пространственных представлений у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учащихся в курсе стереометрии проводится за счёт решения задач на создание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пространственных образов и задач на оперирование пространственными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образами. Создание образа проводится с опорой на наглядность, а 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оперирование образом - в условиях отвлечения от наглядности, мысленного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изменения его исходного содержания.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Основные содержательные линии курса «Геометрии» в 10-11 классах: </w:t>
      </w: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«Многогранники», «Прямые и плоскости в пространстве», «Тела вращения», «Векторы и координаты в пространстве». Формирование логических умений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распределяется не только по содержательным линиям, но и по годам обучения на уровне среднего общего образования.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4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Содержание образования, соответствующее предметным результатам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освоения рабочей программы, распределённым по годам обучения, структурировано таким образом, чтобы овладение </w:t>
      </w:r>
      <w:proofErr w:type="gramStart"/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геометрическими</w:t>
      </w:r>
      <w:proofErr w:type="gramEnd"/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4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sectPr w:rsidR="00C30649" w:rsidRPr="00C30649">
          <w:pgSz w:w="11906" w:h="16382"/>
          <w:pgMar w:top="1100" w:right="820" w:bottom="28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понятиями и навыками осуществлялось последовательно и поступательно, с </w:t>
      </w: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соблюдением принципа преемственности, чтобы новые знания включались в </w:t>
      </w:r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общую систему геометрических представлений обучающихся, расширяя и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углубляя её, образуя прочные множественные связи.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99" w:lineRule="exact"/>
        <w:ind w:right="31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25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4"/>
          <w:sz w:val="28"/>
          <w:szCs w:val="28"/>
          <w:lang w:eastAsia="ru-RU"/>
        </w:rPr>
        <w:t xml:space="preserve">МЕСТО УЧЕБНОГО КУРСА В УЧЕБНОМ ПЛАНЕ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97" w:lineRule="exact"/>
        <w:ind w:right="2555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25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На изучение геометрии отводится 2 часа в неделю в 10 классе и 1 час в </w:t>
      </w: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неделю в 11 классе, всего за два года обучения - 102 учебных часа.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25"/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sectPr w:rsidR="00C30649" w:rsidRPr="00C30649">
          <w:pgSz w:w="11906" w:h="16382"/>
          <w:pgMar w:top="1100" w:right="820" w:bottom="244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44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b/>
          <w:bCs/>
          <w:spacing w:val="-16"/>
          <w:sz w:val="28"/>
          <w:szCs w:val="28"/>
          <w:lang w:eastAsia="ru-RU"/>
        </w:rPr>
        <w:t xml:space="preserve">СОДЕРЖАНИЕ УЧЕБНОГО КУРСА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99" w:lineRule="exact"/>
        <w:ind w:right="4455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445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789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9"/>
          <w:sz w:val="28"/>
          <w:szCs w:val="28"/>
          <w:lang w:eastAsia="ru-RU"/>
        </w:rPr>
        <w:t xml:space="preserve">10 КЛАСС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97" w:lineRule="exact"/>
        <w:ind w:right="7895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69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1"/>
          <w:sz w:val="28"/>
          <w:szCs w:val="28"/>
          <w:lang w:eastAsia="ru-RU"/>
        </w:rPr>
        <w:t xml:space="preserve">Прямые и плоскости в пространстве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Основные понятия стереометрии. Точка, прямая, плоскость,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пространство. Понятие об аксиоматическом построении стереометрии: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аксиомы стереометрии и следствия из них.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Взаимное расположение </w:t>
      </w:r>
      <w:proofErr w:type="gramStart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прямых</w:t>
      </w:r>
      <w:proofErr w:type="gramEnd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пространстве: пересекающиеся,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параллельные и скрещивающиеся прямые. </w:t>
      </w:r>
      <w:proofErr w:type="gramStart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Параллельность прямых и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плоскостей в пространстве: параллельные прямые в пространстве; </w:t>
      </w: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параллельность трёх прямых; параллельность прямой и плоскости.</w:t>
      </w:r>
      <w:proofErr w:type="gramEnd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Углы с </w:t>
      </w:r>
      <w:proofErr w:type="spellStart"/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сонаправленными</w:t>
      </w:r>
      <w:proofErr w:type="spellEnd"/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сторонами; угол </w:t>
      </w:r>
      <w:proofErr w:type="gramStart"/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между</w:t>
      </w:r>
      <w:proofErr w:type="gramEnd"/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прямыми в пространстве.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Параллельность плоскостей: параллельные плоскости; свойства параллельных </w:t>
      </w: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плоскостей. Простейшие пространственные фигуры на плоскости: тетраэдр,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куб, параллелепипед; построение сечений.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Перпендикулярность прямой и плоскости: перпендикулярные прямые в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пространстве, прямые параллельные и перпендикулярные к плоскости,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признак перпендикулярности прямой и плоскости, теорема о прямой </w:t>
      </w: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перпендикулярной плоскости. Углы в пространстве: угол между прямой и </w:t>
      </w:r>
      <w:r w:rsidRPr="00C30649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плоскостью; двугранный угол, линейный угол двугранного угла. </w:t>
      </w: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Перпендикуляр и наклонные: расстояние от точки до плоскости, расстояние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от прямой до плоскости, проекция фигуры на плоскость. Перпендикулярность </w:t>
      </w: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плоскостей: признак перпендикулярности двух плоскостей. Теорема о трёх </w:t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перпендикулярах.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60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6"/>
          <w:sz w:val="28"/>
          <w:szCs w:val="28"/>
          <w:lang w:eastAsia="ru-RU"/>
        </w:rPr>
        <w:t xml:space="preserve">Многогранники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Понятие многогранника, основные элементы многогранника, выпуклые </w:t>
      </w:r>
    </w:p>
    <w:p w:rsidR="00C30649" w:rsidRPr="00C30649" w:rsidRDefault="00C30649" w:rsidP="00C30649">
      <w:pPr>
        <w:widowControl w:val="0"/>
        <w:tabs>
          <w:tab w:val="left" w:pos="1363"/>
          <w:tab w:val="left" w:pos="3380"/>
          <w:tab w:val="left" w:pos="4891"/>
          <w:tab w:val="left" w:pos="7446"/>
        </w:tabs>
        <w:autoSpaceDE w:val="0"/>
        <w:autoSpaceDN w:val="0"/>
        <w:adjustRightInd w:val="0"/>
        <w:spacing w:after="0" w:line="355" w:lineRule="exact"/>
        <w:ind w:right="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и невыпуклые многогранники; развёртка многогранника. Призма:</w:t>
      </w:r>
      <w:r w:rsidRPr="00C30649">
        <w:rPr>
          <w:rFonts w:ascii="Times New Roman" w:eastAsiaTheme="minorEastAsia" w:hAnsi="Times New Roman" w:cs="Times New Roman"/>
          <w:i/>
          <w:iCs/>
          <w:spacing w:val="-8"/>
          <w:sz w:val="28"/>
          <w:szCs w:val="28"/>
          <w:lang w:eastAsia="ru-RU"/>
        </w:rPr>
        <w:t xml:space="preserve"> n-</w:t>
      </w: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угольная </w:t>
      </w:r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призма; грани и основания призмы; прямая и наклонная призмы; боковая и </w:t>
      </w:r>
      <w:r w:rsidRPr="00C30649">
        <w:rPr>
          <w:rFonts w:ascii="Times New Roman" w:eastAsiaTheme="minorEastAsia" w:hAnsi="Times New Roman" w:cs="Times New Roman"/>
          <w:spacing w:val="-21"/>
          <w:sz w:val="28"/>
          <w:szCs w:val="28"/>
          <w:lang w:eastAsia="ru-RU"/>
        </w:rPr>
        <w:t xml:space="preserve">полная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поверхность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призмы.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Параллелепипед,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прямоугольный </w:t>
      </w: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параллелепипед и его свойства. Пирамида:</w:t>
      </w:r>
      <w:r w:rsidRPr="00C30649">
        <w:rPr>
          <w:rFonts w:ascii="Times New Roman" w:eastAsiaTheme="minorEastAsia" w:hAnsi="Times New Roman" w:cs="Times New Roman"/>
          <w:i/>
          <w:iCs/>
          <w:spacing w:val="-1"/>
          <w:sz w:val="28"/>
          <w:szCs w:val="28"/>
          <w:lang w:eastAsia="ru-RU"/>
        </w:rPr>
        <w:t xml:space="preserve"> n</w:t>
      </w: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-угольная пирамида, грани и </w:t>
      </w: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основание пирамиды; боковая и полная поверхность пирамиды; правильная и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усечённая пирамида. Элементы призмы и пирамиды. Правильные </w:t>
      </w: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многогранники: понятие правильного многогранника; правильная призма и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правильная пирамида; правильная треугольная пирамида и правильный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тетраэдр; куб. Представление о правильных многогранниках: октаэдр,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додекаэдр и икосаэдр. Сечения призмы и пирамиды.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Симметрия в пространстве: симметрия относительно точки, прямой,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плоскости. Элементы симметрии в пирамидах, параллелепипедах, правильных </w:t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многогранниках.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sectPr w:rsidR="00C30649" w:rsidRPr="00C30649">
          <w:pgSz w:w="11906" w:h="16382"/>
          <w:pgMar w:top="1100" w:right="820" w:bottom="24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Вычисление элементов многогранников: рёбра, диагонали, углы.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Площадь боковой поверхности и полной поверхности прямой призмы, </w:t>
      </w: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площадь оснований, теорема о боковой поверхности прямой призмы. Площадь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боковой поверхности и поверхности правильной пирамиды, теорема о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площади усечённой пирамиды. Понятие об объёме. Объём пирамиды, призмы.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Подобные тела в пространстве. Соотношения между площадями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поверхностей, объёмами подобных тел.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99" w:lineRule="exact"/>
        <w:ind w:right="33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789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9"/>
          <w:sz w:val="28"/>
          <w:szCs w:val="28"/>
          <w:lang w:eastAsia="ru-RU"/>
        </w:rPr>
        <w:t xml:space="preserve">11 КЛАСС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97" w:lineRule="exact"/>
        <w:ind w:right="7895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789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6140"/>
        <w:rPr>
          <w:rFonts w:ascii="Times New Roman" w:eastAsiaTheme="minorEastAsia" w:hAnsi="Times New Roman" w:cs="Times New Roman"/>
          <w:b/>
          <w:bCs/>
          <w:spacing w:val="-15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5"/>
          <w:sz w:val="28"/>
          <w:szCs w:val="28"/>
          <w:lang w:eastAsia="ru-RU"/>
        </w:rPr>
        <w:t xml:space="preserve">Тела вращения </w:t>
      </w:r>
    </w:p>
    <w:p w:rsidR="00C30649" w:rsidRPr="00C30649" w:rsidRDefault="00C30649" w:rsidP="00C30649">
      <w:pPr>
        <w:widowControl w:val="0"/>
        <w:tabs>
          <w:tab w:val="left" w:pos="3170"/>
          <w:tab w:val="left" w:pos="5300"/>
          <w:tab w:val="left" w:pos="7346"/>
        </w:tabs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Цилиндрическая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поверхность,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образующие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C3064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>цилиндрической</w:t>
      </w:r>
      <w:proofErr w:type="gramEnd"/>
      <w:r w:rsidRPr="00C3064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поверхности, ось цилиндрической поверхности. Цилиндр: основания и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боковая поверхность, образующая и ось; площадь боковой и полной </w:t>
      </w:r>
      <w:r w:rsidRPr="00C3064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поверхности.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Коническая поверхность, образующие конической поверхности, ось и </w:t>
      </w: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вершина конической поверхности. Конус: основание и вершина, образующая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и ось; площадь боковой и полной поверхности. Усечённый конус: образующие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высота; основания и боковая поверхность.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Сфера и шар: центр, радиус, диаметр; площадь поверхности сферы. 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Взаимное расположение сферы и плоскости; касательная плоскость к сфере; </w:t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площадь сферы.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13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Изображение тел вращения на плоскости. Развёртка цилиндра и конуса.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Комбинации тел вращения и многогранников. Многогранник, описанный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10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около сферы; сфера, вписанная в многогранник, или тело вращения.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Понятие об объёме. Основные свойства объёмов тел. Теорема об объёме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прямоугольного параллелепипеда и следствия из неё. Объём цилиндра,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конуса. Объём шара и площадь сферы.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Подобные тела в пространстве. Соотношения между площадями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поверхностей, объёмами подобных тел.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Сечения цилиндра (параллельно и перпендикулярно оси), сечения конуса (параллельное основанию и проходящее через вершину), сечения шара.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41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1"/>
          <w:sz w:val="28"/>
          <w:szCs w:val="28"/>
          <w:lang w:eastAsia="ru-RU"/>
        </w:rPr>
        <w:t xml:space="preserve">Векторы и координаты в пространстве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Вектор на плоскости и в пространстве. Сложение и вычитание векторов.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Умножение вектора на число. Разложение вектора по трём некомпланарным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векторам. Правило параллелепипеда. Решение задач, связанных с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применением правил действий с векторами. Прямоугольная система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координат в пространстве. Координаты вектора. Простейшие задачи в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координатах. Угол между векторами. Скалярное произведение векторов.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C30649" w:rsidRPr="00C30649">
          <w:pgSz w:w="11906" w:h="16382"/>
          <w:pgMar w:top="1100" w:right="820" w:bottom="30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24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Вычисление углов между прямыми и плоскостями. Координатно-векторный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метод при решении геометрических задач.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24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sectPr w:rsidR="00C30649" w:rsidRPr="00C30649">
          <w:pgSz w:w="11906" w:h="16382"/>
          <w:pgMar w:top="1100" w:right="820" w:bottom="290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488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b/>
          <w:bCs/>
          <w:spacing w:val="-17"/>
          <w:sz w:val="28"/>
          <w:szCs w:val="28"/>
          <w:lang w:eastAsia="ru-RU"/>
        </w:rPr>
        <w:t xml:space="preserve">ПЛАНИРУЕМЫЕ РЕЗУЛЬТАТЫ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99" w:lineRule="exact"/>
        <w:ind w:right="4882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488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510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7"/>
          <w:sz w:val="28"/>
          <w:szCs w:val="28"/>
          <w:lang w:eastAsia="ru-RU"/>
        </w:rPr>
        <w:t xml:space="preserve">ЛИЧНОСТНЫЕ РЕЗУЛЬТАТЫ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97" w:lineRule="exact"/>
        <w:ind w:right="5101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Личностные результаты освоения программы учебного предмета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491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«Математика» характеризуются: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9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3"/>
          <w:sz w:val="28"/>
          <w:szCs w:val="28"/>
          <w:lang w:eastAsia="ru-RU"/>
        </w:rPr>
        <w:t xml:space="preserve">Гражданское воспитание: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сформированностью</w:t>
      </w:r>
      <w:proofErr w:type="spellEnd"/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гражданской позиции </w:t>
      </w:r>
      <w:proofErr w:type="gramStart"/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>обучающегося</w:t>
      </w:r>
      <w:proofErr w:type="gramEnd"/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 как активного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и ответственного члена российского общества, представлением о </w:t>
      </w: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математических основах функционирования различных структур, явлений,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процедур гражданского общества (выборы, опросы и пр.), умением взаимодействовать с социальными институтами в соответствии с их </w:t>
      </w: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функциями и назначением.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56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2"/>
          <w:sz w:val="28"/>
          <w:szCs w:val="28"/>
          <w:lang w:eastAsia="ru-RU"/>
        </w:rPr>
        <w:t xml:space="preserve">Патриотическое воспитание: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сформированностью</w:t>
      </w:r>
      <w:proofErr w:type="spellEnd"/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российской гражданской идентичности, уважения </w:t>
      </w:r>
      <w:proofErr w:type="gramStart"/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к</w:t>
      </w:r>
      <w:proofErr w:type="gramEnd"/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прошлому и настоящему российской математики, ценностным отношением к достижениям российских математиков и российской математической школы, </w:t>
      </w: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к использованию этих достижений в других науках, технологиях, сферах </w:t>
      </w:r>
      <w:r w:rsidRPr="00C30649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экономики.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36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1"/>
          <w:sz w:val="28"/>
          <w:szCs w:val="28"/>
          <w:lang w:eastAsia="ru-RU"/>
        </w:rPr>
        <w:t xml:space="preserve">Духовно-нравственного воспитания: </w:t>
      </w:r>
    </w:p>
    <w:p w:rsidR="00C30649" w:rsidRPr="00C30649" w:rsidRDefault="00C30649" w:rsidP="00C30649">
      <w:pPr>
        <w:widowControl w:val="0"/>
        <w:tabs>
          <w:tab w:val="left" w:pos="2636"/>
          <w:tab w:val="left" w:pos="4451"/>
          <w:tab w:val="left" w:pos="6327"/>
          <w:tab w:val="left" w:pos="8432"/>
        </w:tabs>
        <w:autoSpaceDE w:val="0"/>
        <w:autoSpaceDN w:val="0"/>
        <w:adjustRightInd w:val="0"/>
        <w:spacing w:after="0" w:line="354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осознанием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 xml:space="preserve">духовных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ценностей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российского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9"/>
          <w:sz w:val="28"/>
          <w:szCs w:val="28"/>
          <w:lang w:eastAsia="ru-RU"/>
        </w:rPr>
        <w:t xml:space="preserve">народа;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сформированностью</w:t>
      </w:r>
      <w:proofErr w:type="spellEnd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нравственного сознания, этического поведения, </w:t>
      </w: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связанного с практическим применением достижений науки и деятельностью учёного; осознанием личного вклада в построение устойчивого будущего.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490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2"/>
          <w:sz w:val="28"/>
          <w:szCs w:val="28"/>
          <w:lang w:eastAsia="ru-RU"/>
        </w:rPr>
        <w:t xml:space="preserve">Эстетическое воспитание: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эстетическим отношением к миру, включая эстетику </w:t>
      </w:r>
      <w:proofErr w:type="gramStart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математических</w:t>
      </w:r>
      <w:proofErr w:type="gramEnd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закономерностей, объектов, задач, решений, рассуждений; восприимчивостью к математическим аспектам различных видов искусства.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50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3"/>
          <w:sz w:val="28"/>
          <w:szCs w:val="28"/>
          <w:lang w:eastAsia="ru-RU"/>
        </w:rPr>
        <w:t xml:space="preserve">Физическое воспитание: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сформированностью</w:t>
      </w:r>
      <w:proofErr w:type="spellEnd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умения применять математические знания </w:t>
      </w:r>
      <w:proofErr w:type="gramStart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</w:t>
      </w:r>
      <w:proofErr w:type="gramEnd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интересах</w:t>
      </w:r>
      <w:proofErr w:type="gramEnd"/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здорового и безопасного образа жизни, ответственного отношения </w:t>
      </w: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к своему здоровью (здоровое питание, сбалансированный режим занятий и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отдыха, регулярная физическая активность); физического совершенствования, при занятиях спортивно-оздоровительной деятельностью.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4" w:lineRule="exact"/>
        <w:ind w:right="538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3"/>
          <w:sz w:val="28"/>
          <w:szCs w:val="28"/>
          <w:lang w:eastAsia="ru-RU"/>
        </w:rPr>
        <w:t xml:space="preserve">Трудовое воспитание: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готовностью к труду, осознанием ценности трудолюбия; интересом </w:t>
      </w:r>
      <w:proofErr w:type="gramStart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к</w:t>
      </w:r>
      <w:proofErr w:type="gramEnd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различным сферам профессиональной деятельности, связанным с </w:t>
      </w: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математикой и её приложениями, умением совершать осознанный выбор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будущей профессии и реализовывать собственные жизненные планы; </w:t>
      </w:r>
      <w:r w:rsidRPr="00C30649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готовностью и способностью к математическому образованию 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sectPr w:rsidR="00C30649" w:rsidRPr="00C30649">
          <w:pgSz w:w="11906" w:h="16382"/>
          <w:pgMar w:top="1100" w:right="820" w:bottom="24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самообразованию на протяжении всей жизни; готовностью </w:t>
      </w:r>
      <w:proofErr w:type="gramStart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активному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50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участию в решении практических задач математической направленности.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7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2"/>
          <w:sz w:val="28"/>
          <w:szCs w:val="28"/>
          <w:lang w:eastAsia="ru-RU"/>
        </w:rPr>
        <w:t xml:space="preserve">Экологическое воспитание: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сформированностью</w:t>
      </w:r>
      <w:proofErr w:type="spellEnd"/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экологической культуры, пониманием влияния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социально-экономических процессов на состояние природной и социальной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среды, осознанием глобального характера экологических проблем; </w:t>
      </w: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ориентацией на применение математических знаний для решения задач в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области окружающей среды, планирования поступков и оценки их возможных последствий для окружающей среды.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46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2"/>
          <w:sz w:val="28"/>
          <w:szCs w:val="28"/>
          <w:lang w:eastAsia="ru-RU"/>
        </w:rPr>
        <w:t xml:space="preserve">Ценности научного познания: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сформированностью</w:t>
      </w:r>
      <w:proofErr w:type="spellEnd"/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мировоззрения, соответствующего </w:t>
      </w:r>
      <w:proofErr w:type="gramStart"/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современному</w:t>
      </w:r>
      <w:proofErr w:type="gramEnd"/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уровню развития науки и общественной практики, пониманием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</w:t>
      </w: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готовностью осуществлять проектную и исследовательскую деятельность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индивидуально и в группе.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97" w:lineRule="exact"/>
        <w:ind w:right="30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43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6"/>
          <w:sz w:val="28"/>
          <w:szCs w:val="28"/>
          <w:lang w:eastAsia="ru-RU"/>
        </w:rPr>
        <w:t xml:space="preserve">МЕТАПРЕДМЕТНЫЕ РЕЗУЛЬТАТЫ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95" w:lineRule="exact"/>
        <w:ind w:right="431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30649" w:rsidRPr="00C30649" w:rsidRDefault="00C30649" w:rsidP="00C30649">
      <w:pPr>
        <w:widowControl w:val="0"/>
        <w:tabs>
          <w:tab w:val="left" w:pos="2456"/>
          <w:tab w:val="left" w:pos="5212"/>
          <w:tab w:val="left" w:pos="7319"/>
        </w:tabs>
        <w:autoSpaceDE w:val="0"/>
        <w:autoSpaceDN w:val="0"/>
        <w:adjustRightInd w:val="0"/>
        <w:spacing w:after="0" w:line="355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Метапредметные</w:t>
      </w:r>
      <w:proofErr w:type="spellEnd"/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результаты освоения программы учебного предмета </w:t>
      </w:r>
      <w:r w:rsidRPr="00C30649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«Математика»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характеризуются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овладением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универсальными </w:t>
      </w:r>
      <w:r w:rsidRPr="00C30649">
        <w:rPr>
          <w:rFonts w:ascii="Times New Roman" w:eastAsiaTheme="minorEastAsia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познавательными</w:t>
      </w:r>
      <w:r w:rsidRPr="00C30649">
        <w:rPr>
          <w:rFonts w:ascii="Times New Roman" w:eastAsiaTheme="minorEastAsia" w:hAnsi="Times New Roman" w:cs="Times New Roman"/>
          <w:i/>
          <w:iCs/>
          <w:spacing w:val="1"/>
          <w:sz w:val="28"/>
          <w:szCs w:val="28"/>
          <w:lang w:eastAsia="ru-RU"/>
        </w:rPr>
        <w:t xml:space="preserve"> действиями, универсальными коммуникативными </w:t>
      </w:r>
      <w:r w:rsidRPr="00C30649">
        <w:rPr>
          <w:rFonts w:ascii="Times New Roman" w:eastAsiaTheme="minorEastAsia" w:hAnsi="Times New Roman" w:cs="Times New Roman"/>
          <w:i/>
          <w:iCs/>
          <w:spacing w:val="-10"/>
          <w:sz w:val="28"/>
          <w:szCs w:val="28"/>
          <w:lang w:eastAsia="ru-RU"/>
        </w:rPr>
        <w:t xml:space="preserve">действиями, универсальными регулятивными действиями. </w:t>
      </w:r>
    </w:p>
    <w:p w:rsidR="00C30649" w:rsidRPr="00C30649" w:rsidRDefault="00C30649" w:rsidP="00C30649">
      <w:pPr>
        <w:widowControl w:val="0"/>
        <w:tabs>
          <w:tab w:val="left" w:pos="1269"/>
          <w:tab w:val="left" w:pos="3521"/>
          <w:tab w:val="left" w:pos="6005"/>
          <w:tab w:val="left" w:pos="7611"/>
        </w:tabs>
        <w:autoSpaceDE w:val="0"/>
        <w:autoSpaceDN w:val="0"/>
        <w:adjustRightInd w:val="0"/>
        <w:spacing w:after="0" w:line="353" w:lineRule="exact"/>
        <w:ind w:right="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31"/>
          <w:sz w:val="28"/>
          <w:szCs w:val="28"/>
          <w:lang w:eastAsia="ru-RU"/>
        </w:rPr>
        <w:t xml:space="preserve">1)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i/>
          <w:iCs/>
          <w:spacing w:val="-15"/>
          <w:sz w:val="28"/>
          <w:szCs w:val="28"/>
          <w:lang w:eastAsia="ru-RU"/>
        </w:rPr>
        <w:t xml:space="preserve">Универсальные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b/>
          <w:bCs/>
          <w:i/>
          <w:iCs/>
          <w:spacing w:val="-15"/>
          <w:sz w:val="28"/>
          <w:szCs w:val="28"/>
          <w:lang w:eastAsia="ru-RU"/>
        </w:rPr>
        <w:t xml:space="preserve">познавательные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i/>
          <w:iCs/>
          <w:spacing w:val="-17"/>
          <w:sz w:val="28"/>
          <w:szCs w:val="28"/>
          <w:lang w:eastAsia="ru-RU"/>
        </w:rPr>
        <w:t xml:space="preserve">действия,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i/>
          <w:iCs/>
          <w:spacing w:val="-16"/>
          <w:sz w:val="28"/>
          <w:szCs w:val="28"/>
          <w:lang w:eastAsia="ru-RU"/>
        </w:rPr>
        <w:t xml:space="preserve">обеспечивают </w:t>
      </w:r>
      <w:r w:rsidRPr="00C3064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формирование базовых когнитивных процессов обучающихся (освоение </w:t>
      </w:r>
      <w:r w:rsidRPr="00C30649">
        <w:rPr>
          <w:rFonts w:ascii="Times New Roman" w:eastAsiaTheme="minorEastAsia" w:hAnsi="Times New Roman" w:cs="Times New Roman"/>
          <w:i/>
          <w:iCs/>
          <w:spacing w:val="4"/>
          <w:sz w:val="28"/>
          <w:szCs w:val="28"/>
          <w:lang w:eastAsia="ru-RU"/>
        </w:rPr>
        <w:t xml:space="preserve">методов познания окружающего мира; применение логических,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14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i/>
          <w:iCs/>
          <w:spacing w:val="-10"/>
          <w:sz w:val="28"/>
          <w:szCs w:val="28"/>
          <w:lang w:eastAsia="ru-RU"/>
        </w:rPr>
        <w:t>исследовательских операций, умений работать с информацией)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39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2"/>
          <w:sz w:val="28"/>
          <w:szCs w:val="28"/>
          <w:lang w:eastAsia="ru-RU"/>
        </w:rPr>
        <w:t xml:space="preserve">Базовые логические действия: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5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выявлять и характеризовать существенные признаки </w:t>
      </w:r>
      <w:proofErr w:type="gramStart"/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математических</w:t>
      </w:r>
      <w:proofErr w:type="gramEnd"/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объектов, понятий, отношений между понятиями; формулировать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определения понятий; устанавливать существенный признак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классификации, основания для обобщения и сравнения, критерии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5238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проводимого анализа; </w:t>
      </w:r>
    </w:p>
    <w:p w:rsidR="00C30649" w:rsidRPr="00C30649" w:rsidRDefault="00C30649" w:rsidP="00C30649">
      <w:pPr>
        <w:widowControl w:val="0"/>
        <w:tabs>
          <w:tab w:val="left" w:pos="3026"/>
        </w:tabs>
        <w:autoSpaceDE w:val="0"/>
        <w:autoSpaceDN w:val="0"/>
        <w:adjustRightInd w:val="0"/>
        <w:spacing w:after="0" w:line="355" w:lineRule="exact"/>
        <w:ind w:right="29"/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воспринимать,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формулировать и преобразовывать суждения: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утвердительные и отрицательные, единичные, частные и общие;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651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условные; </w:t>
      </w:r>
    </w:p>
    <w:p w:rsidR="00C30649" w:rsidRPr="00C30649" w:rsidRDefault="00C30649" w:rsidP="00C30649">
      <w:pPr>
        <w:widowControl w:val="0"/>
        <w:tabs>
          <w:tab w:val="left" w:pos="2473"/>
          <w:tab w:val="left" w:pos="4841"/>
          <w:tab w:val="left" w:pos="7283"/>
          <w:tab w:val="left" w:pos="9182"/>
        </w:tabs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выявлять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математические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закономерности,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взаимосвязи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>и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3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противоречия в фактах, данных, наблюдениях и утверждениях;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предлагать критерии для выявления закономерностей и противоречий;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3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sectPr w:rsidR="00C30649" w:rsidRPr="00C30649">
          <w:pgSz w:w="11906" w:h="16382"/>
          <w:pgMar w:top="1100" w:right="820" w:bottom="24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tabs>
          <w:tab w:val="left" w:pos="923"/>
        </w:tabs>
        <w:autoSpaceDE w:val="0"/>
        <w:autoSpaceDN w:val="0"/>
        <w:adjustRightInd w:val="0"/>
        <w:spacing w:after="0" w:line="357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spacing w:val="-7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делать выводы с использованием законов логики, дедуктивных 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1141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индуктивных умозаключений, умозаключений по аналогии; </w:t>
      </w:r>
    </w:p>
    <w:p w:rsidR="00C30649" w:rsidRPr="00C30649" w:rsidRDefault="00C30649" w:rsidP="00C30649">
      <w:pPr>
        <w:widowControl w:val="0"/>
        <w:tabs>
          <w:tab w:val="left" w:pos="2693"/>
          <w:tab w:val="left" w:pos="5101"/>
          <w:tab w:val="left" w:pos="7399"/>
        </w:tabs>
        <w:autoSpaceDE w:val="0"/>
        <w:autoSpaceDN w:val="0"/>
        <w:adjustRightInd w:val="0"/>
        <w:spacing w:after="0" w:line="355" w:lineRule="exact"/>
        <w:ind w:right="27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проводить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самостоятельно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доказательства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>математических</w:t>
      </w:r>
      <w:proofErr w:type="gramEnd"/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утверждений (прямые и от противного), выстраивать аргументацию,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приводить примеры и </w:t>
      </w:r>
      <w:proofErr w:type="spellStart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контрпримеры</w:t>
      </w:r>
      <w:proofErr w:type="spellEnd"/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обосновывать собственные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54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суждения и выводы;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30649">
        <w:rPr>
          <w:rFonts w:ascii="Times New Roman" w:eastAsiaTheme="minorEastAsia" w:hAnsi="Times New Roman" w:cs="Times New Roman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выбирать способ решения учебной задачи (сравнивать несколько </w:t>
      </w:r>
      <w:proofErr w:type="gramEnd"/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вариантов решения, выбирать наиболее </w:t>
      </w:r>
      <w:proofErr w:type="gramStart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подходящий</w:t>
      </w:r>
      <w:proofErr w:type="gramEnd"/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с учётом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самостоятельно выделенных критериев).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5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1"/>
          <w:sz w:val="28"/>
          <w:szCs w:val="28"/>
          <w:lang w:eastAsia="ru-RU"/>
        </w:rPr>
        <w:t xml:space="preserve">Базовые исследовательские действия: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3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использовать вопросы как исследовательский инструмент познания;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формулировать вопросы, фиксирующие противоречие, проблему, </w:t>
      </w:r>
      <w:r w:rsidRPr="00C30649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устанавливать искомое и данное, формировать гипотезу,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аргументировать свою позицию, мнение; </w:t>
      </w:r>
    </w:p>
    <w:p w:rsidR="00C30649" w:rsidRPr="00C30649" w:rsidRDefault="00C30649" w:rsidP="00C30649">
      <w:pPr>
        <w:widowControl w:val="0"/>
        <w:tabs>
          <w:tab w:val="left" w:pos="2738"/>
          <w:tab w:val="left" w:pos="5190"/>
          <w:tab w:val="left" w:pos="7749"/>
        </w:tabs>
        <w:autoSpaceDE w:val="0"/>
        <w:autoSpaceDN w:val="0"/>
        <w:adjustRightInd w:val="0"/>
        <w:spacing w:after="0" w:line="352" w:lineRule="exact"/>
        <w:ind w:right="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проводить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самостоятельно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спланированный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эксперимент,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исследование по установлению особенностей математического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объекта, явления, процесса, выявлению зависимостей </w:t>
      </w:r>
      <w:proofErr w:type="gramStart"/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между</w:t>
      </w:r>
      <w:proofErr w:type="gramEnd"/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7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объектами, явлениями, процессами;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5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 самостоятельно формулировать обобщения и выводы по результатам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проведённого наблюдения, исследования, оценивать достоверность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3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полученных результатов, выводов и обобщений;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прогнозировать возможное развитие процесса, а также выдвигать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27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предположения о его развитии в новых условиях.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52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3"/>
          <w:sz w:val="28"/>
          <w:szCs w:val="28"/>
          <w:lang w:eastAsia="ru-RU"/>
        </w:rPr>
        <w:t xml:space="preserve">Работа с информацией: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7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выявлять дефициты информации, данных, необходимых для ответа </w:t>
      </w:r>
      <w:proofErr w:type="gramStart"/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>на</w:t>
      </w:r>
      <w:proofErr w:type="gramEnd"/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398"/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вопрос и для решения задачи; </w:t>
      </w:r>
    </w:p>
    <w:p w:rsidR="00C30649" w:rsidRPr="00C30649" w:rsidRDefault="00C30649" w:rsidP="00C30649">
      <w:pPr>
        <w:widowControl w:val="0"/>
        <w:tabs>
          <w:tab w:val="left" w:pos="2455"/>
        </w:tabs>
        <w:autoSpaceDE w:val="0"/>
        <w:autoSpaceDN w:val="0"/>
        <w:adjustRightInd w:val="0"/>
        <w:spacing w:after="0" w:line="352" w:lineRule="exact"/>
        <w:ind w:right="30"/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выбирать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информацию из источников различных типов,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анализировать, систематизировать и интерпретировать информацию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32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различных видов и форм представления;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4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структурировать информацию, представлять её в различных формах,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465"/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иллюстрировать графически; </w:t>
      </w:r>
    </w:p>
    <w:p w:rsidR="00C30649" w:rsidRPr="00C30649" w:rsidRDefault="00C30649" w:rsidP="00C30649">
      <w:pPr>
        <w:widowControl w:val="0"/>
        <w:tabs>
          <w:tab w:val="left" w:pos="2678"/>
          <w:tab w:val="left" w:pos="4607"/>
          <w:tab w:val="left" w:pos="6647"/>
          <w:tab w:val="left" w:pos="7449"/>
        </w:tabs>
        <w:autoSpaceDE w:val="0"/>
        <w:autoSpaceDN w:val="0"/>
        <w:adjustRightInd w:val="0"/>
        <w:spacing w:after="0" w:line="352" w:lineRule="exact"/>
        <w:ind w:right="30"/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оценивать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надёжность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информации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C30649">
        <w:rPr>
          <w:rFonts w:ascii="Times New Roman" w:eastAsiaTheme="minorEastAsia" w:hAnsi="Times New Roman" w:cs="Times New Roman"/>
          <w:spacing w:val="-34"/>
          <w:sz w:val="28"/>
          <w:szCs w:val="28"/>
          <w:lang w:eastAsia="ru-RU"/>
        </w:rPr>
        <w:t>по</w:t>
      </w:r>
      <w:proofErr w:type="gramEnd"/>
      <w:r w:rsidRPr="00C30649">
        <w:rPr>
          <w:rFonts w:ascii="Times New Roman" w:eastAsiaTheme="minorEastAsia" w:hAnsi="Times New Roman" w:cs="Times New Roman"/>
          <w:spacing w:val="-34"/>
          <w:sz w:val="28"/>
          <w:szCs w:val="28"/>
          <w:lang w:eastAsia="ru-RU"/>
        </w:rPr>
        <w:t xml:space="preserve">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самостоятельно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18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сформулированным критериям.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2)</w:t>
      </w:r>
      <w:r w:rsidRPr="00C30649">
        <w:rPr>
          <w:rFonts w:ascii="Times New Roman" w:eastAsiaTheme="minorEastAsia" w:hAnsi="Times New Roman" w:cs="Times New Roman"/>
          <w:i/>
          <w:iCs/>
          <w:spacing w:val="2"/>
          <w:sz w:val="28"/>
          <w:szCs w:val="28"/>
          <w:lang w:eastAsia="ru-RU"/>
        </w:rPr>
        <w:t xml:space="preserve"> Универсальные</w:t>
      </w:r>
      <w:r w:rsidRPr="00C30649">
        <w:rPr>
          <w:rFonts w:ascii="Times New Roman" w:eastAsiaTheme="minorEastAsia" w:hAnsi="Times New Roman" w:cs="Times New Roman"/>
          <w:b/>
          <w:bCs/>
          <w:i/>
          <w:iCs/>
          <w:spacing w:val="2"/>
          <w:sz w:val="28"/>
          <w:szCs w:val="28"/>
          <w:lang w:eastAsia="ru-RU"/>
        </w:rPr>
        <w:t xml:space="preserve"> коммуникативные</w:t>
      </w:r>
      <w:r w:rsidRPr="00C30649">
        <w:rPr>
          <w:rFonts w:ascii="Times New Roman" w:eastAsiaTheme="minorEastAsia" w:hAnsi="Times New Roman" w:cs="Times New Roman"/>
          <w:i/>
          <w:iCs/>
          <w:spacing w:val="2"/>
          <w:sz w:val="28"/>
          <w:szCs w:val="28"/>
          <w:lang w:eastAsia="ru-RU"/>
        </w:rPr>
        <w:t xml:space="preserve"> действия, обеспечивают </w:t>
      </w:r>
      <w:proofErr w:type="spellStart"/>
      <w:r w:rsidRPr="00C30649">
        <w:rPr>
          <w:rFonts w:ascii="Times New Roman" w:eastAsiaTheme="minorEastAsia" w:hAnsi="Times New Roman" w:cs="Times New Roman"/>
          <w:i/>
          <w:iCs/>
          <w:spacing w:val="-11"/>
          <w:sz w:val="28"/>
          <w:szCs w:val="28"/>
          <w:lang w:eastAsia="ru-RU"/>
        </w:rPr>
        <w:t>сформированность</w:t>
      </w:r>
      <w:proofErr w:type="spellEnd"/>
      <w:r w:rsidRPr="00C30649">
        <w:rPr>
          <w:rFonts w:ascii="Times New Roman" w:eastAsiaTheme="minorEastAsia" w:hAnsi="Times New Roman" w:cs="Times New Roman"/>
          <w:i/>
          <w:iCs/>
          <w:spacing w:val="-11"/>
          <w:sz w:val="28"/>
          <w:szCs w:val="28"/>
          <w:lang w:eastAsia="ru-RU"/>
        </w:rPr>
        <w:t xml:space="preserve"> социальных навыков обучающихся.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67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20"/>
          <w:sz w:val="28"/>
          <w:szCs w:val="28"/>
          <w:lang w:eastAsia="ru-RU"/>
        </w:rPr>
        <w:t xml:space="preserve">Общение: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7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воспринимать и формулировать суждения в соответствии с условиями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 целями общения; ясно, точно, грамотно выражать свою точку зрения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sectPr w:rsidR="00C30649" w:rsidRPr="00C30649">
          <w:pgSz w:w="11906" w:h="16382"/>
          <w:pgMar w:top="1100" w:right="820" w:bottom="36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в устных и письменных текстах, давать пояснения по ходу решения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44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задачи, комментировать полученный результат;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6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в ходе обсуждения задавать вопросы по существу обсуждаемой темы,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проблемы, решаемой задачи, высказывать идеи, нацеленные на поиск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решения; сопоставлять свои суждения с суждениями других </w:t>
      </w: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участников диалога, обнаруживать различие и сходство позиций; </w:t>
      </w:r>
      <w:proofErr w:type="gramStart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в</w:t>
      </w:r>
      <w:proofErr w:type="gramEnd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5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корректной форме формулировать разногласия, свои возражения; </w:t>
      </w:r>
    </w:p>
    <w:p w:rsidR="00C30649" w:rsidRPr="00C30649" w:rsidRDefault="00C30649" w:rsidP="00C30649">
      <w:pPr>
        <w:widowControl w:val="0"/>
        <w:tabs>
          <w:tab w:val="left" w:pos="2981"/>
          <w:tab w:val="left" w:pos="4797"/>
          <w:tab w:val="left" w:pos="6304"/>
          <w:tab w:val="left" w:pos="7624"/>
        </w:tabs>
        <w:autoSpaceDE w:val="0"/>
        <w:autoSpaceDN w:val="0"/>
        <w:adjustRightInd w:val="0"/>
        <w:spacing w:after="0" w:line="352" w:lineRule="exact"/>
        <w:ind w:right="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представлять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результаты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решения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 xml:space="preserve">задачи,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эксперимента,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исследования, проекта; самостоятельно выбирать формат выступления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с учётом задач презентации и особенностей аудитории.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59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5"/>
          <w:sz w:val="28"/>
          <w:szCs w:val="28"/>
          <w:lang w:eastAsia="ru-RU"/>
        </w:rPr>
        <w:t xml:space="preserve">Сотрудничество: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8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понимать и использовать преимущества </w:t>
      </w:r>
      <w:proofErr w:type="gramStart"/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командной</w:t>
      </w:r>
      <w:proofErr w:type="gramEnd"/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и индивидуальной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работы при решении учебных задач; принимать цель совместной </w:t>
      </w: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деятельности, планировать организацию совместной работы,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распределять виды работ, договариваться, обсуждать процесс 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159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результат работы; обобщать мнения нескольких людей;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30649">
        <w:rPr>
          <w:rFonts w:ascii="Times New Roman" w:eastAsiaTheme="minorEastAsia" w:hAnsi="Times New Roman" w:cs="Times New Roman"/>
          <w:spacing w:val="-6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участвовать в групповых формах работы (обсуждения, обмен мнений, </w:t>
      </w:r>
      <w:proofErr w:type="gramEnd"/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«мозговые штурмы» и иные); выполнять свою часть работы и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координировать свои действия с другими членами команды; оценивать </w:t>
      </w:r>
      <w:r w:rsidRPr="00C30649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качество своего вклада в общий продукт по критериям,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сформулированным участниками взаимодействия.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>3)</w:t>
      </w:r>
      <w:r w:rsidRPr="00C30649">
        <w:rPr>
          <w:rFonts w:ascii="Times New Roman" w:eastAsiaTheme="minorEastAsia" w:hAnsi="Times New Roman" w:cs="Times New Roman"/>
          <w:i/>
          <w:iCs/>
          <w:spacing w:val="-11"/>
          <w:sz w:val="28"/>
          <w:szCs w:val="28"/>
          <w:lang w:eastAsia="ru-RU"/>
        </w:rPr>
        <w:t xml:space="preserve"> Универсальные</w:t>
      </w:r>
      <w:r w:rsidRPr="00C30649">
        <w:rPr>
          <w:rFonts w:ascii="Times New Roman" w:eastAsiaTheme="minorEastAsia" w:hAnsi="Times New Roman" w:cs="Times New Roman"/>
          <w:b/>
          <w:bCs/>
          <w:i/>
          <w:iCs/>
          <w:spacing w:val="-11"/>
          <w:sz w:val="28"/>
          <w:szCs w:val="28"/>
          <w:lang w:eastAsia="ru-RU"/>
        </w:rPr>
        <w:t xml:space="preserve"> регулятивные</w:t>
      </w:r>
      <w:r w:rsidRPr="00C30649">
        <w:rPr>
          <w:rFonts w:ascii="Times New Roman" w:eastAsiaTheme="minorEastAsia" w:hAnsi="Times New Roman" w:cs="Times New Roman"/>
          <w:i/>
          <w:iCs/>
          <w:spacing w:val="-11"/>
          <w:sz w:val="28"/>
          <w:szCs w:val="28"/>
          <w:lang w:eastAsia="ru-RU"/>
        </w:rPr>
        <w:t xml:space="preserve"> действия, обеспечивают формирование </w:t>
      </w:r>
      <w:r w:rsidRPr="00C30649">
        <w:rPr>
          <w:rFonts w:ascii="Times New Roman" w:eastAsiaTheme="minorEastAsia" w:hAnsi="Times New Roman" w:cs="Times New Roman"/>
          <w:i/>
          <w:iCs/>
          <w:spacing w:val="-10"/>
          <w:sz w:val="28"/>
          <w:szCs w:val="28"/>
          <w:lang w:eastAsia="ru-RU"/>
        </w:rPr>
        <w:t>смысловых установок и жизненных навыков личности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4" w:lineRule="exact"/>
        <w:ind w:right="576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5"/>
          <w:sz w:val="28"/>
          <w:szCs w:val="28"/>
          <w:lang w:eastAsia="ru-RU"/>
        </w:rPr>
        <w:t xml:space="preserve">Самоорганизация: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0" w:lineRule="exact"/>
        <w:ind w:right="5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7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 составлять план, алгоритм решения задачи, выбирать способ решения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9" w:lineRule="exact"/>
        <w:ind w:right="10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с учётом имеющихся ресурсов и собственных возможностей,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72" w:lineRule="exact"/>
        <w:ind w:right="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аргументировать и корректировать варианты решений с учётом новой </w:t>
      </w:r>
      <w:r w:rsidRPr="00C30649">
        <w:rPr>
          <w:rFonts w:ascii="Times New Roman" w:eastAsiaTheme="minorEastAsia" w:hAnsi="Times New Roman" w:cs="Times New Roman"/>
          <w:spacing w:val="-16"/>
          <w:sz w:val="28"/>
          <w:szCs w:val="28"/>
          <w:lang w:eastAsia="ru-RU"/>
        </w:rPr>
        <w:t xml:space="preserve">информации.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72" w:lineRule="exact"/>
        <w:ind w:right="61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6"/>
          <w:sz w:val="28"/>
          <w:szCs w:val="28"/>
          <w:lang w:eastAsia="ru-RU"/>
        </w:rPr>
        <w:t xml:space="preserve">Самоконтроль: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3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 владеть навыками познавательной рефлексии как осознания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совершаемых действий и мыслительных процессов, их результатов;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владеть способами самопроверки, самоконтроля процесса и результата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40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решения математической задачи;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8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 предвидеть трудности, которые могут возникнуть при решении задачи,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вносить коррективы в деятельность на основе новых обстоятельств,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17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данных, найденных ошибок, выявленных трудностей;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33"/>
          <w:szCs w:val="33"/>
          <w:lang w:eastAsia="ru-RU"/>
        </w:rPr>
        <w:t>•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оценивать соответствие результата цели и условиям, объяснять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31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причины достижения или </w:t>
      </w:r>
      <w:proofErr w:type="spellStart"/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недостижения</w:t>
      </w:r>
      <w:proofErr w:type="spellEnd"/>
      <w:r w:rsidRPr="00C3064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результатов деятельности,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находить ошибку, давать оценку приобретённому опыту.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31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sectPr w:rsidR="00C30649" w:rsidRPr="00C30649">
          <w:pgSz w:w="11906" w:h="16382"/>
          <w:pgMar w:top="1100" w:right="820" w:bottom="26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51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b/>
          <w:bCs/>
          <w:spacing w:val="-17"/>
          <w:sz w:val="28"/>
          <w:szCs w:val="28"/>
          <w:lang w:eastAsia="ru-RU"/>
        </w:rPr>
        <w:t xml:space="preserve">ПРЕДМЕТНЫЕ РЕЗУЛЬТАТЫ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97" w:lineRule="exact"/>
        <w:ind w:right="5152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51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789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9"/>
          <w:sz w:val="28"/>
          <w:szCs w:val="28"/>
          <w:lang w:eastAsia="ru-RU"/>
        </w:rPr>
        <w:t xml:space="preserve">10 КЛАСС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97" w:lineRule="exact"/>
        <w:ind w:right="7895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38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Оперировать понятиями: точка, прямая, плоскость.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Применять аксиомы стереометрии и следствия из них при решении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60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геометрических задач.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Оперировать понятиями: параллельность и перпендикулярность прямых </w:t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и плоскостей.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Классифицировать взаимное расположение прямых и плоскостей в </w:t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пространстве.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Оперировать понятиями: двугранный угол, грани двугранного угла, </w:t>
      </w: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ребро двугранного угла; линейный угол двугранного угла; градусная мера </w:t>
      </w: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двугранного угла.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Оперировать понятиями: многогранник, выпуклый и невыпуклый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100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многогранник, элементы многогранника, правильный многогранник.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основные виды многогранников (пирамида; призма,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прямоугольный параллелепипед, куб). </w:t>
      </w:r>
    </w:p>
    <w:p w:rsidR="00C30649" w:rsidRPr="00C30649" w:rsidRDefault="00C30649" w:rsidP="00C30649">
      <w:pPr>
        <w:widowControl w:val="0"/>
        <w:tabs>
          <w:tab w:val="left" w:pos="3348"/>
          <w:tab w:val="left" w:pos="5734"/>
          <w:tab w:val="left" w:pos="7224"/>
          <w:tab w:val="left" w:pos="8922"/>
        </w:tabs>
        <w:autoSpaceDE w:val="0"/>
        <w:autoSpaceDN w:val="0"/>
        <w:adjustRightInd w:val="0"/>
        <w:spacing w:after="0" w:line="355" w:lineRule="exact"/>
        <w:ind w:right="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Классифицировать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многогранники,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20"/>
          <w:sz w:val="28"/>
          <w:szCs w:val="28"/>
          <w:lang w:eastAsia="ru-RU"/>
        </w:rPr>
        <w:t xml:space="preserve">выбирая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основания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29"/>
          <w:sz w:val="28"/>
          <w:szCs w:val="28"/>
          <w:lang w:eastAsia="ru-RU"/>
        </w:rPr>
        <w:t xml:space="preserve">для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классификации (выпуклые и невыпуклые многогранники; правильные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многогранники; прямые и наклонные призмы, параллелепипеды).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4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Оперировать понятиями: секущая плоскость, сечение многогранников. Объяснять принципы построения сечений, используя метод следов.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Строить сечения многогранников методом следов, выполнять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(выносные) плоские чертежи из рисунков простых объёмных фигур: вид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сверху, сбоку, снизу.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Решать задачи на нахождение геометрических величин по образцам или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алгоритмам, применяя известные аналитические методы при решении </w:t>
      </w: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стандартных математических задач на вычисление расстояний между двумя </w:t>
      </w:r>
      <w:r w:rsidRPr="00C30649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точками, от точки до прямой, от точки до плоскости, </w:t>
      </w:r>
      <w:proofErr w:type="gramStart"/>
      <w:r w:rsidRPr="00C30649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>между</w:t>
      </w:r>
      <w:proofErr w:type="gramEnd"/>
      <w:r w:rsidRPr="00C30649">
        <w:rPr>
          <w:rFonts w:ascii="Times New Roman" w:eastAsiaTheme="minorEastAsia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30649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скрещивающимися прямыми.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Решать задачи на нахождение геометрических величин по образцам или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алгоритмам, применяя известные аналитические методы при решении </w:t>
      </w:r>
      <w:r w:rsidRPr="00C30649">
        <w:rPr>
          <w:rFonts w:ascii="Times New Roman" w:eastAsiaTheme="minorEastAsia" w:hAnsi="Times New Roman" w:cs="Times New Roman"/>
          <w:spacing w:val="4"/>
          <w:sz w:val="28"/>
          <w:szCs w:val="28"/>
          <w:lang w:eastAsia="ru-RU"/>
        </w:rPr>
        <w:t xml:space="preserve">стандартных математических задач на вычисление углов между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скрещивающимися прямыми, между прямой и плоскостью, между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плоскостями, двугранных углов. </w:t>
      </w:r>
      <w:proofErr w:type="gramEnd"/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30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Вычислять объёмы и площади поверхностей многогранников (призма,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пирамида) с применением формул; вычислять соотношения между площадями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поверхностей, объёмами подобных многогранников.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30"/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sectPr w:rsidR="00C30649" w:rsidRPr="00C30649">
          <w:pgSz w:w="11906" w:h="16382"/>
          <w:pgMar w:top="1400" w:right="820" w:bottom="24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Оперировать понятиями: симметрия в пространстве; центр, ось 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135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плоскость симметрии; центр, ось и плоскость симметрии фигуры.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Извлекать, преобразовывать и интерпретировать информацию о </w:t>
      </w: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пространственных геометрических фигурах, представленную на чертежах и </w:t>
      </w: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рисунках.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Применять геометрические факты для решения стереометрических задач,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предполагающих несколько шагов решения, если условия применения заданы </w:t>
      </w:r>
      <w:r w:rsidRPr="00C30649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в явной форме.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Применять простейшие программные средства и электронно-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4" w:lineRule="exact"/>
        <w:ind w:right="10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коммуникационные системы при решении стереометрических задач.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3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Приводить примеры математических закономерностей в природе 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147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жизни, распознавать проявление законов геометрии в искусстве.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Применять полученные знания на практике: анализировать реальные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ситуации и применять изученные понятия в процессе поиска решения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математически сформулированной проблемы, моделировать реальные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ситуации на языке геометрии, исследовать построенные модели с </w:t>
      </w: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использованием геометрических понятий и теорем, аппарата алгебры; решать практические задачи, связанные с нахождением геометрических величин.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99" w:lineRule="exact"/>
        <w:ind w:right="24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789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9"/>
          <w:sz w:val="28"/>
          <w:szCs w:val="28"/>
          <w:lang w:eastAsia="ru-RU"/>
        </w:rPr>
        <w:t xml:space="preserve">11 КЛАСС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97" w:lineRule="exact"/>
        <w:ind w:right="7895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Оперировать понятиями: цилиндрическая поверхность, образующие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цилиндрической поверхности; цилиндр; коническая поверхность, образующие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конической поверхности, конус; сферическая поверхность.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14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Распознавать тела вращения (цилиндр, конус, сфера и шар).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Объяснять способы получения тел вращения.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10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Классифицировать взаимное расположение сферы и плоскости.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7"/>
          <w:sz w:val="28"/>
          <w:szCs w:val="28"/>
          <w:lang w:eastAsia="ru-RU"/>
        </w:rPr>
        <w:t xml:space="preserve">Оперировать понятиями: шаровой сегмент, основание сегмента, высота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сегмента; шаровой слой, основание шарового слоя, высота шарового слоя; </w:t>
      </w:r>
      <w:r w:rsidRPr="00C30649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шаровой сектор.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5"/>
          <w:sz w:val="28"/>
          <w:szCs w:val="28"/>
          <w:lang w:eastAsia="ru-RU"/>
        </w:rPr>
        <w:t xml:space="preserve">Вычислять объёмы и площади поверхностей тел вращения, </w:t>
      </w: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геометрических тел с применением формул.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Оперировать понятиями: многогранник, вписанный в сферу и описанный </w:t>
      </w: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около сферы; сфера, вписанная в многогранник или тело вращения.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 xml:space="preserve">Вычислять соотношения между площадями поверхностей и объёмами </w:t>
      </w:r>
      <w:r w:rsidRPr="00C30649">
        <w:rPr>
          <w:rFonts w:ascii="Times New Roman" w:eastAsiaTheme="minorEastAsia" w:hAnsi="Times New Roman" w:cs="Times New Roman"/>
          <w:spacing w:val="-14"/>
          <w:sz w:val="28"/>
          <w:szCs w:val="28"/>
          <w:lang w:eastAsia="ru-RU"/>
        </w:rPr>
        <w:t xml:space="preserve">подобных тел.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Изображать изучаемые фигуры от руки и с применением простых </w:t>
      </w: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чертёжных инструментов.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Выполнять (выносные) плоские чертежи из рисунков простых объёмных </w:t>
      </w: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фигур: вид сверху, сбоку, снизу; строить сечения тел вращения.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sectPr w:rsidR="00C30649" w:rsidRPr="00C30649">
          <w:pgSz w:w="11906" w:h="16382"/>
          <w:pgMar w:top="1100" w:right="820" w:bottom="24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7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Извлекать, интерпретировать и преобразовывать информацию о </w:t>
      </w:r>
      <w:r w:rsidRPr="00C3064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пространственных геометрических фигурах, представленную на чертежах и </w:t>
      </w:r>
      <w:r w:rsidRPr="00C30649">
        <w:rPr>
          <w:rFonts w:ascii="Times New Roman" w:eastAsiaTheme="minorEastAsia" w:hAnsi="Times New Roman" w:cs="Times New Roman"/>
          <w:spacing w:val="-17"/>
          <w:sz w:val="28"/>
          <w:szCs w:val="28"/>
          <w:lang w:eastAsia="ru-RU"/>
        </w:rPr>
        <w:t xml:space="preserve">рисунках.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89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Оперировать понятием вектор в пространстве.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Выполнять действия сложения векторов, вычитания векторов 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9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умножения вектора на число, объяснять, какими свойствами они обладают.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80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Применять правило параллелепипеда.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Оперировать понятиями: декартовы координаты в пространстве, вектор,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модуль вектора, равенство векторов, координаты вектора, угол между </w:t>
      </w: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векторами, скалярное произведение векторов, коллинеарные и компланарные </w:t>
      </w:r>
      <w:r w:rsidRPr="00C30649">
        <w:rPr>
          <w:rFonts w:ascii="Times New Roman" w:eastAsiaTheme="minorEastAsia" w:hAnsi="Times New Roman" w:cs="Times New Roman"/>
          <w:spacing w:val="-18"/>
          <w:sz w:val="28"/>
          <w:szCs w:val="28"/>
          <w:lang w:eastAsia="ru-RU"/>
        </w:rPr>
        <w:t xml:space="preserve">векторы.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 xml:space="preserve">Находить сумму векторов и произведение вектора на число, угол между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векторами, скалярное произведение, раскладывать вектор по двум </w:t>
      </w: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неколлинеарным векторам.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86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Задавать плоскость уравнением в декартовой системе координат.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8"/>
          <w:szCs w:val="28"/>
          <w:lang w:eastAsia="ru-RU"/>
        </w:rPr>
        <w:t xml:space="preserve">Применять геометрические факты для решения стереометрических задач,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предполагающих несколько шагов решения, если условия применения заданы </w:t>
      </w:r>
      <w:r w:rsidRPr="00C30649">
        <w:rPr>
          <w:rFonts w:ascii="Times New Roman" w:eastAsiaTheme="minorEastAsia" w:hAnsi="Times New Roman" w:cs="Times New Roman"/>
          <w:spacing w:val="-13"/>
          <w:sz w:val="28"/>
          <w:szCs w:val="28"/>
          <w:lang w:eastAsia="ru-RU"/>
        </w:rPr>
        <w:t xml:space="preserve">в явной форме.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Решать простейшие геометрические задачи на применение векторн</w:t>
      </w:r>
      <w:proofErr w:type="gramStart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о-</w:t>
      </w:r>
      <w:proofErr w:type="gramEnd"/>
      <w:r w:rsidRPr="00C3064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30649">
        <w:rPr>
          <w:rFonts w:ascii="Times New Roman" w:eastAsiaTheme="minorEastAsia" w:hAnsi="Times New Roman" w:cs="Times New Roman"/>
          <w:spacing w:val="-12"/>
          <w:sz w:val="28"/>
          <w:szCs w:val="28"/>
          <w:lang w:eastAsia="ru-RU"/>
        </w:rPr>
        <w:t xml:space="preserve">координатного метода.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Решать задачи на доказательство математических отношений и </w:t>
      </w: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нахождение геометрических величин по образцам или алгоритмам, применяя </w:t>
      </w: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известные методы при решении стандартных математических задач.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Применять простейшие программные средства и электронно-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10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8"/>
          <w:szCs w:val="28"/>
          <w:lang w:eastAsia="ru-RU"/>
        </w:rPr>
        <w:t xml:space="preserve">коммуникационные системы при решении стереометрических задач.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Приводить примеры математических закономерностей в природе 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2" w:lineRule="exact"/>
        <w:ind w:right="147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жизни, распознавать проявление законов геометрии в искусстве.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9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Применять полученные знания на практике: анализировать реальные </w:t>
      </w:r>
      <w:r w:rsidRPr="00C3064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ситуации и применять изученные понятия в процессе поиска решения </w:t>
      </w:r>
      <w:r w:rsidRPr="00C306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математически сформулированной проблемы, моделировать реальные </w:t>
      </w:r>
      <w:r w:rsidRPr="00C30649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 xml:space="preserve">ситуации на языке геометрии, исследовать построенные модели с </w:t>
      </w:r>
      <w:r w:rsidRPr="00C30649"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t xml:space="preserve">использованием геометрических понятий и теорем, аппарата алгебры; решать практические задачи, связанные с нахождением геометрических величин.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9"/>
        <w:rPr>
          <w:rFonts w:ascii="Times New Roman" w:eastAsiaTheme="minorEastAsia" w:hAnsi="Times New Roman" w:cs="Times New Roman"/>
          <w:spacing w:val="-9"/>
          <w:sz w:val="28"/>
          <w:szCs w:val="28"/>
          <w:lang w:eastAsia="ru-RU"/>
        </w:rPr>
        <w:sectPr w:rsidR="00C30649" w:rsidRPr="00C30649">
          <w:pgSz w:w="11906" w:h="16382"/>
          <w:pgMar w:top="1100" w:right="820" w:bottom="700" w:left="17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792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05745" cy="7559040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745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b/>
          <w:bCs/>
          <w:spacing w:val="-16"/>
          <w:sz w:val="28"/>
          <w:szCs w:val="28"/>
          <w:lang w:eastAsia="ru-RU"/>
        </w:rPr>
        <w:t xml:space="preserve">ТЕМАТИЧЕСКОЕ ПЛАНИРОВАНИЕ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72" w:lineRule="exact"/>
        <w:ind w:right="115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8"/>
          <w:sz w:val="28"/>
          <w:szCs w:val="28"/>
          <w:lang w:eastAsia="ru-RU"/>
        </w:rPr>
        <w:t xml:space="preserve">10 КЛАСС </w:t>
      </w:r>
    </w:p>
    <w:p w:rsidR="00C30649" w:rsidRPr="00C30649" w:rsidRDefault="00C30649" w:rsidP="00C30649">
      <w:pPr>
        <w:widowControl w:val="0"/>
        <w:tabs>
          <w:tab w:val="left" w:pos="11064"/>
        </w:tabs>
        <w:autoSpaceDE w:val="0"/>
        <w:autoSpaceDN w:val="0"/>
        <w:adjustRightInd w:val="0"/>
        <w:spacing w:after="0" w:line="372" w:lineRule="exact"/>
        <w:ind w:right="3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2"/>
          <w:sz w:val="24"/>
          <w:szCs w:val="24"/>
          <w:lang w:eastAsia="ru-RU"/>
        </w:rPr>
        <w:t xml:space="preserve">Количество часов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C30649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>Электронные</w:t>
      </w:r>
      <w:proofErr w:type="gramEnd"/>
      <w:r w:rsidRPr="00C30649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tabs>
          <w:tab w:val="left" w:pos="1109"/>
          <w:tab w:val="left" w:pos="11064"/>
        </w:tabs>
        <w:autoSpaceDE w:val="0"/>
        <w:autoSpaceDN w:val="0"/>
        <w:adjustRightInd w:val="0"/>
        <w:spacing w:after="0" w:line="316" w:lineRule="exact"/>
        <w:ind w:right="63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7"/>
          <w:sz w:val="24"/>
          <w:szCs w:val="24"/>
          <w:lang w:eastAsia="ru-RU"/>
        </w:rPr>
        <w:t>№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t xml:space="preserve">Наименование разделов и тем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>(</w:t>
      </w:r>
      <w:proofErr w:type="gramStart"/>
      <w:r w:rsidRPr="00C30649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>цифровые</w:t>
      </w:r>
      <w:proofErr w:type="gramEnd"/>
      <w:r w:rsidRPr="00C30649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 xml:space="preserve">) </w:t>
      </w:r>
    </w:p>
    <w:p w:rsidR="00C30649" w:rsidRPr="00C30649" w:rsidRDefault="00C30649" w:rsidP="00C30649">
      <w:pPr>
        <w:widowControl w:val="0"/>
        <w:tabs>
          <w:tab w:val="left" w:pos="9157"/>
        </w:tabs>
        <w:autoSpaceDE w:val="0"/>
        <w:autoSpaceDN w:val="0"/>
        <w:adjustRightInd w:val="0"/>
        <w:spacing w:after="0" w:line="184" w:lineRule="exact"/>
        <w:ind w:right="20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 xml:space="preserve">Контрольные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Практические </w:t>
      </w:r>
    </w:p>
    <w:p w:rsidR="00C30649" w:rsidRPr="00C30649" w:rsidRDefault="00C30649" w:rsidP="00C30649">
      <w:pPr>
        <w:widowControl w:val="0"/>
        <w:tabs>
          <w:tab w:val="left" w:pos="1103"/>
        </w:tabs>
        <w:autoSpaceDE w:val="0"/>
        <w:autoSpaceDN w:val="0"/>
        <w:adjustRightInd w:val="0"/>
        <w:spacing w:after="0" w:line="132" w:lineRule="exact"/>
        <w:ind w:right="9561"/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</w:pPr>
      <w:proofErr w:type="gramStart"/>
      <w:r w:rsidRPr="00C30649">
        <w:rPr>
          <w:rFonts w:ascii="Times New Roman" w:eastAsiaTheme="minorEastAsia" w:hAnsi="Times New Roman" w:cs="Times New Roman"/>
          <w:b/>
          <w:bCs/>
          <w:spacing w:val="-25"/>
          <w:sz w:val="24"/>
          <w:szCs w:val="24"/>
          <w:lang w:eastAsia="ru-RU"/>
        </w:rPr>
        <w:t>п</w:t>
      </w:r>
      <w:proofErr w:type="gramEnd"/>
      <w:r w:rsidRPr="00C30649">
        <w:rPr>
          <w:rFonts w:ascii="Times New Roman" w:eastAsiaTheme="minorEastAsia" w:hAnsi="Times New Roman" w:cs="Times New Roman"/>
          <w:b/>
          <w:bCs/>
          <w:spacing w:val="-25"/>
          <w:sz w:val="24"/>
          <w:szCs w:val="24"/>
          <w:lang w:eastAsia="ru-RU"/>
        </w:rPr>
        <w:t xml:space="preserve">/п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  <w:t xml:space="preserve">программы </w:t>
      </w:r>
    </w:p>
    <w:p w:rsidR="00C30649" w:rsidRPr="00C30649" w:rsidRDefault="00C30649" w:rsidP="00C30649">
      <w:pPr>
        <w:widowControl w:val="0"/>
        <w:tabs>
          <w:tab w:val="left" w:pos="1103"/>
        </w:tabs>
        <w:autoSpaceDE w:val="0"/>
        <w:autoSpaceDN w:val="0"/>
        <w:adjustRightInd w:val="0"/>
        <w:spacing w:after="0" w:line="132" w:lineRule="exact"/>
        <w:ind w:right="9561"/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  <w:sectPr w:rsidR="00C30649" w:rsidRPr="00C30649">
          <w:pgSz w:w="16382" w:h="11906"/>
          <w:pgMar w:top="1100" w:right="1580" w:bottom="940" w:left="18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tabs>
          <w:tab w:val="left" w:pos="1103"/>
        </w:tabs>
        <w:autoSpaceDE w:val="0"/>
        <w:autoSpaceDN w:val="0"/>
        <w:adjustRightInd w:val="0"/>
        <w:spacing w:after="0" w:line="273" w:lineRule="exact"/>
        <w:ind w:right="9561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C30649" w:rsidRPr="00C30649" w:rsidRDefault="00C30649" w:rsidP="00C30649">
      <w:pPr>
        <w:widowControl w:val="0"/>
        <w:tabs>
          <w:tab w:val="left" w:pos="1103"/>
        </w:tabs>
        <w:autoSpaceDE w:val="0"/>
        <w:autoSpaceDN w:val="0"/>
        <w:adjustRightInd w:val="0"/>
        <w:spacing w:after="0" w:line="240" w:lineRule="exact"/>
        <w:ind w:right="95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tabs>
          <w:tab w:val="left" w:pos="1103"/>
        </w:tabs>
        <w:autoSpaceDE w:val="0"/>
        <w:autoSpaceDN w:val="0"/>
        <w:adjustRightInd w:val="0"/>
        <w:spacing w:after="0" w:line="240" w:lineRule="exact"/>
        <w:ind w:right="95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1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2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3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4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567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br w:type="column"/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65" w:lineRule="exact"/>
        <w:ind w:right="155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Введение в стереометрию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ind w:right="54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Прямые и плоскости в пространстве.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9" w:lineRule="exact"/>
        <w:ind w:right="4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Параллельность прямых и плоскостей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ind w:right="10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Перпендикулярность </w:t>
      </w:r>
      <w:proofErr w:type="gramStart"/>
      <w:r w:rsidRPr="00C3064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>прямых</w:t>
      </w:r>
      <w:proofErr w:type="gramEnd"/>
      <w:r w:rsidRPr="00C3064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 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6" w:lineRule="exact"/>
        <w:ind w:right="29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плоскостей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ind w:right="48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Углы между прямыми и плоскостями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ind w:right="24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3"/>
          <w:sz w:val="24"/>
          <w:szCs w:val="24"/>
          <w:lang w:eastAsia="ru-RU"/>
        </w:rPr>
        <w:t xml:space="preserve">Многогранники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ind w:right="163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1"/>
          <w:sz w:val="24"/>
          <w:szCs w:val="24"/>
          <w:lang w:eastAsia="ru-RU"/>
        </w:rPr>
        <w:t xml:space="preserve">Объёмы многогранников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ind w:right="2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Повторение: сечения, расстояния и углы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463" w:lineRule="exact"/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ОБЩЕЕ КОЛИЧЕСТВО ЧАСОВ ПО ПРОГРАММЕ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65" w:lineRule="exact"/>
        <w:ind w:right="1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br w:type="column"/>
      </w:r>
      <w:r w:rsidRPr="00C30649">
        <w:rPr>
          <w:rFonts w:ascii="Times New Roman" w:eastAsiaTheme="minorEastAsia" w:hAnsi="Times New Roman" w:cs="Times New Roman"/>
          <w:b/>
          <w:bCs/>
          <w:spacing w:val="-20"/>
          <w:sz w:val="24"/>
          <w:szCs w:val="24"/>
          <w:lang w:eastAsia="ru-RU"/>
        </w:rPr>
        <w:lastRenderedPageBreak/>
        <w:t xml:space="preserve">Всего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7" w:lineRule="exact"/>
        <w:ind w:right="112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1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11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10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12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12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10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11 </w:t>
      </w: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94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463" w:lineRule="exact"/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68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65" w:lineRule="exact"/>
        <w:ind w:right="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br w:type="column"/>
      </w:r>
      <w:r w:rsidRPr="00C30649">
        <w:rPr>
          <w:rFonts w:ascii="Times New Roman" w:eastAsiaTheme="minorEastAsia" w:hAnsi="Times New Roman" w:cs="Times New Roman"/>
          <w:b/>
          <w:bCs/>
          <w:spacing w:val="-19"/>
          <w:sz w:val="24"/>
          <w:szCs w:val="24"/>
          <w:lang w:eastAsia="ru-RU"/>
        </w:rPr>
        <w:lastRenderedPageBreak/>
        <w:t xml:space="preserve">работы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137" w:lineRule="exact"/>
        <w:ind w:right="34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3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1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1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111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463" w:lineRule="exact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5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65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br w:type="column"/>
      </w:r>
      <w:r w:rsidRPr="00C30649">
        <w:rPr>
          <w:rFonts w:ascii="Times New Roman" w:eastAsiaTheme="minorEastAsia" w:hAnsi="Times New Roman" w:cs="Times New Roman"/>
          <w:b/>
          <w:bCs/>
          <w:spacing w:val="-19"/>
          <w:sz w:val="24"/>
          <w:szCs w:val="24"/>
          <w:lang w:eastAsia="ru-RU"/>
        </w:rPr>
        <w:lastRenderedPageBreak/>
        <w:t xml:space="preserve">работы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72" w:lineRule="exact"/>
        <w:ind w:right="67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0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65" w:lineRule="exact"/>
        <w:ind w:right="3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br w:type="column"/>
      </w:r>
      <w:r w:rsidRPr="00C30649">
        <w:rPr>
          <w:rFonts w:ascii="Times New Roman" w:eastAsiaTheme="minorEastAsia" w:hAnsi="Times New Roman" w:cs="Times New Roman"/>
          <w:b/>
          <w:bCs/>
          <w:spacing w:val="-12"/>
          <w:sz w:val="24"/>
          <w:szCs w:val="24"/>
          <w:lang w:eastAsia="ru-RU"/>
        </w:rPr>
        <w:lastRenderedPageBreak/>
        <w:t xml:space="preserve">образовательные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9" w:lineRule="exact"/>
        <w:ind w:right="917"/>
        <w:rPr>
          <w:rFonts w:ascii="Times New Roman" w:eastAsiaTheme="minorEastAsia" w:hAnsi="Times New Roman" w:cs="Times New Roman"/>
          <w:b/>
          <w:bCs/>
          <w:spacing w:val="-17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7"/>
          <w:sz w:val="24"/>
          <w:szCs w:val="24"/>
          <w:lang w:eastAsia="ru-RU"/>
        </w:rPr>
        <w:t xml:space="preserve">ресурсы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9" w:lineRule="exact"/>
        <w:ind w:right="917"/>
        <w:rPr>
          <w:rFonts w:ascii="Times New Roman" w:eastAsiaTheme="minorEastAsia" w:hAnsi="Times New Roman" w:cs="Times New Roman"/>
          <w:b/>
          <w:bCs/>
          <w:spacing w:val="-17"/>
          <w:sz w:val="24"/>
          <w:szCs w:val="24"/>
          <w:lang w:eastAsia="ru-RU"/>
        </w:rPr>
        <w:sectPr w:rsidR="00C30649" w:rsidRPr="00C30649">
          <w:type w:val="continuous"/>
          <w:pgSz w:w="16382" w:h="11906"/>
          <w:pgMar w:top="1100" w:right="1580" w:bottom="940" w:left="1800" w:header="720" w:footer="720" w:gutter="0"/>
          <w:cols w:num="6" w:space="720" w:equalWidth="0">
            <w:col w:w="120" w:space="14"/>
            <w:col w:w="5365" w:space="346"/>
            <w:col w:w="725" w:space="765"/>
            <w:col w:w="837" w:space="1003"/>
            <w:col w:w="874" w:space="1036"/>
            <w:col w:w="1912"/>
          </w:cols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9" w:lineRule="exact"/>
        <w:ind w:right="917"/>
        <w:rPr>
          <w:rFonts w:ascii="Times New Roman" w:eastAsiaTheme="minorEastAsia" w:hAnsi="Times New Roman" w:cs="Times New Roman"/>
          <w:b/>
          <w:bCs/>
          <w:spacing w:val="-17"/>
          <w:sz w:val="24"/>
          <w:szCs w:val="24"/>
          <w:lang w:eastAsia="ru-RU"/>
        </w:rPr>
        <w:sectPr w:rsidR="00C30649" w:rsidRPr="00C30649">
          <w:type w:val="continuous"/>
          <w:pgSz w:w="16382" w:h="11906"/>
          <w:pgMar w:top="1100" w:right="1580" w:bottom="940" w:left="18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116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405745" cy="7559040"/>
            <wp:effectExtent l="0" t="0" r="0" b="381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745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b/>
          <w:bCs/>
          <w:spacing w:val="-18"/>
          <w:sz w:val="28"/>
          <w:szCs w:val="28"/>
          <w:lang w:eastAsia="ru-RU"/>
        </w:rPr>
        <w:t xml:space="preserve">11 КЛАСС </w:t>
      </w:r>
    </w:p>
    <w:p w:rsidR="00C30649" w:rsidRPr="00C30649" w:rsidRDefault="00C30649" w:rsidP="00C30649">
      <w:pPr>
        <w:widowControl w:val="0"/>
        <w:tabs>
          <w:tab w:val="left" w:pos="11172"/>
        </w:tabs>
        <w:autoSpaceDE w:val="0"/>
        <w:autoSpaceDN w:val="0"/>
        <w:adjustRightInd w:val="0"/>
        <w:spacing w:after="0" w:line="375" w:lineRule="exact"/>
        <w:ind w:right="394"/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2"/>
          <w:sz w:val="24"/>
          <w:szCs w:val="24"/>
          <w:lang w:eastAsia="ru-RU"/>
        </w:rPr>
        <w:t xml:space="preserve">Количество часов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Pr="00C30649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>Электронные</w:t>
      </w:r>
      <w:proofErr w:type="gramEnd"/>
      <w:r w:rsidRPr="00C30649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</w:p>
    <w:p w:rsidR="00C30649" w:rsidRPr="00C30649" w:rsidRDefault="00C30649" w:rsidP="00C30649">
      <w:pPr>
        <w:widowControl w:val="0"/>
        <w:tabs>
          <w:tab w:val="left" w:pos="11172"/>
        </w:tabs>
        <w:autoSpaceDE w:val="0"/>
        <w:autoSpaceDN w:val="0"/>
        <w:adjustRightInd w:val="0"/>
        <w:spacing w:after="0" w:line="375" w:lineRule="exact"/>
        <w:ind w:right="394"/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sectPr w:rsidR="00C30649" w:rsidRPr="00C30649">
          <w:pgSz w:w="16382" w:h="11906"/>
          <w:pgMar w:top="1100" w:right="1460" w:bottom="1300" w:left="18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tabs>
          <w:tab w:val="left" w:pos="11172"/>
        </w:tabs>
        <w:autoSpaceDE w:val="0"/>
        <w:autoSpaceDN w:val="0"/>
        <w:adjustRightInd w:val="0"/>
        <w:spacing w:after="0" w:line="187" w:lineRule="exact"/>
        <w:ind w:right="394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C30649" w:rsidRPr="00C30649" w:rsidRDefault="00C30649" w:rsidP="00C30649">
      <w:pPr>
        <w:widowControl w:val="0"/>
        <w:tabs>
          <w:tab w:val="left" w:pos="11172"/>
        </w:tabs>
        <w:autoSpaceDE w:val="0"/>
        <w:autoSpaceDN w:val="0"/>
        <w:adjustRightInd w:val="0"/>
        <w:spacing w:after="0" w:line="240" w:lineRule="exact"/>
        <w:ind w:right="39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tabs>
          <w:tab w:val="left" w:pos="11172"/>
        </w:tabs>
        <w:autoSpaceDE w:val="0"/>
        <w:autoSpaceDN w:val="0"/>
        <w:adjustRightInd w:val="0"/>
        <w:spacing w:after="0" w:line="240" w:lineRule="exact"/>
        <w:ind w:right="39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tabs>
          <w:tab w:val="left" w:pos="11172"/>
        </w:tabs>
        <w:autoSpaceDE w:val="0"/>
        <w:autoSpaceDN w:val="0"/>
        <w:adjustRightInd w:val="0"/>
        <w:spacing w:after="0" w:line="240" w:lineRule="exact"/>
        <w:ind w:right="39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tabs>
          <w:tab w:val="left" w:pos="11172"/>
        </w:tabs>
        <w:autoSpaceDE w:val="0"/>
        <w:autoSpaceDN w:val="0"/>
        <w:adjustRightInd w:val="0"/>
        <w:spacing w:after="0" w:line="240" w:lineRule="exact"/>
        <w:ind w:right="39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tabs>
          <w:tab w:val="left" w:pos="11172"/>
        </w:tabs>
        <w:autoSpaceDE w:val="0"/>
        <w:autoSpaceDN w:val="0"/>
        <w:adjustRightInd w:val="0"/>
        <w:spacing w:after="0" w:line="240" w:lineRule="exact"/>
        <w:ind w:right="39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1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23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4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475" w:lineRule="exact"/>
        <w:rPr>
          <w:rFonts w:ascii="Times New Roman" w:eastAsiaTheme="minorEastAsia" w:hAnsi="Times New Roman" w:cs="Times New Roman"/>
          <w:b/>
          <w:bCs/>
          <w:spacing w:val="-20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br w:type="column"/>
      </w:r>
      <w:r w:rsidRPr="00C30649">
        <w:rPr>
          <w:rFonts w:ascii="Times New Roman" w:eastAsiaTheme="minorEastAsia" w:hAnsi="Times New Roman" w:cs="Times New Roman"/>
          <w:b/>
          <w:bCs/>
          <w:spacing w:val="-20"/>
          <w:sz w:val="24"/>
          <w:szCs w:val="24"/>
          <w:lang w:eastAsia="ru-RU"/>
        </w:rPr>
        <w:lastRenderedPageBreak/>
        <w:t xml:space="preserve">№ </w:t>
      </w:r>
      <w:proofErr w:type="gramStart"/>
      <w:r w:rsidRPr="00C30649">
        <w:rPr>
          <w:rFonts w:ascii="Times New Roman" w:eastAsiaTheme="minorEastAsia" w:hAnsi="Times New Roman" w:cs="Times New Roman"/>
          <w:b/>
          <w:bCs/>
          <w:spacing w:val="-20"/>
          <w:sz w:val="24"/>
          <w:szCs w:val="24"/>
          <w:lang w:eastAsia="ru-RU"/>
        </w:rPr>
        <w:t>п</w:t>
      </w:r>
      <w:proofErr w:type="gramEnd"/>
      <w:r w:rsidRPr="00C30649">
        <w:rPr>
          <w:rFonts w:ascii="Times New Roman" w:eastAsiaTheme="minorEastAsia" w:hAnsi="Times New Roman" w:cs="Times New Roman"/>
          <w:b/>
          <w:bCs/>
          <w:spacing w:val="-20"/>
          <w:sz w:val="24"/>
          <w:szCs w:val="24"/>
          <w:lang w:eastAsia="ru-RU"/>
        </w:rPr>
        <w:t xml:space="preserve">/п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6" w:lineRule="exact"/>
        <w:ind w:right="62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20"/>
          <w:sz w:val="24"/>
          <w:szCs w:val="24"/>
          <w:lang w:eastAsia="ru-RU"/>
        </w:rPr>
        <w:br w:type="column"/>
      </w:r>
      <w:r w:rsidRPr="00C30649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 xml:space="preserve">Наименование разделов и тем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6" w:lineRule="exact"/>
        <w:ind w:right="24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  <w:t xml:space="preserve">программы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7" w:lineRule="exact"/>
        <w:ind w:right="2424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24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242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65" w:lineRule="exact"/>
        <w:ind w:right="218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t xml:space="preserve">Тела вращения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ind w:right="24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4"/>
          <w:sz w:val="24"/>
          <w:szCs w:val="24"/>
          <w:lang w:eastAsia="ru-RU"/>
        </w:rPr>
        <w:t xml:space="preserve">Объёмы тел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9"/>
          <w:sz w:val="24"/>
          <w:szCs w:val="24"/>
          <w:lang w:eastAsia="ru-RU"/>
        </w:rPr>
        <w:t xml:space="preserve">Векторы и координаты в пространстве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ind w:right="128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Повторение, обобщение,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9" w:lineRule="exact"/>
        <w:ind w:right="1418"/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t xml:space="preserve">систематизация знаний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154" w:lineRule="exact"/>
        <w:ind w:right="1418"/>
        <w:rPr>
          <w:rFonts w:ascii="Times New Roman" w:eastAsiaTheme="minorEastAsia" w:hAnsi="Times New Roman" w:cs="Times New Roman"/>
          <w:sz w:val="15"/>
          <w:szCs w:val="15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0"/>
          <w:sz w:val="24"/>
          <w:szCs w:val="24"/>
          <w:lang w:eastAsia="ru-RU"/>
        </w:rPr>
        <w:br w:type="column"/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141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65" w:lineRule="exact"/>
        <w:ind w:right="1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20"/>
          <w:sz w:val="24"/>
          <w:szCs w:val="24"/>
          <w:lang w:eastAsia="ru-RU"/>
        </w:rPr>
        <w:t xml:space="preserve">Всего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7" w:lineRule="exact"/>
        <w:ind w:right="160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1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1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12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ind w:right="5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5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10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54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7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180" w:lineRule="exact"/>
        <w:ind w:right="54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br w:type="column"/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 xml:space="preserve">Контрольные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9" w:lineRule="exact"/>
        <w:ind w:right="6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9"/>
          <w:sz w:val="24"/>
          <w:szCs w:val="24"/>
          <w:lang w:eastAsia="ru-RU"/>
        </w:rPr>
        <w:t xml:space="preserve">работы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16" w:lineRule="exact"/>
        <w:ind w:right="630"/>
        <w:rPr>
          <w:rFonts w:ascii="Times New Roman" w:eastAsiaTheme="minorEastAsia" w:hAnsi="Times New Roman" w:cs="Times New Roman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63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5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1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7" w:lineRule="exact"/>
        <w:ind w:right="59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1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85" w:lineRule="exact"/>
        <w:ind w:right="596"/>
        <w:rPr>
          <w:rFonts w:ascii="Times New Roman" w:eastAsiaTheme="minorEastAsia" w:hAnsi="Times New Roman" w:cs="Times New Roman"/>
          <w:sz w:val="29"/>
          <w:szCs w:val="29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596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1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180" w:lineRule="exact"/>
        <w:ind w:right="596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br w:type="column"/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Практические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9" w:lineRule="exact"/>
        <w:ind w:right="690"/>
        <w:rPr>
          <w:rFonts w:ascii="Times New Roman" w:eastAsiaTheme="minorEastAsia" w:hAnsi="Times New Roman" w:cs="Times New Roman"/>
          <w:b/>
          <w:bCs/>
          <w:spacing w:val="-19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9"/>
          <w:sz w:val="24"/>
          <w:szCs w:val="24"/>
          <w:lang w:eastAsia="ru-RU"/>
        </w:rPr>
        <w:t xml:space="preserve">работы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6" w:lineRule="exact"/>
        <w:ind w:right="57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9"/>
          <w:sz w:val="24"/>
          <w:szCs w:val="24"/>
          <w:lang w:eastAsia="ru-RU"/>
        </w:rPr>
        <w:br w:type="column"/>
      </w:r>
      <w:r w:rsidRPr="00C30649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lastRenderedPageBreak/>
        <w:t xml:space="preserve">(цифровые)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6" w:lineRule="exact"/>
        <w:ind w:right="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2"/>
          <w:sz w:val="24"/>
          <w:szCs w:val="24"/>
          <w:lang w:eastAsia="ru-RU"/>
        </w:rPr>
        <w:t xml:space="preserve">образовательные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6" w:lineRule="exact"/>
        <w:ind w:right="928"/>
        <w:rPr>
          <w:rFonts w:ascii="Times New Roman" w:eastAsiaTheme="minorEastAsia" w:hAnsi="Times New Roman" w:cs="Times New Roman"/>
          <w:b/>
          <w:bCs/>
          <w:spacing w:val="-17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7"/>
          <w:sz w:val="24"/>
          <w:szCs w:val="24"/>
          <w:lang w:eastAsia="ru-RU"/>
        </w:rPr>
        <w:t xml:space="preserve">ресурсы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6" w:lineRule="exact"/>
        <w:ind w:right="928"/>
        <w:rPr>
          <w:rFonts w:ascii="Times New Roman" w:eastAsiaTheme="minorEastAsia" w:hAnsi="Times New Roman" w:cs="Times New Roman"/>
          <w:b/>
          <w:bCs/>
          <w:spacing w:val="-17"/>
          <w:sz w:val="24"/>
          <w:szCs w:val="24"/>
          <w:lang w:eastAsia="ru-RU"/>
        </w:rPr>
        <w:sectPr w:rsidR="00C30649" w:rsidRPr="00C30649">
          <w:type w:val="continuous"/>
          <w:pgSz w:w="16382" w:h="11906"/>
          <w:pgMar w:top="1100" w:right="1460" w:bottom="1300" w:left="1800" w:header="720" w:footer="720" w:gutter="0"/>
          <w:cols w:num="7" w:space="720" w:equalWidth="0">
            <w:col w:w="120" w:space="14"/>
            <w:col w:w="646" w:space="534"/>
            <w:col w:w="3963" w:space="568"/>
            <w:col w:w="777" w:space="820"/>
            <w:col w:w="1500" w:space="341"/>
            <w:col w:w="1566" w:space="343"/>
            <w:col w:w="1924"/>
          </w:cols>
          <w:noEndnote/>
        </w:sectPr>
      </w:pPr>
    </w:p>
    <w:p w:rsidR="00C30649" w:rsidRPr="00C30649" w:rsidRDefault="00C30649" w:rsidP="00C30649">
      <w:pPr>
        <w:widowControl w:val="0"/>
        <w:tabs>
          <w:tab w:val="left" w:pos="6385"/>
          <w:tab w:val="left" w:pos="8163"/>
          <w:tab w:val="left" w:pos="10017"/>
        </w:tabs>
        <w:autoSpaceDE w:val="0"/>
        <w:autoSpaceDN w:val="0"/>
        <w:adjustRightInd w:val="0"/>
        <w:spacing w:after="0" w:line="463" w:lineRule="exact"/>
        <w:ind w:right="2961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spacing w:val="-12"/>
          <w:sz w:val="24"/>
          <w:szCs w:val="24"/>
          <w:lang w:eastAsia="ru-RU"/>
        </w:rPr>
        <w:lastRenderedPageBreak/>
        <w:t xml:space="preserve">ОБЩЕЕ КОЛИЧЕСТВО ЧАСОВ ПО ПРОГРАММЕ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27"/>
          <w:sz w:val="24"/>
          <w:szCs w:val="24"/>
          <w:lang w:eastAsia="ru-RU"/>
        </w:rPr>
        <w:t xml:space="preserve">34 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3</w:t>
      </w:r>
      <w:r w:rsidRPr="00C3064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C30649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0</w:t>
      </w:r>
    </w:p>
    <w:p w:rsidR="00C30649" w:rsidRPr="00C30649" w:rsidRDefault="00C30649" w:rsidP="00C30649">
      <w:pPr>
        <w:widowControl w:val="0"/>
        <w:tabs>
          <w:tab w:val="left" w:pos="6385"/>
          <w:tab w:val="left" w:pos="8163"/>
          <w:tab w:val="left" w:pos="10017"/>
        </w:tabs>
        <w:autoSpaceDE w:val="0"/>
        <w:autoSpaceDN w:val="0"/>
        <w:adjustRightInd w:val="0"/>
        <w:spacing w:after="0" w:line="463" w:lineRule="exact"/>
        <w:ind w:right="2961"/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sectPr w:rsidR="00C30649" w:rsidRPr="00C30649">
          <w:type w:val="continuous"/>
          <w:pgSz w:w="16382" w:h="11906"/>
          <w:pgMar w:top="1100" w:right="1460" w:bottom="1300" w:left="1800" w:header="720" w:footer="720" w:gutter="0"/>
          <w:cols w:space="720"/>
          <w:noEndnote/>
        </w:sect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55" w:lineRule="exact"/>
        <w:ind w:right="28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0649">
        <w:rPr>
          <w:rFonts w:ascii="Times New Roman" w:eastAsiaTheme="minorEastAsia" w:hAnsi="Times New Roman" w:cs="Times New Roman"/>
          <w:b/>
          <w:bCs/>
          <w:spacing w:val="-15"/>
          <w:sz w:val="28"/>
          <w:szCs w:val="28"/>
          <w:lang w:eastAsia="ru-RU"/>
        </w:rPr>
        <w:t xml:space="preserve">УЧЕБНО-МЕТОДИЧЕСКОЕ ОБЕСПЕЧЕНИЕ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72" w:lineRule="exact"/>
        <w:ind w:right="410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6"/>
          <w:sz w:val="28"/>
          <w:szCs w:val="28"/>
          <w:lang w:eastAsia="ru-RU"/>
        </w:rPr>
        <w:t xml:space="preserve">ОБРАЗОВАТЕЛЬНОГО ПРОЦЕССА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69" w:lineRule="exact"/>
        <w:ind w:right="823"/>
        <w:rPr>
          <w:rFonts w:ascii="Times New Roman" w:eastAsiaTheme="minorEastAsia" w:hAnsi="Times New Roman" w:cs="Times New Roman"/>
          <w:b/>
          <w:bCs/>
          <w:spacing w:val="-15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5"/>
          <w:sz w:val="28"/>
          <w:szCs w:val="28"/>
          <w:lang w:eastAsia="ru-RU"/>
        </w:rPr>
        <w:t xml:space="preserve">ОБЯЗАТЕЛЬНЫЕ УЧЕБНЫЕ МАТЕРИАЛЫ ДЛЯ УЧЕНИКА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77" w:lineRule="exact"/>
        <w:ind w:right="82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8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8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8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8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8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82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2315"/>
        <w:rPr>
          <w:rFonts w:ascii="Times New Roman" w:eastAsiaTheme="minorEastAsia" w:hAnsi="Times New Roman" w:cs="Times New Roman"/>
          <w:b/>
          <w:bCs/>
          <w:spacing w:val="-15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5"/>
          <w:sz w:val="28"/>
          <w:szCs w:val="28"/>
          <w:lang w:eastAsia="ru-RU"/>
        </w:rPr>
        <w:t xml:space="preserve">МЕТОДИЧЕСКИЕ МАТЕРИАЛЫ ДЛЯ УЧИТЕЛЯ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17" w:lineRule="exact"/>
        <w:ind w:right="2315"/>
        <w:rPr>
          <w:rFonts w:ascii="Times New Roman" w:eastAsiaTheme="minorEastAsia" w:hAnsi="Times New Roman" w:cs="Times New Roman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231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231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231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231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4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14"/>
          <w:sz w:val="28"/>
          <w:szCs w:val="28"/>
          <w:lang w:eastAsia="ru-RU"/>
        </w:rPr>
        <w:t xml:space="preserve">ЦИФРОВЫЕ ОБРАЗОВАТЕЛЬНЫЕ РЕСУРСЫ И РЕСУРСЫ СЕТИ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94" w:lineRule="exact"/>
        <w:ind w:right="41"/>
        <w:rPr>
          <w:rFonts w:ascii="Times New Roman" w:eastAsiaTheme="minorEastAsia" w:hAnsi="Times New Roman" w:cs="Times New Roman"/>
          <w:sz w:val="9"/>
          <w:szCs w:val="9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240" w:lineRule="exact"/>
        <w:ind w:right="4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7350"/>
        <w:rPr>
          <w:rFonts w:ascii="Times New Roman" w:eastAsiaTheme="minorEastAsia" w:hAnsi="Times New Roman" w:cs="Times New Roman"/>
          <w:b/>
          <w:bCs/>
          <w:spacing w:val="-22"/>
          <w:sz w:val="28"/>
          <w:szCs w:val="28"/>
          <w:lang w:eastAsia="ru-RU"/>
        </w:rPr>
      </w:pPr>
      <w:r w:rsidRPr="00C30649">
        <w:rPr>
          <w:rFonts w:ascii="Times New Roman" w:eastAsiaTheme="minorEastAsia" w:hAnsi="Times New Roman" w:cs="Times New Roman"/>
          <w:b/>
          <w:bCs/>
          <w:spacing w:val="-22"/>
          <w:sz w:val="28"/>
          <w:szCs w:val="28"/>
          <w:lang w:eastAsia="ru-RU"/>
        </w:rPr>
        <w:t xml:space="preserve">ИНТЕРНЕТ </w:t>
      </w:r>
    </w:p>
    <w:p w:rsidR="00C30649" w:rsidRPr="00C30649" w:rsidRDefault="00C30649" w:rsidP="00C30649">
      <w:pPr>
        <w:widowControl w:val="0"/>
        <w:autoSpaceDE w:val="0"/>
        <w:autoSpaceDN w:val="0"/>
        <w:adjustRightInd w:val="0"/>
        <w:spacing w:after="0" w:line="310" w:lineRule="exact"/>
        <w:ind w:right="7350"/>
        <w:rPr>
          <w:rFonts w:ascii="Times New Roman" w:eastAsiaTheme="minorEastAsia" w:hAnsi="Times New Roman" w:cs="Times New Roman"/>
          <w:b/>
          <w:bCs/>
          <w:spacing w:val="-22"/>
          <w:sz w:val="28"/>
          <w:szCs w:val="28"/>
          <w:lang w:eastAsia="ru-RU"/>
        </w:rPr>
        <w:sectPr w:rsidR="00C30649" w:rsidRPr="00C30649">
          <w:pgSz w:w="11906" w:h="16382"/>
          <w:pgMar w:top="1100" w:right="1160" w:bottom="2000" w:left="1820" w:header="720" w:footer="720" w:gutter="0"/>
          <w:cols w:space="720"/>
          <w:noEndnote/>
        </w:sectPr>
      </w:pPr>
    </w:p>
    <w:p w:rsidR="00740359" w:rsidRDefault="00C702FC"/>
    <w:sectPr w:rsidR="0074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49"/>
    <w:rsid w:val="00892DBE"/>
    <w:rsid w:val="00C30649"/>
    <w:rsid w:val="00C702FC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0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</dc:creator>
  <cp:lastModifiedBy>гузел</cp:lastModifiedBy>
  <cp:revision>2</cp:revision>
  <dcterms:created xsi:type="dcterms:W3CDTF">2023-10-05T05:38:00Z</dcterms:created>
  <dcterms:modified xsi:type="dcterms:W3CDTF">2024-10-28T09:48:00Z</dcterms:modified>
</cp:coreProperties>
</file>