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71" w:rsidRDefault="003C0A7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67"/>
        <w:gridCol w:w="1192"/>
        <w:gridCol w:w="4314"/>
      </w:tblGrid>
      <w:tr w:rsidR="000F330F" w:rsidRPr="000F330F" w:rsidTr="00544718">
        <w:trPr>
          <w:cantSplit/>
          <w:trHeight w:val="141"/>
        </w:trPr>
        <w:tc>
          <w:tcPr>
            <w:tcW w:w="4167" w:type="dxa"/>
            <w:shd w:val="clear" w:color="auto" w:fill="auto"/>
          </w:tcPr>
          <w:p w:rsidR="000F330F" w:rsidRPr="00706F54" w:rsidRDefault="000F330F" w:rsidP="000F330F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 CYR" w:hAnsi="Times New Roman CYR" w:cs="Courier New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0F330F" w:rsidRPr="000F330F" w:rsidRDefault="000F330F" w:rsidP="000F3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58240" behindDoc="0" locked="0" layoutInCell="1" allowOverlap="1" wp14:anchorId="384D0E53" wp14:editId="7F2B59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55245</wp:posOffset>
                  </wp:positionV>
                  <wp:extent cx="718185" cy="7181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26" r="-26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4" w:type="dxa"/>
            <w:shd w:val="clear" w:color="auto" w:fill="auto"/>
          </w:tcPr>
          <w:p w:rsidR="00706F54" w:rsidRPr="00706F54" w:rsidRDefault="00706F54" w:rsidP="00706F5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30F" w:rsidRPr="000F330F" w:rsidTr="00544718">
        <w:trPr>
          <w:cantSplit/>
          <w:trHeight w:val="701"/>
        </w:trPr>
        <w:tc>
          <w:tcPr>
            <w:tcW w:w="4167" w:type="dxa"/>
            <w:shd w:val="clear" w:color="auto" w:fill="auto"/>
          </w:tcPr>
          <w:p w:rsidR="007F3FFA" w:rsidRDefault="007F3FFA" w:rsidP="00706F54">
            <w:pPr>
              <w:tabs>
                <w:tab w:val="left" w:pos="4285"/>
              </w:tabs>
              <w:suppressAutoHyphens/>
              <w:autoSpaceDE w:val="0"/>
              <w:spacing w:before="80" w:after="0" w:line="240" w:lineRule="auto"/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</w:p>
          <w:p w:rsidR="004F3705" w:rsidRDefault="000F330F" w:rsidP="00706F54">
            <w:pPr>
              <w:tabs>
                <w:tab w:val="left" w:pos="4285"/>
              </w:tabs>
              <w:suppressAutoHyphens/>
              <w:autoSpaceDE w:val="0"/>
              <w:spacing w:before="80" w:after="0" w:line="240" w:lineRule="auto"/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ЧĂВАШ РЕСПУБЛИКИН ЕТĚРНЕ </w:t>
            </w:r>
          </w:p>
          <w:p w:rsidR="000F330F" w:rsidRPr="00706F54" w:rsidRDefault="000F330F" w:rsidP="00706F54">
            <w:pPr>
              <w:tabs>
                <w:tab w:val="left" w:pos="4285"/>
              </w:tabs>
              <w:suppressAutoHyphens/>
              <w:autoSpaceDE w:val="0"/>
              <w:spacing w:before="80"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zh-CN"/>
              </w:rPr>
            </w:pP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>МУНИЦИПАЛЛĂ</w:t>
            </w:r>
            <w:r w:rsidR="004F3705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 </w:t>
            </w: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ОКРУГĔН </w:t>
            </w:r>
            <w:r w:rsidRPr="00706F54">
              <w:rPr>
                <w:rFonts w:ascii="Times New Roman CYR" w:hAnsi="Times New Roman CYR"/>
                <w:b/>
                <w:sz w:val="24"/>
                <w:szCs w:val="24"/>
              </w:rPr>
              <w:t>ВĔРЕНỸ ПАЙĔ</w:t>
            </w:r>
          </w:p>
          <w:p w:rsidR="000F330F" w:rsidRPr="00706F54" w:rsidRDefault="000F330F" w:rsidP="000F330F">
            <w:pPr>
              <w:suppressAutoHyphens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0F330F" w:rsidRPr="000F330F" w:rsidRDefault="000F330F" w:rsidP="000F3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</w:tc>
        <w:tc>
          <w:tcPr>
            <w:tcW w:w="4314" w:type="dxa"/>
            <w:shd w:val="clear" w:color="auto" w:fill="auto"/>
          </w:tcPr>
          <w:p w:rsidR="000F330F" w:rsidRPr="00706F54" w:rsidRDefault="000F330F" w:rsidP="009C7FE2">
            <w:pPr>
              <w:suppressAutoHyphens/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6F5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ОТДЕЛ ОБРАЗОВАНИЯ АДМИНИСТРАЦИИ ЯДРИНСКОГО МУНИЦИПАЛЬНОГО ОКРУГА ЧУВАШСКОЙ РЕСПУБЛИКИ</w:t>
            </w:r>
          </w:p>
        </w:tc>
      </w:tr>
    </w:tbl>
    <w:p w:rsidR="002D1BA2" w:rsidRPr="00C90C25" w:rsidRDefault="002D1BA2" w:rsidP="00004D8A">
      <w:pPr>
        <w:pStyle w:val="1"/>
        <w:tabs>
          <w:tab w:val="left" w:pos="2394"/>
        </w:tabs>
        <w:jc w:val="center"/>
        <w:rPr>
          <w:sz w:val="26"/>
          <w:szCs w:val="26"/>
        </w:rPr>
      </w:pPr>
      <w:r w:rsidRPr="00C90C25">
        <w:rPr>
          <w:sz w:val="26"/>
          <w:szCs w:val="26"/>
        </w:rPr>
        <w:t>ПРИКАЗ</w:t>
      </w:r>
    </w:p>
    <w:p w:rsidR="002D1BA2" w:rsidRPr="00605429" w:rsidRDefault="00530A9D" w:rsidP="009C7FE2">
      <w:pPr>
        <w:tabs>
          <w:tab w:val="left" w:pos="907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02</w:t>
      </w:r>
      <w:r w:rsidR="003C45CE">
        <w:rPr>
          <w:rFonts w:ascii="Times New Roman" w:hAnsi="Times New Roman"/>
          <w:sz w:val="26"/>
          <w:szCs w:val="26"/>
        </w:rPr>
        <w:t>.1</w:t>
      </w:r>
      <w:r w:rsidR="007F3FFA">
        <w:rPr>
          <w:rFonts w:ascii="Times New Roman" w:hAnsi="Times New Roman"/>
          <w:sz w:val="26"/>
          <w:szCs w:val="26"/>
        </w:rPr>
        <w:t>1</w:t>
      </w:r>
      <w:r w:rsidR="003C45CE">
        <w:rPr>
          <w:rFonts w:ascii="Times New Roman" w:hAnsi="Times New Roman"/>
          <w:sz w:val="26"/>
          <w:szCs w:val="26"/>
        </w:rPr>
        <w:t>.2024</w:t>
      </w:r>
      <w:r w:rsidR="00004D8A">
        <w:rPr>
          <w:rFonts w:ascii="Times New Roman" w:hAnsi="Times New Roman"/>
          <w:sz w:val="26"/>
          <w:szCs w:val="26"/>
        </w:rPr>
        <w:tab/>
      </w:r>
      <w:r w:rsidR="002D1BA2" w:rsidRPr="00004D8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398</w:t>
      </w:r>
    </w:p>
    <w:p w:rsidR="002D1BA2" w:rsidRPr="00C90C25" w:rsidRDefault="002D1BA2" w:rsidP="00004D8A">
      <w:pPr>
        <w:tabs>
          <w:tab w:val="left" w:pos="2394"/>
        </w:tabs>
        <w:jc w:val="center"/>
        <w:rPr>
          <w:rFonts w:ascii="Times New Roman" w:hAnsi="Times New Roman"/>
          <w:b/>
          <w:sz w:val="26"/>
          <w:szCs w:val="26"/>
        </w:rPr>
      </w:pPr>
      <w:r w:rsidRPr="00C90C25">
        <w:rPr>
          <w:rFonts w:ascii="Times New Roman" w:hAnsi="Times New Roman"/>
          <w:b/>
          <w:sz w:val="26"/>
          <w:szCs w:val="26"/>
        </w:rPr>
        <w:t>г. ЯДРИН</w:t>
      </w:r>
    </w:p>
    <w:p w:rsidR="002D1BA2" w:rsidRPr="00004D8A" w:rsidRDefault="002D1BA2" w:rsidP="001A62FB">
      <w:pPr>
        <w:tabs>
          <w:tab w:val="left" w:pos="-284"/>
        </w:tabs>
        <w:spacing w:after="0" w:line="240" w:lineRule="auto"/>
        <w:ind w:right="510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4D8A">
        <w:rPr>
          <w:rFonts w:ascii="Times New Roman" w:hAnsi="Times New Roman"/>
          <w:b/>
          <w:sz w:val="28"/>
          <w:szCs w:val="28"/>
        </w:rPr>
        <w:t>О</w:t>
      </w:r>
      <w:r w:rsidR="002D0167">
        <w:rPr>
          <w:rFonts w:ascii="Times New Roman" w:hAnsi="Times New Roman"/>
          <w:b/>
          <w:sz w:val="28"/>
          <w:szCs w:val="28"/>
        </w:rPr>
        <w:t xml:space="preserve"> </w:t>
      </w:r>
      <w:r w:rsidR="00112DF7">
        <w:rPr>
          <w:rFonts w:ascii="Times New Roman" w:hAnsi="Times New Roman"/>
          <w:b/>
          <w:sz w:val="28"/>
          <w:szCs w:val="28"/>
        </w:rPr>
        <w:t>проведении мероприятий в рамках Всероссийского Дня правовой помощи в образовательных организациях муниципального округа</w:t>
      </w:r>
    </w:p>
    <w:p w:rsidR="002D1BA2" w:rsidRPr="00431C38" w:rsidRDefault="002D1BA2" w:rsidP="00004D8A">
      <w:pPr>
        <w:tabs>
          <w:tab w:val="left" w:pos="-284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004D8A" w:rsidRPr="00431C38" w:rsidRDefault="002A1659" w:rsidP="004C3BC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A1659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«О бесплатной юридической помощи в Российской Федерации», во исполнение письма </w:t>
      </w:r>
      <w:r w:rsidR="00AA19DD">
        <w:rPr>
          <w:rFonts w:ascii="Times New Roman" w:hAnsi="Times New Roman"/>
          <w:bCs/>
          <w:sz w:val="26"/>
          <w:szCs w:val="26"/>
        </w:rPr>
        <w:t>Государственной службы</w:t>
      </w:r>
      <w:r w:rsidRPr="002A1659">
        <w:rPr>
          <w:rFonts w:ascii="Times New Roman" w:hAnsi="Times New Roman"/>
          <w:bCs/>
          <w:sz w:val="26"/>
          <w:szCs w:val="26"/>
        </w:rPr>
        <w:t xml:space="preserve"> </w:t>
      </w:r>
      <w:r w:rsidR="00AA19DD">
        <w:rPr>
          <w:rFonts w:ascii="Times New Roman" w:hAnsi="Times New Roman"/>
          <w:bCs/>
          <w:sz w:val="26"/>
          <w:szCs w:val="26"/>
        </w:rPr>
        <w:t xml:space="preserve">Чувашской Республики по делам юстиции </w:t>
      </w:r>
      <w:r w:rsidRPr="002A1659">
        <w:rPr>
          <w:rFonts w:ascii="Times New Roman" w:hAnsi="Times New Roman"/>
          <w:bCs/>
          <w:sz w:val="26"/>
          <w:szCs w:val="26"/>
        </w:rPr>
        <w:t xml:space="preserve">от </w:t>
      </w:r>
      <w:r w:rsidR="00AA19DD" w:rsidRPr="00AA19DD">
        <w:rPr>
          <w:rFonts w:ascii="Times New Roman" w:hAnsi="Times New Roman"/>
          <w:bCs/>
          <w:sz w:val="26"/>
          <w:szCs w:val="26"/>
        </w:rPr>
        <w:t>24</w:t>
      </w:r>
      <w:r w:rsidRPr="00AA19DD">
        <w:rPr>
          <w:rFonts w:ascii="Times New Roman" w:hAnsi="Times New Roman"/>
          <w:bCs/>
          <w:sz w:val="26"/>
          <w:szCs w:val="26"/>
        </w:rPr>
        <w:t>.10.202</w:t>
      </w:r>
      <w:r w:rsidR="00AA19DD" w:rsidRPr="00AA19DD">
        <w:rPr>
          <w:rFonts w:ascii="Times New Roman" w:hAnsi="Times New Roman"/>
          <w:bCs/>
          <w:sz w:val="26"/>
          <w:szCs w:val="26"/>
        </w:rPr>
        <w:t>4</w:t>
      </w:r>
      <w:r w:rsidRPr="00AA19DD">
        <w:rPr>
          <w:rFonts w:ascii="Times New Roman" w:hAnsi="Times New Roman"/>
          <w:bCs/>
          <w:sz w:val="26"/>
          <w:szCs w:val="26"/>
        </w:rPr>
        <w:t xml:space="preserve"> года № </w:t>
      </w:r>
      <w:r w:rsidR="00AA19DD" w:rsidRPr="00AA19DD">
        <w:rPr>
          <w:rFonts w:ascii="Times New Roman" w:hAnsi="Times New Roman"/>
          <w:bCs/>
          <w:sz w:val="26"/>
          <w:szCs w:val="26"/>
        </w:rPr>
        <w:t>03/30-10891</w:t>
      </w:r>
    </w:p>
    <w:p w:rsidR="004C3BC8" w:rsidRDefault="004C3BC8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pacing w:val="60"/>
          <w:sz w:val="26"/>
          <w:szCs w:val="26"/>
        </w:rPr>
      </w:pPr>
    </w:p>
    <w:p w:rsidR="002D1BA2" w:rsidRPr="009C7FE2" w:rsidRDefault="009C7FE2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pacing w:val="60"/>
          <w:sz w:val="26"/>
          <w:szCs w:val="26"/>
        </w:rPr>
      </w:pPr>
      <w:r w:rsidRPr="009C7FE2">
        <w:rPr>
          <w:rFonts w:ascii="Times New Roman" w:hAnsi="Times New Roman"/>
          <w:b/>
          <w:spacing w:val="60"/>
          <w:sz w:val="26"/>
          <w:szCs w:val="26"/>
        </w:rPr>
        <w:t>приказываю:</w:t>
      </w:r>
    </w:p>
    <w:p w:rsidR="00004D8A" w:rsidRPr="00431C38" w:rsidRDefault="00004D8A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2866" w:rsidRDefault="002D1BA2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3BC8">
        <w:rPr>
          <w:rFonts w:ascii="Times New Roman" w:hAnsi="Times New Roman"/>
          <w:sz w:val="26"/>
          <w:szCs w:val="26"/>
        </w:rPr>
        <w:t>1.</w:t>
      </w:r>
      <w:r w:rsidR="004C3BC8" w:rsidRPr="004C3BC8">
        <w:rPr>
          <w:rFonts w:ascii="Times New Roman" w:hAnsi="Times New Roman"/>
          <w:sz w:val="26"/>
          <w:szCs w:val="26"/>
        </w:rPr>
        <w:t xml:space="preserve"> </w:t>
      </w:r>
      <w:r w:rsidR="006F2866" w:rsidRPr="006F2866">
        <w:rPr>
          <w:rStyle w:val="ab"/>
          <w:rFonts w:ascii="Times New Roman" w:hAnsi="Times New Roman"/>
          <w:b w:val="0"/>
          <w:sz w:val="26"/>
          <w:szCs w:val="26"/>
        </w:rPr>
        <w:t xml:space="preserve">Утвердить план мероприятий отдела образования по проведению </w:t>
      </w:r>
      <w:r w:rsidR="006F2866">
        <w:rPr>
          <w:rStyle w:val="ab"/>
          <w:rFonts w:ascii="Times New Roman" w:hAnsi="Times New Roman"/>
          <w:b w:val="0"/>
          <w:sz w:val="26"/>
          <w:szCs w:val="26"/>
        </w:rPr>
        <w:t xml:space="preserve">Всероссийского дня правовой помощи </w:t>
      </w:r>
      <w:r w:rsidR="006F2866" w:rsidRPr="006F2866">
        <w:rPr>
          <w:rStyle w:val="ab"/>
          <w:rFonts w:ascii="Times New Roman" w:hAnsi="Times New Roman"/>
          <w:b w:val="0"/>
          <w:sz w:val="26"/>
          <w:szCs w:val="26"/>
        </w:rPr>
        <w:t>(приложение №1).</w:t>
      </w:r>
    </w:p>
    <w:p w:rsidR="004C3BC8" w:rsidRPr="004C3BC8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C3BC8" w:rsidRPr="004C3BC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4C3BC8" w:rsidRPr="004C3BC8">
        <w:rPr>
          <w:rFonts w:ascii="Times New Roman" w:hAnsi="Times New Roman"/>
          <w:sz w:val="26"/>
          <w:szCs w:val="26"/>
        </w:rPr>
        <w:t>Администрациям образовательных организаций:</w:t>
      </w:r>
    </w:p>
    <w:p w:rsidR="004C3BC8" w:rsidRPr="004C3BC8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C3BC8" w:rsidRPr="004C3BC8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 xml:space="preserve"> </w:t>
      </w:r>
      <w:r w:rsidR="004C3BC8" w:rsidRPr="004C3BC8">
        <w:rPr>
          <w:rFonts w:ascii="Times New Roman" w:hAnsi="Times New Roman"/>
          <w:sz w:val="26"/>
          <w:szCs w:val="26"/>
        </w:rPr>
        <w:t>Обеспечить активное участие педагогических коллективов в проведении Всероссийского дня правовой помощи</w:t>
      </w:r>
      <w:r w:rsidR="004C3BC8">
        <w:rPr>
          <w:rFonts w:ascii="Times New Roman" w:hAnsi="Times New Roman"/>
          <w:sz w:val="26"/>
          <w:szCs w:val="26"/>
        </w:rPr>
        <w:t xml:space="preserve"> 20</w:t>
      </w:r>
      <w:r w:rsidR="004C3BC8" w:rsidRPr="004C3BC8">
        <w:rPr>
          <w:rFonts w:ascii="Times New Roman" w:hAnsi="Times New Roman"/>
          <w:sz w:val="26"/>
          <w:szCs w:val="26"/>
        </w:rPr>
        <w:t xml:space="preserve"> ноября 202</w:t>
      </w:r>
      <w:r w:rsidR="00E1205D">
        <w:rPr>
          <w:rFonts w:ascii="Times New Roman" w:hAnsi="Times New Roman"/>
          <w:sz w:val="26"/>
          <w:szCs w:val="26"/>
        </w:rPr>
        <w:t>4</w:t>
      </w:r>
      <w:r w:rsidR="004C3BC8" w:rsidRPr="004C3BC8">
        <w:rPr>
          <w:rFonts w:ascii="Times New Roman" w:hAnsi="Times New Roman"/>
          <w:sz w:val="26"/>
          <w:szCs w:val="26"/>
        </w:rPr>
        <w:t xml:space="preserve"> года. </w:t>
      </w:r>
    </w:p>
    <w:p w:rsidR="004C3BC8" w:rsidRPr="004C3BC8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C3BC8" w:rsidRPr="004C3BC8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 xml:space="preserve"> </w:t>
      </w:r>
      <w:r w:rsidR="004C3BC8" w:rsidRPr="004C3BC8">
        <w:rPr>
          <w:rFonts w:ascii="Times New Roman" w:hAnsi="Times New Roman"/>
          <w:sz w:val="26"/>
          <w:szCs w:val="26"/>
        </w:rPr>
        <w:t>Организовать на базе образовательных организаций консультационные пункты по оказанию бесплатной юридической/правовой помощи для основных целевых групп (дети-сироты; дети, оставшиеся без попечения родителей, родители/законные представители, дети-инвалиды и их родители), других участников образовательного процесса.</w:t>
      </w:r>
    </w:p>
    <w:p w:rsidR="004C3BC8" w:rsidRPr="004C3BC8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C3BC8" w:rsidRPr="004C3BC8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 xml:space="preserve"> </w:t>
      </w:r>
      <w:r w:rsidR="004C3BC8" w:rsidRPr="004C3BC8">
        <w:rPr>
          <w:rFonts w:ascii="Times New Roman" w:hAnsi="Times New Roman"/>
          <w:sz w:val="26"/>
          <w:szCs w:val="26"/>
        </w:rPr>
        <w:t>В образовательных организациях провести мероприятия просветительско-разъяснительного характера (информационные часы, беседы, лекции), мероприятия профилактической и коррекционной направленности, в том числе мероприятия, направленные на антикоррупционное просвещение детей с участием юридических работников и представителей правоохранительных органов.</w:t>
      </w:r>
    </w:p>
    <w:p w:rsidR="004C3BC8" w:rsidRPr="004C3BC8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C3BC8" w:rsidRPr="004C3BC8">
        <w:rPr>
          <w:rFonts w:ascii="Times New Roman" w:hAnsi="Times New Roman"/>
          <w:sz w:val="26"/>
          <w:szCs w:val="26"/>
        </w:rPr>
        <w:t>.4.</w:t>
      </w:r>
      <w:r>
        <w:rPr>
          <w:rFonts w:ascii="Times New Roman" w:hAnsi="Times New Roman"/>
          <w:sz w:val="26"/>
          <w:szCs w:val="26"/>
        </w:rPr>
        <w:t xml:space="preserve"> </w:t>
      </w:r>
      <w:r w:rsidR="004C3BC8" w:rsidRPr="004C3BC8">
        <w:rPr>
          <w:rFonts w:ascii="Times New Roman" w:hAnsi="Times New Roman"/>
          <w:sz w:val="26"/>
          <w:szCs w:val="26"/>
        </w:rPr>
        <w:t xml:space="preserve">На сайтах образовательных организаций </w:t>
      </w:r>
      <w:proofErr w:type="gramStart"/>
      <w:r w:rsidR="004C3BC8" w:rsidRPr="004C3BC8">
        <w:rPr>
          <w:rFonts w:ascii="Times New Roman" w:hAnsi="Times New Roman"/>
          <w:sz w:val="26"/>
          <w:szCs w:val="26"/>
        </w:rPr>
        <w:t>разместить баннер</w:t>
      </w:r>
      <w:proofErr w:type="gramEnd"/>
      <w:r w:rsidR="004C3BC8" w:rsidRPr="004C3BC8">
        <w:rPr>
          <w:rFonts w:ascii="Times New Roman" w:hAnsi="Times New Roman"/>
          <w:sz w:val="26"/>
          <w:szCs w:val="26"/>
        </w:rPr>
        <w:t xml:space="preserve"> «День пра</w:t>
      </w:r>
      <w:r w:rsidR="00E1205D">
        <w:rPr>
          <w:rFonts w:ascii="Times New Roman" w:hAnsi="Times New Roman"/>
          <w:sz w:val="26"/>
          <w:szCs w:val="26"/>
        </w:rPr>
        <w:t>вовой помощи детям» не позднее 5</w:t>
      </w:r>
      <w:r w:rsidR="004C3BC8">
        <w:rPr>
          <w:rFonts w:ascii="Times New Roman" w:hAnsi="Times New Roman"/>
          <w:sz w:val="26"/>
          <w:szCs w:val="26"/>
        </w:rPr>
        <w:t xml:space="preserve"> ноября 202</w:t>
      </w:r>
      <w:r w:rsidR="00E1205D">
        <w:rPr>
          <w:rFonts w:ascii="Times New Roman" w:hAnsi="Times New Roman"/>
          <w:sz w:val="26"/>
          <w:szCs w:val="26"/>
        </w:rPr>
        <w:t>4</w:t>
      </w:r>
      <w:r w:rsidR="004C3BC8" w:rsidRPr="004C3BC8">
        <w:rPr>
          <w:rFonts w:ascii="Times New Roman" w:hAnsi="Times New Roman"/>
          <w:sz w:val="26"/>
          <w:szCs w:val="26"/>
        </w:rPr>
        <w:t xml:space="preserve"> года.</w:t>
      </w:r>
    </w:p>
    <w:p w:rsidR="004C3BC8" w:rsidRPr="004C3BC8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C3BC8" w:rsidRPr="004C3BC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4C3BC8" w:rsidRPr="004C3BC8">
        <w:rPr>
          <w:rFonts w:ascii="Times New Roman" w:hAnsi="Times New Roman"/>
          <w:sz w:val="26"/>
          <w:szCs w:val="26"/>
        </w:rPr>
        <w:t>Своевременно освещать мероприятия в рамках Дня правовой помощи детям на сайтах образовательных организаций и сайте администрации</w:t>
      </w:r>
      <w:r w:rsidR="004C3BC8">
        <w:rPr>
          <w:rFonts w:ascii="Times New Roman" w:hAnsi="Times New Roman"/>
          <w:sz w:val="26"/>
          <w:szCs w:val="26"/>
        </w:rPr>
        <w:t xml:space="preserve"> Ядринского муниципального округа</w:t>
      </w:r>
      <w:r w:rsidR="004C3BC8" w:rsidRPr="004C3BC8">
        <w:rPr>
          <w:rFonts w:ascii="Times New Roman" w:hAnsi="Times New Roman"/>
          <w:sz w:val="26"/>
          <w:szCs w:val="26"/>
        </w:rPr>
        <w:t>.</w:t>
      </w:r>
    </w:p>
    <w:p w:rsidR="004C3BC8" w:rsidRPr="004C3BC8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C3BC8" w:rsidRPr="004C3BC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4C3BC8" w:rsidRPr="004C3BC8">
        <w:rPr>
          <w:rFonts w:ascii="Times New Roman" w:hAnsi="Times New Roman"/>
          <w:sz w:val="26"/>
          <w:szCs w:val="26"/>
        </w:rPr>
        <w:t xml:space="preserve">Руководителям образовательных организаций </w:t>
      </w:r>
      <w:proofErr w:type="gramStart"/>
      <w:r w:rsidR="004C3BC8" w:rsidRPr="004C3BC8">
        <w:rPr>
          <w:rFonts w:ascii="Times New Roman" w:hAnsi="Times New Roman"/>
          <w:sz w:val="26"/>
          <w:szCs w:val="26"/>
        </w:rPr>
        <w:t>предоставить отчет</w:t>
      </w:r>
      <w:proofErr w:type="gramEnd"/>
      <w:r w:rsidR="004C3BC8" w:rsidRPr="004C3BC8">
        <w:rPr>
          <w:rFonts w:ascii="Times New Roman" w:hAnsi="Times New Roman"/>
          <w:sz w:val="26"/>
          <w:szCs w:val="26"/>
        </w:rPr>
        <w:t xml:space="preserve"> о проведённых мероприятиях (приложение </w:t>
      </w:r>
      <w:r>
        <w:rPr>
          <w:rFonts w:ascii="Times New Roman" w:hAnsi="Times New Roman"/>
          <w:sz w:val="26"/>
          <w:szCs w:val="26"/>
        </w:rPr>
        <w:t xml:space="preserve">№2 </w:t>
      </w:r>
      <w:r w:rsidR="004C3BC8" w:rsidRPr="004C3BC8">
        <w:rPr>
          <w:rFonts w:ascii="Times New Roman" w:hAnsi="Times New Roman"/>
          <w:sz w:val="26"/>
          <w:szCs w:val="26"/>
        </w:rPr>
        <w:t xml:space="preserve">к приказу - таблицы №1-№3) в ЦППМСП отдела образования не позднее </w:t>
      </w:r>
      <w:r w:rsidR="004C3BC8" w:rsidRPr="007A00B0">
        <w:rPr>
          <w:rFonts w:ascii="Times New Roman" w:hAnsi="Times New Roman"/>
          <w:sz w:val="26"/>
          <w:szCs w:val="26"/>
        </w:rPr>
        <w:t>21 ноября</w:t>
      </w:r>
      <w:r w:rsidR="004C3BC8" w:rsidRPr="004C3BC8">
        <w:rPr>
          <w:rFonts w:ascii="Times New Roman" w:hAnsi="Times New Roman"/>
          <w:sz w:val="26"/>
          <w:szCs w:val="26"/>
        </w:rPr>
        <w:t xml:space="preserve"> 202</w:t>
      </w:r>
      <w:r w:rsidR="00E1205D">
        <w:rPr>
          <w:rFonts w:ascii="Times New Roman" w:hAnsi="Times New Roman"/>
          <w:sz w:val="26"/>
          <w:szCs w:val="26"/>
        </w:rPr>
        <w:t>4</w:t>
      </w:r>
      <w:r w:rsidR="004C3BC8" w:rsidRPr="004C3BC8">
        <w:rPr>
          <w:rFonts w:ascii="Times New Roman" w:hAnsi="Times New Roman"/>
          <w:sz w:val="26"/>
          <w:szCs w:val="26"/>
        </w:rPr>
        <w:t xml:space="preserve"> года.</w:t>
      </w:r>
    </w:p>
    <w:p w:rsidR="006F2866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2866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2866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2866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71F8" w:rsidRDefault="000671F8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3BC8" w:rsidRPr="004C3BC8" w:rsidRDefault="006F2866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C3BC8" w:rsidRPr="004C3BC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C3BC8" w:rsidRPr="004C3BC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C3BC8" w:rsidRPr="004C3BC8">
        <w:rPr>
          <w:rFonts w:ascii="Times New Roman" w:hAnsi="Times New Roman"/>
          <w:sz w:val="26"/>
          <w:szCs w:val="26"/>
        </w:rPr>
        <w:t xml:space="preserve"> исполнением данного приказа оставляю за собой.</w:t>
      </w:r>
    </w:p>
    <w:p w:rsidR="005F07A8" w:rsidRDefault="009C7FE2" w:rsidP="009C7FE2">
      <w:pPr>
        <w:tabs>
          <w:tab w:val="left" w:pos="-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F07A8">
        <w:rPr>
          <w:rFonts w:ascii="Times New Roman" w:hAnsi="Times New Roman"/>
          <w:sz w:val="26"/>
          <w:szCs w:val="26"/>
        </w:rPr>
        <w:t xml:space="preserve"> </w:t>
      </w:r>
    </w:p>
    <w:p w:rsidR="008424B2" w:rsidRDefault="008424B2" w:rsidP="000D1CC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595E" w:rsidRPr="00431C38" w:rsidRDefault="0086595E" w:rsidP="000D1CC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BA2" w:rsidRPr="007A00B0" w:rsidRDefault="00E1205D" w:rsidP="009C7FE2">
      <w:pPr>
        <w:tabs>
          <w:tab w:val="left" w:pos="-284"/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</w:t>
      </w:r>
      <w:r w:rsidR="002D1BA2" w:rsidRPr="00431C38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7A00B0">
        <w:rPr>
          <w:rFonts w:ascii="Times New Roman" w:hAnsi="Times New Roman"/>
          <w:sz w:val="26"/>
          <w:szCs w:val="26"/>
        </w:rPr>
        <w:t xml:space="preserve"> отдела образования                                                 Е.А. Чеченешкина</w:t>
      </w:r>
    </w:p>
    <w:p w:rsidR="0027395E" w:rsidRDefault="0027395E" w:rsidP="009C7FE2">
      <w:pPr>
        <w:tabs>
          <w:tab w:val="left" w:pos="-284"/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62FB" w:rsidRDefault="001A62FB" w:rsidP="009C7FE2">
      <w:pPr>
        <w:tabs>
          <w:tab w:val="left" w:pos="-284"/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1A62FB" w:rsidSect="007F3FFA">
          <w:pgSz w:w="11906" w:h="16838" w:code="9"/>
          <w:pgMar w:top="426" w:right="709" w:bottom="284" w:left="1418" w:header="709" w:footer="709" w:gutter="0"/>
          <w:cols w:space="708"/>
          <w:docGrid w:linePitch="360"/>
        </w:sectPr>
      </w:pPr>
    </w:p>
    <w:p w:rsidR="008846DA" w:rsidRDefault="008846DA" w:rsidP="001A62F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Прилолжение№1</w:t>
      </w:r>
    </w:p>
    <w:p w:rsidR="008846DA" w:rsidRDefault="008846DA" w:rsidP="001A62F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отдела образования </w:t>
      </w:r>
    </w:p>
    <w:p w:rsidR="008846DA" w:rsidRDefault="00501A9C" w:rsidP="001A62F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398 от 02.</w:t>
      </w:r>
      <w:r w:rsidR="008846DA">
        <w:rPr>
          <w:rFonts w:ascii="Times New Roman" w:hAnsi="Times New Roman"/>
        </w:rPr>
        <w:t>11.2024</w:t>
      </w:r>
    </w:p>
    <w:p w:rsidR="008846DA" w:rsidRDefault="008846DA" w:rsidP="001A62FB">
      <w:pPr>
        <w:spacing w:after="0" w:line="240" w:lineRule="auto"/>
        <w:jc w:val="right"/>
        <w:rPr>
          <w:rFonts w:ascii="Times New Roman" w:hAnsi="Times New Roman"/>
        </w:rPr>
      </w:pPr>
    </w:p>
    <w:p w:rsidR="008846DA" w:rsidRDefault="008846DA" w:rsidP="001A62FB">
      <w:pPr>
        <w:spacing w:after="0" w:line="240" w:lineRule="auto"/>
        <w:jc w:val="right"/>
        <w:rPr>
          <w:rFonts w:ascii="Times New Roman" w:hAnsi="Times New Roman"/>
        </w:rPr>
      </w:pPr>
    </w:p>
    <w:p w:rsidR="00D23DEE" w:rsidRPr="00D23DEE" w:rsidRDefault="00D23DEE" w:rsidP="00D23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23DE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План мероприятий просветительско-разъяснительного характера </w:t>
      </w:r>
    </w:p>
    <w:p w:rsidR="00D23DEE" w:rsidRPr="00D23DEE" w:rsidRDefault="00D23DEE" w:rsidP="00D23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23DE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рамках Дня правовой помощи детям 20 ноября 2024 г. </w:t>
      </w:r>
    </w:p>
    <w:p w:rsidR="00D23DEE" w:rsidRPr="00D23DEE" w:rsidRDefault="00D23DEE" w:rsidP="00D23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72"/>
        <w:gridCol w:w="4982"/>
        <w:gridCol w:w="3969"/>
      </w:tblGrid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>Время и место проведения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</w:t>
            </w:r>
            <w:proofErr w:type="gramStart"/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>оказываемой</w:t>
            </w:r>
            <w:proofErr w:type="gramEnd"/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23DEE" w:rsidRPr="00D23DEE" w:rsidRDefault="00D23DEE" w:rsidP="00D2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>правовой помощи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(должность, Ф.И.О., телефон, </w:t>
            </w:r>
            <w:r w:rsidRPr="00D23D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23D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D23DEE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Акция Волонтеров «День правовой помощи детям»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консультационных пунктов на базе образовательных организаций муниципального округа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муниципального округа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20.11.2024г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( дистанционно)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Встреча «Несовершеннолетние и закон»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с Федоровой Е.А., советником юстиции Ленинского районного суда г. Чебоксары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МБОУ «Большечурашевская СОШ», актовый зал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правовым, социальным, вопросам детей/ родителей обучающихся Вопросы об административной и уголовной ответственности несовершеннолетних за совершаемые правонарушения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Л.А., </w:t>
            </w:r>
            <w:r w:rsidRPr="00D23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8(83547)63-2-33, sh_ryadrin5@rchuv.ru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«Права и обязанности ребенка»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актовый зал  МБОУ «Балдаевская СОШ»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8:30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Встреча с адвокатом коллегии адвокатов «Бизнес и Право» Чувашской Республики, помощником Уполномоченного по правам человека в Чувашской Республике в Ядринском муниципальном округе Абакумовой Э.В. по теме «Права и обязанности ребенка»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С. В. Социальный педагог 89276665364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andreeva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2012@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Pr="00D23DEE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«Защита прав </w:t>
            </w:r>
            <w:r w:rsidRPr="00D23DEE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несовершеннолетних. Административная ответственность»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 №1» г. Ядрина</w:t>
            </w:r>
          </w:p>
          <w:p w:rsidR="00D23DEE" w:rsidRPr="00D23DEE" w:rsidRDefault="00D23DEE" w:rsidP="00D23DEE">
            <w:pPr>
              <w:pStyle w:val="ad"/>
              <w:widowControl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20.11.2024</w:t>
            </w:r>
          </w:p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Встреча обучающихся МБОУ «Гимназия №1» г. Ядрина с адвокатом, оказание </w:t>
            </w:r>
            <w:r w:rsidRPr="00D23DEE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консультативной юридической помощи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lastRenderedPageBreak/>
              <w:t>Адвокат коллегии адвокатов «Бизнес и Право» Абакумова Э.В.</w:t>
            </w:r>
          </w:p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 xml:space="preserve">Информационный час «Уполномоченный по правам ребенка ЧР» </w:t>
            </w:r>
            <w:r w:rsidRPr="00D23D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23DEE">
              <w:rPr>
                <w:rFonts w:ascii="Times New Roman" w:hAnsi="Times New Roman"/>
                <w:sz w:val="24"/>
                <w:szCs w:val="24"/>
              </w:rPr>
              <w:t xml:space="preserve"> 5-6 классы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МБОУ «Гимназия №1» г. Ядрина</w:t>
            </w:r>
          </w:p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D23DEE">
              <w:rPr>
                <w:rFonts w:ascii="Times New Roman" w:hAnsi="Times New Roman"/>
                <w:sz w:val="24"/>
                <w:szCs w:val="24"/>
              </w:rPr>
              <w:t>.11.202</w:t>
            </w:r>
            <w:r w:rsidRPr="00D23D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Об основных правах ребенка.</w:t>
            </w:r>
          </w:p>
          <w:p w:rsidR="00D23DEE" w:rsidRPr="00D23DEE" w:rsidRDefault="00501A9C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anchor="i-2" w:tooltip="Российские и международные законы, защищающие права детей" w:history="1">
              <w:r w:rsidR="00D23DEE" w:rsidRPr="00D23DEE">
                <w:rPr>
                  <w:rStyle w:val="ac"/>
                  <w:rFonts w:ascii="Times New Roman" w:hAnsi="Times New Roman"/>
                  <w:sz w:val="24"/>
                  <w:szCs w:val="24"/>
                </w:rPr>
                <w:t>Российские и международные законы, защищающие права детей</w:t>
              </w:r>
            </w:hyperlink>
          </w:p>
          <w:p w:rsidR="00D23DEE" w:rsidRPr="00D23DEE" w:rsidRDefault="00501A9C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anchor="i-3" w:tooltip="Кто такой уполномоченный по правам ребёнка?" w:history="1">
              <w:r w:rsidR="00D23DEE" w:rsidRPr="00D23DEE">
                <w:rPr>
                  <w:rStyle w:val="ac"/>
                  <w:rFonts w:ascii="Times New Roman" w:hAnsi="Times New Roman"/>
                  <w:sz w:val="24"/>
                  <w:szCs w:val="24"/>
                </w:rPr>
                <w:t>Кто такой уполномоченный по правам ребёнка?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 xml:space="preserve">Член Детского общественного совета при Уполномоченном по правам ребенка, ученица 10 класса Д. Владимирова 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Игра «Правовой эрудит»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МБОУ «Кукшумская ООШ»</w:t>
            </w:r>
          </w:p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20.11.24</w:t>
            </w:r>
          </w:p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Основы прав и обязанностей ребенка в игровой форме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Павлова Н.Е., социальный педагог,</w:t>
            </w:r>
          </w:p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8 (83547) 61</w:t>
            </w:r>
            <w:r w:rsidRPr="00D23DE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D23DE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3-36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sh_ryadrin4@rchuv.ru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Беседа «Правовая помощь детям»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МБОУ «Советская СОШ»,</w:t>
            </w:r>
          </w:p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20.11.24</w:t>
            </w:r>
          </w:p>
          <w:p w:rsidR="00D23DEE" w:rsidRPr="00D23DEE" w:rsidRDefault="00D23DEE" w:rsidP="00D23DEE">
            <w:pPr>
              <w:pStyle w:val="ad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EE" w:rsidRPr="00D23DEE" w:rsidRDefault="00D23DEE" w:rsidP="00D23DEE">
            <w:pPr>
              <w:pStyle w:val="ad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детей, которые воспитываются в замещающих семьях и обучаются в данной школе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Офаринова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К.М., учитель истории и обществознания, </w:t>
            </w:r>
          </w:p>
          <w:p w:rsidR="00D23DEE" w:rsidRPr="00D23DEE" w:rsidRDefault="00D23DEE" w:rsidP="00D23DEE">
            <w:pPr>
              <w:pStyle w:val="ad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Т.И., социальный педагог, </w:t>
            </w:r>
          </w:p>
          <w:p w:rsidR="00D23DEE" w:rsidRPr="00D23DEE" w:rsidRDefault="00D23DEE" w:rsidP="00D23DEE">
            <w:pPr>
              <w:pStyle w:val="ad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 (83547) 64-3-87,</w:t>
            </w:r>
          </w:p>
          <w:p w:rsidR="00D23DEE" w:rsidRPr="00D23DEE" w:rsidRDefault="00D23DEE" w:rsidP="00D23DEE">
            <w:pPr>
              <w:pStyle w:val="ad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sh_ryadrin8@rchuv.ru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Встреча со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специалистами БУ «Ядринский КЦСОН» по теме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«Права знай,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обязанности соблюдай»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МБОУ «СОШ №2» г. Ядрина,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и методической помощи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Павлова Н.Н., 89373768595,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pavlova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1234-84@</w:t>
            </w:r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«Права, обязанности и ответственность несовершеннолетних»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МБОУ «Ювановская СОШ»,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Садиков Е.В.- начальник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Ювановского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ТО Ядринского муниципального округа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8(83547)62-4-22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sh_ryadrin15@rchuv.ru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Андреевой С.Г. – начальника отдела правового обеспечения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МБОУ «Персирланская ООШ»,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11.00ч.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МБОУ «Персирланская ООШ» 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Григорьева С.Ю., 88354761237,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sh_ryadrin7@rchuv.ru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с участием Степановой </w:t>
            </w:r>
            <w:r w:rsidRPr="00D2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Н.Ю.- начальника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Персирланского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«Персирланская ООШ»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13.00ч.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правонарушений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. директора МБОУ «Персирланская ООШ»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Григорьева С.Ю., 88354761237,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sh_ryadrin7@rchuv.ru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  <w:r w:rsidRPr="00D23DE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23DEE">
              <w:rPr>
                <w:rFonts w:ascii="Times New Roman" w:hAnsi="Times New Roman"/>
                <w:sz w:val="24"/>
                <w:szCs w:val="24"/>
              </w:rPr>
              <w:t>«Путешествие в страну правовых знаний»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Ядринская сельская библиотека 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12.10 ч.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З.В., 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библиотекарь Ядринской сельской библиотеки Васильева Н.Н.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88354760642, </w:t>
            </w:r>
          </w:p>
          <w:p w:rsidR="00D23DEE" w:rsidRPr="00D23DEE" w:rsidRDefault="00501A9C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3DEE" w:rsidRPr="00D23DE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syadrino@mail.ru</w:t>
              </w:r>
            </w:hyperlink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турнир для </w:t>
            </w:r>
            <w:proofErr w:type="gram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10 класса МБОУ «Верхнеачакская СОШ им. А.П.Айдак» 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Верхнеачакская сельская библиотека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23DEE" w:rsidRPr="00D23DEE" w:rsidRDefault="00D23DEE" w:rsidP="00D23DEE">
            <w:pPr>
              <w:pStyle w:val="ad"/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системы правовых знаний, правовой культуры у подростков, навыков правомерного поведения, проявлению творчества.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Виноградова С.В.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Верхнеачакской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Соловьёва А.В.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23D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8(83547)60320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23D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sh_ryadrin2@rchuv.ru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«Права несовершеннолетних»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№3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дрина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, конференц зал, каб.366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несовершеннолетних к вопросам правового образования, благоприятного развития и становления личности несовершеннолетних. 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Аудитория 10-11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Яковлева В.П., социальный педагог, 89278615342,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sh_ryadrin1@rchuv.ru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№3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дрина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, библиотека.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обучающихся и развитие правовой грамотности посредством игры. 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Аудитория 7-е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Патина И.С., Зам. директора по ВР, 89033573261, </w:t>
            </w:r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patina</w:t>
            </w: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3DEE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Встреча с адвокатом Степановой В.В.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3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МАДОУ «Детский сад «Росинка» г. Ядрина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 по вопросам прав детей, детско-родительских отношений и юридических вопросов опеки несовершеннолетних.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88354722737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rosinka-yadrin@yandex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«Каждый ребенок имеет право»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МАДОУ «Детский сад «Алёнушка» г. Ядрина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беседа с юристом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Ямулиной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Е.В. заведующим социальной службой БУ «Ядринский КЦСОН» Минтруда Чувашии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Агакова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О. Ю., заведующий, 89278457101</w:t>
            </w:r>
          </w:p>
          <w:p w:rsidR="00D23DEE" w:rsidRPr="00D23DEE" w:rsidRDefault="00501A9C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3DEE" w:rsidRPr="00D23DEE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yadrin_detsad-alenushka@rchuv.ru</w:t>
              </w:r>
            </w:hyperlink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(встреча со старшим дознавателем ОМВД России «Ядринский» Елизаровой В.В.)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заведующий,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</w:pPr>
            <w:r w:rsidRPr="00D23DEE"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  <w:t>8 (83547) 21-2-83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yadrin_detsad-skazka@rchuv.ru</w:t>
            </w:r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Правовой час с педагогами ДОУ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«Нормативно-правовые документы по правам ребенка» (встреча со старшим дознавателем ОМВД России «Ядринский» Елизаровой В.В.)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заведующий,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</w:pPr>
            <w:r w:rsidRPr="00D23DEE"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  <w:t>8 (83547) 21-2-83</w:t>
            </w:r>
          </w:p>
          <w:p w:rsidR="00D23DEE" w:rsidRPr="00D23DEE" w:rsidRDefault="00501A9C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3DEE" w:rsidRPr="00D23DEE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yadrin_detsad-skazka@rchuv.ru</w:t>
              </w:r>
            </w:hyperlink>
          </w:p>
        </w:tc>
      </w:tr>
      <w:tr w:rsidR="00D23DEE" w:rsidRPr="00D23DEE" w:rsidTr="00415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D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Тренинг «Маленьким детям – большие права!»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» г. Ядрина, кабинет педагога-психолога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Знакомство детей с Конвенцией о правах ребенка, показать значимость документа для каждого ребенка.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E" w:rsidRPr="00D23DEE" w:rsidRDefault="00D23DEE" w:rsidP="00D23DEE">
            <w:pPr>
              <w:pStyle w:val="ad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Данилова С. А., 88354722847, </w:t>
            </w:r>
            <w:hyperlink r:id="rId12" w:history="1">
              <w:r w:rsidRPr="00D23DE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vetozka</w:t>
              </w:r>
              <w:r w:rsidRPr="00D23DE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91@</w:t>
              </w:r>
              <w:r w:rsidRPr="00D23DE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23DE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23DE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46DA" w:rsidRDefault="008846DA" w:rsidP="001A62FB">
      <w:pPr>
        <w:spacing w:after="0" w:line="240" w:lineRule="auto"/>
        <w:jc w:val="right"/>
        <w:rPr>
          <w:rFonts w:ascii="Times New Roman" w:hAnsi="Times New Roman"/>
        </w:rPr>
      </w:pPr>
    </w:p>
    <w:p w:rsidR="008846DA" w:rsidRDefault="008846DA" w:rsidP="001A62FB">
      <w:pPr>
        <w:spacing w:after="0" w:line="240" w:lineRule="auto"/>
        <w:jc w:val="right"/>
        <w:rPr>
          <w:rFonts w:ascii="Times New Roman" w:hAnsi="Times New Roman"/>
        </w:rPr>
      </w:pPr>
    </w:p>
    <w:p w:rsidR="008846DA" w:rsidRDefault="008846DA" w:rsidP="001A62FB">
      <w:pPr>
        <w:spacing w:after="0" w:line="240" w:lineRule="auto"/>
        <w:jc w:val="right"/>
        <w:rPr>
          <w:rFonts w:ascii="Times New Roman" w:hAnsi="Times New Roman"/>
        </w:rPr>
      </w:pPr>
    </w:p>
    <w:p w:rsidR="008846DA" w:rsidRDefault="008846DA" w:rsidP="001A62FB">
      <w:pPr>
        <w:spacing w:after="0" w:line="240" w:lineRule="auto"/>
        <w:jc w:val="right"/>
        <w:rPr>
          <w:rFonts w:ascii="Times New Roman" w:hAnsi="Times New Roman"/>
        </w:rPr>
      </w:pPr>
    </w:p>
    <w:p w:rsidR="001A62FB" w:rsidRPr="001A62FB" w:rsidRDefault="001A62FB" w:rsidP="001A62FB">
      <w:pPr>
        <w:spacing w:after="0" w:line="240" w:lineRule="auto"/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Приложение </w:t>
      </w:r>
      <w:r w:rsidR="006F2866">
        <w:rPr>
          <w:rFonts w:ascii="Times New Roman" w:hAnsi="Times New Roman"/>
        </w:rPr>
        <w:t>№2</w:t>
      </w:r>
    </w:p>
    <w:p w:rsidR="001A62FB" w:rsidRPr="001A62FB" w:rsidRDefault="001A62FB" w:rsidP="001A62FB">
      <w:pPr>
        <w:spacing w:after="0" w:line="240" w:lineRule="auto"/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>к приказу отела образования</w:t>
      </w:r>
    </w:p>
    <w:p w:rsidR="001A62FB" w:rsidRPr="001A62FB" w:rsidRDefault="00501A9C" w:rsidP="001A62F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398 от02</w:t>
      </w:r>
      <w:bookmarkStart w:id="0" w:name="_GoBack"/>
      <w:bookmarkEnd w:id="0"/>
      <w:r w:rsidR="001A62FB" w:rsidRPr="001A62FB">
        <w:rPr>
          <w:rFonts w:ascii="Times New Roman" w:hAnsi="Times New Roman"/>
        </w:rPr>
        <w:t>.1</w:t>
      </w:r>
      <w:r w:rsidR="008846DA">
        <w:rPr>
          <w:rFonts w:ascii="Times New Roman" w:hAnsi="Times New Roman"/>
        </w:rPr>
        <w:t>1</w:t>
      </w:r>
      <w:r w:rsidR="001A62FB" w:rsidRPr="001A62FB">
        <w:rPr>
          <w:rFonts w:ascii="Times New Roman" w:hAnsi="Times New Roman"/>
        </w:rPr>
        <w:t>.202</w:t>
      </w:r>
      <w:r w:rsidR="00E1205D">
        <w:rPr>
          <w:rFonts w:ascii="Times New Roman" w:hAnsi="Times New Roman"/>
        </w:rPr>
        <w:t>4</w:t>
      </w:r>
      <w:r w:rsidR="001A62FB" w:rsidRPr="001A62FB">
        <w:rPr>
          <w:rFonts w:ascii="Times New Roman" w:hAnsi="Times New Roman"/>
        </w:rPr>
        <w:t xml:space="preserve"> г</w:t>
      </w: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</w:p>
    <w:p w:rsidR="001A62FB" w:rsidRPr="001A62FB" w:rsidRDefault="001A62FB" w:rsidP="005518AC">
      <w:pPr>
        <w:spacing w:after="0" w:line="240" w:lineRule="auto"/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Отчёт о проведении мероприятий в рамках Дня правовой помощи детям</w:t>
      </w:r>
    </w:p>
    <w:p w:rsidR="001A62FB" w:rsidRPr="001A62FB" w:rsidRDefault="001A62FB" w:rsidP="005518AC">
      <w:pPr>
        <w:spacing w:after="0" w:line="240" w:lineRule="auto"/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по (</w:t>
      </w:r>
      <w:r w:rsidRPr="001A62FB">
        <w:rPr>
          <w:rFonts w:ascii="Times New Roman" w:hAnsi="Times New Roman"/>
          <w:b/>
        </w:rPr>
        <w:t>наименование ОО</w:t>
      </w:r>
      <w:r w:rsidRPr="001A62FB">
        <w:rPr>
          <w:rFonts w:ascii="Times New Roman" w:hAnsi="Times New Roman"/>
        </w:rPr>
        <w:t>)</w:t>
      </w:r>
    </w:p>
    <w:p w:rsidR="001A62FB" w:rsidRPr="001A62FB" w:rsidRDefault="001A62FB" w:rsidP="005518AC">
      <w:pPr>
        <w:pStyle w:val="12"/>
        <w:spacing w:after="0" w:line="240" w:lineRule="auto"/>
        <w:ind w:left="357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Таблица №1  </w:t>
      </w:r>
    </w:p>
    <w:p w:rsidR="001A62FB" w:rsidRPr="00040CFF" w:rsidRDefault="001A62FB" w:rsidP="005518AC">
      <w:pPr>
        <w:pStyle w:val="12"/>
        <w:spacing w:after="0" w:line="240" w:lineRule="auto"/>
        <w:ind w:left="357"/>
        <w:rPr>
          <w:rFonts w:ascii="Times New Roman" w:hAnsi="Times New Roman"/>
          <w:b/>
        </w:rPr>
      </w:pPr>
    </w:p>
    <w:p w:rsidR="001A62FB" w:rsidRPr="00040CFF" w:rsidRDefault="001A62FB" w:rsidP="005518AC">
      <w:pPr>
        <w:pStyle w:val="12"/>
        <w:spacing w:after="0" w:line="240" w:lineRule="auto"/>
        <w:ind w:left="357"/>
        <w:rPr>
          <w:rFonts w:ascii="Times New Roman" w:hAnsi="Times New Roman"/>
          <w:b/>
        </w:rPr>
      </w:pPr>
      <w:r w:rsidRPr="00040CFF">
        <w:rPr>
          <w:rFonts w:ascii="Times New Roman" w:hAnsi="Times New Roman"/>
          <w:b/>
        </w:rPr>
        <w:t>1.1.Оказание консультационной помощи (количественные данные)</w:t>
      </w:r>
    </w:p>
    <w:tbl>
      <w:tblPr>
        <w:tblW w:w="14401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4"/>
        <w:gridCol w:w="855"/>
        <w:gridCol w:w="966"/>
        <w:gridCol w:w="1635"/>
        <w:gridCol w:w="966"/>
        <w:gridCol w:w="1127"/>
        <w:gridCol w:w="1933"/>
        <w:gridCol w:w="2417"/>
        <w:gridCol w:w="2738"/>
      </w:tblGrid>
      <w:tr w:rsidR="001A62FB" w:rsidRPr="001A62FB" w:rsidTr="00E54E33">
        <w:trPr>
          <w:trHeight w:val="33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E54E33" w:rsidP="006F28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Создан ли консульта</w:t>
            </w:r>
            <w:r w:rsidR="001A62FB" w:rsidRPr="001A62FB">
              <w:rPr>
                <w:rFonts w:ascii="Times New Roman" w:hAnsi="Times New Roman"/>
              </w:rPr>
              <w:t>ционный пункт на базе школы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/ДОУ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/>
              </w:rPr>
            </w:pPr>
            <w:r w:rsidRPr="001A62FB">
              <w:rPr>
                <w:rFonts w:ascii="Times New Roman" w:hAnsi="Times New Roman"/>
                <w:b/>
              </w:rPr>
              <w:t>указать количество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обращений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за консультацией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Количество случаев 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консультационной помощи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Количество 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массовых мероприятий по правовому просвещению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Численность участников массовых мероприятий по правовому просвещению</w:t>
            </w:r>
          </w:p>
        </w:tc>
      </w:tr>
      <w:tr w:rsidR="001A62FB" w:rsidRPr="001A62FB" w:rsidTr="00E54E33">
        <w:trPr>
          <w:trHeight w:val="737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из них детей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из них 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A62FB">
              <w:rPr>
                <w:rFonts w:ascii="Times New Roman" w:hAnsi="Times New Roman"/>
              </w:rPr>
              <w:t>родите-лей</w:t>
            </w:r>
            <w:proofErr w:type="gramEnd"/>
            <w:r w:rsidRPr="001A62FB">
              <w:rPr>
                <w:rFonts w:ascii="Times New Roman" w:hAnsi="Times New Roman"/>
              </w:rPr>
              <w:t xml:space="preserve">, 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опекунов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приемных семей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из них детям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из них 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родителям, опекунам, приемным семьям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62FB" w:rsidRPr="001A62FB" w:rsidTr="00E54E33">
        <w:trPr>
          <w:trHeight w:hRule="exact" w:val="48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1A62FB" w:rsidRPr="001A62FB" w:rsidRDefault="001A62FB" w:rsidP="001A62FB">
      <w:pPr>
        <w:ind w:left="1080"/>
        <w:contextualSpacing/>
        <w:rPr>
          <w:rFonts w:ascii="Times New Roman" w:hAnsi="Times New Roman"/>
        </w:rPr>
      </w:pPr>
    </w:p>
    <w:p w:rsidR="001A62FB" w:rsidRPr="001A62FB" w:rsidRDefault="001A62FB" w:rsidP="001A62FB">
      <w:pPr>
        <w:ind w:left="1080"/>
        <w:contextualSpacing/>
        <w:rPr>
          <w:rFonts w:ascii="Times New Roman" w:hAnsi="Times New Roman"/>
        </w:rPr>
      </w:pPr>
      <w:r w:rsidRPr="001A62FB">
        <w:rPr>
          <w:rFonts w:ascii="Times New Roman" w:hAnsi="Times New Roman"/>
        </w:rPr>
        <w:t>1.2.Проведение информационно-просветительских мероприятий (количественные данные)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907"/>
        <w:gridCol w:w="1503"/>
        <w:gridCol w:w="1701"/>
        <w:gridCol w:w="425"/>
        <w:gridCol w:w="1560"/>
        <w:gridCol w:w="1701"/>
        <w:gridCol w:w="992"/>
        <w:gridCol w:w="1559"/>
        <w:gridCol w:w="1418"/>
      </w:tblGrid>
      <w:tr w:rsidR="001A62FB" w:rsidRPr="001A62FB" w:rsidTr="006F2866">
        <w:trPr>
          <w:cantSplit/>
          <w:trHeight w:val="3068"/>
        </w:trPr>
        <w:tc>
          <w:tcPr>
            <w:tcW w:w="1701" w:type="dxa"/>
            <w:vMerge w:val="restart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lastRenderedPageBreak/>
              <w:t>Организатор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</w:tcPr>
          <w:p w:rsidR="001A62FB" w:rsidRPr="001A62FB" w:rsidRDefault="001A62FB" w:rsidP="006F2866">
            <w:pPr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</w:t>
            </w:r>
          </w:p>
          <w:p w:rsidR="001A62FB" w:rsidRPr="001A62FB" w:rsidRDefault="001A62FB" w:rsidP="006F2866">
            <w:pPr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пунктов</w:t>
            </w:r>
          </w:p>
          <w:p w:rsidR="001A62FB" w:rsidRPr="001A62FB" w:rsidRDefault="001A62FB" w:rsidP="006F2866">
            <w:pPr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по проведению </w:t>
            </w:r>
            <w:proofErr w:type="gramStart"/>
            <w:r w:rsidRPr="001A62FB">
              <w:rPr>
                <w:rFonts w:ascii="Times New Roman" w:hAnsi="Times New Roman"/>
              </w:rPr>
              <w:t>информационно-просветительских</w:t>
            </w:r>
            <w:proofErr w:type="gramEnd"/>
          </w:p>
          <w:p w:rsidR="001A62FB" w:rsidRPr="001A62FB" w:rsidRDefault="001A62FB" w:rsidP="006F2866">
            <w:pPr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проведенных лекций, семинаров, демонстраций видеоматериалов и мероприятий профилактической и коррекционной направленности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случаев консультационной помощи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Общее количество информационно-просветительских мероприятий, связанных с реализацией примирительных процедур и процедур медиации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Общая численность участников мероприятий, связанных с реализацией примирительных процедур и процедур медиации</w:t>
            </w:r>
          </w:p>
        </w:tc>
      </w:tr>
      <w:tr w:rsidR="001A62FB" w:rsidRPr="001A62FB" w:rsidTr="006F2866">
        <w:trPr>
          <w:cantSplit/>
          <w:trHeight w:val="2833"/>
        </w:trPr>
        <w:tc>
          <w:tcPr>
            <w:tcW w:w="1701" w:type="dxa"/>
            <w:vMerge/>
            <w:shd w:val="clear" w:color="auto" w:fill="auto"/>
          </w:tcPr>
          <w:p w:rsidR="001A62FB" w:rsidRPr="001A62FB" w:rsidRDefault="001A62FB" w:rsidP="005518A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2FB" w:rsidRPr="001A62FB" w:rsidRDefault="001A62FB" w:rsidP="005518A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auto"/>
            <w:textDirection w:val="btLr"/>
          </w:tcPr>
          <w:p w:rsidR="001A62FB" w:rsidRPr="001A62FB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Всего</w:t>
            </w:r>
          </w:p>
        </w:tc>
        <w:tc>
          <w:tcPr>
            <w:tcW w:w="1503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несовершеннолетними, находящимися в социально-опасном положении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несовершеннолетними, подозреваемыми, обвиняемыми, осужденными несовершеннолетними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несовершеннолетними, находящимися в социально-опасном положении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несовершеннолетними, подозреваемыми</w:t>
            </w:r>
            <w:proofErr w:type="gramStart"/>
            <w:r w:rsidRPr="005518A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518AC">
              <w:rPr>
                <w:rFonts w:ascii="Times New Roman" w:hAnsi="Times New Roman"/>
                <w:sz w:val="20"/>
                <w:szCs w:val="20"/>
              </w:rPr>
              <w:t>обвиняемыми, осужденными несовершеннолетним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родителями, опекунами</w:t>
            </w:r>
            <w:proofErr w:type="gramStart"/>
            <w:r w:rsidRPr="005518A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518AC">
              <w:rPr>
                <w:rFonts w:ascii="Times New Roman" w:hAnsi="Times New Roman"/>
                <w:sz w:val="20"/>
                <w:szCs w:val="20"/>
              </w:rPr>
              <w:t>приемными семьями</w:t>
            </w:r>
          </w:p>
        </w:tc>
        <w:tc>
          <w:tcPr>
            <w:tcW w:w="1559" w:type="dxa"/>
            <w:vMerge/>
            <w:shd w:val="clear" w:color="auto" w:fill="auto"/>
          </w:tcPr>
          <w:p w:rsidR="001A62FB" w:rsidRPr="001A62FB" w:rsidRDefault="001A62FB" w:rsidP="005518A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62FB" w:rsidRPr="001A62FB" w:rsidRDefault="001A62FB" w:rsidP="005518A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2FB" w:rsidRPr="001A62FB" w:rsidTr="006F2866">
        <w:tc>
          <w:tcPr>
            <w:tcW w:w="1701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1842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2FB" w:rsidRPr="001A62FB" w:rsidTr="006F2866">
        <w:tc>
          <w:tcPr>
            <w:tcW w:w="1701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2FB" w:rsidRPr="001A62FB" w:rsidTr="006F2866">
        <w:tc>
          <w:tcPr>
            <w:tcW w:w="1701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62FB" w:rsidRPr="001A62FB" w:rsidRDefault="001A62FB" w:rsidP="006F286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A62FB" w:rsidRPr="001A62FB" w:rsidRDefault="001A62FB" w:rsidP="001A62FB">
      <w:pPr>
        <w:ind w:left="1080"/>
        <w:contextualSpacing/>
        <w:jc w:val="center"/>
        <w:rPr>
          <w:rFonts w:ascii="Times New Roman" w:hAnsi="Times New Roman"/>
        </w:rPr>
      </w:pPr>
    </w:p>
    <w:p w:rsidR="001A62FB" w:rsidRPr="001A62FB" w:rsidRDefault="001A62FB" w:rsidP="001A62FB">
      <w:pPr>
        <w:spacing w:line="360" w:lineRule="auto"/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Таблица №2 Сведения о мероприятиях в рамках Дня правовой помощи детям (</w:t>
      </w:r>
      <w:r w:rsidRPr="001A62FB">
        <w:rPr>
          <w:rFonts w:ascii="Times New Roman" w:hAnsi="Times New Roman"/>
          <w:b/>
        </w:rPr>
        <w:t>описать 1-2  мероприятия</w:t>
      </w:r>
      <w:r w:rsidRPr="001A62FB">
        <w:rPr>
          <w:rFonts w:ascii="Times New Roman" w:hAnsi="Times New Roman"/>
        </w:rPr>
        <w:t>)</w:t>
      </w:r>
    </w:p>
    <w:p w:rsidR="001A62FB" w:rsidRPr="001A62FB" w:rsidRDefault="001A62FB" w:rsidP="001A62FB">
      <w:pPr>
        <w:spacing w:line="360" w:lineRule="auto"/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2.1.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8"/>
        <w:gridCol w:w="2379"/>
        <w:gridCol w:w="2977"/>
        <w:gridCol w:w="2268"/>
        <w:gridCol w:w="3686"/>
      </w:tblGrid>
      <w:tr w:rsidR="001A62FB" w:rsidRPr="001A62FB" w:rsidTr="00711CF1">
        <w:trPr>
          <w:trHeight w:val="1587"/>
        </w:trPr>
        <w:tc>
          <w:tcPr>
            <w:tcW w:w="567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№</w:t>
            </w:r>
          </w:p>
        </w:tc>
        <w:tc>
          <w:tcPr>
            <w:tcW w:w="2298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Наименование мероприятия,</w:t>
            </w:r>
          </w:p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 форма проведения</w:t>
            </w:r>
          </w:p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2379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Тематика  оказываемой правовой помощи</w:t>
            </w:r>
          </w:p>
        </w:tc>
        <w:tc>
          <w:tcPr>
            <w:tcW w:w="2977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Краткое описание мероприятия</w:t>
            </w:r>
          </w:p>
        </w:tc>
        <w:tc>
          <w:tcPr>
            <w:tcW w:w="2268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Ответственный исполнитель</w:t>
            </w:r>
          </w:p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(должность, Ф.И.О., телефон)</w:t>
            </w:r>
          </w:p>
        </w:tc>
        <w:tc>
          <w:tcPr>
            <w:tcW w:w="3686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Ссылка на сайт</w:t>
            </w:r>
          </w:p>
          <w:p w:rsid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 ОО или сайт администрации </w:t>
            </w:r>
          </w:p>
          <w:p w:rsidR="00711CF1" w:rsidRPr="001A62FB" w:rsidRDefault="00711CF1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Ядринского муниципального округа</w:t>
            </w:r>
          </w:p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о проведении мероприятия </w:t>
            </w:r>
          </w:p>
        </w:tc>
      </w:tr>
      <w:tr w:rsidR="001A62FB" w:rsidRPr="001A62FB" w:rsidTr="006F2866">
        <w:tc>
          <w:tcPr>
            <w:tcW w:w="567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</w:tr>
      <w:tr w:rsidR="001A62FB" w:rsidRPr="001A62FB" w:rsidTr="006F2866">
        <w:tc>
          <w:tcPr>
            <w:tcW w:w="567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A62FB" w:rsidRDefault="001A62FB" w:rsidP="001A62FB">
      <w:pPr>
        <w:jc w:val="center"/>
        <w:rPr>
          <w:rFonts w:ascii="Times New Roman" w:hAnsi="Times New Roman"/>
        </w:rPr>
      </w:pPr>
    </w:p>
    <w:p w:rsidR="009D5404" w:rsidRPr="001A62FB" w:rsidRDefault="009D5404" w:rsidP="001A62FB">
      <w:pPr>
        <w:jc w:val="center"/>
        <w:rPr>
          <w:rFonts w:ascii="Times New Roman" w:hAnsi="Times New Roman"/>
        </w:rPr>
      </w:pP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2.2. Информация о проведении мероприятий, направленных на антикоррупционное просвещение детей  </w:t>
      </w: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(описать 1-2 мероприятия)</w:t>
      </w: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238"/>
        <w:gridCol w:w="2581"/>
        <w:gridCol w:w="2126"/>
        <w:gridCol w:w="2694"/>
      </w:tblGrid>
      <w:tr w:rsidR="001A62FB" w:rsidRPr="001A62FB" w:rsidTr="006F2866">
        <w:tc>
          <w:tcPr>
            <w:tcW w:w="567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Наименование мероприятия,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 форма проведения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2238" w:type="dxa"/>
            <w:shd w:val="clear" w:color="auto" w:fill="auto"/>
          </w:tcPr>
          <w:p w:rsidR="001A62FB" w:rsidRPr="001A62FB" w:rsidRDefault="00711CF1" w:rsidP="006F28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Тематика </w:t>
            </w:r>
            <w:r w:rsidR="001A62FB" w:rsidRPr="001A62FB">
              <w:rPr>
                <w:rFonts w:ascii="Times New Roman" w:hAnsi="Times New Roman"/>
              </w:rPr>
              <w:t>оказываемой правовой помощи</w:t>
            </w:r>
          </w:p>
        </w:tc>
        <w:tc>
          <w:tcPr>
            <w:tcW w:w="2581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Краткое описание мероприятия</w:t>
            </w:r>
          </w:p>
        </w:tc>
        <w:tc>
          <w:tcPr>
            <w:tcW w:w="2126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Ответственный исполнитель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A62FB">
              <w:rPr>
                <w:rFonts w:ascii="Times New Roman" w:hAnsi="Times New Roman"/>
              </w:rPr>
              <w:t>(должность, Ф.И.О., телефон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Ссылка на сайт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 ОО или сайт администрации </w:t>
            </w:r>
            <w:r w:rsidR="00711CF1">
              <w:rPr>
                <w:rFonts w:ascii="Times New Roman" w:hAnsi="Times New Roman"/>
              </w:rPr>
              <w:t>Ядринского муниципального округа</w:t>
            </w:r>
          </w:p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о проведении мероприятия </w:t>
            </w:r>
          </w:p>
        </w:tc>
      </w:tr>
      <w:tr w:rsidR="001A62FB" w:rsidRPr="001A62FB" w:rsidTr="006F2866">
        <w:tc>
          <w:tcPr>
            <w:tcW w:w="567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A62FB" w:rsidRPr="001A62FB" w:rsidRDefault="001A62FB" w:rsidP="006F286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A62FB" w:rsidRPr="001A62FB" w:rsidRDefault="001A62FB" w:rsidP="001A62FB">
      <w:pPr>
        <w:jc w:val="center"/>
        <w:rPr>
          <w:rFonts w:ascii="Times New Roman" w:hAnsi="Times New Roman"/>
        </w:rPr>
      </w:pP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Таблица 3.Уча</w:t>
      </w:r>
      <w:r w:rsidR="00336A2E">
        <w:rPr>
          <w:rFonts w:ascii="Times New Roman" w:hAnsi="Times New Roman"/>
        </w:rPr>
        <w:t>стие в мероприятиях адвокатов, нотариусов и др. юридических</w:t>
      </w:r>
      <w:r w:rsidRPr="001A62FB">
        <w:rPr>
          <w:rFonts w:ascii="Times New Roman" w:hAnsi="Times New Roman"/>
        </w:rPr>
        <w:t xml:space="preserve"> работников</w:t>
      </w:r>
    </w:p>
    <w:p w:rsidR="001A62FB" w:rsidRPr="001A62FB" w:rsidRDefault="001A62FB" w:rsidP="001A62FB">
      <w:pPr>
        <w:rPr>
          <w:rFonts w:ascii="Times New Roman" w:hAnsi="Times New Roman"/>
        </w:rPr>
      </w:pPr>
    </w:p>
    <w:tbl>
      <w:tblPr>
        <w:tblW w:w="132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529"/>
        <w:gridCol w:w="2562"/>
        <w:gridCol w:w="1773"/>
        <w:gridCol w:w="4769"/>
      </w:tblGrid>
      <w:tr w:rsidR="001A62FB" w:rsidRPr="001A62FB" w:rsidTr="006F2866">
        <w:trPr>
          <w:trHeight w:val="1036"/>
        </w:trPr>
        <w:tc>
          <w:tcPr>
            <w:tcW w:w="1594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мероприятий с участием адвокатов/нотариусов</w:t>
            </w:r>
          </w:p>
        </w:tc>
        <w:tc>
          <w:tcPr>
            <w:tcW w:w="2562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Численность человек участвующих в мероприятиях адвокатов/нотариусов</w:t>
            </w:r>
          </w:p>
        </w:tc>
        <w:tc>
          <w:tcPr>
            <w:tcW w:w="1773" w:type="dxa"/>
          </w:tcPr>
          <w:p w:rsidR="001A62FB" w:rsidRPr="001A62FB" w:rsidRDefault="001A62FB" w:rsidP="006F2866">
            <w:pPr>
              <w:rPr>
                <w:rFonts w:ascii="Times New Roman" w:hAnsi="Times New Roman"/>
                <w:highlight w:val="yellow"/>
              </w:rPr>
            </w:pPr>
            <w:r w:rsidRPr="001A62FB">
              <w:rPr>
                <w:rFonts w:ascii="Times New Roman" w:hAnsi="Times New Roman"/>
              </w:rPr>
              <w:t>Количество случаев консультативной помощи</w:t>
            </w:r>
          </w:p>
        </w:tc>
        <w:tc>
          <w:tcPr>
            <w:tcW w:w="4769" w:type="dxa"/>
          </w:tcPr>
          <w:p w:rsidR="001A62FB" w:rsidRPr="001A62FB" w:rsidRDefault="001A62FB" w:rsidP="006F2866">
            <w:pPr>
              <w:rPr>
                <w:rFonts w:ascii="Times New Roman" w:hAnsi="Times New Roman"/>
                <w:highlight w:val="yellow"/>
              </w:rPr>
            </w:pPr>
            <w:r w:rsidRPr="001A62FB">
              <w:rPr>
                <w:rFonts w:ascii="Times New Roman" w:hAnsi="Times New Roman"/>
              </w:rPr>
              <w:t>Количество мероприятий по правовому просвещению с участием адвокатов/нотариусов</w:t>
            </w:r>
          </w:p>
        </w:tc>
      </w:tr>
      <w:tr w:rsidR="001A62FB" w:rsidRPr="001A62FB" w:rsidTr="006F2866">
        <w:trPr>
          <w:trHeight w:val="278"/>
        </w:trPr>
        <w:tc>
          <w:tcPr>
            <w:tcW w:w="1594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Адвокаты</w:t>
            </w:r>
          </w:p>
        </w:tc>
        <w:tc>
          <w:tcPr>
            <w:tcW w:w="2529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1A62FB" w:rsidRPr="001A62FB" w:rsidRDefault="001A62FB" w:rsidP="006F286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9" w:type="dxa"/>
          </w:tcPr>
          <w:p w:rsidR="001A62FB" w:rsidRPr="001A62FB" w:rsidRDefault="001A62FB" w:rsidP="006F2866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A62FB" w:rsidRPr="001A62FB" w:rsidTr="006F2866">
        <w:trPr>
          <w:trHeight w:val="278"/>
        </w:trPr>
        <w:tc>
          <w:tcPr>
            <w:tcW w:w="1594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Нотариусы</w:t>
            </w:r>
          </w:p>
        </w:tc>
        <w:tc>
          <w:tcPr>
            <w:tcW w:w="2529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1A62FB" w:rsidRPr="001A62FB" w:rsidRDefault="001A62FB" w:rsidP="006F286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9" w:type="dxa"/>
          </w:tcPr>
          <w:p w:rsidR="001A62FB" w:rsidRPr="001A62FB" w:rsidRDefault="001A62FB" w:rsidP="006F2866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A62FB" w:rsidRPr="001A62FB" w:rsidTr="006F2866">
        <w:trPr>
          <w:trHeight w:val="866"/>
        </w:trPr>
        <w:tc>
          <w:tcPr>
            <w:tcW w:w="1594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lastRenderedPageBreak/>
              <w:t>Др. юридические работники</w:t>
            </w:r>
          </w:p>
        </w:tc>
        <w:tc>
          <w:tcPr>
            <w:tcW w:w="2529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</w:tcPr>
          <w:p w:rsidR="001A62FB" w:rsidRPr="001A62FB" w:rsidRDefault="001A62FB" w:rsidP="006F2866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1A62FB" w:rsidRPr="001A62FB" w:rsidRDefault="001A62FB" w:rsidP="006F286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9" w:type="dxa"/>
          </w:tcPr>
          <w:p w:rsidR="001A62FB" w:rsidRPr="001A62FB" w:rsidRDefault="001A62FB" w:rsidP="006F2866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1A62FB" w:rsidRPr="001A62FB" w:rsidRDefault="001A62FB" w:rsidP="001A62FB">
      <w:pPr>
        <w:rPr>
          <w:rFonts w:ascii="Times New Roman" w:hAnsi="Times New Roman"/>
        </w:rPr>
      </w:pPr>
    </w:p>
    <w:p w:rsidR="0027395E" w:rsidRPr="001A62FB" w:rsidRDefault="0027395E" w:rsidP="009C7FE2">
      <w:pPr>
        <w:tabs>
          <w:tab w:val="left" w:pos="-284"/>
          <w:tab w:val="left" w:pos="8364"/>
        </w:tabs>
        <w:spacing w:after="0" w:line="240" w:lineRule="auto"/>
        <w:jc w:val="both"/>
        <w:rPr>
          <w:rFonts w:ascii="Times New Roman" w:hAnsi="Times New Roman"/>
        </w:rPr>
      </w:pPr>
    </w:p>
    <w:sectPr w:rsidR="0027395E" w:rsidRPr="001A62FB" w:rsidSect="006F2866">
      <w:pgSz w:w="16838" w:h="11906" w:orient="landscape"/>
      <w:pgMar w:top="851" w:right="113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2494"/>
    <w:multiLevelType w:val="hybridMultilevel"/>
    <w:tmpl w:val="B366D8E2"/>
    <w:lvl w:ilvl="0" w:tplc="6AFA747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35B1473"/>
    <w:multiLevelType w:val="hybridMultilevel"/>
    <w:tmpl w:val="2172551A"/>
    <w:lvl w:ilvl="0" w:tplc="733C5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A2"/>
    <w:rsid w:val="00004D8A"/>
    <w:rsid w:val="00010CA8"/>
    <w:rsid w:val="00016891"/>
    <w:rsid w:val="00040CFF"/>
    <w:rsid w:val="000671F8"/>
    <w:rsid w:val="000D1CC2"/>
    <w:rsid w:val="000F330F"/>
    <w:rsid w:val="00104322"/>
    <w:rsid w:val="00112DF7"/>
    <w:rsid w:val="00172BA9"/>
    <w:rsid w:val="00176852"/>
    <w:rsid w:val="001805E4"/>
    <w:rsid w:val="001A62FB"/>
    <w:rsid w:val="0027395E"/>
    <w:rsid w:val="00290D8C"/>
    <w:rsid w:val="002A1659"/>
    <w:rsid w:val="002D0167"/>
    <w:rsid w:val="002D1BA2"/>
    <w:rsid w:val="00305839"/>
    <w:rsid w:val="00314C75"/>
    <w:rsid w:val="003208D0"/>
    <w:rsid w:val="00324A60"/>
    <w:rsid w:val="00336A2E"/>
    <w:rsid w:val="0035480E"/>
    <w:rsid w:val="003C06DA"/>
    <w:rsid w:val="003C0A71"/>
    <w:rsid w:val="003C45CE"/>
    <w:rsid w:val="003D325E"/>
    <w:rsid w:val="00431C38"/>
    <w:rsid w:val="004435CB"/>
    <w:rsid w:val="004C3BC8"/>
    <w:rsid w:val="004F3705"/>
    <w:rsid w:val="004F786B"/>
    <w:rsid w:val="00501A9C"/>
    <w:rsid w:val="00530A9D"/>
    <w:rsid w:val="00544718"/>
    <w:rsid w:val="005518AC"/>
    <w:rsid w:val="00556300"/>
    <w:rsid w:val="005F07A8"/>
    <w:rsid w:val="00605429"/>
    <w:rsid w:val="0061442E"/>
    <w:rsid w:val="006E09C5"/>
    <w:rsid w:val="006F2866"/>
    <w:rsid w:val="00706F54"/>
    <w:rsid w:val="00711CF1"/>
    <w:rsid w:val="00720464"/>
    <w:rsid w:val="007A00B0"/>
    <w:rsid w:val="007C1179"/>
    <w:rsid w:val="007F3FFA"/>
    <w:rsid w:val="00805840"/>
    <w:rsid w:val="00840F86"/>
    <w:rsid w:val="008424B2"/>
    <w:rsid w:val="0086595E"/>
    <w:rsid w:val="00870866"/>
    <w:rsid w:val="008846DA"/>
    <w:rsid w:val="008E0209"/>
    <w:rsid w:val="00911424"/>
    <w:rsid w:val="009C7FE2"/>
    <w:rsid w:val="009D5404"/>
    <w:rsid w:val="009D73C4"/>
    <w:rsid w:val="00A116CF"/>
    <w:rsid w:val="00A44073"/>
    <w:rsid w:val="00A47F41"/>
    <w:rsid w:val="00A82F27"/>
    <w:rsid w:val="00AA19DD"/>
    <w:rsid w:val="00AE0E5F"/>
    <w:rsid w:val="00CC7537"/>
    <w:rsid w:val="00D23DEE"/>
    <w:rsid w:val="00E1205D"/>
    <w:rsid w:val="00E54E33"/>
    <w:rsid w:val="00F70106"/>
    <w:rsid w:val="00FB4E8E"/>
    <w:rsid w:val="00F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"/>
    <w:basedOn w:val="a"/>
    <w:rsid w:val="002A16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A62FB"/>
    <w:pPr>
      <w:ind w:left="720"/>
    </w:pPr>
    <w:rPr>
      <w:lang w:eastAsia="en-US"/>
    </w:rPr>
  </w:style>
  <w:style w:type="character" w:styleId="ab">
    <w:name w:val="Strong"/>
    <w:uiPriority w:val="22"/>
    <w:qFormat/>
    <w:rsid w:val="006F2866"/>
    <w:rPr>
      <w:b/>
      <w:bCs/>
    </w:rPr>
  </w:style>
  <w:style w:type="character" w:styleId="ac">
    <w:name w:val="Hyperlink"/>
    <w:unhideWhenUsed/>
    <w:rsid w:val="00D23DEE"/>
    <w:rPr>
      <w:strike w:val="0"/>
      <w:dstrike w:val="0"/>
      <w:color w:val="000000"/>
      <w:u w:val="none"/>
      <w:effect w:val="none"/>
    </w:rPr>
  </w:style>
  <w:style w:type="paragraph" w:customStyle="1" w:styleId="ad">
    <w:name w:val="Содержимое таблицы"/>
    <w:basedOn w:val="a"/>
    <w:qFormat/>
    <w:rsid w:val="00D23DEE"/>
    <w:pPr>
      <w:suppressLineNumbers/>
      <w:suppressAutoHyphens/>
      <w:overflowPunct w:val="0"/>
      <w:autoSpaceDE w:val="0"/>
      <w:spacing w:after="0" w:line="240" w:lineRule="auto"/>
    </w:pPr>
    <w:rPr>
      <w:rFonts w:ascii="TimesET" w:hAnsi="TimesET" w:cs="TimesET"/>
      <w:sz w:val="20"/>
      <w:szCs w:val="20"/>
      <w:lang w:eastAsia="ar-SA"/>
    </w:rPr>
  </w:style>
  <w:style w:type="character" w:customStyle="1" w:styleId="c7">
    <w:name w:val="c7"/>
    <w:basedOn w:val="a0"/>
    <w:rsid w:val="00D23DEE"/>
  </w:style>
  <w:style w:type="character" w:customStyle="1" w:styleId="c17">
    <w:name w:val="c17"/>
    <w:rsid w:val="00D23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"/>
    <w:basedOn w:val="a"/>
    <w:rsid w:val="002A16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A62FB"/>
    <w:pPr>
      <w:ind w:left="720"/>
    </w:pPr>
    <w:rPr>
      <w:lang w:eastAsia="en-US"/>
    </w:rPr>
  </w:style>
  <w:style w:type="character" w:styleId="ab">
    <w:name w:val="Strong"/>
    <w:uiPriority w:val="22"/>
    <w:qFormat/>
    <w:rsid w:val="006F2866"/>
    <w:rPr>
      <w:b/>
      <w:bCs/>
    </w:rPr>
  </w:style>
  <w:style w:type="character" w:styleId="ac">
    <w:name w:val="Hyperlink"/>
    <w:unhideWhenUsed/>
    <w:rsid w:val="00D23DEE"/>
    <w:rPr>
      <w:strike w:val="0"/>
      <w:dstrike w:val="0"/>
      <w:color w:val="000000"/>
      <w:u w:val="none"/>
      <w:effect w:val="none"/>
    </w:rPr>
  </w:style>
  <w:style w:type="paragraph" w:customStyle="1" w:styleId="ad">
    <w:name w:val="Содержимое таблицы"/>
    <w:basedOn w:val="a"/>
    <w:qFormat/>
    <w:rsid w:val="00D23DEE"/>
    <w:pPr>
      <w:suppressLineNumbers/>
      <w:suppressAutoHyphens/>
      <w:overflowPunct w:val="0"/>
      <w:autoSpaceDE w:val="0"/>
      <w:spacing w:after="0" w:line="240" w:lineRule="auto"/>
    </w:pPr>
    <w:rPr>
      <w:rFonts w:ascii="TimesET" w:hAnsi="TimesET" w:cs="TimesET"/>
      <w:sz w:val="20"/>
      <w:szCs w:val="20"/>
      <w:lang w:eastAsia="ar-SA"/>
    </w:rPr>
  </w:style>
  <w:style w:type="character" w:customStyle="1" w:styleId="c7">
    <w:name w:val="c7"/>
    <w:basedOn w:val="a0"/>
    <w:rsid w:val="00D23DEE"/>
  </w:style>
  <w:style w:type="character" w:customStyle="1" w:styleId="c17">
    <w:name w:val="c17"/>
    <w:rsid w:val="00D2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ist-bogatyr.ru/article-item/upolnomochennyj-po-pravam-rebenk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ist-bogatyr.ru/article-item/upolnomochennyj-po-pravam-rebenka/" TargetMode="External"/><Relationship Id="rId12" Type="http://schemas.openxmlformats.org/officeDocument/2006/relationships/hyperlink" Target="mailto:vetozka9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yadrin_detsad-skazka@rchu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adrin_detsad-alenushka@rchu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adrin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 Ядринский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specialist</cp:lastModifiedBy>
  <cp:revision>42</cp:revision>
  <cp:lastPrinted>2024-11-02T05:48:00Z</cp:lastPrinted>
  <dcterms:created xsi:type="dcterms:W3CDTF">2022-12-22T05:50:00Z</dcterms:created>
  <dcterms:modified xsi:type="dcterms:W3CDTF">2024-11-02T06:00:00Z</dcterms:modified>
</cp:coreProperties>
</file>