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5211"/>
        <w:gridCol w:w="4678"/>
      </w:tblGrid>
      <w:tr w:rsidR="00BE6363" w:rsidRPr="00FE0F17" w:rsidTr="00BE6363">
        <w:tc>
          <w:tcPr>
            <w:tcW w:w="5211" w:type="dxa"/>
          </w:tcPr>
          <w:p w:rsidR="00BE6363" w:rsidRPr="00FE0F17" w:rsidRDefault="00BE6363" w:rsidP="00BE636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F17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BE6363" w:rsidRPr="00FE0F17" w:rsidRDefault="00BE6363" w:rsidP="00BE636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F1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FE0F17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Педагогическом совете</w:t>
            </w:r>
          </w:p>
          <w:p w:rsidR="00186986" w:rsidRDefault="00186986" w:rsidP="00BE6363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МАОУ «Татарско-Сугутская СОШ»</w:t>
            </w:r>
          </w:p>
          <w:p w:rsidR="00BE6363" w:rsidRPr="00FE0F17" w:rsidRDefault="00BE6363" w:rsidP="00BE6363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F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Протокол № </w:t>
            </w:r>
            <w:r w:rsidR="00186986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  <w:r w:rsidRPr="00FE0F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«</w:t>
            </w:r>
            <w:r w:rsidR="00186986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FE0F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186986">
              <w:rPr>
                <w:rFonts w:ascii="Times New Roman" w:hAnsi="Times New Roman" w:cs="Times New Roman"/>
                <w:i/>
                <w:sz w:val="24"/>
                <w:szCs w:val="24"/>
              </w:rPr>
              <w:t>октября 2024</w:t>
            </w:r>
            <w:r w:rsidRPr="00FE0F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BE6363" w:rsidRPr="00FE0F17" w:rsidRDefault="00BE6363" w:rsidP="00BE6363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F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</w:t>
            </w:r>
          </w:p>
          <w:p w:rsidR="00BE6363" w:rsidRPr="00FE0F17" w:rsidRDefault="00BE6363" w:rsidP="00BE636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E6363" w:rsidRPr="00FE0F17" w:rsidRDefault="00BE6363" w:rsidP="00BE636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F17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BE6363" w:rsidRPr="00FE0F17" w:rsidRDefault="00BE6363" w:rsidP="00186986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F1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186986">
              <w:rPr>
                <w:rFonts w:ascii="Times New Roman" w:hAnsi="Times New Roman" w:cs="Times New Roman"/>
                <w:sz w:val="24"/>
                <w:szCs w:val="24"/>
              </w:rPr>
              <w:t>МАОУ «Татарско-Сугутская СОШ»</w:t>
            </w:r>
          </w:p>
          <w:p w:rsidR="00BE6363" w:rsidRPr="00FE0F17" w:rsidRDefault="00186986" w:rsidP="00BE6363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___________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Г.Н.</w:t>
            </w:r>
          </w:p>
          <w:p w:rsidR="00BE6363" w:rsidRPr="00FE0F17" w:rsidRDefault="00FF3AD5" w:rsidP="00BE6363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F17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BE6363" w:rsidRPr="00FE0F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86986">
              <w:rPr>
                <w:rFonts w:ascii="Times New Roman" w:hAnsi="Times New Roman" w:cs="Times New Roman"/>
                <w:i/>
                <w:sz w:val="24"/>
                <w:szCs w:val="24"/>
              </w:rPr>
              <w:t>40-о</w:t>
            </w:r>
            <w:r w:rsidR="00BE6363" w:rsidRPr="00FE0F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«</w:t>
            </w:r>
            <w:r w:rsidR="00186986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="00BE6363" w:rsidRPr="00FE0F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186986">
              <w:rPr>
                <w:rFonts w:ascii="Times New Roman" w:hAnsi="Times New Roman" w:cs="Times New Roman"/>
                <w:i/>
                <w:sz w:val="24"/>
                <w:szCs w:val="24"/>
              </w:rPr>
              <w:t>октября 2024</w:t>
            </w:r>
            <w:r w:rsidR="00BE6363" w:rsidRPr="00FE0F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BE6363" w:rsidRPr="00FE0F17" w:rsidRDefault="00BE6363" w:rsidP="00186986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F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A91184" w:rsidRPr="00FE0F17" w:rsidRDefault="00BE6363" w:rsidP="00BE6363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F17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A91184" w:rsidRPr="00FE0F17">
        <w:rPr>
          <w:rFonts w:ascii="Times New Roman" w:hAnsi="Times New Roman" w:cs="Times New Roman"/>
          <w:b/>
          <w:bCs/>
          <w:sz w:val="24"/>
          <w:szCs w:val="24"/>
        </w:rPr>
        <w:t>Положение о порядке пользования объектами инфраструктуры (в т</w:t>
      </w:r>
      <w:r w:rsidRPr="00FE0F17">
        <w:rPr>
          <w:rFonts w:ascii="Times New Roman" w:hAnsi="Times New Roman" w:cs="Times New Roman"/>
          <w:b/>
          <w:bCs/>
          <w:sz w:val="24"/>
          <w:szCs w:val="24"/>
        </w:rPr>
        <w:t xml:space="preserve">ом </w:t>
      </w:r>
      <w:r w:rsidR="00A91184" w:rsidRPr="00FE0F17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Pr="00FE0F17">
        <w:rPr>
          <w:rFonts w:ascii="Times New Roman" w:hAnsi="Times New Roman" w:cs="Times New Roman"/>
          <w:b/>
          <w:bCs/>
          <w:sz w:val="24"/>
          <w:szCs w:val="24"/>
        </w:rPr>
        <w:t>исле</w:t>
      </w:r>
      <w:r w:rsidR="00A91184" w:rsidRPr="00FE0F17">
        <w:rPr>
          <w:rFonts w:ascii="Times New Roman" w:hAnsi="Times New Roman" w:cs="Times New Roman"/>
          <w:b/>
          <w:bCs/>
          <w:sz w:val="24"/>
          <w:szCs w:val="24"/>
        </w:rPr>
        <w:t xml:space="preserve"> лечебно-оздоровительной инфраструктурой, объектами культуры и объектами спорта)</w:t>
      </w:r>
    </w:p>
    <w:p w:rsidR="00BE6363" w:rsidRPr="00FE0F17" w:rsidRDefault="00186986" w:rsidP="00BE6363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>
        <w:rPr>
          <w:rFonts w:ascii="Times New Roman" w:hAnsi="Times New Roman" w:cs="Times New Roman"/>
          <w:b/>
          <w:w w:val="115"/>
          <w:sz w:val="24"/>
          <w:szCs w:val="24"/>
        </w:rPr>
        <w:t>МАОУ «Татарско-Сугутская СОШ»</w:t>
      </w:r>
    </w:p>
    <w:p w:rsidR="00A91184" w:rsidRPr="00FE0F17" w:rsidRDefault="00A91184" w:rsidP="00A91184">
      <w:pPr>
        <w:widowControl w:val="0"/>
        <w:shd w:val="clear" w:color="auto" w:fill="FFFFFF"/>
        <w:spacing w:after="0" w:line="23" w:lineRule="atLeast"/>
        <w:ind w:firstLine="720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A91184" w:rsidRPr="00FE0F17" w:rsidRDefault="00BE6363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1</w:t>
      </w:r>
      <w:r w:rsidR="00A91184"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. Общие положения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1.1. Настоящее Положение о порядке пользования лечебно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Pr="00FE0F17">
        <w:rPr>
          <w:rStyle w:val="fontstyle01"/>
          <w:rFonts w:ascii="Times New Roman" w:hAnsi="Times New Roman" w:cs="Times New Roman"/>
          <w:color w:val="auto"/>
        </w:rPr>
        <w:t>оздоровительной инфраструктурой, объектами культуры и объектами спорта (далее – Положение) разработано в соответствии с</w:t>
      </w:r>
      <w:r w:rsidR="000E7F4C" w:rsidRPr="00FE0F17">
        <w:rPr>
          <w:rStyle w:val="fontstyle01"/>
          <w:rFonts w:ascii="Times New Roman" w:hAnsi="Times New Roman" w:cs="Times New Roman"/>
          <w:color w:val="auto"/>
        </w:rPr>
        <w:t xml:space="preserve"> п. 21 ч. 1 ст. 34 </w:t>
      </w:r>
      <w:r w:rsidRPr="00FE0F17">
        <w:rPr>
          <w:rStyle w:val="fontstyle01"/>
          <w:rFonts w:ascii="Times New Roman" w:hAnsi="Times New Roman" w:cs="Times New Roman"/>
          <w:color w:val="auto"/>
        </w:rPr>
        <w:t>Федеральн</w:t>
      </w:r>
      <w:r w:rsidR="000E7F4C" w:rsidRPr="00FE0F17">
        <w:rPr>
          <w:rStyle w:val="fontstyle01"/>
          <w:rFonts w:ascii="Times New Roman" w:hAnsi="Times New Roman" w:cs="Times New Roman"/>
          <w:color w:val="auto"/>
        </w:rPr>
        <w:t>ого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 закон</w:t>
      </w:r>
      <w:r w:rsidR="000E7F4C" w:rsidRPr="00FE0F17">
        <w:rPr>
          <w:rStyle w:val="fontstyle01"/>
          <w:rFonts w:ascii="Times New Roman" w:hAnsi="Times New Roman" w:cs="Times New Roman"/>
          <w:color w:val="auto"/>
        </w:rPr>
        <w:t>а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 от 29.12.2012 г. № 273-ФЗ «Об образовании в Российской Федерации»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, </w:t>
      </w:r>
      <w:r w:rsidR="007C48D6" w:rsidRPr="00FE0F17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247B1F" w:rsidRPr="00FE0F17">
        <w:rPr>
          <w:rFonts w:ascii="Times New Roman" w:hAnsi="Times New Roman" w:cs="Times New Roman"/>
          <w:sz w:val="24"/>
          <w:szCs w:val="24"/>
        </w:rPr>
        <w:t>учреждения</w:t>
      </w:r>
      <w:r w:rsidR="007C48D6" w:rsidRPr="00FE0F17">
        <w:rPr>
          <w:rFonts w:ascii="Times New Roman" w:hAnsi="Times New Roman" w:cs="Times New Roman"/>
          <w:sz w:val="24"/>
          <w:szCs w:val="24"/>
        </w:rPr>
        <w:t xml:space="preserve">, Правилами внутреннего распорядка обучающихся, а также должностными инструкциями работников </w:t>
      </w:r>
      <w:r w:rsidR="00ED1F1A">
        <w:rPr>
          <w:rFonts w:ascii="Times New Roman" w:hAnsi="Times New Roman" w:cs="Times New Roman"/>
          <w:sz w:val="24"/>
          <w:szCs w:val="24"/>
        </w:rPr>
        <w:t>образовательной организации (далее – ОО)</w:t>
      </w:r>
      <w:r w:rsidR="007C48D6" w:rsidRPr="00FE0F17">
        <w:rPr>
          <w:rFonts w:ascii="Times New Roman" w:hAnsi="Times New Roman" w:cs="Times New Roman"/>
          <w:sz w:val="24"/>
          <w:szCs w:val="24"/>
        </w:rPr>
        <w:t>.</w:t>
      </w:r>
    </w:p>
    <w:p w:rsidR="00A91184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1.2. Настоящее Положение регламентирует порядок пользования лечебно</w:t>
      </w:r>
      <w:r w:rsidR="00AC38B8"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оздоровительной инфраструктурой, объектами культуры и объектами спорта 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>ОО</w:t>
      </w:r>
      <w:r w:rsidRPr="00FE0F17">
        <w:rPr>
          <w:rStyle w:val="fontstyle01"/>
          <w:rFonts w:ascii="Times New Roman" w:hAnsi="Times New Roman" w:cs="Times New Roman"/>
          <w:color w:val="auto"/>
        </w:rPr>
        <w:t>.</w:t>
      </w:r>
    </w:p>
    <w:p w:rsidR="00A91184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1.3. ОО несет ответственность за содержание, сохранность, доступность, рациональное использование объектов лечебно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оздоровительной инфраструктуры, объектов культуры и объектов спорта. </w:t>
      </w:r>
    </w:p>
    <w:p w:rsidR="00BE6363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7C48D6" w:rsidRPr="00FE0F17" w:rsidRDefault="00BE6363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2</w:t>
      </w:r>
      <w:r w:rsidR="00A91184"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. Назначение и требования к оснащению объектов лечебно</w:t>
      </w:r>
      <w:r w:rsidR="007C48D6"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-</w:t>
      </w:r>
      <w:r w:rsidR="00A91184"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оздоровительной инфраструктуры, объектов культуры и объектов спорта ОО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2.1.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Объектами лечебно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Pr="00FE0F17">
        <w:rPr>
          <w:rStyle w:val="fontstyle01"/>
          <w:rFonts w:ascii="Times New Roman" w:hAnsi="Times New Roman" w:cs="Times New Roman"/>
          <w:color w:val="auto"/>
        </w:rPr>
        <w:t>оздоровительной инфраструктуры, объектов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культуры и объектов спорта ОО являются объекты, специально предназначенные для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проведения мероприятий, направленных на:</w:t>
      </w:r>
    </w:p>
    <w:p w:rsidR="004D5312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- реализацию основных и дополнительных образовательных программ;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="004D5312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внедрение здоровьесберегающих принципов в образовательный процесс;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- удовлетворение потребностей в поддержании и укреплении здоровья;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- организацию физкультурно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Pr="00FE0F17">
        <w:rPr>
          <w:rStyle w:val="fontstyle01"/>
          <w:rFonts w:ascii="Times New Roman" w:hAnsi="Times New Roman" w:cs="Times New Roman"/>
          <w:color w:val="auto"/>
        </w:rPr>
        <w:t>оздоровительного и спортивного досуга;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- формирования здорового образа жизни;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- предупреждение возникновения и распространения заболеваний;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распространение, сохранение, освоение и популяризацию культурных ценностей.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2.2.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Объекты ОО должны быть оснащены оборудованием и инвентарем в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соответствии с нормативно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Pr="00FE0F17">
        <w:rPr>
          <w:rStyle w:val="fontstyle01"/>
          <w:rFonts w:ascii="Times New Roman" w:hAnsi="Times New Roman" w:cs="Times New Roman"/>
          <w:color w:val="auto"/>
        </w:rPr>
        <w:t>правовыми документами, регламентирующими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безопасность эксплуатации, требованиями 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>санитарных правил</w:t>
      </w:r>
      <w:r w:rsidRPr="00FE0F17">
        <w:rPr>
          <w:rStyle w:val="fontstyle01"/>
          <w:rFonts w:ascii="Times New Roman" w:hAnsi="Times New Roman" w:cs="Times New Roman"/>
          <w:color w:val="auto"/>
        </w:rPr>
        <w:t>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BE6363" w:rsidRPr="00FE0F17" w:rsidRDefault="00BE6363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7C48D6" w:rsidRPr="00FE0F17" w:rsidRDefault="00BE6363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3</w:t>
      </w:r>
      <w:r w:rsidR="00A91184"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. Порядок пользования лечебно-оздоровительной инфраструктурой ОО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3.1. К объектам лечебно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Pr="00FE0F17">
        <w:rPr>
          <w:rStyle w:val="fontstyle01"/>
          <w:rFonts w:ascii="Times New Roman" w:hAnsi="Times New Roman" w:cs="Times New Roman"/>
          <w:color w:val="auto"/>
        </w:rPr>
        <w:t>оздоровительной инфраструктуры ОО относятся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медицинский и прививочный кабинеты.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3.2. Ответственность за работу и содержание объектов лечебно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оздоровительной </w:t>
      </w:r>
      <w:r w:rsidRPr="00FE0F17">
        <w:rPr>
          <w:rStyle w:val="fontstyle01"/>
          <w:rFonts w:ascii="Times New Roman" w:hAnsi="Times New Roman" w:cs="Times New Roman"/>
          <w:color w:val="auto"/>
        </w:rPr>
        <w:lastRenderedPageBreak/>
        <w:t>инфраструктуры ОО в состоянии, отвечающем требованиям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безопасности и санитарных норм, возлагается на медицинский персонал.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3.3.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Режим работы объектов лечебно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Pr="00FE0F17">
        <w:rPr>
          <w:rStyle w:val="fontstyle01"/>
          <w:rFonts w:ascii="Times New Roman" w:hAnsi="Times New Roman" w:cs="Times New Roman"/>
          <w:color w:val="auto"/>
        </w:rPr>
        <w:t>оздоровительной инфраструктуры,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утверждается по согласованию с органом здравоохранения, закрепленным за ОО.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3.4. Объекты лечебно-оздоровительной инфраструктуры используются для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оказания первичной медицинской помощи обучающимся, проведения мероприятий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по профилактическим исследованиям и направление обучающихся на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профилактические осмотры, проведение вакцинаций.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BE6363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7C48D6" w:rsidRPr="00FE0F17" w:rsidRDefault="00BE6363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4</w:t>
      </w:r>
      <w:r w:rsidR="00A91184"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. Порядок пользования объектами культуры ОО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4.1. К объектам культуры ОО относятся: библиотека, кабинеты для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дополнительного образования и внеурочной деятельности.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4.2. Время пользования объектами культуры определяется расписанием работы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объектов культуры, утвержденным приказом директора ОО.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4.3.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Ответственность за работу и содержание объектов культуры в состоянии,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отвечающем требованиям безопасности и санитарных норм, возлагается на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заведующую библиотекой, педагогов дополнительного образования и внеурочной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деятельности.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4.4. Ответственные лица обязаны: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лично присутствовать при посещении объекта культуры обучающимися;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осуществлять контроль соблюдения обучающимися настоящего Положения.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4.5. Объекты культуры могут использоваться для проведения уроков, занятий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дополнительного образования и внеурочной деятельности, внутриклассных</w:t>
      </w:r>
      <w:bookmarkStart w:id="0" w:name="_GoBack"/>
      <w:bookmarkEnd w:id="0"/>
      <w:r w:rsidRPr="00FE0F17">
        <w:rPr>
          <w:rStyle w:val="fontstyle01"/>
          <w:rFonts w:ascii="Times New Roman" w:hAnsi="Times New Roman" w:cs="Times New Roman"/>
          <w:color w:val="auto"/>
        </w:rPr>
        <w:t xml:space="preserve"> и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общешкольных мероприятий.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4.6. При пользовании объектами культуры обучающиеся обязаны: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поддерживать чистоту и порядок;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выполнять требования ответственных за объект лиц;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незамедлительно сообщать ответственным лицам о случаях обнаружения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подозрительных предметов, вещей, о случаях возникновения задымления или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пожара.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4.7.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Во время пользования объектами культуры на обучающихся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распространяются Правила внутреннего распорядка обучающихся ОО.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4.8. Обучающиеся, причинившие объекту культуры ущерб, несут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ответственность в соответствии действующим законодательством Российской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Федерации.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BE6363" w:rsidRPr="00FE0F17" w:rsidRDefault="00BE6363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7C48D6" w:rsidRPr="00FE0F17" w:rsidRDefault="00BE6363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5</w:t>
      </w:r>
      <w:r w:rsidR="00A91184"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. Порядок пользования объектами спорта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5.1. К объектам спорта ОО относятся: спортивный зал и обслуживающие его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помещения (раздевалки, туалеты, душевые комнаты), открытая спортивная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площадка.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5.2. Время пользования объектами спорта определяется расписанием работы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объектов спорта, утвержденным приказом директора ОО.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5.3. Ответственность за работу и содержание объектов спорта в состоянии,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отвечающем требованиям безопасности и санитарных норм, возлагается на учителей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физической культуры и педагогов дополнительного образования.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5.4. Ответственные лица обязаны: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lastRenderedPageBreak/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лично присутствовать при посещении объекта спорта обучающимися, при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проведении тренировок, занятий, спортивных мероприятий;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осуществлять контроль соблюдения обучающимися настоящего Положения;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обеспечивать эвакуацию обучающихся и работников учреждения в случае угрозы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и возникновения чрезвычайных ситуаций.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5.5. Объекты спорта могут использоваться для проведения уроков физической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культуры, проведения занятий объединений спортивного направления, проведения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внутриклассных и общешкольных мероприятий спортивного содержания,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тренировок, спортивных игр, спортивных соревнований.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5.6. При пользовании объектами спорта обучающиеся обязаны: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приходить в специальной спортивной одежде и обуви в соответствии с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 xml:space="preserve">Положением </w:t>
      </w:r>
      <w:r w:rsidR="00E027A1" w:rsidRPr="00FE0F17">
        <w:rPr>
          <w:rStyle w:val="fontstyle01"/>
          <w:rFonts w:ascii="Times New Roman" w:hAnsi="Times New Roman" w:cs="Times New Roman"/>
          <w:color w:val="auto"/>
        </w:rPr>
        <w:t>ОО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 xml:space="preserve"> о школьной форме;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соблюдать инструкции по технике безопасности;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поддерживать чистоту и порядок;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FF15E0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выполнять требования ответственных за объект лиц;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незамедлительно сообщать ответственным лицам о случаях обнаружения</w:t>
      </w:r>
      <w:r w:rsidR="00A91184" w:rsidRPr="00FE0F17">
        <w:rPr>
          <w:rFonts w:ascii="Times New Roman" w:hAnsi="Times New Roman" w:cs="Times New Roman"/>
          <w:sz w:val="24"/>
          <w:szCs w:val="24"/>
        </w:rPr>
        <w:br/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подозрительных предметов, вещей, о случаях возникновения задымления или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пожара.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5.7. Во время пользования объектами спорта обучающимся запрещается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нарушать Правила внутреннего распорядка обучающихся ОО.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5.8. Обучающиеся, причинившие объекту спорта учреждения ущерб, несут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ответственность в соответствии действующим законодательством Российской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Федерации.</w:t>
      </w:r>
    </w:p>
    <w:p w:rsidR="00BE6363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7C48D6" w:rsidRPr="00FE0F17" w:rsidRDefault="00BE6363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6</w:t>
      </w:r>
      <w:r w:rsidR="00A91184"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. Заключительные положения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6.1.</w:t>
      </w:r>
      <w:r w:rsidR="00946438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Настоящее Положение вступают в силу с момента подписания приказа.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6.2. Настоящее Положение размещается на официальн</w:t>
      </w:r>
      <w:r w:rsidR="00946438" w:rsidRPr="00FE0F17">
        <w:rPr>
          <w:rStyle w:val="fontstyle01"/>
          <w:rFonts w:ascii="Times New Roman" w:hAnsi="Times New Roman" w:cs="Times New Roman"/>
          <w:color w:val="auto"/>
        </w:rPr>
        <w:t>ом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 сайт</w:t>
      </w:r>
      <w:r w:rsidR="00946438" w:rsidRPr="00FE0F17">
        <w:rPr>
          <w:rStyle w:val="fontstyle01"/>
          <w:rFonts w:ascii="Times New Roman" w:hAnsi="Times New Roman" w:cs="Times New Roman"/>
          <w:color w:val="auto"/>
        </w:rPr>
        <w:t>е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 ОО.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A91184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6.3.</w:t>
      </w:r>
      <w:r w:rsidR="00946438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Срок действия Положения не ограничен. При изменении законодательства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в акт вносятся изменения в установленном законом порядке.</w:t>
      </w:r>
    </w:p>
    <w:sectPr w:rsidR="00A91184" w:rsidRPr="00FE0F17" w:rsidSect="00FF15E0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5F3F52"/>
    <w:rsid w:val="00052224"/>
    <w:rsid w:val="00083F84"/>
    <w:rsid w:val="000B3F9F"/>
    <w:rsid w:val="000E7F4C"/>
    <w:rsid w:val="00101727"/>
    <w:rsid w:val="00126302"/>
    <w:rsid w:val="00186986"/>
    <w:rsid w:val="00247B1F"/>
    <w:rsid w:val="002C4DCD"/>
    <w:rsid w:val="002C4E89"/>
    <w:rsid w:val="00422EB8"/>
    <w:rsid w:val="004705A1"/>
    <w:rsid w:val="004D5312"/>
    <w:rsid w:val="00536F37"/>
    <w:rsid w:val="005659E5"/>
    <w:rsid w:val="005A62F3"/>
    <w:rsid w:val="005F3F52"/>
    <w:rsid w:val="005F76AC"/>
    <w:rsid w:val="00603547"/>
    <w:rsid w:val="0062327A"/>
    <w:rsid w:val="00664F19"/>
    <w:rsid w:val="007629B9"/>
    <w:rsid w:val="00781CBB"/>
    <w:rsid w:val="007C48D6"/>
    <w:rsid w:val="008045F5"/>
    <w:rsid w:val="00830FFB"/>
    <w:rsid w:val="00843FBE"/>
    <w:rsid w:val="00895376"/>
    <w:rsid w:val="00946438"/>
    <w:rsid w:val="009F67E9"/>
    <w:rsid w:val="00A91184"/>
    <w:rsid w:val="00AC38B8"/>
    <w:rsid w:val="00BE6363"/>
    <w:rsid w:val="00C30827"/>
    <w:rsid w:val="00D1140F"/>
    <w:rsid w:val="00D220E6"/>
    <w:rsid w:val="00D5628C"/>
    <w:rsid w:val="00D771A2"/>
    <w:rsid w:val="00E027A1"/>
    <w:rsid w:val="00E07002"/>
    <w:rsid w:val="00E60294"/>
    <w:rsid w:val="00ED1F1A"/>
    <w:rsid w:val="00F4067A"/>
    <w:rsid w:val="00FE0F17"/>
    <w:rsid w:val="00FF15E0"/>
    <w:rsid w:val="00FF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659E5"/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rFonts w:cs="Times New Roman"/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customStyle="1" w:styleId="fontstyle01">
    <w:name w:val="fontstyle01"/>
    <w:basedOn w:val="a0"/>
    <w:uiPriority w:val="99"/>
    <w:rsid w:val="00A91184"/>
    <w:rPr>
      <w:rFonts w:ascii="LiberationSerif" w:hAnsi="LiberationSerif" w:cs="LiberationSerif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A91184"/>
    <w:rPr>
      <w:rFonts w:ascii="LiberationSerif-Bold" w:hAnsi="LiberationSerif-Bold" w:cs="LiberationSerif-Bold"/>
      <w:b/>
      <w:bCs/>
      <w:color w:val="000000"/>
      <w:sz w:val="28"/>
      <w:szCs w:val="28"/>
    </w:rPr>
  </w:style>
  <w:style w:type="character" w:customStyle="1" w:styleId="fontstyle31">
    <w:name w:val="fontstyle31"/>
    <w:basedOn w:val="a0"/>
    <w:uiPriority w:val="99"/>
    <w:rsid w:val="00A91184"/>
    <w:rPr>
      <w:rFonts w:ascii="OpenSymbol" w:hAnsi="OpenSymbol" w:cs="OpenSymbol"/>
      <w:color w:val="000000"/>
      <w:sz w:val="28"/>
      <w:szCs w:val="28"/>
    </w:rPr>
  </w:style>
  <w:style w:type="table" w:styleId="a8">
    <w:name w:val="Table Grid"/>
    <w:basedOn w:val="a1"/>
    <w:uiPriority w:val="59"/>
    <w:locked/>
    <w:rsid w:val="00BE6363"/>
    <w:pPr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5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4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9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>частное лицо</Company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Константин</dc:creator>
  <cp:lastModifiedBy>2023</cp:lastModifiedBy>
  <cp:revision>4</cp:revision>
  <dcterms:created xsi:type="dcterms:W3CDTF">2024-10-15T05:33:00Z</dcterms:created>
  <dcterms:modified xsi:type="dcterms:W3CDTF">2024-10-15T09:33:00Z</dcterms:modified>
</cp:coreProperties>
</file>