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10DA" w14:textId="77777777" w:rsidR="00DF24F6" w:rsidRPr="00DF24F6" w:rsidRDefault="00DF24F6" w:rsidP="00DF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80432078"/>
      <w:r w:rsidRPr="00DF24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14:paraId="397576AC" w14:textId="77777777" w:rsidR="00500CF8" w:rsidRDefault="00DF24F6" w:rsidP="00DF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4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14:paraId="1AEB5F61" w14:textId="1BBCEA4E" w:rsidR="00DF24F6" w:rsidRPr="00DF24F6" w:rsidRDefault="00DF24F6" w:rsidP="00DF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24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Ивана Андреевича Кабалина» города Канаш Чувашской Республики</w:t>
      </w:r>
    </w:p>
    <w:p w14:paraId="52B6BA2B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10EAB9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0992A5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4BC32B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8B32F2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2E3E15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10B977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6A80498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C4E028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D84D6C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1F21D7" w14:textId="77777777" w:rsidR="00DF24F6" w:rsidRPr="00DF24F6" w:rsidRDefault="00DF24F6" w:rsidP="00DF24F6">
      <w:pPr>
        <w:keepNext/>
        <w:keepLine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  <w:r w:rsidRPr="00DF24F6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Рабочая программа</w:t>
      </w:r>
    </w:p>
    <w:p w14:paraId="17622DD1" w14:textId="7D110AE6" w:rsidR="00DF24F6" w:rsidRPr="00DF24F6" w:rsidRDefault="00DF24F6" w:rsidP="00DF24F6">
      <w:pPr>
        <w:keepNext/>
        <w:keepLine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  <w:r w:rsidRPr="00DF24F6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по учебному предмету «</w:t>
      </w:r>
      <w:r w:rsidRPr="00DF24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Чувашская литература</w:t>
      </w:r>
      <w:r w:rsidRPr="00DF24F6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»</w:t>
      </w:r>
    </w:p>
    <w:p w14:paraId="2C847661" w14:textId="77777777" w:rsidR="00DF24F6" w:rsidRPr="00DF24F6" w:rsidRDefault="00DF24F6" w:rsidP="00DF24F6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0BE3DB4" w14:textId="77777777" w:rsidR="00DF24F6" w:rsidRPr="00DF24F6" w:rsidRDefault="00DF24F6" w:rsidP="00DF24F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24F6">
        <w:rPr>
          <w:rFonts w:ascii="Times New Roman" w:hAnsi="Times New Roman" w:cs="Times New Roman"/>
          <w:sz w:val="28"/>
          <w:szCs w:val="28"/>
          <w:lang w:val="ru-RU"/>
        </w:rPr>
        <w:t>Срок реализации 2 года</w:t>
      </w:r>
    </w:p>
    <w:p w14:paraId="4D5213C2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0CCCC92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D0E7BD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570A51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3371F0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6A6B39D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458D6A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4EED42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F0B6F9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A8388F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8EB871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468F82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FC3A80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5D3D41" w14:textId="77777777" w:rsidR="00DF24F6" w:rsidRPr="00DF24F6" w:rsidRDefault="00DF24F6" w:rsidP="00DF24F6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803D116" w14:textId="77777777" w:rsidR="00DF24F6" w:rsidRPr="00DF24F6" w:rsidRDefault="00DF24F6" w:rsidP="00DF24F6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24F6">
        <w:rPr>
          <w:rFonts w:ascii="Times New Roman" w:hAnsi="Times New Roman" w:cs="Times New Roman"/>
          <w:sz w:val="24"/>
          <w:szCs w:val="24"/>
          <w:lang w:val="ru-RU"/>
        </w:rPr>
        <w:t>г. Канаш, 2024</w:t>
      </w:r>
    </w:p>
    <w:bookmarkEnd w:id="0"/>
    <w:p w14:paraId="42A8FC71" w14:textId="77777777" w:rsidR="008B0D8F" w:rsidRPr="00DF24F6" w:rsidRDefault="008B0D8F" w:rsidP="00DF24F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8B0D8F" w:rsidRPr="00DF24F6">
          <w:pgSz w:w="11906" w:h="16383"/>
          <w:pgMar w:top="1134" w:right="845" w:bottom="1134" w:left="1701" w:header="720" w:footer="720" w:gutter="0"/>
          <w:cols w:space="720"/>
        </w:sectPr>
      </w:pPr>
    </w:p>
    <w:p w14:paraId="67E94707" w14:textId="77777777" w:rsidR="008B0D8F" w:rsidRPr="00DF24F6" w:rsidRDefault="009D0CE7" w:rsidP="00DF24F6">
      <w:pPr>
        <w:pStyle w:val="Standard"/>
        <w:tabs>
          <w:tab w:val="left" w:pos="687"/>
          <w:tab w:val="left" w:pos="971"/>
          <w:tab w:val="left" w:pos="1113"/>
        </w:tabs>
        <w:spacing w:after="0" w:line="240" w:lineRule="auto"/>
        <w:ind w:left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B56B86C" w14:textId="77777777" w:rsidR="009D0CE7" w:rsidRPr="00DF24F6" w:rsidRDefault="009D0CE7" w:rsidP="00DF24F6">
      <w:pPr>
        <w:pStyle w:val="Standard"/>
        <w:tabs>
          <w:tab w:val="left" w:pos="687"/>
          <w:tab w:val="left" w:pos="971"/>
          <w:tab w:val="left" w:pos="1113"/>
        </w:tabs>
        <w:spacing w:after="0" w:line="240" w:lineRule="auto"/>
        <w:ind w:left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48EE021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Программа по родной литературе (чувашской)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 в образовании и активные методики обучения.</w:t>
      </w:r>
    </w:p>
    <w:p w14:paraId="6DD40E8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Изучение родной литературы (чувашской)  направлено на достижение следующих 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целей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14:paraId="7B3EB59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формирование российской гражданской идентичности обучающихся;</w:t>
      </w:r>
    </w:p>
    <w:p w14:paraId="2FC8A28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 и гражданского становления;</w:t>
      </w:r>
    </w:p>
    <w:p w14:paraId="3F1075C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формирование навыков самостоятельной учебной деятельности обучающихся;</w:t>
      </w:r>
    </w:p>
    <w:p w14:paraId="75823CF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14:paraId="206A818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формирование эстетического вкуса обучающихся и умений развернутых высказываний аналитического и интерпретирующего характера;</w:t>
      </w:r>
    </w:p>
    <w:p w14:paraId="30F7631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совершенствование речевой деятельности обучающихся на родном языке </w:t>
      </w:r>
      <w:r w:rsidR="00E72EE1" w:rsidRPr="00DF24F6">
        <w:rPr>
          <w:rFonts w:ascii="Times New Roman" w:eastAsia="Times New Roman" w:hAnsi="Times New Roman"/>
          <w:sz w:val="24"/>
          <w:szCs w:val="24"/>
          <w:lang w:val="ru-RU"/>
        </w:rPr>
        <w:t>(чувашском)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: умений и навыков, обеспечивающих владение литературным языком и его изобразительно-выразительными средствами;</w:t>
      </w:r>
    </w:p>
    <w:p w14:paraId="1DA0734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использование историко-литературных сведений и теоретико-литературоведческих понятий для формирования представления о самобытности чувашской литературы;</w:t>
      </w:r>
    </w:p>
    <w:p w14:paraId="2F72EDB7" w14:textId="77777777" w:rsidR="003731AA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развитие коммуникативно-эстетических способностей обучающихся посредством активизации устной и письменной речи, исследовательской  и творческой рефлексии.</w:t>
      </w:r>
    </w:p>
    <w:p w14:paraId="6716628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Общее число часов, рекомендованных для изучения родной (чувашской) литературы, – 68 часов: в 10 классе – 34 часа (1 час в неделю),  в 11 классе – 34 часа (1 час в неделю).</w:t>
      </w:r>
    </w:p>
    <w:p w14:paraId="60CF38E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8C6B78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10 класс</w:t>
      </w:r>
    </w:p>
    <w:p w14:paraId="4A7CA0E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Художественное словесное творчество до 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XX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века.</w:t>
      </w:r>
    </w:p>
    <w:p w14:paraId="2A364B8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Чувашский фольклор (устное народное творчество).</w:t>
      </w:r>
    </w:p>
    <w:p w14:paraId="7FFBA8E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Классификация жанров чувашского фольклора. Зарождение жанров литературы из поэтики устного поэтического творчества. Эпический (миф, легенда, предание, баллада, сказка, малые жанры), драматический (свадебный обряд, игры  и забавы), лирический (магическая поэзия, календарные обряды, семейно-бытовые обряды, песни, частушки, шутки) ряды фольклора, их связь с литературными жанрами. Фольклорная поэтика в структуре художественного произведения.</w:t>
      </w:r>
    </w:p>
    <w:p w14:paraId="748B3DE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Ăрăмлăсăмахлăх (Магическая (обрядовая) словесность).</w:t>
      </w:r>
    </w:p>
    <w:p w14:paraId="1CD258D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Улăпхалапĕсем (Легенды об Улыпах): «Улăпçěрě» («Земля Улыпа»).</w:t>
      </w:r>
    </w:p>
    <w:p w14:paraId="4CA6806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2A97C80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Ж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анры фольклора. Прием мифологизации в художественной литературе.</w:t>
      </w:r>
    </w:p>
    <w:p w14:paraId="1BE196A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Чувашская литература до 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XX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века.</w:t>
      </w:r>
    </w:p>
    <w:p w14:paraId="385C490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Руническая письменность. Древнетюркские литературные памятники. Надписи в честь КюльТегина («Книга судеб», «Большое сочинение»). Оды  на основе старочувашской письменности. «Паян эпирайлатайнатпăр» («Сей день мы низко кланяемся…»).</w:t>
      </w:r>
    </w:p>
    <w:p w14:paraId="476B31C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Становление жанровой и стилевой системы: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Бичурин (очерк-путешествие «Байкал»); С.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Михайлов;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Фёдоров (поэма-баллада «Арçури» («Леший»), стихотворение «Чăвашэпирпултăмăр…» («Были мы чувашами…»). Литературно-художественная деятельность выпускников Симбирской чувашской учительской школы (И.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Иванов, И.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Юркин, Г.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Комиссаров,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Шубоссинни и другие). Художественное отображение культуры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 истории чувашского народа  в произведениях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Юмана (рассказ «Пÿлĕхйăмри» («Ветла Пюлеха»)) и И.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Тхти (поэма «Элихун»).</w:t>
      </w:r>
    </w:p>
    <w:p w14:paraId="766209D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Е.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Рожанский. Очерк «Чăвашсемçинчен» («О чувашах»).</w:t>
      </w:r>
    </w:p>
    <w:p w14:paraId="2A1F854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С.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Михайлов. Рассказ «Чее кушак» («Хитрая кошка»).</w:t>
      </w:r>
    </w:p>
    <w:p w14:paraId="16497D8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Фёдоров. Поэма-баллада «Арçури» («Леший»).</w:t>
      </w:r>
    </w:p>
    <w:p w14:paraId="1C6100A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5063D0E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Реализм как литературное направление. Жанр очерка. Жанр баллады.</w:t>
      </w:r>
    </w:p>
    <w:p w14:paraId="20510E0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Формирование чувашского профессионального художественного творчества.</w:t>
      </w:r>
    </w:p>
    <w:p w14:paraId="6093BE3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Литературно-эстетические поиски в художественном творчестве начала </w:t>
      </w:r>
      <w:r w:rsidRPr="00DF24F6">
        <w:rPr>
          <w:rFonts w:ascii="Times New Roman" w:eastAsia="Times New Roman" w:hAnsi="Times New Roman"/>
          <w:sz w:val="24"/>
          <w:szCs w:val="24"/>
        </w:rPr>
        <w:t>XX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века.</w:t>
      </w:r>
    </w:p>
    <w:p w14:paraId="1EF4389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Культурно-общественная и литературная ситуация в начале ХХ века. Трансформация эстетической, общественной мысли у чувашского народа. Тяготения к русским традициям в литературе, к национальной и общечеловеческой тематике, экзистенциальным мотивам.</w:t>
      </w:r>
    </w:p>
    <w:p w14:paraId="1A2CBE9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И.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Яковлев.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«Чăвашхалăхнепанăхалал» («Духовное завещание чувашскому народу»). Основная проблематика, жанровые особенности «Духовного завещания чувашскому народу».</w:t>
      </w:r>
    </w:p>
    <w:p w14:paraId="4197B13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ТаэрТимкки (Т.С.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Семёнов), 1889-1917 гг.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Зарождение гражданской поэзии. Революционная риторика литературного произведения. Художественный образ Таэра в романе-хронике К.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Петрова «Тайăр» («Таэр»). Журналистская деятельность и публикация в газете «Хыпар».</w:t>
      </w:r>
    </w:p>
    <w:p w14:paraId="7376847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К.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Петров.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Роман-хроника «Тайăр» («Таэр»).</w:t>
      </w:r>
    </w:p>
    <w:p w14:paraId="24C3A76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00F94D9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о духовн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ом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завещании. Понятие о гражданской поэзии. Особенности её поэтики.</w:t>
      </w:r>
    </w:p>
    <w:p w14:paraId="7723794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Литература на рубеже 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XIX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-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XX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веков.</w:t>
      </w:r>
    </w:p>
    <w:p w14:paraId="26F021D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Константин Васильевич Иванов, 1890-1915 гг.</w:t>
      </w:r>
    </w:p>
    <w:p w14:paraId="654FD98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Разносторонняя творческая одарённость К.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Иванова: писатель, драматург, художник, переводчик, собиратель фольклора. Поэма «Нарспи». Баллады и сказки «Икĕхĕр» («Две дочери»), «Тăлăхарăм» («Вдова»), «Тимĕртылă» («Железная мялка»). Литературная переработка фольклора. Философские проблемы, поднятые  в произведениях. Личность и общество, неволя и свобода, добро и зло, гуманизм, соотношение материальных и духовных ценностей. Поэтичность женского образа. Национально-художественное видение мира, слияние двух эстетических  систем – народной и авторско-личностной. Эстетические идеалы в отображении чувашского национального характера. Поэма «Нарспи» и её главная героиня  в работах современных литературоведов.</w:t>
      </w:r>
    </w:p>
    <w:p w14:paraId="4359CDE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Трагедия «Шуйттанчури» («Раб дьявола»).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Поэма «Нарспи».</w:t>
      </w:r>
    </w:p>
    <w:p w14:paraId="673C6B3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13EABA9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Жанр поэмы.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«бродячий сюжет».</w:t>
      </w:r>
    </w:p>
    <w:p w14:paraId="2F05B60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Михаил Сеспель (Кузьмин Михаил Кузьмич), 1899-1922 гг.</w:t>
      </w:r>
    </w:p>
    <w:p w14:paraId="0925361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Сеспель – поэт-реформатор (статья «Стихосложения и правила ударения»), драматург, прозаик, государственный и общественный деятель. Оригинальность  и масштабность, национальное своеобразие его мировоззрения. Метро-ритмическое пространство чувашского стиха в творчестве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Сеспеля (силлабика, силлабо-тоника). Образно-стилевое богатство лирики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Сеспеля. Переосмысление сказочных образов в стихотворении «Çěнкун аки» («Пашня нового дня»). Чуваши  и их судьба в поэзии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Сеспеля. Раздумья поэта о судьбе народа. Социальные  и психологические причины трагедии поэта. Письма поэта как лирический дневник эпохи. Символический смысл художественных деталей. Мотив пробуждения души  в письмах. Любовная трагедия поэта. Письма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Сеспеля к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Червяковой  как эпистолярный жанр.</w:t>
      </w:r>
    </w:p>
    <w:p w14:paraId="7397BF8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«Чăвашачине» («Сыну чувашскому»), «Хурçăшанчăк» («Стальная вера»), «Чăнчĕрĕлнĕ! Ирĕклĕçырнăсăвăсем» («Воистину воскрес!Вольные стихи»).</w:t>
      </w:r>
    </w:p>
    <w:p w14:paraId="1F9B955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2EBC97F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Силлабо-тоническое стихосложение чувашской поэзии.</w:t>
      </w:r>
    </w:p>
    <w:p w14:paraId="141E165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Особенности зарождения чувашской драматургии.</w:t>
      </w:r>
    </w:p>
    <w:p w14:paraId="614C42B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Связь драматургии с народными обрядами и традициями (свадьба, посиделки, хороводы, игры и другое).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Значение чувашского национального театра в развитии драматургии: переводы и оригиналы.</w:t>
      </w:r>
    </w:p>
    <w:p w14:paraId="45A7BC3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Иоаким Степанович Максимов-Кошкинский, 1893-1975 гг.</w:t>
      </w:r>
    </w:p>
    <w:p w14:paraId="4EEC9F7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Роль И.С.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Максимова-Кошкинского в зарождении чувашской драматургии («Хум» («Волна»), «Атăлпăлхавçисем» («Волжские бунтари»), «Шăпăрлансем» («Лиходеи»). Творческий и супружеский союз И.С.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Максимова-Кошкинского  и Тани Юн. Особенности чувашского кино.</w:t>
      </w:r>
    </w:p>
    <w:p w14:paraId="66AE5A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Фёдор Павлович Павлов, 1892-1931 гг.</w:t>
      </w:r>
    </w:p>
    <w:p w14:paraId="49C037B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Ф.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Павлова –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 Его сценическая школа. Национальные основы художественного произведения. Комизм ситуации  и комизм характера как основа национального менталитета в комедии «Сутра»  («На суде»). Роль народной поэзии в раскрытии конфликта и создании психологических ситуации.</w:t>
      </w:r>
    </w:p>
    <w:p w14:paraId="6E26A01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Драма «Ялта» («В деревне»).</w:t>
      </w:r>
    </w:p>
    <w:p w14:paraId="5AD8F4D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5036A00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Драма как род литературы. Конфликт в драматическом произведении, этапы развития действия. Элементы обрядового фольклора в художественной структуре произведений чувашской драматургии.</w:t>
      </w:r>
    </w:p>
    <w:p w14:paraId="5AA5C29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Идейно-эстетическая борьба в литературе.</w:t>
      </w:r>
    </w:p>
    <w:p w14:paraId="2426445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Первые литературные объединения, газеты и журналы в чувашской культуре 1920-х годов. Их художественно-эстетическое противостояние.</w:t>
      </w:r>
    </w:p>
    <w:p w14:paraId="6B1792C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Творческие объединения 1920-х годов. Образование Чувашской ассоциации пролетарских писателей (ЧАПП). Существование двух течений в литературе: защита свободы творчества, его многообразия и стремление к нормативной эстетике, попытки управления литературой, преобладание этой тенденции к концу 1920-х годов. Противоречивое отношение к литературному наследию. Идейно-эстетическое размежевание писателей.</w:t>
      </w:r>
    </w:p>
    <w:p w14:paraId="026664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МетриЮмана – чувашского прозаика, драматурга, публициста и экономиста. Фольклорный мотив в его творчестве.Символико-метафорическая форма как одна из особенностей художественного мышления писателя.</w:t>
      </w:r>
    </w:p>
    <w:p w14:paraId="2D1795D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Мифологический рассказ «Пÿлěхйăмри» («Ветла Пюлиха»).</w:t>
      </w:r>
    </w:p>
    <w:p w14:paraId="7CDC2F4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260E7CE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Жанр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мифологического рассказа. 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Жанр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психологического рассказа.</w:t>
      </w:r>
    </w:p>
    <w:p w14:paraId="14DB6A8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Зарождение и развитие чувашской детско-юношеской литературы.</w:t>
      </w:r>
    </w:p>
    <w:p w14:paraId="4092ECD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Обращение к воспоминаниям детства как дидактическая основа сюжета  в литературе (М. Трубина «Ачачухнехи» («Детство»).</w:t>
      </w:r>
    </w:p>
    <w:p w14:paraId="5F94396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Марии Ухсай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. Роль в развитии чувашской детской литературы.</w:t>
      </w:r>
    </w:p>
    <w:p w14:paraId="546C4EE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Николая Ижендея – поэта и публициста, прозаика  и сказочника. Поэма «Çуралманачасасси» («Голос нерождённого ребёнка»). Гражданская и гуманистическая позиция поэта в поэме. Ассоциативно-метафорический стиль в социально-философской поэме-метафоре. Рассказы  для детей («Шăнкăрчурокĕ» («Урок скворца»), «Ырăĕçсенкоманди» («Команда добрых дел»), «Хÿреллĕ дневник» («Хвостатый дневник»).</w:t>
      </w:r>
    </w:p>
    <w:p w14:paraId="5A1C169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Трубина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Рассказ «Вупăр» («Ведьма»).</w:t>
      </w:r>
    </w:p>
    <w:p w14:paraId="029B5F7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Ижендей.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Поэма «Çуралманачасасси» («Голос нерождённого ребёнка»). Рассказ «Шăнкăрчурокĕ» («Урок скворца»).</w:t>
      </w:r>
    </w:p>
    <w:p w14:paraId="1DA961E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УйпМишши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Повесть «Ачалăхкунĕсем» («Повесть о детстве»).</w:t>
      </w:r>
    </w:p>
    <w:p w14:paraId="061E557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lastRenderedPageBreak/>
        <w:t>А.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Лазарева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Рассказ «Санăнçитмĕлçичĕтус» («У тебя 77 друзей»).</w:t>
      </w:r>
    </w:p>
    <w:p w14:paraId="54C229B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Л.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Смолина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Стихотворение «Сăпкаюрри» («Колыбельная»).</w:t>
      </w:r>
    </w:p>
    <w:p w14:paraId="37C86AF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Л.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Николаева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«Сылтăм тата сулахай» («Правый и левый»).</w:t>
      </w:r>
    </w:p>
    <w:p w14:paraId="1EBC52C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39BFABD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Поэтика детской литературы. Жанрово-стилевые особенности. Система образов.</w:t>
      </w:r>
    </w:p>
    <w:p w14:paraId="092FA53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Особенности чувашской сатирико-юмористической прозы.</w:t>
      </w:r>
    </w:p>
    <w:p w14:paraId="03E196C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Сатирико-юмористическая проза 1920-1930-х годов. Попытка иронической трактовки социалистических преобразований. Журнал «Капкăн» («Капкан»). Иван Мучи – организатор сатирического журнала на русском языке «Красное жало»  и чувашского юмористического журнала «Капкан». Сарказм и юмор писателя. Чувашская сатирическая комедия советского периода: особенности жанра.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Степан Лашман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06236C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И.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Мучи.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Рассказы «Хурах, хутлавěрентеççě» («Караул!Грамоте учат!»), «Килти экзамен» («Домашний экзамен»).</w:t>
      </w:r>
    </w:p>
    <w:p w14:paraId="52DCF62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01DCA31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Сатира и юмор как художественные приемы. Народная природа чувашских сатирико-юмористических произведений.</w:t>
      </w:r>
    </w:p>
    <w:p w14:paraId="08699EE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Проблема влияния идеологии на драматургию 1930-1950-х годов.</w:t>
      </w:r>
    </w:p>
    <w:p w14:paraId="570276F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Формирование эстетики социалистического реализма с его особыми требованиями (жизнеподобная поэтика). Романтическое изображение нового человека. Проблема вариантности произведения в литературе. Значение конфликта  в драматургии. Влияние «бесконфликтности» на жанровую структуру драматургии.</w:t>
      </w:r>
    </w:p>
    <w:p w14:paraId="149B9BA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Петр Николаевич Осипов (1900-1987 гг.).</w:t>
      </w:r>
    </w:p>
    <w:p w14:paraId="30AFE2E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Особенности драматургии П.Н.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Осипова. Проблема вариативности («Пирĕнпурнăçхăтлăхра» («Наша защита в чащобе»).</w:t>
      </w:r>
    </w:p>
    <w:p w14:paraId="669FEA4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Драма «Айтар» («Айдар»).</w:t>
      </w:r>
    </w:p>
    <w:p w14:paraId="1FEC123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Николай Спиридонович Айзман (1905-1967 гг.).</w:t>
      </w:r>
    </w:p>
    <w:p w14:paraId="3E82BE9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Мастер сатирико-юмористических пьес. Социальные проблемы общества  в творчестве («Кай, кай Ивана» («Выйди, выйди за Ивана»), «Алла алăçăвать» («Рука руку моет»).</w:t>
      </w:r>
    </w:p>
    <w:p w14:paraId="38D56F3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Комедия «Кама савать – çавнакаять» («Кого любит, за того и замуж выходит»).</w:t>
      </w:r>
    </w:p>
    <w:p w14:paraId="6F18165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0A1F3DB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«бесконфликтности» в советской драматургии.</w:t>
      </w:r>
    </w:p>
    <w:p w14:paraId="6B8F4B0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Трагизм времени и человека в литературном творчестве.</w:t>
      </w:r>
    </w:p>
    <w:p w14:paraId="733F2D0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Василий Егорович Митта (1908-1957 гг.).</w:t>
      </w:r>
    </w:p>
    <w:p w14:paraId="59B04B5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Василий Митта – поэт и переводчик. Нелёгкая судьба и её отражение  в творчестве поэта. Жанрово-поэтическое своеобразие стихотворений. Связь  с общечеловеческими ценностями. Афористичность и языковая чеканность поэзии В.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Митты. Автобиографичность поэмы (цикла стихов) «Тайăр» («Таэр»). Политическая репрессия чувашских писателей. Философские размышления  о вечных темах (жизни, счастье, бытие, смерти). Тема поэта и поэзии в лирике.</w:t>
      </w:r>
    </w:p>
    <w:p w14:paraId="5B4695E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«Иванов бульварě» («Бульвар Иванова»). Поэма  (цикл стихотворений) «Тайăр» («Таэр»).</w:t>
      </w:r>
    </w:p>
    <w:p w14:paraId="3DF0B3B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562AC77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Лирический цикл (стихотворений). Авторская позиция и способы  её выражения в произведении.</w:t>
      </w:r>
    </w:p>
    <w:p w14:paraId="42343B7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Трагедия войны в литературе.</w:t>
      </w:r>
    </w:p>
    <w:p w14:paraId="68D90B8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Военная поэтика 1940-х годов: героизм и трагедия времени и людей.</w:t>
      </w:r>
    </w:p>
    <w:p w14:paraId="699C440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Основные образы, мотивы и поэтика поэзии и прозы военных лет, особенность развития основных жанров. Особенности воссоздания лирического героя-солдата, защитника. Поэзия как самый оперативный жанр (поэтический призыв, лозунг, переживание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потерь и разлук, надежда и вера). Активизация малых жанров прозы. Сближение рассказа с очерком, расширение эстетических рамок жанра рассказа. Усиление публицистического пафоса.</w:t>
      </w:r>
    </w:p>
    <w:p w14:paraId="2AEBE39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Данилов-Чалдун.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«Лизавета Егоровна».</w:t>
      </w:r>
    </w:p>
    <w:p w14:paraId="3687FB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Трагедия войны в чувашской женской прозе.</w:t>
      </w:r>
    </w:p>
    <w:p w14:paraId="19B5A16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Определение «женская проза» в литературоведении. Стремление оценить трагедию военного лихолетья, трагедию потерь, воспевание гордости за солдата-победителя.</w:t>
      </w:r>
    </w:p>
    <w:p w14:paraId="67FD6A7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В.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Эльби. Тема патриотизма и войны. (повесть «Çĕршывăнпуласхуралçисем» («Будущие защитники Родины»), роман «Пуласкинсем» («Невесты»).</w:t>
      </w:r>
    </w:p>
    <w:p w14:paraId="7FEA621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Е.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Лисиной. Военная тематика. Рассказ «Çăкарчĕлли» («Кусок хлеба»). Смысл названия рассказа. Правдивое и яркое изображение послевоенной деревни. Соотношение факта и вымысла.</w:t>
      </w:r>
    </w:p>
    <w:p w14:paraId="5DC13CA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Эльби.Роман «Пуласкинсем» («Невесты»).</w:t>
      </w:r>
    </w:p>
    <w:p w14:paraId="593FE28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Е.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Лисина.Рассказ «Çăкарчĕлли» («Кусок хлеба»).</w:t>
      </w:r>
    </w:p>
    <w:p w14:paraId="02E1259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126ACFB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Женская проза: тематика, главный герой, проблематика. Гендерный подход  в литературе.</w:t>
      </w:r>
    </w:p>
    <w:p w14:paraId="26AF877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Новаторство в художественном творчестве.</w:t>
      </w:r>
    </w:p>
    <w:p w14:paraId="36ED6F0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Петр Петрович Хузангай, 1907-1973 гг.</w:t>
      </w:r>
    </w:p>
    <w:p w14:paraId="4DC8FDE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и жизненный путь. Основные темы и мотивы лирики поэта. История создания цикла стихов «Тилли юррисем» («Песни Тилли»). Жанровые особенности, тематика, проблемы. Художественная выразительность, лаконизм  и философский лейтмотив миниатюр, отражение в них чувашского национального самосознания. Жизнь и смерть в творческой концепции П.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Хузангая, образно-стилистическое своеобразие его поэзии. Проблема отражения фактов биографии  и конкретных впечатлений в лирическом произведении.</w:t>
      </w:r>
    </w:p>
    <w:p w14:paraId="32C0DCF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Лирические циклы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«Тилли юррисем» («Песни Тилли»), «Хушкахумсем» («Вздыбленные волны»)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.</w:t>
      </w:r>
    </w:p>
    <w:p w14:paraId="2BE987A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3905298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Лирический цикл (стихотворений).</w:t>
      </w:r>
    </w:p>
    <w:p w14:paraId="16169AB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Леонид Яковлевич Агаков, 1910-1977 гг.</w:t>
      </w:r>
    </w:p>
    <w:p w14:paraId="7C3A89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Л.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Агаков – мастер сатиры, детективного и приключенческого жанра.  Его творческий путь. Военная проза. Жанровые особенности чувашской приключенческой и детективной прозы.</w:t>
      </w:r>
    </w:p>
    <w:p w14:paraId="6CA7482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«Пуртедипломлă» («Все с дипломом»).</w:t>
      </w:r>
    </w:p>
    <w:p w14:paraId="6888CB9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62F6AF8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Художественные методы приключенческого жанра. Художественные методы детективного жанра. Их отличительные признаки.</w:t>
      </w:r>
    </w:p>
    <w:p w14:paraId="2CB8A1D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Певцы «чернозёма» в чувашской поэзии.</w:t>
      </w:r>
    </w:p>
    <w:p w14:paraId="4224854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Традиционные и современные мотивы деревенской лирики. Природа, Человек, Вселенная как главные объекты художественного постижения в лирике. Проникновенный лиризм, напевные интонации. Понятие «хураçĕрюрăçи» («певец чернозема») в чувашской поэзии.</w:t>
      </w:r>
    </w:p>
    <w:p w14:paraId="0E18B62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Яков Гаврилович Ухсай, 1911-1980 гг.</w:t>
      </w:r>
    </w:p>
    <w:p w14:paraId="6511B29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Оригинальность, самобытность его художественного мира. Образ деревни  и хлебного поля в контексте национальной картины мира (поэма «Кĕлпукмучи» («Дед Кельбук»), стихотворения «Хирте» («В поле»), «Юратрăмэп, хирсемсире» («Полюбил я вас, поля»).</w:t>
      </w:r>
    </w:p>
    <w:p w14:paraId="72FD275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Алексей Александрович Воробьёв, 1922-1976 гг.</w:t>
      </w:r>
    </w:p>
    <w:p w14:paraId="74DA2DC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Творческий путь поэта и переводчика, «человека от земли». Яркость  и осязаемая рельефность пейзажа, гармоническое слияние человека и природы  в стихотворениях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Воробьёва.</w:t>
      </w:r>
    </w:p>
    <w:p w14:paraId="711C40E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«Çамрăкыраш» («Молодая рожь»), «Салам, уй-хирсем» («Приветствую, поля»), «Хиртитĕлпулу» («Встреча на поле»).</w:t>
      </w:r>
    </w:p>
    <w:p w14:paraId="63F1DA1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50499DC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«Крестьянская поэзия».</w:t>
      </w:r>
    </w:p>
    <w:p w14:paraId="3336657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Национальная и общечеловеческая этика в поэтике произведения.</w:t>
      </w:r>
    </w:p>
    <w:p w14:paraId="48E0147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МетриКибек (Дмитрий Афанасьевич Афанасьев), 1913-1991 гг.</w:t>
      </w:r>
    </w:p>
    <w:p w14:paraId="577F2CC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Кибек – прозаик, мастер острого детективного сюжета. Творческий путь писателя. Тема экологии в чувашской литературе. Красота окружающего мира, взаимосвязь всего в этом мире, единение человека с природой. Восторженность перед неповторимостью и красотой природы.</w:t>
      </w:r>
    </w:p>
    <w:p w14:paraId="44E64DB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Рассказы «Вăрманулăпě» («Лесной великан»), «Çамрăксунарçăсем» («Юные охотники»).</w:t>
      </w:r>
    </w:p>
    <w:p w14:paraId="5240943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1282CBF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Сборник рассказов как отдельное произведение: идейно-тематическое  и сюжетное единство, сквозной герой, общая проблематика.</w:t>
      </w:r>
    </w:p>
    <w:p w14:paraId="3ED6746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Особенности создания женского идеала в чувашской литературе.</w:t>
      </w:r>
    </w:p>
    <w:p w14:paraId="443B7DF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Поиск идеала в условиях послевоенной ориентированности литературы  на показ сильных, волевых людей с высокой нравственностью. Раскрытие внутреннего мира воина-освободителя.</w:t>
      </w:r>
    </w:p>
    <w:p w14:paraId="395B2BB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Александр Спиридонович Артемьев (1924-1998 гг.).</w:t>
      </w:r>
    </w:p>
    <w:p w14:paraId="79A8E8E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Артемьев – проникновенный лирик, мастер психологического портрета. Женский образ как носитель нравственных устоев. Исключительные характеры, необычные ситуации, проблема свободы личности в повести «Салампи» («Саламби»).</w:t>
      </w:r>
    </w:p>
    <w:p w14:paraId="5FFC464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«Ан авăн, шěшкě» («Не гнись, орешник»).</w:t>
      </w:r>
    </w:p>
    <w:p w14:paraId="6C1FFF2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ХведерАгивер (Коновалов Фёдор Георгиевич) (р. 1943 г.).</w:t>
      </w:r>
    </w:p>
    <w:p w14:paraId="228C8FA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писателя. Художественное своеобразие его рассказов  и новелл («Акăль» («Агюль»), «Суран» («Рана»), «Çулленçеçкеçурать» («Зацветает каждое лето»). Роль женского образа в поэтике произведений.</w:t>
      </w:r>
    </w:p>
    <w:p w14:paraId="0570BA4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Новелла «Çапсаçумăрçăвать» («Проливной дождь»).</w:t>
      </w:r>
    </w:p>
    <w:p w14:paraId="50A7659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40F0973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«идеал». Художественное значение женского образа в произведении. Идейно-тематическая особенность произведения.</w:t>
      </w:r>
    </w:p>
    <w:p w14:paraId="68E4DDA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11 класс</w:t>
      </w:r>
    </w:p>
    <w:p w14:paraId="2F18725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Личность писателя в контексте свободного творчества.</w:t>
      </w:r>
    </w:p>
    <w:p w14:paraId="57E7343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«Оттепель» в чувашской литературе.</w:t>
      </w:r>
    </w:p>
    <w:p w14:paraId="5BCA2BA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«Оттепель» в общественно-культурной жизни страны. Затрагивание запрещенных тем и мотивов в художественном творчестве. Возвращение  в литературу реабилитированных писателей.</w:t>
      </w:r>
    </w:p>
    <w:p w14:paraId="75FA203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Геннадий Николаевич Айги (Лисин), 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1934-2006 гг.</w:t>
      </w:r>
    </w:p>
    <w:p w14:paraId="17B33A7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Г. Айги – чувашский и русский поэт, переводчик. Обновление чувашской поэзии усилием смысловой глубины и стихотворными новациями. Новая философия мира в его творчестве. Традиции постмодернизма в чувашской поэзии. Стремление к возрождению символизма, авангардных поисков в области формы, обращение  к языку символов. Художественные эксперименты в творчестве.</w:t>
      </w:r>
    </w:p>
    <w:p w14:paraId="51D7E37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«Елясукмакĕ» («Тропинка Ели»), «Мухтавюрри» («Хвалебная песня»). Поэма «Пуçламăшĕ» («Начало»).</w:t>
      </w:r>
    </w:p>
    <w:p w14:paraId="623F2BF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2C85AE3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Модернизм в литературе, его основные направления (символизм, футуризм, экспрессионизм, сюрреализм, литература «потока сознания»). Постмодернизм  в литературе.</w:t>
      </w:r>
    </w:p>
    <w:p w14:paraId="1F7962E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Жанровые разновидности чувашских романов.</w:t>
      </w:r>
    </w:p>
    <w:p w14:paraId="0ED2FEA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Активизация романной жанровой традиции 1930-х годов. Трансформация жанра романа, обогащение героико-романтическими, биографическими  и автобиографическими, социально-психологическими, героико-революционными разновидностями. Роман-эпопея в чувашской литературе (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В.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Иванов-Паймен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«Кĕпер» («Мост»). Особенности социального романа. Исторический жанр  в чувашской литературе (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К.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Турхан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«СĕвеАтăлаюхсакĕрет» («Свияга впадает  в Волгу»). Частная жизнь в исторической панораме. Социально-бытовые  и общечеловеческие стороны в жанре романа (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Н.</w:t>
      </w:r>
      <w:r w:rsidRPr="00DF24F6">
        <w:rPr>
          <w:rFonts w:ascii="Times New Roman" w:eastAsia="Times New Roman" w:hAnsi="Times New Roman"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Мранька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«Ĕмĕрсаккисарлака» («Жизнь прожить – не поле перейти»).</w:t>
      </w:r>
    </w:p>
    <w:p w14:paraId="4F7EEC0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МикулайИльбек (Николай Филиппович Ильбек), 1915-1981 гг.</w:t>
      </w:r>
    </w:p>
    <w:p w14:paraId="5331D9A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писателя, переводчика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Социально-философское осмысление жизни в романе «Хураçăкăр» (Черный хлеб). Фольклорный материал (синзе, акатуй, ниме, проводы в солдаты и другое) в сюжетной ткани романа как средство характеристики героев, создания национального колорита и как элемент композиции. Идея духовной опустошенности человека.</w:t>
      </w:r>
    </w:p>
    <w:p w14:paraId="3A78BBD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Роман «Хураçăкăр» («Чёрный хлеб»).</w:t>
      </w:r>
    </w:p>
    <w:p w14:paraId="44CAA92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2DC72D2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исторического романа.</w:t>
      </w:r>
    </w:p>
    <w:p w14:paraId="4D1C2D0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Художественный стиль писателя как индивидуальный почерк.</w:t>
      </w:r>
    </w:p>
    <w:p w14:paraId="4CF822A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Хведер Уяр (Фёдор Ермилович Афанасьев), 1914-2000 гг.</w:t>
      </w:r>
    </w:p>
    <w:p w14:paraId="665775C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Жизненный и творческий путь прозаика, романиста, публицистаХ.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Уяра. Особенности его творческой манеры: психологизм, полемическая направленность произведений. Художественные особенности исторического романа «Таната» («Тенета»). Социальные и исторические проблемы. Судьба и облик главного героя. Характеры, лишённые психологическойоднолинейности. Поэтика путешествия (çул-çÿрев) в чувашской прозе.</w:t>
      </w:r>
    </w:p>
    <w:p w14:paraId="444F3EB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Роман «Таната» («Тенета»). Рассказ «Ăçта эс, тинĕс?» («Где ты, море?»).</w:t>
      </w:r>
    </w:p>
    <w:p w14:paraId="2F250AD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3B1E456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Жанр литературного путешествия.</w:t>
      </w:r>
    </w:p>
    <w:p w14:paraId="1358819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Юрий Илларионович Скворцов, 1931-1977 гг.</w:t>
      </w:r>
    </w:p>
    <w:p w14:paraId="456F5DA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Ю.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Скворцова – прозаика и переводчика. Экзистенциализм  в его прозе. Тяготение к философской и психологической глубине. Стремление  к изображению национальной картины мира, воссозданию национального характера. Обращение к мистическим символам («Пушмакйĕрĕ» («След башмака»), «Укаххурăнĕ» («Берёза Угахви»). Приемы внутреннего монолога, исповеди, «вещих» снов. Углубление психологического анализа в повести «Хĕрлĕмăкăнь» («Красный мак»).</w:t>
      </w:r>
    </w:p>
    <w:p w14:paraId="5C68E8E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«Славик». Повесть «Сăваплăвут» («Священный огонь»).</w:t>
      </w:r>
    </w:p>
    <w:p w14:paraId="3FBB847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17D68D7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Психологизм пейзажа в художественной литературе. Экзистенциализм  в литературе.</w:t>
      </w:r>
    </w:p>
    <w:p w14:paraId="1CFD26A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Лиризм как поэтическое кредо.</w:t>
      </w:r>
    </w:p>
    <w:p w14:paraId="36C1BA0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Художественные искания в области форм и стилей. Возрождение романтических, модернистских тенденций в чувашской поэзии.</w:t>
      </w:r>
    </w:p>
    <w:p w14:paraId="4109753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ПедерЭйзин (Пётр Егорович Дмитриев), р. 1943 г.</w:t>
      </w:r>
    </w:p>
    <w:p w14:paraId="22E2389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поэта. Художественно-эстетические особенности его поэзии. Символизм.</w:t>
      </w:r>
    </w:p>
    <w:p w14:paraId="5BA2A8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«Юр» («Снег»), «Каç» («Ночь»), «Чĕвĕлкăначĕкеçпулнăпулсан» («Если б я был ласточкой-щебетуньей»).</w:t>
      </w:r>
    </w:p>
    <w:p w14:paraId="0A14782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Медитационная, пейзажная и любовная лирика в чувашской поэзии.</w:t>
      </w:r>
    </w:p>
    <w:p w14:paraId="4E52035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Романтизм и одиночество лирического героя 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ПедерЯккусен («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Каллехактепӗрйӗрсӑн-питӗмре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 («Ещё одна морщинка на лице»), «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Санпакалаҫрӑмэпхарсӑрланса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 («Говорил с тобой задиристо»), «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Айӑплатпӑрпӗр-пӗрне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 («Обвиняем друг друга»)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14:paraId="3B575A5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Особенность связи «лирическая героиня – возлюбленный» в женской поэзии 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Л.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Мартьяновой («Йăшăнмансăмахсем» («Непринятые слова»), «Шурă юр юрри» («Песня белой снежинки»).</w:t>
      </w:r>
    </w:p>
    <w:p w14:paraId="2132138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Философская лирика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П.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Сялгусь («Пĕлĕтсемшăваççĕ, пĕлĕтсем» («Облака плывут, облака»), «Икĕвутхушшинче» («Меж двух огней»), «Чĕлхем» («Мой язык»)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14:paraId="1924CE6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П.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Яккусен.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«Мĕскеркурмаэпкилнĕçĕрçине...» (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«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Для чего  же я пришёл на землю…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14:paraId="3410335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Л.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Мартьянова.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«Эс шутлатăнпулас...» (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«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Ты, наверное, думаешь...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14:paraId="6C8F7C1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П.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Сялгусь.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Поэма «Тăхăруйăх» («Девять месяцев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»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14:paraId="579810C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7FC8E33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Художественные приемы в литературе. Метафора. Метонимия. Эпитет. Сравнение. Олицетворение. Гипербола. Гротеск.</w:t>
      </w:r>
    </w:p>
    <w:p w14:paraId="58C2441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Художественные поиски писателя и их жанрово-стилевые решения.</w:t>
      </w:r>
    </w:p>
    <w:p w14:paraId="2FBA474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Анатолий Викторович Емельянов, 1932-2000 гг.</w:t>
      </w:r>
    </w:p>
    <w:p w14:paraId="184D0F0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Емельянова. Проблемы духовности и времени  в художественном произведении. Проблема морального выбора.</w:t>
      </w:r>
    </w:p>
    <w:p w14:paraId="5F45C3F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Повесть «Хуракăрăç» («Чёрные грузди»).</w:t>
      </w:r>
    </w:p>
    <w:p w14:paraId="127C182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3DB74AD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о художественно-публицистическом стиле. Зарождение и развитие.</w:t>
      </w:r>
    </w:p>
    <w:p w14:paraId="3BBED63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Николай Терентьевич Терентьев, 1925-2014 гг.</w:t>
      </w:r>
    </w:p>
    <w:p w14:paraId="232C2FE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Терентьев – драматург и переводчик. Творческий путь. Исторические события и личности в драме «Хумсемçыранаçапаççě» («Волны бьют о берег»). Основной конфликт трагикомедии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Терентьева «Пушарлаши» («Пожарная лошадь»). Система образов. Высмеивание человеческих пороков. Связь драматургии и театра. Жанрово-стилевые особенности пьес для постановок.</w:t>
      </w:r>
    </w:p>
    <w:p w14:paraId="7137894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Трагикомедия «Пушарлаши» («Пожарная лошадь»).</w:t>
      </w:r>
    </w:p>
    <w:p w14:paraId="7A9AAED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1B31D7D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Драматургический конфликт.</w:t>
      </w:r>
    </w:p>
    <w:p w14:paraId="6232A22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Национальное как основа эстетики и художественного творчества.</w:t>
      </w:r>
    </w:p>
    <w:p w14:paraId="4B82C75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Национальный подъём 1990-х годов в литературном творчестве.</w:t>
      </w:r>
    </w:p>
    <w:p w14:paraId="73256DE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Возвращение литературы к национальным основам: к гуманизму,  к общечеловеческим ценностям, к экспериментам в области формы. Стремление литературы к новизне: обращение к новым жанровым формам, темам, поиски  в области литературного героя. Воссоздание распада и деградации человека  и общества, слияние социального и экзистенциального начал при оценке опыта тоталитарного, осуждение культа личности.</w:t>
      </w:r>
    </w:p>
    <w:p w14:paraId="7DF5297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Борис Борисович Чиндыков, р. 1960 г.</w:t>
      </w:r>
    </w:p>
    <w:p w14:paraId="4144236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Б.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Чиндыков – прозаик, драматург, переводчик, поэт-песенник. Вопрос  о смысле бытия, целесообразности человеческого существования. Жизнь общества, быт внешний, быт внутренний в социальном конфликте его произведений. Публицистическая направленность прозы. Вопросы национального самосознания, духовной свободы и моральные поиски современников в литературе. Проблемы возрождения и сохранения нации в драматургии.</w:t>
      </w:r>
    </w:p>
    <w:p w14:paraId="6E0E0AC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Рассказы «</w:t>
      </w:r>
      <w:r w:rsidRPr="00DF24F6">
        <w:rPr>
          <w:rFonts w:ascii="Times New Roman" w:eastAsia="Times New Roman" w:hAnsi="Times New Roman"/>
          <w:sz w:val="24"/>
          <w:szCs w:val="24"/>
        </w:rPr>
        <w:t>HotelChuvashia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», «Чÿкуйăхĕ» («Месяц жертвоприношения»).</w:t>
      </w:r>
    </w:p>
    <w:p w14:paraId="2BC0DD5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Теория литературы.</w:t>
      </w:r>
    </w:p>
    <w:p w14:paraId="20F7690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об авторской позиции. Способы выражения авторской позиции  в драматургии: обширные ремарки, говорящие фамилии, герой-резонер (персонаж, воплощающий в себе основные идеи автора).</w:t>
      </w:r>
    </w:p>
    <w:p w14:paraId="4E85345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Нелли Петровская (Неонилла Андреевна Кузьмина), 1932-2001 гг.</w:t>
      </w:r>
    </w:p>
    <w:p w14:paraId="6736D98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Творческие поиски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Петровской. Мистический стиль в чувашской литературе.</w:t>
      </w:r>
    </w:p>
    <w:p w14:paraId="3E44190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Повесть «Шурă лили» («Белая лилия»).</w:t>
      </w:r>
    </w:p>
    <w:p w14:paraId="5580636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3973368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Углубление понятия о мистике в литературе.</w:t>
      </w:r>
    </w:p>
    <w:p w14:paraId="14006C8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Денис Викторович Гордеев, р. 1938 г.</w:t>
      </w:r>
    </w:p>
    <w:p w14:paraId="6F51594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Тяготение к философской и психологической глубине. Стремление  к изображению национальной картины мира, воссозданию национального характера. «Чёрный» реализм.</w:t>
      </w:r>
    </w:p>
    <w:p w14:paraId="1EDBD76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Рассказы «Шăннăкуççуль» («Замёрзшая слезинка»), «Куккуклăсехет» («Часы с кукушкой»).</w:t>
      </w:r>
    </w:p>
    <w:p w14:paraId="72E2A08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7B35DB7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Психологизм художественной литературы. Повесть как жанр повествовательной литературы.</w:t>
      </w:r>
    </w:p>
    <w:p w14:paraId="5C30946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Жанрово-стилевые особенности чувашской фантастической прозы.</w:t>
      </w:r>
    </w:p>
    <w:p w14:paraId="4EBB2F1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Традиции фантастического жанра. Его сюжет, образы. Язык. Понятие фантастическое, ирреальное и его роль в поэтике произведения.</w:t>
      </w:r>
    </w:p>
    <w:p w14:paraId="7E09FA6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Георгий Васильевич Краснов, 1937-2012 гг.</w:t>
      </w:r>
    </w:p>
    <w:p w14:paraId="5FD8A0C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Приключенческий стиль писателя. Особенности чувашского фантастического жанра (роман «Çăлтăрçинченаннăчăвашсем» («Пришедшие со звёзд чуваши»).</w:t>
      </w:r>
    </w:p>
    <w:p w14:paraId="149CDE4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Повесть «Тинĕсретупнăçĕрĕ» («Перстень, найденный в море»).</w:t>
      </w:r>
    </w:p>
    <w:p w14:paraId="6107A6B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Михаил Сунтал (Желтов Михаил Павлович), р. 1945 г.</w:t>
      </w:r>
    </w:p>
    <w:p w14:paraId="7D94071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Сунтал – основатель научно-фантастического жанра в чувашской литературе (повесть «Алтăрçăлтăршерпечĕ» («Аромат Большой Медведицы»).</w:t>
      </w:r>
    </w:p>
    <w:p w14:paraId="32E1995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Владимир Васильевич Степанов, р. 1962 г.</w:t>
      </w:r>
    </w:p>
    <w:p w14:paraId="13C43BE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Степанов – мастер жанра этнофэнтези («Тенкрихĕçĕ» («Меч Тенкри»).</w:t>
      </w:r>
    </w:p>
    <w:p w14:paraId="6A3AE79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70D310B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Фантастическое в литературе. Понятие о явной фантастике, фантастике неявной (завуалированной) и фантастике, получающей естественно-реальное объяснение.</w:t>
      </w:r>
    </w:p>
    <w:p w14:paraId="6C3581F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Художественные искания в области форм и стилей поэзии.</w:t>
      </w:r>
    </w:p>
    <w:p w14:paraId="5BC8BF9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Лирический герой, жанровые особенности и поэтические открытия  в современной чувашской поэзии.</w:t>
      </w:r>
    </w:p>
    <w:p w14:paraId="3F6C023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Анатолий Семёнович Смолин, 1957-2012 гг.</w:t>
      </w:r>
    </w:p>
    <w:p w14:paraId="2D9DCE7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Смолина. Особенности его гражданской лирики.</w:t>
      </w:r>
    </w:p>
    <w:p w14:paraId="1A05DCC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«Аттекилĕ» («Отцовский дом»).</w:t>
      </w:r>
    </w:p>
    <w:p w14:paraId="6DF3B7A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Национальная самобытность в поэтическом творчестве.</w:t>
      </w:r>
    </w:p>
    <w:p w14:paraId="39DA4B9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Сениэля. Философское понимание жизни («Тĕнчемĕрĕняланлăхĕмĕтне» («Вечную мечту Вселенной»), «Пуртетĕл-йĕрсĕрçухалать» («Всё исчезает бесследно»), «Нихçаниртмессĕнтуйăнатчĕпурнăç» («Казалось, что жизнь будет вечной»).</w:t>
      </w:r>
    </w:p>
    <w:p w14:paraId="06923D9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Поэма «Çил-тăманлăкаç» («Вьюжная ночь»).</w:t>
      </w:r>
    </w:p>
    <w:p w14:paraId="3352898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     Художественно-поэтические поиски Раисы Сарби («Поэт пулас тесен» («Если хочешь быть поэтом»), «Çÿлтÿпенепăхсакаланăсăмах» («Слова, обращённые к небесам»).</w:t>
      </w:r>
    </w:p>
    <w:p w14:paraId="0071C8B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Стихотворение «Кашникурăка» («Каждой травинке»).</w:t>
      </w:r>
    </w:p>
    <w:p w14:paraId="282D1C4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65A35BF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Понятие о лирическом герое. Сюжетность лирики. Стих, строфа, рифма, способы рифмовки.</w:t>
      </w:r>
    </w:p>
    <w:p w14:paraId="470BD53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Духовно-нравственные поиски современников в прозаических произведениях.</w:t>
      </w:r>
    </w:p>
    <w:p w14:paraId="2C0006F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Образ сильного человека в литературе. Тема любви. Поиск смысла жизни, истинных ценностей.</w:t>
      </w:r>
    </w:p>
    <w:p w14:paraId="1817CCA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Геннадий Никандрович Волков, 1927-2010 гг.</w:t>
      </w:r>
    </w:p>
    <w:p w14:paraId="64121E5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Творческий путь писателя, публициста, педагога, исследователя этнопедагогики чувашского народа Г.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Волкова. Человеческое достоинство, благородство души в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произведениях писателя. Монолог «Ылтăнсăпка» («Золотая колыбель»). Тема семьи и памяти в произведении. Проблема нравственности. Педагогические заповеди Г.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Волкова.</w:t>
      </w:r>
    </w:p>
    <w:p w14:paraId="2622F85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Поиски духовно-нравственных устоев в прозе.</w:t>
      </w:r>
    </w:p>
    <w:p w14:paraId="269E5B2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Проблема чести и предательства в творчестве Ю.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Силэм (повесть «Юр çинчикăвайт» («Костер на снегу»).</w:t>
      </w:r>
    </w:p>
    <w:p w14:paraId="241AD0F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Вопросы социальной несправедливости в произведениях С.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Павлова (роман «Тантаппи» («Излом»).</w:t>
      </w:r>
    </w:p>
    <w:p w14:paraId="33CE59C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Тема женского счастья в прозе УльккаЭльмен (повесть «Ҫирӗпчунлисемтелейлӗ» («Сильные духом счастливы»).</w:t>
      </w:r>
    </w:p>
    <w:p w14:paraId="0E5647C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Ю.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Силэм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«Пылпаçăкăр» («Хлеб и мёд»).</w:t>
      </w:r>
    </w:p>
    <w:p w14:paraId="1F0BC6F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С.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Павлов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«Юратуюрлаттарать» («Любовь заставляет петь»).</w:t>
      </w:r>
    </w:p>
    <w:p w14:paraId="21DD351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У.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Эльмен.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«Хӑрнӑвĕрене» («Засохший клён»).</w:t>
      </w:r>
    </w:p>
    <w:p w14:paraId="3E49BB9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2DAF929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Прототип литературного героя. Собирательный образ  в произведении.</w:t>
      </w:r>
    </w:p>
    <w:p w14:paraId="439662F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Философское осмысление проблем бытия в драматургии.</w:t>
      </w:r>
    </w:p>
    <w:p w14:paraId="7B5EC67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Арсений Алексеевич Тарасов, р. 1956 г.</w:t>
      </w:r>
    </w:p>
    <w:p w14:paraId="7DEF9F6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Творчество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Тарасова – драматурга, поэта, прозаика и журналиста. Деревенская проза в творчестве писателя. Проблемы взаимосвязи поколений, деревни и старости в рассказе «Сутнăпÿртриюлашкикаç» («Последняя ночь  в проданном доме»). Новые тенденции в прозе. Изображение чудовищных знаков распада и деградации человека и общества в творчестве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Тарасова.</w:t>
      </w:r>
    </w:p>
    <w:p w14:paraId="6CC4632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«Сутнăпÿртриюлашкикаç» («Последняя ночь в проданном доме»).</w:t>
      </w:r>
    </w:p>
    <w:p w14:paraId="451BC1E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54EB925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Традиции и новаторство в художественной литературе.</w:t>
      </w:r>
    </w:p>
    <w:p w14:paraId="6C58F28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Николай Васильевич Угарин, р. 1963 г.</w:t>
      </w:r>
    </w:p>
    <w:p w14:paraId="2B5C513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Творческие поиски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Угарина. Галерея человеческих характеров  в его драматургии («Макĕске-ши яшĕмĕр?» («Почему же коротка молодость?»), «Юнпавараланнăпĕркенчĕк» («Окровавленная фата»), «Мăнкунумĕн»  («Перед Пасхой»).</w:t>
      </w:r>
    </w:p>
    <w:p w14:paraId="0FA3E1A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Драма «Тĕпсĕрсăпкариачасасси» («Детский крик в бездонной колыбели»).</w:t>
      </w:r>
    </w:p>
    <w:p w14:paraId="1D1397A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iCs/>
          <w:sz w:val="24"/>
          <w:szCs w:val="24"/>
          <w:lang w:val="ru-RU"/>
        </w:rPr>
        <w:t>Теория литературы.</w:t>
      </w:r>
    </w:p>
    <w:p w14:paraId="13ACF9E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Социально-философская драма как жанр драматургии.</w:t>
      </w:r>
    </w:p>
    <w:p w14:paraId="6DFB8A1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Чувашская литература конца 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XX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– начала 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XXI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веков.</w:t>
      </w:r>
    </w:p>
    <w:p w14:paraId="65ECEA7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Творчество поколения национального подъема 1990-х годов.</w:t>
      </w:r>
    </w:p>
    <w:p w14:paraId="4CEBE94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Героизация исторического прошлого как художественный метод. Морально-нравственные проблемы современников в трагедии М.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Карягиной «Кĕмĕлтумлăçар» («Серебряное войско»).</w:t>
      </w:r>
    </w:p>
    <w:p w14:paraId="1160B03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Мотив одиночества в творчестве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Сельвестровой («Манамар, халь сана ирĕк...» («Не мне, теперь тебе свободно...»), «Хальхинчеÿкĕнсехÿкĕтленĕ...»  («На этот раз умолял, раскаявшись...»).</w:t>
      </w:r>
    </w:p>
    <w:p w14:paraId="4555180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Поэзия умиротворения в творчестве О.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Прокопьева («Тĕрленчĕк» («Узор»), «Манпурччĕчунăмрахитречечек» («Был у меня в душе красивый цветок»).</w:t>
      </w:r>
    </w:p>
    <w:p w14:paraId="6C86B90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Автобиографический жанр. Автобиографизм как художественная исповедь  в творчестве А.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Мышкиной (повесть «Аттепилĕ» («Благословение отца»).</w:t>
      </w:r>
    </w:p>
    <w:p w14:paraId="0775132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Трагическое в литературе. Трагизм как стилеобразующий фактор в творчестве Н.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Ильиной (рассказ «Даниил»).</w:t>
      </w:r>
    </w:p>
    <w:p w14:paraId="316C1E9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М.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Карягина.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Трагедия «Кĕмĕлтумлăçар» («Серебряное войско»).</w:t>
      </w:r>
    </w:p>
    <w:p w14:paraId="1BDDC6B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>Н.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Сельверстрова.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«Манамар, халь сана ирĕк...» («Не мне, теперь тебе свободно...»), «Хальхинчеÿкĕнсехÿкĕтленĕ...» («На этот раз умолял, раскаявшись...»).</w:t>
      </w:r>
    </w:p>
    <w:p w14:paraId="261D481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lastRenderedPageBreak/>
        <w:t>О.</w:t>
      </w:r>
      <w:r w:rsidRPr="00DF24F6">
        <w:rPr>
          <w:rFonts w:ascii="Times New Roman" w:eastAsia="Times New Roman" w:hAnsi="Times New Roman"/>
          <w:bCs/>
          <w:i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Прокопьев. 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Стихотворения «Читарăнтинĕсреулмуççисемÿсеççĕ...»  («В самом глубоком море яблони растут»), «Сăпкаачи пек лăпкăçĕрçине»  («На спокойную, как грудной ребёнок, землю»).</w:t>
      </w:r>
    </w:p>
    <w:p w14:paraId="4C63DD5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Н.</w:t>
      </w:r>
      <w:r w:rsidRPr="00DF24F6">
        <w:rPr>
          <w:rFonts w:ascii="Times New Roman" w:eastAsia="Times New Roman" w:hAnsi="Times New Roman"/>
          <w:bCs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Cs/>
          <w:sz w:val="24"/>
          <w:szCs w:val="24"/>
          <w:lang w:val="ru-RU"/>
        </w:rPr>
        <w:t>Ильина.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Рассказ «Шĕлкăвар» («Горящий уголёк»).</w:t>
      </w:r>
    </w:p>
    <w:p w14:paraId="2E2E5E6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Традиции и новаторство литературы двух десятилетий начала  </w:t>
      </w:r>
      <w:r w:rsidRPr="00DF24F6">
        <w:rPr>
          <w:rFonts w:ascii="Times New Roman" w:eastAsia="Times New Roman" w:hAnsi="Times New Roman"/>
          <w:sz w:val="24"/>
          <w:szCs w:val="24"/>
        </w:rPr>
        <w:t>XXI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века.</w:t>
      </w:r>
    </w:p>
    <w:p w14:paraId="43E806B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Тематическое богатство и жанровое разнообразие литературы. Нравственно-философские проблемы в произведениях молодых авторов: Е.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Александрова (рассказ «Шăпа» («Судьба»), Д.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Моисеев (пьеса «Хатĕрленеççĕ, е тĕнчепĕтет-им?» («Готовятся, или наступит ли конец света?»).</w:t>
      </w:r>
    </w:p>
    <w:p w14:paraId="37571D0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Австрийская (Иванова). Рассказ «Пĕрремĕштуйăм» («Первое чувство»).</w:t>
      </w:r>
    </w:p>
    <w:p w14:paraId="24029C39" w14:textId="77777777" w:rsidR="009D0CE7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И.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Степанова. Стихотворение «Эс манахĕвелĕмтеттĕн…» («Ты меня называл моё солнышко…»).</w:t>
      </w:r>
      <w:r w:rsidRPr="00DF24F6">
        <w:rPr>
          <w:rFonts w:ascii="Times New Roman" w:eastAsia="Times New Roman" w:hAnsi="Times New Roman"/>
          <w:b/>
          <w:caps/>
          <w:sz w:val="24"/>
          <w:szCs w:val="24"/>
        </w:rPr>
        <w:t> </w:t>
      </w:r>
    </w:p>
    <w:p w14:paraId="132FED0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>Планируемые результаты освоения программы по родной (чувашской) литературе на уровне среднего общего образования.</w:t>
      </w:r>
    </w:p>
    <w:p w14:paraId="30A519D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 результате изучения родной литературы (чувашской) на уровне среднего общего образования у обучающегося будут сформированы следующие личностные результаты:</w:t>
      </w:r>
    </w:p>
    <w:p w14:paraId="48DCD69F" w14:textId="77777777" w:rsidR="008B0D8F" w:rsidRPr="00DF24F6" w:rsidRDefault="009D0CE7" w:rsidP="00DF24F6">
      <w:pPr>
        <w:pStyle w:val="Standard"/>
        <w:tabs>
          <w:tab w:val="left" w:pos="687"/>
          <w:tab w:val="left" w:pos="971"/>
          <w:tab w:val="left" w:pos="1113"/>
        </w:tabs>
        <w:spacing w:after="0" w:line="240" w:lineRule="auto"/>
        <w:ind w:left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B226E3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1)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гражданское воспитание:</w:t>
      </w:r>
    </w:p>
    <w:p w14:paraId="52EB601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гражданской позиции обучающегося как активного  и ответственного члена российского общества;</w:t>
      </w:r>
    </w:p>
    <w:p w14:paraId="2AD234F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осознание своих конституционных прав и обязанностей, уважение закона  и правопорядка;</w:t>
      </w:r>
    </w:p>
    <w:p w14:paraId="5D469CB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принятие традиционных национальных, общечеловеческих гуманистических  и демократических ценностей;</w:t>
      </w:r>
    </w:p>
    <w:p w14:paraId="78F68F5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5E5D04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C74EFC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умение взаимодействовать с социальными институтами в соответствии  с их функциями и назначением;</w:t>
      </w:r>
    </w:p>
    <w:p w14:paraId="2D1F0B3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к гуманитарной и волонтерской деятельности;</w:t>
      </w:r>
    </w:p>
    <w:p w14:paraId="1AFE351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2)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патриотическое  воспитание</w:t>
      </w:r>
    </w:p>
    <w:p w14:paraId="254793B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</w:t>
      </w:r>
    </w:p>
    <w:p w14:paraId="45FA9D9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ценностное отношение к государственным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3A7C4F9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14:paraId="4E074F3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3)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духовно-нравственное воспитание:</w:t>
      </w:r>
    </w:p>
    <w:p w14:paraId="0976E3A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осознание духовных ценностей российского народа;</w:t>
      </w:r>
    </w:p>
    <w:p w14:paraId="3107212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798FBF9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AB4F4D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2B20D95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 в соответствии с традициями народов России;</w:t>
      </w:r>
    </w:p>
    <w:p w14:paraId="263F535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4)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эстетическое воспитание:</w:t>
      </w:r>
    </w:p>
    <w:p w14:paraId="666C53C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эстетическое отношение к миру, включая эстетику быта, научного  и технического творчества, спорта, труда и общественных отношений;</w:t>
      </w:r>
    </w:p>
    <w:p w14:paraId="64D6846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4A178F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убежденность в значимости для личности и общества отечественного  и мирового искусства, этнических культурных традиций и народного творчества;</w:t>
      </w:r>
    </w:p>
    <w:p w14:paraId="11A9B17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60AA62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5)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физическое воспитание:</w:t>
      </w:r>
    </w:p>
    <w:p w14:paraId="51952AA4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291B4C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0AD2643C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445C0F0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6)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трудовое воспитание:</w:t>
      </w:r>
    </w:p>
    <w:p w14:paraId="1AB8CF4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3EF5249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D8AC05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F0124D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59EE38A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)</w:t>
      </w:r>
      <w:r w:rsidRPr="00DF24F6">
        <w:rPr>
          <w:rFonts w:ascii="Times New Roman" w:eastAsia="Times New Roman" w:hAnsi="Times New Roman"/>
          <w:b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экологическое воспитание:</w:t>
      </w:r>
    </w:p>
    <w:p w14:paraId="2300002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213062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EDFD72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2C4E4DA9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3061958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2C0733B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8)</w:t>
      </w: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ценности научного познания:</w:t>
      </w:r>
    </w:p>
    <w:p w14:paraId="2B57B8C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58F7E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32AF63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23476A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</w:t>
      </w:r>
    </w:p>
    <w:p w14:paraId="41B869B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ABB654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6229DEB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внутренней мотивации, включающей стремление к достижению цели  и успеху, оптимизм, инициативность, умение действовать, исходя  из своих возможностей;</w:t>
      </w:r>
    </w:p>
    <w:p w14:paraId="7B51DE9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14:paraId="0ED5CF2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социальных навыков, включающих способность выстраивать отношения  с другими людьми, заботиться, проявлять интерес и разрешать конфликты.</w:t>
      </w:r>
    </w:p>
    <w:p w14:paraId="3B77F15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 результате изучения родной (чувашской)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7273F8" w14:textId="77777777" w:rsidR="008B0D8F" w:rsidRPr="00DF24F6" w:rsidRDefault="009D0CE7" w:rsidP="00DF24F6">
      <w:pPr>
        <w:pStyle w:val="Standard"/>
        <w:tabs>
          <w:tab w:val="left" w:pos="687"/>
          <w:tab w:val="left" w:pos="971"/>
          <w:tab w:val="left" w:pos="1113"/>
        </w:tabs>
        <w:spacing w:after="0" w:line="240" w:lineRule="auto"/>
        <w:ind w:left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8D7B102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5AE713E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703B375B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AC7841D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43240F4C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596BAA61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27427ED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14:paraId="0D2C7D07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</w:rPr>
        <w:t>Базовыелогическиедействия:</w:t>
      </w:r>
    </w:p>
    <w:p w14:paraId="7EC5256B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C397CB2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14:paraId="74719832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4E8A6C8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осуществлять различные виды деятельности по получению нового знания, 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C5320CC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C1DF94B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4F17B26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F0E56E4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4284CDC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14:paraId="69195A47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14:paraId="0CA94524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4CE2668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03A443B2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4FC5A3F5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выдвигать новые идеи, предлагать оригинальные подходы и решения;</w:t>
      </w:r>
    </w:p>
    <w:p w14:paraId="6C2FD2DB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01B9082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3279BB79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У обучающегося будут </w:t>
      </w:r>
      <w:r w:rsidRPr="00DF24F6">
        <w:rPr>
          <w:rFonts w:ascii="Times New Roman" w:hAnsi="Times New Roman"/>
          <w:sz w:val="24"/>
          <w:szCs w:val="24"/>
          <w:lang w:val="ru-RU"/>
        </w:rPr>
        <w:t>сформированы умения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работать  с информацией как часть познавательных универсальных учебных действий:</w:t>
      </w:r>
    </w:p>
    <w:p w14:paraId="0319D081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608A2E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визуализации;</w:t>
      </w:r>
    </w:p>
    <w:p w14:paraId="62A1CBB8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оценивать достоверность информации, её соответствие правовым и морально-этическим нормам;</w:t>
      </w:r>
    </w:p>
    <w:p w14:paraId="74114DD9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E46F46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48DAA9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4F6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14:paraId="19D56A39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У обучающегося будут </w:t>
      </w:r>
      <w:r w:rsidRPr="00DF24F6">
        <w:rPr>
          <w:rFonts w:ascii="Times New Roman" w:hAnsi="Times New Roman"/>
          <w:sz w:val="24"/>
          <w:szCs w:val="24"/>
          <w:lang w:val="ru-RU"/>
        </w:rPr>
        <w:t>сформированы умения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общения  как часть коммуникативных универсальных учебных действий:</w:t>
      </w:r>
    </w:p>
    <w:p w14:paraId="2B58D59D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осуществлять коммуникации во всех сферах жизни;</w:t>
      </w:r>
    </w:p>
    <w:p w14:paraId="0A07B7C3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5217181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владеть различными способами общения и взаимодействия;</w:t>
      </w:r>
    </w:p>
    <w:p w14:paraId="4F0C4E82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14:paraId="262CB99B" w14:textId="77777777" w:rsidR="008B0D8F" w:rsidRPr="00DF24F6" w:rsidRDefault="009D0CE7" w:rsidP="00DF24F6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1CD923C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Регулятивные универсальные учебные действия</w:t>
      </w:r>
    </w:p>
    <w:p w14:paraId="513DA90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              Самоорганизация:</w:t>
      </w:r>
    </w:p>
    <w:p w14:paraId="4589A245" w14:textId="77777777" w:rsidR="008B0D8F" w:rsidRPr="00DF24F6" w:rsidRDefault="009D0CE7" w:rsidP="00DF24F6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</w:rPr>
        <w:t> 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У обучающегося будут </w:t>
      </w:r>
      <w:r w:rsidRPr="00DF24F6">
        <w:rPr>
          <w:rFonts w:ascii="Times New Roman" w:hAnsi="Times New Roman"/>
          <w:sz w:val="24"/>
          <w:szCs w:val="24"/>
          <w:lang w:val="ru-RU"/>
        </w:rPr>
        <w:t>сформированы умения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самоорганизации как части регулятивных универсальных учебных действий:</w:t>
      </w:r>
    </w:p>
    <w:p w14:paraId="4C230429" w14:textId="77777777" w:rsidR="008B0D8F" w:rsidRPr="00DF24F6" w:rsidRDefault="009D0CE7" w:rsidP="00DF24F6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6638397" w14:textId="77777777" w:rsidR="008B0D8F" w:rsidRPr="00DF24F6" w:rsidRDefault="009D0CE7" w:rsidP="00DF24F6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2BC2AD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давать оценку новым ситуациям;</w:t>
      </w:r>
    </w:p>
    <w:p w14:paraId="67C57FF5" w14:textId="77777777" w:rsidR="008B0D8F" w:rsidRPr="00DF24F6" w:rsidRDefault="009D0CE7" w:rsidP="00DF24F6">
      <w:pPr>
        <w:pStyle w:val="Standard"/>
        <w:tabs>
          <w:tab w:val="left" w:pos="687"/>
          <w:tab w:val="left" w:pos="971"/>
          <w:tab w:val="left" w:pos="1113"/>
        </w:tabs>
        <w:spacing w:after="0" w:line="240" w:lineRule="auto"/>
        <w:ind w:left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     Самоконтроль, эмоциональный интеллект:</w:t>
      </w:r>
    </w:p>
    <w:p w14:paraId="1ECAB6C4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У обучающегося будут </w:t>
      </w:r>
      <w:r w:rsidRPr="00DF24F6">
        <w:rPr>
          <w:rFonts w:ascii="Times New Roman" w:hAnsi="Times New Roman"/>
          <w:sz w:val="24"/>
          <w:szCs w:val="24"/>
          <w:lang w:val="ru-RU"/>
        </w:rPr>
        <w:t>сформированы умения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самоконтроля, принятия себя и других как части регулятивных универсальных учебных действий:</w:t>
      </w:r>
    </w:p>
    <w:p w14:paraId="61D25218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CA45B34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284BB6BB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14:paraId="7BADD96E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оценивать риски и своевременно принимать решения по их снижению.</w:t>
      </w:r>
    </w:p>
    <w:p w14:paraId="577B455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СОВМЕСТНАЯ ДЕЯТЕЛЬНОСТЬ:</w:t>
      </w:r>
    </w:p>
    <w:p w14:paraId="2F1F5E70" w14:textId="77777777" w:rsidR="008B0D8F" w:rsidRPr="00DF24F6" w:rsidRDefault="009D0CE7" w:rsidP="00DF24F6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У обучающегося будут </w:t>
      </w:r>
      <w:r w:rsidRPr="00DF24F6">
        <w:rPr>
          <w:rFonts w:ascii="Times New Roman" w:hAnsi="Times New Roman"/>
          <w:sz w:val="24"/>
          <w:szCs w:val="24"/>
          <w:lang w:val="ru-RU"/>
        </w:rPr>
        <w:t>сформированы умения</w:t>
      </w:r>
      <w:r w:rsidRPr="00DF24F6">
        <w:rPr>
          <w:rFonts w:ascii="Times New Roman" w:eastAsia="Times New Roman" w:hAnsi="Times New Roman"/>
          <w:sz w:val="24"/>
          <w:szCs w:val="24"/>
          <w:lang w:val="ru-RU"/>
        </w:rPr>
        <w:t xml:space="preserve"> совместной деятельности:</w:t>
      </w:r>
    </w:p>
    <w:p w14:paraId="6176CDF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25C98B47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выбирать тематику и методы совместных действий с учетом общих интересов и возможностей каждого члена коллектива;</w:t>
      </w:r>
    </w:p>
    <w:p w14:paraId="3FF0DBE3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16307D0B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D39BFD9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B81D229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координировать и выполнять работу в условиях реального, виртуального  и комбинированного взаимодействия;</w:t>
      </w:r>
    </w:p>
    <w:p w14:paraId="0E6818B5" w14:textId="77777777" w:rsidR="008B0D8F" w:rsidRPr="00DF24F6" w:rsidRDefault="009D0CE7" w:rsidP="00DF24F6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A8898D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55D509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>к концу 10 класса</w:t>
      </w:r>
    </w:p>
    <w:p w14:paraId="17E8B54D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представлений о роли и значении чувашской литературы  в культуре и истории чувашского народа;</w:t>
      </w:r>
    </w:p>
    <w:p w14:paraId="558010B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осознание тесной связи между языковым, литературным, интеллектуальным, духовно-нравственным становлением личности;</w:t>
      </w:r>
    </w:p>
    <w:p w14:paraId="2D0EB3E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устойчивой мотивации к систематическому чтению  на чувашском языке как средству познания культуры чувашского народа и других культур на основе многоаспектного диалога, уважительного отношения  к ним как форме приобщения к литературному наследию и через него к сокровищам отечественной и мировой культуры;</w:t>
      </w:r>
    </w:p>
    <w:p w14:paraId="2818297E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понимание чувашской литературы как особого способа познания жизни, культурной самоидентификации;</w:t>
      </w:r>
    </w:p>
    <w:p w14:paraId="41FC7D5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14:paraId="0E60959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умение выявлять идейно-тематическое содержание произведений чувашской литературы разных жанров с использованием различных приемов анализа  и понятийного аппарата теории литературы;</w:t>
      </w:r>
    </w:p>
    <w:p w14:paraId="2A58BEA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14:paraId="2996772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14:paraId="0C665B1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владение умением создавать самостоятельные письменные работы разных жанров (развернутые ответы на вопросы, сочинения, эссе, доклады и другие работы).</w:t>
      </w:r>
    </w:p>
    <w:p w14:paraId="4DC0D96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к концу 11 класса</w:t>
      </w:r>
    </w:p>
    <w:p w14:paraId="7A61BED3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14:paraId="12E2A682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14:paraId="1C1A7476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чувства причастности к истории, традициям своего народа и осознание исторической преемственности поколений;</w:t>
      </w:r>
    </w:p>
    <w:p w14:paraId="3DF2A54A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умение соотносить содержание произведения со временем его написания, выявлять нравственно-духовные ценности;</w:t>
      </w:r>
    </w:p>
    <w:p w14:paraId="20BBDA3B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владение знаниями и пониманием ключевых проблем произведений чувашской литературы, сопоставление их с текстами литератур региона, русской  и зарубежной литературы, затрагивающими общие темы или проблемы;</w:t>
      </w:r>
    </w:p>
    <w:p w14:paraId="61AFD4CF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понимание контекстуального значения слов и фраз, используемых 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3183FF1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владение умениями познавательной, учебной проектно-исследовательской деятельности;</w:t>
      </w:r>
    </w:p>
    <w:p w14:paraId="2FDCD7F0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сформированность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 с использованием информационно-коммуникационных технологий;</w:t>
      </w:r>
    </w:p>
    <w:p w14:paraId="4654E4D5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sz w:val="24"/>
          <w:szCs w:val="24"/>
          <w:lang w:val="ru-RU"/>
        </w:rPr>
        <w:t>умение использовать для раскрытия тезисов своего высказывания фрагменты произведения, носящие проблемный характер и требующие анализа;</w:t>
      </w:r>
    </w:p>
    <w:p w14:paraId="41DBA6A1" w14:textId="77777777" w:rsidR="008B0D8F" w:rsidRPr="00DF24F6" w:rsidRDefault="009D0CE7" w:rsidP="00DF24F6">
      <w:pPr>
        <w:pStyle w:val="Standard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F24F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владение умением создавать самостоятельные письменные работы разных жанров (рецензии на самостоятельно прочитанные произведения, эссе, доклады, рефераты и другие работы).</w:t>
      </w:r>
    </w:p>
    <w:p w14:paraId="2108CEB7" w14:textId="77777777" w:rsidR="008B0D8F" w:rsidRDefault="008B0D8F" w:rsidP="00DF24F6">
      <w:pPr>
        <w:pStyle w:val="Standard"/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F623C46" w14:textId="77777777" w:rsidR="008B0D8F" w:rsidRPr="00DF24F6" w:rsidRDefault="009D0CE7" w:rsidP="00DF24F6">
      <w:pPr>
        <w:pStyle w:val="Standard"/>
        <w:spacing w:after="0" w:line="240" w:lineRule="auto"/>
        <w:ind w:left="120"/>
        <w:jc w:val="center"/>
        <w:rPr>
          <w:sz w:val="24"/>
          <w:szCs w:val="24"/>
        </w:rPr>
      </w:pPr>
      <w:bookmarkStart w:id="1" w:name="Bookmark4"/>
      <w:r w:rsidRPr="00DF24F6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bookmarkEnd w:id="1"/>
    <w:p w14:paraId="66AF0DFD" w14:textId="77777777" w:rsidR="008B0D8F" w:rsidRPr="00DF24F6" w:rsidRDefault="009D0CE7" w:rsidP="00DF24F6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24F6">
        <w:rPr>
          <w:rFonts w:ascii="Times New Roman" w:hAnsi="Times New Roman"/>
          <w:b/>
          <w:color w:val="000000"/>
          <w:sz w:val="24"/>
          <w:szCs w:val="24"/>
          <w:lang w:val="ru-RU"/>
        </w:rPr>
        <w:t>10  КЛАСС</w:t>
      </w:r>
    </w:p>
    <w:tbl>
      <w:tblPr>
        <w:tblW w:w="10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667"/>
        <w:gridCol w:w="1313"/>
        <w:gridCol w:w="1182"/>
        <w:gridCol w:w="1314"/>
        <w:gridCol w:w="1969"/>
      </w:tblGrid>
      <w:tr w:rsidR="008B0D8F" w:rsidRPr="00DF24F6" w14:paraId="3C4C86E8" w14:textId="77777777" w:rsidTr="00DF24F6">
        <w:trPr>
          <w:trHeight w:val="143"/>
        </w:trPr>
        <w:tc>
          <w:tcPr>
            <w:tcW w:w="7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847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5BEB61B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DA5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14:paraId="1531F03D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0E75" w14:textId="77777777" w:rsidR="008B0D8F" w:rsidRPr="00DF24F6" w:rsidRDefault="009D0CE7" w:rsidP="00DF24F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5E1E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8B0D8F" w:rsidRPr="00DF24F6" w14:paraId="40659E7D" w14:textId="77777777" w:rsidTr="00DF24F6">
        <w:trPr>
          <w:trHeight w:val="143"/>
        </w:trPr>
        <w:tc>
          <w:tcPr>
            <w:tcW w:w="7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3C3C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AE59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836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2618538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92C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14:paraId="124BC98B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868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14:paraId="3758C940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7EC8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0D8F" w:rsidRPr="00DF24F6" w14:paraId="07BAEAAD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0777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22D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 xml:space="preserve">Художественное словесное творчество до </w:t>
            </w:r>
            <w:r w:rsidRPr="00DF24F6">
              <w:rPr>
                <w:sz w:val="24"/>
                <w:szCs w:val="24"/>
              </w:rPr>
              <w:t>XX</w:t>
            </w:r>
            <w:r w:rsidRPr="00DF24F6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7E4E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34E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4F1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2901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7E78560E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A420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18B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 xml:space="preserve">Чувашская литература до </w:t>
            </w:r>
            <w:r w:rsidRPr="00DF24F6">
              <w:rPr>
                <w:sz w:val="24"/>
                <w:szCs w:val="24"/>
              </w:rPr>
              <w:t>XX</w:t>
            </w:r>
            <w:r w:rsidRPr="00DF24F6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346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41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A50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7599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15A47E4B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515E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6DC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0A9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002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A1B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4AAF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14:paraId="3DE502A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</w:hyperlink>
            <w:hyperlink r:id="rId8" w:history="1"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RPr="00DF24F6" w14:paraId="0A2F6E4F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B5BF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4A8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 xml:space="preserve">Литература на рубеже </w:t>
            </w:r>
            <w:r w:rsidRPr="00DF24F6">
              <w:rPr>
                <w:sz w:val="24"/>
                <w:szCs w:val="24"/>
              </w:rPr>
              <w:t>XIX</w:t>
            </w:r>
            <w:r w:rsidRPr="00DF24F6">
              <w:rPr>
                <w:sz w:val="24"/>
                <w:szCs w:val="24"/>
                <w:lang w:val="ru-RU"/>
              </w:rPr>
              <w:t>-</w:t>
            </w:r>
            <w:r w:rsidRPr="00DF24F6">
              <w:rPr>
                <w:sz w:val="24"/>
                <w:szCs w:val="24"/>
              </w:rPr>
              <w:t>XX</w:t>
            </w:r>
            <w:r w:rsidRPr="00DF24F6">
              <w:rPr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388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429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FAE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47E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10920F33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7995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1B6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Идейно-эстетическая борьба в литературе.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02D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52A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05F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AAE7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7C6B186D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E29B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2E4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Зарождение и развитие чувашской детско-юношеской литературы.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F93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AA7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89B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6CC2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301B2D50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1884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7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50C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Особенности чувашской сатирико-юмористической прозы.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A1F0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498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BBF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2A14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49E7DFEF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D0F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8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478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Проблема влияния идеологии на драматургию 1930-1950-х годов.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FC6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BB6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634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036A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123CDFAF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B947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9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06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Трагизм времени и человека в литературном творчестве.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866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FF5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E2C1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F5C2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6A86B40B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E5A3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10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665E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Трагедиявойны в литературе.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214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87A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940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690B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5D942C8D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FD29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11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EEB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 xml:space="preserve">Новаторство в </w:t>
            </w:r>
            <w:r w:rsidRPr="00DF24F6">
              <w:rPr>
                <w:sz w:val="24"/>
                <w:szCs w:val="24"/>
              </w:rPr>
              <w:lastRenderedPageBreak/>
              <w:t>художественномтворчестве.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3CF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C36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A500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CA64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4A705ADA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0F57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12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489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Певцы «чернозёма» в чувашской поэзии.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5D0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109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0651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1C81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65448404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3CCE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13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7BF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Национальная и общечеловеческая этика в поэтике произведения.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418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766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A37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A422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3EB1B7A8" w14:textId="77777777" w:rsidTr="00DF24F6">
        <w:trPr>
          <w:trHeight w:val="143"/>
        </w:trPr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B3A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14</w:t>
            </w:r>
          </w:p>
        </w:tc>
        <w:tc>
          <w:tcPr>
            <w:tcW w:w="3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178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Особенности создания женского идеала в чувашской литературе.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0CA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2E01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981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2E8E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377C6067" w14:textId="77777777" w:rsidTr="00DF24F6">
        <w:trPr>
          <w:trHeight w:val="143"/>
        </w:trPr>
        <w:tc>
          <w:tcPr>
            <w:tcW w:w="44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791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C8D1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C2C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553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A096" w14:textId="77777777" w:rsidR="008B0D8F" w:rsidRPr="00DF24F6" w:rsidRDefault="008B0D8F" w:rsidP="00DF24F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EC5D9B7" w14:textId="77777777" w:rsidR="008B0D8F" w:rsidRPr="00DF24F6" w:rsidRDefault="009D0CE7" w:rsidP="00DF24F6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Bookmark5"/>
      <w:r w:rsidRPr="00DF24F6">
        <w:rPr>
          <w:rFonts w:ascii="Times New Roman" w:hAnsi="Times New Roman"/>
          <w:b/>
          <w:color w:val="000000"/>
          <w:sz w:val="24"/>
          <w:szCs w:val="24"/>
        </w:rPr>
        <w:t>11  КЛАСС</w:t>
      </w: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749"/>
        <w:gridCol w:w="1132"/>
        <w:gridCol w:w="1158"/>
        <w:gridCol w:w="1395"/>
        <w:gridCol w:w="1985"/>
      </w:tblGrid>
      <w:tr w:rsidR="008B0D8F" w:rsidRPr="00DF24F6" w14:paraId="08ECF695" w14:textId="77777777" w:rsidTr="00DF24F6">
        <w:trPr>
          <w:trHeight w:val="145"/>
        </w:trPr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FDF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0441D29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651E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14:paraId="6F7704B7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D1FF" w14:textId="6A06C55E" w:rsidR="008B0D8F" w:rsidRPr="00DF24F6" w:rsidRDefault="009D0CE7" w:rsidP="00DF24F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DF24F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04AB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8B0D8F" w:rsidRPr="00DF24F6" w14:paraId="246E519E" w14:textId="77777777" w:rsidTr="00DF24F6">
        <w:trPr>
          <w:trHeight w:val="145"/>
        </w:trPr>
        <w:tc>
          <w:tcPr>
            <w:tcW w:w="7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592C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9273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18B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01814DF9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F7F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14:paraId="7F6E7707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563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14:paraId="6BCD0319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B9BD" w14:textId="77777777" w:rsidR="002E1E77" w:rsidRPr="00DF24F6" w:rsidRDefault="002E1E77" w:rsidP="00DF24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0D8F" w:rsidRPr="00DF24F6" w14:paraId="324EA8A8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897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E98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Личность писателя в контексте свободного творчества.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B81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0DF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D05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6D01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кала-ха.рф</w:t>
            </w:r>
          </w:p>
          <w:p w14:paraId="7E19794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</w:hyperlink>
            <w:hyperlink r:id="rId10" w:history="1">
              <w:r w:rsidRPr="00DF24F6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RPr="00DF24F6" w14:paraId="59E59841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0548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33E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Жанровыеразновидностичувашскихроманов.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EAF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A400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7C8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096F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15CF9342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CEED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47B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Художественный стиль писателя как индивидуальный почерк.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2DB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B77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74E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3EFF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5EC51FB8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FD8D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FB5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Лиризмкакпоэтическоекредо.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0344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116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9EF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9385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0F0D3D88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BDD8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E5C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Художественные поиски писателя и их жанрово-стилевые решения.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DD9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985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264F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8355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52820CDC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4262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510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Национальное как основа эстетики и художественного творчества.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CEC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CD4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C3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F83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D8F" w:rsidRPr="00DF24F6" w14:paraId="448350E1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3D92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7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E83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Жанрово-стилевые особенности чувашской фантастической прозы.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B8E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933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A2C2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ABCA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45E8BFAC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A22C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8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7B6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Художественные искания в области форм и стилей поэзии.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FD5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44D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534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F2AD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0F2D24D3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07D3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9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110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417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F07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C47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151E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2B90E401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6F1E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10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C225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</w:rPr>
              <w:t> </w:t>
            </w:r>
            <w:r w:rsidRPr="00DF24F6">
              <w:rPr>
                <w:sz w:val="24"/>
                <w:szCs w:val="24"/>
                <w:lang w:val="ru-RU"/>
              </w:rPr>
              <w:t>Философское осмысление проблем бытия в драматургии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BCA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9A93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EAE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1A55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39B35B54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CBE2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11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8EEB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 xml:space="preserve">Чувашская литература конца </w:t>
            </w:r>
            <w:r w:rsidRPr="00DF24F6">
              <w:rPr>
                <w:sz w:val="24"/>
                <w:szCs w:val="24"/>
              </w:rPr>
              <w:t>XX</w:t>
            </w:r>
            <w:r w:rsidRPr="00DF24F6">
              <w:rPr>
                <w:sz w:val="24"/>
                <w:szCs w:val="24"/>
                <w:lang w:val="ru-RU"/>
              </w:rPr>
              <w:t xml:space="preserve"> – начала </w:t>
            </w:r>
            <w:r w:rsidRPr="00DF24F6">
              <w:rPr>
                <w:sz w:val="24"/>
                <w:szCs w:val="24"/>
              </w:rPr>
              <w:t>XXI</w:t>
            </w:r>
            <w:r w:rsidRPr="00DF24F6">
              <w:rPr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A3E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19F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813C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A679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0605A90A" w14:textId="77777777" w:rsidTr="00DF24F6">
        <w:trPr>
          <w:trHeight w:val="14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8A85" w14:textId="77777777" w:rsidR="008B0D8F" w:rsidRPr="00DF24F6" w:rsidRDefault="009D0CE7" w:rsidP="00DF24F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12</w:t>
            </w:r>
          </w:p>
        </w:tc>
        <w:tc>
          <w:tcPr>
            <w:tcW w:w="3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476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 xml:space="preserve">Традиции и новаторство литературы двух десятилетий начала  </w:t>
            </w:r>
            <w:r w:rsidRPr="00DF24F6">
              <w:rPr>
                <w:sz w:val="24"/>
                <w:szCs w:val="24"/>
              </w:rPr>
              <w:t>XXI</w:t>
            </w:r>
            <w:r w:rsidRPr="00DF24F6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5C08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F24F6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7E9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F0D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812E" w14:textId="77777777" w:rsidR="008B0D8F" w:rsidRPr="00DF24F6" w:rsidRDefault="008B0D8F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0D8F" w:rsidRPr="00DF24F6" w14:paraId="079CC4B1" w14:textId="77777777" w:rsidTr="00DF24F6">
        <w:trPr>
          <w:trHeight w:val="145"/>
        </w:trPr>
        <w:tc>
          <w:tcPr>
            <w:tcW w:w="4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AA9E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3BE7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D1D9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763A" w14:textId="77777777" w:rsidR="008B0D8F" w:rsidRPr="00DF24F6" w:rsidRDefault="009D0CE7" w:rsidP="00DF24F6">
            <w:pPr>
              <w:pStyle w:val="Standard"/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F24F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8DC5" w14:textId="77777777" w:rsidR="008B0D8F" w:rsidRPr="00DF24F6" w:rsidRDefault="008B0D8F" w:rsidP="00DF24F6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432732C" w14:textId="77777777" w:rsidR="002E1E77" w:rsidRPr="00DF24F6" w:rsidRDefault="002E1E77" w:rsidP="00DF24F6">
      <w:pPr>
        <w:spacing w:line="240" w:lineRule="auto"/>
        <w:rPr>
          <w:sz w:val="24"/>
          <w:szCs w:val="24"/>
          <w:lang w:val="ru-RU"/>
        </w:rPr>
        <w:sectPr w:rsidR="002E1E77" w:rsidRPr="00DF24F6" w:rsidSect="00DF24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17E8EB3" w14:textId="77777777" w:rsidR="008B0D8F" w:rsidRPr="00DF24F6" w:rsidRDefault="008B0D8F" w:rsidP="00DF24F6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Bookmark11"/>
      <w:bookmarkEnd w:id="2"/>
      <w:bookmarkEnd w:id="3"/>
    </w:p>
    <w:sectPr w:rsidR="008B0D8F" w:rsidRPr="00DF24F6" w:rsidSect="006148CB">
      <w:pgSz w:w="11906" w:h="16838"/>
      <w:pgMar w:top="1440" w:right="70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4C7F" w14:textId="77777777" w:rsidR="00B060C3" w:rsidRDefault="00B060C3">
      <w:pPr>
        <w:spacing w:after="0" w:line="240" w:lineRule="auto"/>
      </w:pPr>
      <w:r>
        <w:separator/>
      </w:r>
    </w:p>
  </w:endnote>
  <w:endnote w:type="continuationSeparator" w:id="0">
    <w:p w14:paraId="7BE132FC" w14:textId="77777777" w:rsidR="00B060C3" w:rsidRDefault="00B0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A54F" w14:textId="77777777" w:rsidR="00B060C3" w:rsidRDefault="00B060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3DAE1E" w14:textId="77777777" w:rsidR="00B060C3" w:rsidRDefault="00B0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58F"/>
    <w:multiLevelType w:val="multilevel"/>
    <w:tmpl w:val="8DF46B44"/>
    <w:styleLink w:val="WWNum2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16340155"/>
    <w:multiLevelType w:val="multilevel"/>
    <w:tmpl w:val="71D0DB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8F52E0C"/>
    <w:multiLevelType w:val="multilevel"/>
    <w:tmpl w:val="6A56C9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08E205F"/>
    <w:multiLevelType w:val="multilevel"/>
    <w:tmpl w:val="272C08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64840CD"/>
    <w:multiLevelType w:val="multilevel"/>
    <w:tmpl w:val="8D62860A"/>
    <w:styleLink w:val="WWNum6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409727F5"/>
    <w:multiLevelType w:val="multilevel"/>
    <w:tmpl w:val="470E46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2E459C6"/>
    <w:multiLevelType w:val="multilevel"/>
    <w:tmpl w:val="7332B748"/>
    <w:styleLink w:val="WWNum3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44762717"/>
    <w:multiLevelType w:val="multilevel"/>
    <w:tmpl w:val="8D487A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486F0975"/>
    <w:multiLevelType w:val="multilevel"/>
    <w:tmpl w:val="138C26C8"/>
    <w:styleLink w:val="WWNum5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62A803DA"/>
    <w:multiLevelType w:val="multilevel"/>
    <w:tmpl w:val="ED2EAFF0"/>
    <w:styleLink w:val="WWNum1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649B6831"/>
    <w:multiLevelType w:val="multilevel"/>
    <w:tmpl w:val="00260D68"/>
    <w:styleLink w:val="WWNum4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350257144">
    <w:abstractNumId w:val="9"/>
  </w:num>
  <w:num w:numId="2" w16cid:durableId="935676801">
    <w:abstractNumId w:val="0"/>
  </w:num>
  <w:num w:numId="3" w16cid:durableId="1351956035">
    <w:abstractNumId w:val="6"/>
  </w:num>
  <w:num w:numId="4" w16cid:durableId="1698194063">
    <w:abstractNumId w:val="10"/>
  </w:num>
  <w:num w:numId="5" w16cid:durableId="270672535">
    <w:abstractNumId w:val="8"/>
  </w:num>
  <w:num w:numId="6" w16cid:durableId="1177623032">
    <w:abstractNumId w:val="4"/>
  </w:num>
  <w:num w:numId="7" w16cid:durableId="29378380">
    <w:abstractNumId w:val="2"/>
  </w:num>
  <w:num w:numId="8" w16cid:durableId="842862381">
    <w:abstractNumId w:val="7"/>
  </w:num>
  <w:num w:numId="9" w16cid:durableId="538278025">
    <w:abstractNumId w:val="1"/>
  </w:num>
  <w:num w:numId="10" w16cid:durableId="743525049">
    <w:abstractNumId w:val="5"/>
  </w:num>
  <w:num w:numId="11" w16cid:durableId="33889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D8F"/>
    <w:rsid w:val="000F69BF"/>
    <w:rsid w:val="001B65D6"/>
    <w:rsid w:val="00296F2D"/>
    <w:rsid w:val="002C3810"/>
    <w:rsid w:val="002E1E77"/>
    <w:rsid w:val="003731AA"/>
    <w:rsid w:val="003D090A"/>
    <w:rsid w:val="004605B9"/>
    <w:rsid w:val="004B10A0"/>
    <w:rsid w:val="00500CF8"/>
    <w:rsid w:val="006148CB"/>
    <w:rsid w:val="00622ADD"/>
    <w:rsid w:val="006E289A"/>
    <w:rsid w:val="00726D3A"/>
    <w:rsid w:val="00755374"/>
    <w:rsid w:val="0082231E"/>
    <w:rsid w:val="008A49EC"/>
    <w:rsid w:val="008B0D8F"/>
    <w:rsid w:val="008F422A"/>
    <w:rsid w:val="009667E7"/>
    <w:rsid w:val="009D0CE7"/>
    <w:rsid w:val="00B060C3"/>
    <w:rsid w:val="00B7049B"/>
    <w:rsid w:val="00BA342C"/>
    <w:rsid w:val="00D17B1B"/>
    <w:rsid w:val="00DF24F6"/>
    <w:rsid w:val="00E72EE1"/>
    <w:rsid w:val="00F7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FDDE"/>
  <w15:docId w15:val="{4D177A99-5AFB-4149-825D-6D4253F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0A"/>
  </w:style>
  <w:style w:type="paragraph" w:styleId="1">
    <w:name w:val="heading 1"/>
    <w:basedOn w:val="Standard"/>
    <w:next w:val="Textbody"/>
    <w:rsid w:val="003D09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3D09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rsid w:val="003D09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rsid w:val="003D09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90A"/>
    <w:pPr>
      <w:widowControl/>
    </w:pPr>
  </w:style>
  <w:style w:type="paragraph" w:customStyle="1" w:styleId="Heading">
    <w:name w:val="Heading"/>
    <w:basedOn w:val="Standard"/>
    <w:next w:val="Textbody"/>
    <w:rsid w:val="003D090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D090A"/>
    <w:pPr>
      <w:spacing w:after="120"/>
    </w:pPr>
  </w:style>
  <w:style w:type="paragraph" w:styleId="a3">
    <w:name w:val="List"/>
    <w:basedOn w:val="Textbody"/>
    <w:rsid w:val="003D090A"/>
    <w:rPr>
      <w:rFonts w:cs="Mangal"/>
    </w:rPr>
  </w:style>
  <w:style w:type="paragraph" w:styleId="a4">
    <w:name w:val="caption"/>
    <w:basedOn w:val="Standard"/>
    <w:rsid w:val="003D090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3D090A"/>
    <w:pPr>
      <w:suppressLineNumbers/>
    </w:pPr>
    <w:rPr>
      <w:rFonts w:cs="Mangal"/>
    </w:rPr>
  </w:style>
  <w:style w:type="paragraph" w:styleId="a5">
    <w:name w:val="header"/>
    <w:basedOn w:val="Standard"/>
    <w:rsid w:val="003D090A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rsid w:val="003D090A"/>
    <w:pPr>
      <w:ind w:left="720"/>
    </w:pPr>
  </w:style>
  <w:style w:type="paragraph" w:styleId="a7">
    <w:name w:val="Subtitle"/>
    <w:basedOn w:val="Standard"/>
    <w:next w:val="Textbody"/>
    <w:rsid w:val="003D090A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rsid w:val="003D090A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rsid w:val="003D09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D090A"/>
    <w:pPr>
      <w:suppressLineNumbers/>
    </w:pPr>
  </w:style>
  <w:style w:type="paragraph" w:customStyle="1" w:styleId="TableHeading">
    <w:name w:val="Table Heading"/>
    <w:basedOn w:val="TableContents"/>
    <w:rsid w:val="003D090A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rsid w:val="003D090A"/>
  </w:style>
  <w:style w:type="character" w:customStyle="1" w:styleId="10">
    <w:name w:val="Заголовок 1 Знак"/>
    <w:basedOn w:val="a0"/>
    <w:rsid w:val="003D090A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3D090A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3D090A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3D090A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sid w:val="003D090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sid w:val="003D090A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sid w:val="003D090A"/>
    <w:rPr>
      <w:i/>
      <w:iCs/>
    </w:rPr>
  </w:style>
  <w:style w:type="character" w:customStyle="1" w:styleId="Internetlink">
    <w:name w:val="Internet link"/>
    <w:basedOn w:val="a0"/>
    <w:rsid w:val="003D090A"/>
    <w:rPr>
      <w:color w:val="0000FF"/>
      <w:u w:val="single"/>
    </w:rPr>
  </w:style>
  <w:style w:type="character" w:customStyle="1" w:styleId="ae">
    <w:name w:val="Текст выноски Знак"/>
    <w:basedOn w:val="a0"/>
    <w:rsid w:val="003D090A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sid w:val="003D090A"/>
    <w:rPr>
      <w:color w:val="800000"/>
      <w:u w:val="single"/>
    </w:rPr>
  </w:style>
  <w:style w:type="character" w:customStyle="1" w:styleId="BulletSymbols">
    <w:name w:val="Bullet Symbols"/>
    <w:rsid w:val="003D090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090A"/>
  </w:style>
  <w:style w:type="numbering" w:customStyle="1" w:styleId="WWNum1">
    <w:name w:val="WWNum1"/>
    <w:basedOn w:val="a2"/>
    <w:rsid w:val="003D090A"/>
    <w:pPr>
      <w:numPr>
        <w:numId w:val="1"/>
      </w:numPr>
    </w:pPr>
  </w:style>
  <w:style w:type="numbering" w:customStyle="1" w:styleId="WWNum2">
    <w:name w:val="WWNum2"/>
    <w:basedOn w:val="a2"/>
    <w:rsid w:val="003D090A"/>
    <w:pPr>
      <w:numPr>
        <w:numId w:val="2"/>
      </w:numPr>
    </w:pPr>
  </w:style>
  <w:style w:type="numbering" w:customStyle="1" w:styleId="WWNum3">
    <w:name w:val="WWNum3"/>
    <w:basedOn w:val="a2"/>
    <w:rsid w:val="003D090A"/>
    <w:pPr>
      <w:numPr>
        <w:numId w:val="3"/>
      </w:numPr>
    </w:pPr>
  </w:style>
  <w:style w:type="numbering" w:customStyle="1" w:styleId="WWNum4">
    <w:name w:val="WWNum4"/>
    <w:basedOn w:val="a2"/>
    <w:rsid w:val="003D090A"/>
    <w:pPr>
      <w:numPr>
        <w:numId w:val="4"/>
      </w:numPr>
    </w:pPr>
  </w:style>
  <w:style w:type="numbering" w:customStyle="1" w:styleId="WWNum5">
    <w:name w:val="WWNum5"/>
    <w:basedOn w:val="a2"/>
    <w:rsid w:val="003D090A"/>
    <w:pPr>
      <w:numPr>
        <w:numId w:val="5"/>
      </w:numPr>
    </w:pPr>
  </w:style>
  <w:style w:type="numbering" w:customStyle="1" w:styleId="WWNum6">
    <w:name w:val="WWNum6"/>
    <w:basedOn w:val="a2"/>
    <w:rsid w:val="003D09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hkul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hkul.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shkul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hkul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 Ник</cp:lastModifiedBy>
  <cp:revision>17</cp:revision>
  <cp:lastPrinted>2023-09-11T12:06:00Z</cp:lastPrinted>
  <dcterms:created xsi:type="dcterms:W3CDTF">2024-10-01T17:41:00Z</dcterms:created>
  <dcterms:modified xsi:type="dcterms:W3CDTF">2024-10-21T17:07:00Z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