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5D" w:rsidRPr="00D238DF" w:rsidRDefault="00D0675D" w:rsidP="00D238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38DF">
        <w:rPr>
          <w:rFonts w:ascii="Times New Roman" w:hAnsi="Times New Roman" w:cs="Times New Roman"/>
          <w:b/>
          <w:bCs/>
          <w:sz w:val="24"/>
          <w:szCs w:val="24"/>
        </w:rPr>
        <w:t xml:space="preserve">             Стоматолог предупредил об опасности жвачек</w:t>
      </w:r>
    </w:p>
    <w:p w:rsidR="00D0675D" w:rsidRPr="00D238DF" w:rsidRDefault="00D0675D" w:rsidP="00D23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8DF">
        <w:rPr>
          <w:rFonts w:ascii="Times New Roman" w:hAnsi="Times New Roman" w:cs="Times New Roman"/>
          <w:sz w:val="24"/>
          <w:szCs w:val="24"/>
        </w:rPr>
        <w:t>Стоматолог Прокопенко: жвачки могут плохо влиять на желудок.</w:t>
      </w:r>
    </w:p>
    <w:p w:rsidR="00D40605" w:rsidRPr="00D238DF" w:rsidRDefault="00D0675D" w:rsidP="00D23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8DF">
        <w:rPr>
          <w:rFonts w:ascii="Times New Roman" w:hAnsi="Times New Roman" w:cs="Times New Roman"/>
          <w:sz w:val="24"/>
          <w:szCs w:val="24"/>
        </w:rPr>
        <w:t xml:space="preserve">Жевательные резинки помогают бороться с кариесом и позитивно влияют на пищеварение, но могут быть опасны в ряде случаев, предупредил в разговоре стоматолог Константин </w:t>
      </w:r>
      <w:proofErr w:type="spellStart"/>
      <w:r w:rsidRPr="00D238DF">
        <w:rPr>
          <w:rFonts w:ascii="Times New Roman" w:hAnsi="Times New Roman" w:cs="Times New Roman"/>
          <w:sz w:val="24"/>
          <w:szCs w:val="24"/>
        </w:rPr>
        <w:t>Прокапенко</w:t>
      </w:r>
      <w:proofErr w:type="spellEnd"/>
      <w:r w:rsidRPr="00D238DF">
        <w:rPr>
          <w:rFonts w:ascii="Times New Roman" w:hAnsi="Times New Roman" w:cs="Times New Roman"/>
          <w:sz w:val="24"/>
          <w:szCs w:val="24"/>
        </w:rPr>
        <w:t xml:space="preserve">. В частности, он указал на риск перегрузки жевательных мышц и суставов. «Нужно соблюдать правила использования жвачки. </w:t>
      </w:r>
      <w:proofErr w:type="gramStart"/>
      <w:r w:rsidRPr="00D238DF">
        <w:rPr>
          <w:rFonts w:ascii="Times New Roman" w:hAnsi="Times New Roman" w:cs="Times New Roman"/>
          <w:sz w:val="24"/>
          <w:szCs w:val="24"/>
        </w:rPr>
        <w:t xml:space="preserve">Постоянное жевание перегружает жевательные мышцы и суставы, что может привести к </w:t>
      </w:r>
      <w:proofErr w:type="spellStart"/>
      <w:r w:rsidRPr="00D238DF">
        <w:rPr>
          <w:rFonts w:ascii="Times New Roman" w:hAnsi="Times New Roman" w:cs="Times New Roman"/>
          <w:sz w:val="24"/>
          <w:szCs w:val="24"/>
        </w:rPr>
        <w:t>гипертонусу</w:t>
      </w:r>
      <w:proofErr w:type="spellEnd"/>
      <w:r w:rsidRPr="00D238DF">
        <w:rPr>
          <w:rFonts w:ascii="Times New Roman" w:hAnsi="Times New Roman" w:cs="Times New Roman"/>
          <w:sz w:val="24"/>
          <w:szCs w:val="24"/>
        </w:rPr>
        <w:t xml:space="preserve"> и повышенной </w:t>
      </w:r>
      <w:proofErr w:type="spellStart"/>
      <w:r w:rsidRPr="00D238DF">
        <w:rPr>
          <w:rFonts w:ascii="Times New Roman" w:hAnsi="Times New Roman" w:cs="Times New Roman"/>
          <w:sz w:val="24"/>
          <w:szCs w:val="24"/>
        </w:rPr>
        <w:t>стираемости</w:t>
      </w:r>
      <w:proofErr w:type="spellEnd"/>
      <w:r w:rsidRPr="00D238DF">
        <w:rPr>
          <w:rFonts w:ascii="Times New Roman" w:hAnsi="Times New Roman" w:cs="Times New Roman"/>
          <w:sz w:val="24"/>
          <w:szCs w:val="24"/>
        </w:rPr>
        <w:t xml:space="preserve"> зубов.</w:t>
      </w:r>
      <w:proofErr w:type="gramEnd"/>
      <w:r w:rsidRPr="00D238DF">
        <w:rPr>
          <w:rFonts w:ascii="Times New Roman" w:hAnsi="Times New Roman" w:cs="Times New Roman"/>
          <w:sz w:val="24"/>
          <w:szCs w:val="24"/>
        </w:rPr>
        <w:t xml:space="preserve"> Кроме того, жевание жвачки на голодный желудок может вызвать избыточное слюноотделение и выработку желудочного сока, что плохо влияет на желудок», — предупредил врач. </w:t>
      </w:r>
      <w:proofErr w:type="spellStart"/>
      <w:r w:rsidRPr="00D238DF">
        <w:rPr>
          <w:rFonts w:ascii="Times New Roman" w:hAnsi="Times New Roman" w:cs="Times New Roman"/>
          <w:sz w:val="24"/>
          <w:szCs w:val="24"/>
        </w:rPr>
        <w:t>Прокапенко</w:t>
      </w:r>
      <w:proofErr w:type="spellEnd"/>
      <w:r w:rsidRPr="00D238DF">
        <w:rPr>
          <w:rFonts w:ascii="Times New Roman" w:hAnsi="Times New Roman" w:cs="Times New Roman"/>
          <w:sz w:val="24"/>
          <w:szCs w:val="24"/>
        </w:rPr>
        <w:t xml:space="preserve"> призвал не слишком увлекаться жевательными резинками, контролировать время их жевания, а также избегать повторного использования. «Некоторые люди имеют привычку жевать одну жвачку на протяжении недели или хранить ее за ухом. Это приводит к обсеменению полости рта микроорганизмами. Также лучше выбирать жвачку без сахара», — добавил стоматолог. Не занимайтесь самолечением. При первых признаках заболевания обращайтесь к врачу - стоматологу.</w:t>
      </w:r>
    </w:p>
    <w:sectPr w:rsidR="00D40605" w:rsidRPr="00D238DF" w:rsidSect="0090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75D"/>
    <w:rsid w:val="003B2E3E"/>
    <w:rsid w:val="0090618E"/>
    <w:rsid w:val="00D0675D"/>
    <w:rsid w:val="00D238DF"/>
    <w:rsid w:val="00D4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ДДТ</cp:lastModifiedBy>
  <cp:revision>2</cp:revision>
  <dcterms:created xsi:type="dcterms:W3CDTF">2024-10-21T04:31:00Z</dcterms:created>
  <dcterms:modified xsi:type="dcterms:W3CDTF">2024-10-24T06:18:00Z</dcterms:modified>
</cp:coreProperties>
</file>