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3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E379DD">
        <w:rPr>
          <w:rFonts w:ascii="Times New Roman" w:hAnsi="Times New Roman" w:cs="Times New Roman"/>
          <w:sz w:val="24"/>
          <w:szCs w:val="24"/>
        </w:rPr>
        <w:t>физике</w:t>
      </w:r>
    </w:p>
    <w:p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олимпиады </w:t>
      </w:r>
      <w:r w:rsidR="00E379D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  <w:gridCol w:w="1134"/>
        <w:gridCol w:w="1134"/>
        <w:gridCol w:w="1134"/>
        <w:gridCol w:w="1134"/>
        <w:gridCol w:w="1211"/>
      </w:tblGrid>
      <w:tr w:rsidR="00E379DD" w:rsidRPr="004A770F" w:rsidTr="006B2698">
        <w:tc>
          <w:tcPr>
            <w:tcW w:w="8364" w:type="dxa"/>
          </w:tcPr>
          <w:p w:rsidR="00E379DD" w:rsidRPr="00B32D5B" w:rsidRDefault="00E379DD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79DD" w:rsidRPr="004A770F" w:rsidTr="006B2698">
        <w:tc>
          <w:tcPr>
            <w:tcW w:w="8364" w:type="dxa"/>
          </w:tcPr>
          <w:p w:rsidR="00E379DD" w:rsidRPr="00B32D5B" w:rsidRDefault="00E379DD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E379DD" w:rsidRPr="00B32D5B" w:rsidRDefault="00E379DD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79DD" w:rsidRPr="004A770F" w:rsidTr="006B2698">
        <w:tc>
          <w:tcPr>
            <w:tcW w:w="8364" w:type="dxa"/>
          </w:tcPr>
          <w:p w:rsidR="00E379DD" w:rsidRPr="00B32D5B" w:rsidRDefault="00E379DD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79DD" w:rsidRPr="00B32D5B" w:rsidTr="006B2698">
        <w:tc>
          <w:tcPr>
            <w:tcW w:w="8364" w:type="dxa"/>
          </w:tcPr>
          <w:p w:rsidR="00E379DD" w:rsidRPr="00B32D5B" w:rsidRDefault="00E379DD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E379DD" w:rsidRPr="00B32D5B" w:rsidRDefault="00E379D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:rsidTr="004243FB">
        <w:tc>
          <w:tcPr>
            <w:tcW w:w="851" w:type="dxa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C3445F">
        <w:tc>
          <w:tcPr>
            <w:tcW w:w="851" w:type="dxa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850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73F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3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73F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3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3F5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74C6E" w:rsidRPr="00B32D5B" w:rsidRDefault="00C219D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74C6E" w:rsidRPr="00B32D5B" w:rsidRDefault="00C219D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D74C6E" w:rsidRPr="00B32D5B" w:rsidRDefault="00C219D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973F59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D74C6E" w:rsidRPr="00B32D5B" w:rsidRDefault="00973F59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D74C6E" w:rsidRPr="00B32D5B" w:rsidRDefault="00C219D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C219D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C219D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74C6E" w:rsidRPr="00B32D5B" w:rsidRDefault="00E379D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74C6E" w:rsidRPr="00B32D5B" w:rsidRDefault="00C219D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74C6E" w:rsidRPr="00B32D5B" w:rsidRDefault="00C219D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74C6E" w:rsidRPr="00B32D5B" w:rsidRDefault="00C219D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973F59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D74C6E" w:rsidRPr="00B32D5B" w:rsidRDefault="00973F59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74C6E" w:rsidRPr="00B32D5B" w:rsidRDefault="00973F59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D74C6E" w:rsidRPr="00B32D5B" w:rsidRDefault="000B0FF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0B0FF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07367" w:rsidRDefault="00D07367" w:rsidP="006B269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Pr="006C1C78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992"/>
        <w:gridCol w:w="1070"/>
      </w:tblGrid>
      <w:tr w:rsidR="006B2698" w:rsidRPr="004A770F" w:rsidTr="006B2698">
        <w:tc>
          <w:tcPr>
            <w:tcW w:w="6946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2698" w:rsidRPr="004A770F" w:rsidTr="006B2698">
        <w:tc>
          <w:tcPr>
            <w:tcW w:w="6946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6B2698" w:rsidRPr="00B32D5B" w:rsidRDefault="006B2698" w:rsidP="006B2698">
            <w:pPr>
              <w:ind w:left="31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698" w:rsidRPr="004A770F" w:rsidTr="006B2698">
        <w:tc>
          <w:tcPr>
            <w:tcW w:w="6946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8" w:rsidRPr="004A770F" w:rsidTr="006B2698">
        <w:tc>
          <w:tcPr>
            <w:tcW w:w="6946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2698" w:rsidRPr="004A770F" w:rsidTr="006B2698">
        <w:tc>
          <w:tcPr>
            <w:tcW w:w="6946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698" w:rsidRPr="004A770F" w:rsidTr="006B2698">
        <w:tc>
          <w:tcPr>
            <w:tcW w:w="6946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698" w:rsidRPr="004A770F" w:rsidTr="006B2698">
        <w:tc>
          <w:tcPr>
            <w:tcW w:w="6946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8" w:rsidRPr="00B32D5B" w:rsidTr="006B2698">
        <w:tc>
          <w:tcPr>
            <w:tcW w:w="6946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:rsidTr="004243FB">
        <w:tc>
          <w:tcPr>
            <w:tcW w:w="839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:rsidTr="004243FB">
        <w:tc>
          <w:tcPr>
            <w:tcW w:w="839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8649F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973F59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6B2698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B2698" w:rsidRDefault="00D74C6E" w:rsidP="006B2698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070"/>
      </w:tblGrid>
      <w:tr w:rsidR="006B2698" w:rsidRPr="00B32D5B" w:rsidTr="004243FB">
        <w:tc>
          <w:tcPr>
            <w:tcW w:w="5387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6B2698" w:rsidRPr="00B32D5B" w:rsidTr="004243FB">
        <w:tc>
          <w:tcPr>
            <w:tcW w:w="5387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2698" w:rsidRPr="00B32D5B" w:rsidTr="004243FB">
        <w:tc>
          <w:tcPr>
            <w:tcW w:w="5387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2698" w:rsidRPr="00B32D5B" w:rsidTr="004243FB">
        <w:tc>
          <w:tcPr>
            <w:tcW w:w="5387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2698" w:rsidRPr="00B32D5B" w:rsidTr="004243FB">
        <w:tc>
          <w:tcPr>
            <w:tcW w:w="5387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2698" w:rsidRPr="00B32D5B" w:rsidTr="004243FB">
        <w:tc>
          <w:tcPr>
            <w:tcW w:w="5387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6B269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0915"/>
        <w:gridCol w:w="1134"/>
        <w:gridCol w:w="1134"/>
        <w:gridCol w:w="993"/>
      </w:tblGrid>
      <w:tr w:rsidR="006B2698" w:rsidRPr="00B32D5B" w:rsidTr="006B2698">
        <w:trPr>
          <w:trHeight w:val="345"/>
        </w:trPr>
        <w:tc>
          <w:tcPr>
            <w:tcW w:w="10915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</w:tr>
      <w:tr w:rsidR="006B2698" w:rsidRPr="00B32D5B" w:rsidTr="006B2698">
        <w:tc>
          <w:tcPr>
            <w:tcW w:w="10915" w:type="dxa"/>
          </w:tcPr>
          <w:p w:rsidR="006B2698" w:rsidRPr="00B32D5B" w:rsidRDefault="006B2698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698" w:rsidRPr="00B32D5B" w:rsidTr="006B2698">
        <w:tc>
          <w:tcPr>
            <w:tcW w:w="10915" w:type="dxa"/>
          </w:tcPr>
          <w:p w:rsidR="006B2698" w:rsidRPr="00B32D5B" w:rsidRDefault="006B269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2698" w:rsidRPr="00B32D5B" w:rsidRDefault="006B269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8490D" w:rsidRDefault="00D74C6E" w:rsidP="0008490D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hAnsi="Times New Roman"/>
          <w:sz w:val="24"/>
          <w:u w:val="single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490D" w:rsidRPr="009C1B92">
        <w:rPr>
          <w:rFonts w:ascii="Times New Roman" w:hAnsi="Times New Roman"/>
          <w:sz w:val="24"/>
          <w:u w:val="single"/>
        </w:rPr>
        <w:t xml:space="preserve">Некоторые обучающиеся пробовали свои силы в олимпиаде по </w:t>
      </w:r>
      <w:r w:rsidR="00CE06DB">
        <w:rPr>
          <w:rFonts w:ascii="Times New Roman" w:hAnsi="Times New Roman"/>
          <w:sz w:val="24"/>
          <w:u w:val="single"/>
        </w:rPr>
        <w:t>физике</w:t>
      </w:r>
      <w:r w:rsidR="0008490D" w:rsidRPr="009C1B92">
        <w:rPr>
          <w:rFonts w:ascii="Times New Roman" w:hAnsi="Times New Roman"/>
          <w:sz w:val="24"/>
          <w:u w:val="single"/>
        </w:rPr>
        <w:t xml:space="preserve"> впервые, поэтому не смогли преодолеть </w:t>
      </w:r>
      <w:r w:rsidR="0008490D" w:rsidRPr="009C1B92">
        <w:rPr>
          <w:rFonts w:ascii="Times New Roman" w:hAnsi="Times New Roman"/>
          <w:sz w:val="24"/>
          <w:highlight w:val="white"/>
          <w:u w:val="single"/>
        </w:rPr>
        <w:t xml:space="preserve">50% порог. </w:t>
      </w:r>
      <w:r w:rsidR="0008490D" w:rsidRPr="009C1B92">
        <w:rPr>
          <w:rFonts w:ascii="Times New Roman" w:hAnsi="Times New Roman"/>
          <w:sz w:val="24"/>
          <w:u w:val="single"/>
        </w:rPr>
        <w:t>Есть недостаточная подготовка некоторых обучающихся к выполнению заданий повышенной сложности.</w:t>
      </w:r>
      <w:r w:rsidR="00CE06DB">
        <w:rPr>
          <w:rFonts w:ascii="Times New Roman" w:hAnsi="Times New Roman"/>
          <w:sz w:val="24"/>
          <w:u w:val="single"/>
        </w:rPr>
        <w:t xml:space="preserve"> Недостаточно времени для подготовки учеников к олимпиадным задачам.</w:t>
      </w:r>
    </w:p>
    <w:p w:rsidR="00CE06DB" w:rsidRPr="00136988" w:rsidRDefault="00D74C6E" w:rsidP="00CE06DB">
      <w:pPr>
        <w:ind w:left="993" w:firstLine="851"/>
        <w:rPr>
          <w:rFonts w:ascii="Times New Roman" w:hAnsi="Times New Roman"/>
          <w:sz w:val="24"/>
          <w:u w:val="single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Управленческие решения: </w:t>
      </w:r>
      <w:r w:rsidR="00CE06DB" w:rsidRPr="00CE06DB">
        <w:rPr>
          <w:rFonts w:ascii="Times New Roman" w:hAnsi="Times New Roman"/>
          <w:sz w:val="24"/>
          <w:u w:val="single"/>
        </w:rPr>
        <w:t>Усилить подготовку к олимпиадным задачам.</w:t>
      </w:r>
      <w:r w:rsidR="00CE06DB" w:rsidRPr="00136988">
        <w:rPr>
          <w:rFonts w:ascii="Times New Roman" w:hAnsi="Times New Roman"/>
          <w:sz w:val="24"/>
          <w:u w:val="single"/>
        </w:rPr>
        <w:t xml:space="preserve"> </w:t>
      </w:r>
      <w:r w:rsidR="00CE06DB">
        <w:rPr>
          <w:rFonts w:ascii="Times New Roman" w:hAnsi="Times New Roman"/>
          <w:sz w:val="24"/>
          <w:u w:val="single"/>
        </w:rPr>
        <w:t>С</w:t>
      </w:r>
      <w:r w:rsidR="00CE06DB" w:rsidRPr="00136988">
        <w:rPr>
          <w:rFonts w:ascii="Times New Roman" w:hAnsi="Times New Roman"/>
          <w:sz w:val="24"/>
          <w:u w:val="single"/>
        </w:rPr>
        <w:t>формировать систему работы по выявлению одаренных детей и развитию их способностей. Активизировать работу по участию школьников в заочных и дистанционных олимпиадах.</w:t>
      </w:r>
    </w:p>
    <w:p w:rsidR="00CE06DB" w:rsidRPr="00B32D5B" w:rsidRDefault="00CE06DB" w:rsidP="00CE06D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В.В</w:t>
      </w:r>
      <w:r w:rsidR="006B2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</w:t>
      </w:r>
    </w:p>
    <w:p w:rsidR="00D74C6E" w:rsidRDefault="00D74C6E" w:rsidP="006B2698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64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Н.А</w:t>
      </w:r>
      <w:r w:rsidR="006B2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6B2698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D74C6E" w:rsidRPr="00624BFF" w:rsidRDefault="00D74C6E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624BFF" w:rsidSect="006B2698">
          <w:pgSz w:w="16838" w:h="11906" w:orient="landscape"/>
          <w:pgMar w:top="851" w:right="964" w:bottom="993" w:left="964" w:header="720" w:footer="720" w:gutter="0"/>
          <w:cols w:space="720"/>
          <w:docGrid w:linePitch="360"/>
        </w:sect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  <w:r w:rsidR="008649F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649F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B0"/>
    <w:rsid w:val="00035542"/>
    <w:rsid w:val="00055C26"/>
    <w:rsid w:val="0008490D"/>
    <w:rsid w:val="000B0FFA"/>
    <w:rsid w:val="00352003"/>
    <w:rsid w:val="0039509B"/>
    <w:rsid w:val="003F09E5"/>
    <w:rsid w:val="0060636C"/>
    <w:rsid w:val="00624BFF"/>
    <w:rsid w:val="00625F1A"/>
    <w:rsid w:val="006B2698"/>
    <w:rsid w:val="007E1589"/>
    <w:rsid w:val="00843FAE"/>
    <w:rsid w:val="008649FE"/>
    <w:rsid w:val="00973F59"/>
    <w:rsid w:val="00974567"/>
    <w:rsid w:val="009C3E66"/>
    <w:rsid w:val="00A6173E"/>
    <w:rsid w:val="00B248B2"/>
    <w:rsid w:val="00B55A32"/>
    <w:rsid w:val="00C219D2"/>
    <w:rsid w:val="00C3445F"/>
    <w:rsid w:val="00CE06DB"/>
    <w:rsid w:val="00D07367"/>
    <w:rsid w:val="00D71A76"/>
    <w:rsid w:val="00D74C6E"/>
    <w:rsid w:val="00D87FB0"/>
    <w:rsid w:val="00E02A7F"/>
    <w:rsid w:val="00E3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9450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31</cp:revision>
  <cp:lastPrinted>2024-09-27T12:01:00Z</cp:lastPrinted>
  <dcterms:created xsi:type="dcterms:W3CDTF">2022-09-13T08:12:00Z</dcterms:created>
  <dcterms:modified xsi:type="dcterms:W3CDTF">2024-10-24T18:18:00Z</dcterms:modified>
</cp:coreProperties>
</file>