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3E" w:rsidRPr="00C85F4C" w:rsidRDefault="0054263E" w:rsidP="00C85F4C">
      <w:pPr>
        <w:spacing w:after="0" w:line="240" w:lineRule="auto"/>
        <w:ind w:left="120"/>
        <w:rPr>
          <w:rFonts w:ascii="Times New Roman" w:hAnsi="Times New Roman" w:cs="Times New Roman"/>
          <w:sz w:val="24"/>
          <w:szCs w:val="24"/>
          <w:lang w:val="ru-RU"/>
        </w:rPr>
      </w:pPr>
      <w:bookmarkStart w:id="0" w:name="block-25760146"/>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РАБОЧАЯ ПРОГРАММА</w:t>
      </w:r>
    </w:p>
    <w:p w:rsidR="0054263E" w:rsidRPr="00C85F4C" w:rsidRDefault="0054263E" w:rsidP="00C85F4C">
      <w:pPr>
        <w:spacing w:after="0" w:line="240" w:lineRule="auto"/>
        <w:ind w:left="120"/>
        <w:jc w:val="center"/>
        <w:rPr>
          <w:rFonts w:ascii="Times New Roman" w:hAnsi="Times New Roman" w:cs="Times New Roman"/>
          <w:sz w:val="24"/>
          <w:szCs w:val="24"/>
          <w:lang w:val="ru-RU"/>
        </w:rPr>
      </w:pPr>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учебного предмета «Основы религиозных культур и светской этики»</w:t>
      </w:r>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для обучающихся 4 класса</w:t>
      </w:r>
    </w:p>
    <w:p w:rsidR="0054263E" w:rsidRPr="00C85F4C" w:rsidRDefault="0054263E" w:rsidP="00C85F4C">
      <w:pPr>
        <w:spacing w:after="0" w:line="240" w:lineRule="auto"/>
        <w:ind w:left="120"/>
        <w:jc w:val="center"/>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1" w:name="block-25760148"/>
      <w:bookmarkEnd w:id="0"/>
      <w:r w:rsidRPr="00C85F4C">
        <w:rPr>
          <w:rFonts w:ascii="Times New Roman" w:hAnsi="Times New Roman" w:cs="Times New Roman"/>
          <w:b/>
          <w:color w:val="000000"/>
          <w:sz w:val="24"/>
          <w:szCs w:val="24"/>
          <w:lang w:val="ru-RU"/>
        </w:rPr>
        <w:t>ПОЯСНИТЕЛЬНАЯ ЗАПИСКА</w:t>
      </w:r>
    </w:p>
    <w:p w:rsidR="0054263E" w:rsidRPr="00C85F4C" w:rsidRDefault="0054263E"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85F4C">
        <w:rPr>
          <w:rFonts w:ascii="Times New Roman" w:hAnsi="Times New Roman" w:cs="Times New Roman"/>
          <w:color w:val="000000"/>
          <w:sz w:val="24"/>
          <w:szCs w:val="24"/>
          <w:lang w:val="ru-RU"/>
        </w:rPr>
        <w:t>Деятельностный</w:t>
      </w:r>
      <w:proofErr w:type="spellEnd"/>
      <w:r w:rsidRPr="00C85F4C">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Основными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задачами</w:t>
      </w:r>
      <w:proofErr w:type="spellEnd"/>
      <w:r w:rsidRPr="00C85F4C">
        <w:rPr>
          <w:rFonts w:ascii="Times New Roman" w:hAnsi="Times New Roman" w:cs="Times New Roman"/>
          <w:color w:val="000000"/>
          <w:sz w:val="24"/>
          <w:szCs w:val="24"/>
        </w:rPr>
        <w:t xml:space="preserve"> ОРКСЭ </w:t>
      </w:r>
      <w:proofErr w:type="spellStart"/>
      <w:r w:rsidRPr="00C85F4C">
        <w:rPr>
          <w:rFonts w:ascii="Times New Roman" w:hAnsi="Times New Roman" w:cs="Times New Roman"/>
          <w:color w:val="000000"/>
          <w:sz w:val="24"/>
          <w:szCs w:val="24"/>
        </w:rPr>
        <w:t>являются</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 xml:space="preserve">развитие </w:t>
      </w:r>
      <w:proofErr w:type="gramStart"/>
      <w:r w:rsidRPr="00C85F4C">
        <w:rPr>
          <w:rFonts w:ascii="Times New Roman" w:hAnsi="Times New Roman" w:cs="Times New Roman"/>
          <w:color w:val="000000"/>
          <w:sz w:val="24"/>
          <w:szCs w:val="24"/>
          <w:lang w:val="ru-RU"/>
        </w:rPr>
        <w:t>представлений</w:t>
      </w:r>
      <w:proofErr w:type="gramEnd"/>
      <w:r w:rsidRPr="00C85F4C">
        <w:rPr>
          <w:rFonts w:ascii="Times New Roman" w:hAnsi="Times New Roman" w:cs="Times New Roman"/>
          <w:color w:val="000000"/>
          <w:sz w:val="24"/>
          <w:szCs w:val="24"/>
          <w:lang w:val="ru-RU"/>
        </w:rPr>
        <w:t xml:space="preserve"> обучающихся о значении нравственных норм и ценностей в жизни личности, семьи, общества;</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развитие </w:t>
      </w:r>
      <w:proofErr w:type="gramStart"/>
      <w:r w:rsidRPr="00C85F4C">
        <w:rPr>
          <w:rFonts w:ascii="Times New Roman" w:hAnsi="Times New Roman" w:cs="Times New Roman"/>
          <w:color w:val="000000"/>
          <w:sz w:val="24"/>
          <w:szCs w:val="24"/>
          <w:lang w:val="ru-RU"/>
        </w:rPr>
        <w:t>способностей</w:t>
      </w:r>
      <w:proofErr w:type="gramEnd"/>
      <w:r w:rsidRPr="00C85F4C">
        <w:rPr>
          <w:rFonts w:ascii="Times New Roman" w:hAnsi="Times New Roman" w:cs="Times New Roman"/>
          <w:color w:val="000000"/>
          <w:sz w:val="24"/>
          <w:szCs w:val="24"/>
          <w:lang w:val="ru-RU"/>
        </w:rPr>
        <w:t xml:space="preserve"> обучающихся к общению в </w:t>
      </w:r>
      <w:proofErr w:type="spellStart"/>
      <w:r w:rsidRPr="00C85F4C">
        <w:rPr>
          <w:rFonts w:ascii="Times New Roman" w:hAnsi="Times New Roman" w:cs="Times New Roman"/>
          <w:color w:val="000000"/>
          <w:sz w:val="24"/>
          <w:szCs w:val="24"/>
          <w:lang w:val="ru-RU"/>
        </w:rPr>
        <w:t>полиэтничной</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разномировоззренческой</w:t>
      </w:r>
      <w:proofErr w:type="spellEnd"/>
      <w:r w:rsidRPr="00C85F4C">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52725" w:rsidRPr="00C85F4C" w:rsidRDefault="00152725" w:rsidP="00C85F4C">
      <w:pPr>
        <w:spacing w:after="0" w:line="240" w:lineRule="auto"/>
        <w:ind w:firstLine="600"/>
        <w:jc w:val="both"/>
        <w:rPr>
          <w:rFonts w:ascii="Times New Roman" w:hAnsi="Times New Roman" w:cs="Times New Roman"/>
          <w:color w:val="000000"/>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Учебный предмет «Основы религиозных культур и светской этики» изучае</w:t>
      </w:r>
      <w:r w:rsidR="00152725" w:rsidRPr="00C85F4C">
        <w:rPr>
          <w:rFonts w:ascii="Times New Roman" w:hAnsi="Times New Roman" w:cs="Times New Roman"/>
          <w:color w:val="000000"/>
          <w:sz w:val="24"/>
          <w:szCs w:val="24"/>
          <w:lang w:val="ru-RU"/>
        </w:rPr>
        <w:t xml:space="preserve">тся в 4 </w:t>
      </w:r>
      <w:proofErr w:type="gramStart"/>
      <w:r w:rsidR="00152725" w:rsidRPr="00C85F4C">
        <w:rPr>
          <w:rFonts w:ascii="Times New Roman" w:hAnsi="Times New Roman" w:cs="Times New Roman"/>
          <w:color w:val="000000"/>
          <w:sz w:val="24"/>
          <w:szCs w:val="24"/>
          <w:lang w:val="ru-RU"/>
        </w:rPr>
        <w:t>классе,  один</w:t>
      </w:r>
      <w:proofErr w:type="gramEnd"/>
      <w:r w:rsidR="00152725" w:rsidRPr="00C85F4C">
        <w:rPr>
          <w:rFonts w:ascii="Times New Roman" w:hAnsi="Times New Roman" w:cs="Times New Roman"/>
          <w:color w:val="000000"/>
          <w:sz w:val="24"/>
          <w:szCs w:val="24"/>
          <w:lang w:val="ru-RU"/>
        </w:rPr>
        <w:t xml:space="preserve"> час в неделю</w:t>
      </w:r>
      <w:r w:rsidRPr="00C85F4C">
        <w:rPr>
          <w:rFonts w:ascii="Times New Roman" w:hAnsi="Times New Roman" w:cs="Times New Roman"/>
          <w:color w:val="000000"/>
          <w:sz w:val="24"/>
          <w:szCs w:val="24"/>
          <w:lang w:val="ru-RU"/>
        </w:rPr>
        <w:t>, общий объем составляет 34 часа.</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sectPr w:rsidR="0054263E" w:rsidRPr="00C85F4C">
          <w:pgSz w:w="11906" w:h="16383"/>
          <w:pgMar w:top="1134" w:right="850" w:bottom="1134" w:left="1701" w:header="720" w:footer="720" w:gutter="0"/>
          <w:cols w:space="720"/>
        </w:sectPr>
      </w:pPr>
    </w:p>
    <w:p w:rsidR="0054263E" w:rsidRPr="00C85F4C" w:rsidRDefault="0054263E" w:rsidP="00C85F4C">
      <w:pPr>
        <w:spacing w:after="0" w:line="240" w:lineRule="auto"/>
        <w:ind w:left="120"/>
        <w:jc w:val="both"/>
        <w:rPr>
          <w:rFonts w:ascii="Times New Roman" w:hAnsi="Times New Roman" w:cs="Times New Roman"/>
          <w:sz w:val="24"/>
          <w:szCs w:val="24"/>
          <w:lang w:val="ru-RU"/>
        </w:rPr>
      </w:pPr>
      <w:bookmarkStart w:id="2" w:name="block-25760149"/>
      <w:bookmarkEnd w:id="1"/>
    </w:p>
    <w:p w:rsidR="0054263E" w:rsidRPr="00C85F4C" w:rsidRDefault="00CF4A96"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СОДЕРЖАНИЕ УЧЕБНОГО ПРЕДМЕТА</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Модуль «ОСНОВЫ ПРАВОСЛАВНОЙ КУЛЬТУРЫ»</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pPr>
    </w:p>
    <w:p w:rsidR="00CF4A96" w:rsidRPr="00C85F4C" w:rsidRDefault="00CF4A96" w:rsidP="00C85F4C">
      <w:pPr>
        <w:spacing w:line="240" w:lineRule="auto"/>
        <w:rPr>
          <w:rFonts w:ascii="Times New Roman" w:hAnsi="Times New Roman" w:cs="Times New Roman"/>
          <w:sz w:val="24"/>
          <w:szCs w:val="24"/>
          <w:lang w:val="ru-RU"/>
        </w:rPr>
      </w:pP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lang w:val="ru-RU" w:eastAsia="ru-RU"/>
        </w:rPr>
      </w:pPr>
      <w:r w:rsidRPr="00C85F4C">
        <w:rPr>
          <w:rFonts w:ascii="Times New Roman" w:hAnsi="Times New Roman" w:cs="Times New Roman"/>
          <w:sz w:val="24"/>
          <w:szCs w:val="24"/>
          <w:lang w:val="ru-RU"/>
        </w:rPr>
        <w:t xml:space="preserve">Рабочая программа учебного предмета </w:t>
      </w:r>
      <w:r w:rsidRPr="00C85F4C">
        <w:rPr>
          <w:rFonts w:ascii="Times New Roman" w:hAnsi="Times New Roman" w:cs="Times New Roman"/>
          <w:color w:val="000000"/>
          <w:sz w:val="24"/>
          <w:szCs w:val="24"/>
          <w:lang w:val="ru-RU"/>
        </w:rPr>
        <w:t xml:space="preserve">«Основы религиозных культур и светской этики» </w:t>
      </w:r>
      <w:r w:rsidRPr="00C85F4C">
        <w:rPr>
          <w:rFonts w:ascii="Times New Roman" w:hAnsi="Times New Roman" w:cs="Times New Roman"/>
          <w:sz w:val="24"/>
          <w:szCs w:val="24"/>
          <w:lang w:val="ru-RU"/>
        </w:rPr>
        <w:t xml:space="preserve">сформирована с учетом рабочей программы воспитания.  </w:t>
      </w:r>
      <w:r w:rsidRPr="00C85F4C">
        <w:rPr>
          <w:rFonts w:ascii="Times New Roman" w:eastAsia="Times New Roman" w:hAnsi="Times New Roman" w:cs="Times New Roman"/>
          <w:color w:val="222222"/>
          <w:sz w:val="24"/>
          <w:szCs w:val="24"/>
          <w:lang w:val="ru-RU" w:eastAsia="ru-RU"/>
        </w:rPr>
        <w:t xml:space="preserve">Модуль «Школьный урок» рабочей программы воспитания реализуется на каждом уроке. </w:t>
      </w: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инициирует и поддерживает исследовательскую деятельность школьников.</w:t>
      </w:r>
    </w:p>
    <w:p w:rsidR="00CF4A96" w:rsidRPr="00C85F4C" w:rsidRDefault="00CF4A96" w:rsidP="00C85F4C">
      <w:pPr>
        <w:spacing w:line="240" w:lineRule="auto"/>
        <w:rPr>
          <w:rFonts w:ascii="Times New Roman" w:hAnsi="Times New Roman" w:cs="Times New Roman"/>
          <w:sz w:val="24"/>
          <w:szCs w:val="24"/>
          <w:lang w:val="ru-RU"/>
        </w:rPr>
      </w:pP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C85F4C">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C85F4C">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85F4C" w:rsidRPr="00C85F4C" w:rsidRDefault="00C85F4C" w:rsidP="00C85F4C">
      <w:pPr>
        <w:tabs>
          <w:tab w:val="left" w:pos="993"/>
        </w:tabs>
        <w:spacing w:line="240" w:lineRule="auto"/>
        <w:ind w:firstLine="709"/>
        <w:jc w:val="both"/>
        <w:rPr>
          <w:rFonts w:ascii="Times New Roman" w:hAnsi="Times New Roman" w:cs="Times New Roman"/>
          <w:sz w:val="24"/>
          <w:szCs w:val="24"/>
          <w:lang w:val="ru-RU"/>
        </w:rPr>
      </w:pPr>
      <w:bookmarkStart w:id="3" w:name="_Hlk140252075"/>
      <w:proofErr w:type="gramStart"/>
      <w:r w:rsidRPr="00C85F4C">
        <w:rPr>
          <w:rFonts w:ascii="Times New Roman" w:hAnsi="Times New Roman" w:cs="Times New Roman"/>
          <w:sz w:val="24"/>
          <w:szCs w:val="24"/>
          <w:lang w:val="ru-RU"/>
        </w:rPr>
        <w:t xml:space="preserve">При  </w:t>
      </w:r>
      <w:bookmarkEnd w:id="3"/>
      <w:r w:rsidRPr="00C85F4C">
        <w:rPr>
          <w:rFonts w:ascii="Times New Roman" w:hAnsi="Times New Roman" w:cs="Times New Roman"/>
          <w:sz w:val="24"/>
          <w:szCs w:val="24"/>
          <w:lang w:val="ru-RU"/>
        </w:rPr>
        <w:t>определении</w:t>
      </w:r>
      <w:proofErr w:type="gramEnd"/>
      <w:r w:rsidRPr="00C85F4C">
        <w:rPr>
          <w:rFonts w:ascii="Times New Roman" w:hAnsi="Times New Roman" w:cs="Times New Roman"/>
          <w:sz w:val="24"/>
          <w:szCs w:val="24"/>
          <w:lang w:val="ru-RU"/>
        </w:rPr>
        <w:t xml:space="preserve"> воспитательных задач уроков, занятий учитываются следующие целевые ориентиры результатов воспитания ООП НОО:</w:t>
      </w: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lastRenderedPageBreak/>
        <w:t>Гражданско-патриотическое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любящий свою малую родину, свой край;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представление о своей стране, Родине – России, ее территории, расположении;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принадлежность к своему народу, этнокультурную идентичность, проявляющий уважение к своему и другим народам;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свою принадлежность к общности граждан России;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свою сопричастность прошлому, настоящему и будущему своей малой родины, родного края, своего народа, российского государства;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первоначальные представления о своих гражданских правах и обязанностях, ответственности в обществе и государстве;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t>Духовно-нравственное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ценность каждой человеческой жизни, признающий индивидуальность и достоинство каждого человека;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владеющий первоначальными навыками общения с людьми разных народов, вероисповеданий;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испытывающий нравственные эстетические чувства к русскому и родному языкам, литературе;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соблюдающий основные правила этикета в обществе.</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Эстетическое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стремление к самовыражению в разных видах художественной деятельности, искусства;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способный воспринимать и чувствовать прекрасное в быту, природе, искусстве, творчестве людей.</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t>Физическое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соблюдающий основные правила здорового и безопасного для себя и других людей образа жизни, в том числе в информационной среде;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ориентированный на физическое развитие, занятия спортом;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бережно относящийся к физическому здоровью и душевному состоянию своему и других людей;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 владеющий основными навыками личной и общественной гигиены, безопасного поведения в быту, природе, обществе. </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Трудовое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ценность честного труда в жизни человека, семьи, народа, общества и государства;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желание участвовать в различных видах доступного по возрасту труда, трудовой деятельности;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интерес к разным профессиям.</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Экологическое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зависимость жизни людей от природы, ценность природы, окружающей среды;</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любовь к природе, бережное отношение, неприятие действий, приносящих вред природе, особенно живым существам;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готовность в своей деятельности придерживаться экологических норм.</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lastRenderedPageBreak/>
        <w:t xml:space="preserve">  </w:t>
      </w:r>
      <w:r w:rsidRPr="00C85F4C">
        <w:rPr>
          <w:rFonts w:ascii="Times New Roman" w:hAnsi="Times New Roman" w:cs="Times New Roman"/>
          <w:b/>
          <w:i/>
          <w:sz w:val="24"/>
          <w:szCs w:val="24"/>
          <w:lang w:val="ru-RU"/>
        </w:rPr>
        <w:t>Ценности научного познания:</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познавательные интересы, активность, любознательность и самостоятельность в познании;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первоначальные навыки наблюдений, систематизации и осмысления опыта в естественно-научной и гуманитарной областях знаний.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В соответствии </w:t>
      </w:r>
      <w:r w:rsidRPr="00C85F4C">
        <w:rPr>
          <w:rFonts w:ascii="Times New Roman" w:hAnsi="Times New Roman" w:cs="Times New Roman"/>
          <w:b/>
          <w:sz w:val="24"/>
          <w:szCs w:val="24"/>
          <w:lang w:val="ru-RU"/>
        </w:rPr>
        <w:t>с календарным планом воспитательной работы</w:t>
      </w:r>
      <w:r w:rsidRPr="00C85F4C">
        <w:rPr>
          <w:rFonts w:ascii="Times New Roman" w:hAnsi="Times New Roman" w:cs="Times New Roman"/>
          <w:sz w:val="24"/>
          <w:szCs w:val="24"/>
          <w:lang w:val="ru-RU"/>
        </w:rPr>
        <w:t xml:space="preserve">  ООП НОО МБОУ «</w:t>
      </w:r>
      <w:proofErr w:type="spellStart"/>
      <w:r w:rsidR="00C05710">
        <w:rPr>
          <w:rFonts w:ascii="Times New Roman" w:hAnsi="Times New Roman" w:cs="Times New Roman"/>
          <w:sz w:val="24"/>
          <w:szCs w:val="24"/>
          <w:lang w:val="ru-RU"/>
        </w:rPr>
        <w:t>Малобуяновская</w:t>
      </w:r>
      <w:proofErr w:type="spellEnd"/>
      <w:r w:rsidR="00C05710">
        <w:rPr>
          <w:rFonts w:ascii="Times New Roman" w:hAnsi="Times New Roman" w:cs="Times New Roman"/>
          <w:sz w:val="24"/>
          <w:szCs w:val="24"/>
          <w:lang w:val="ru-RU"/>
        </w:rPr>
        <w:t xml:space="preserve"> НОШ</w:t>
      </w:r>
      <w:bookmarkStart w:id="4" w:name="_GoBack"/>
      <w:bookmarkEnd w:id="4"/>
      <w:r w:rsidRPr="00C85F4C">
        <w:rPr>
          <w:rFonts w:ascii="Times New Roman" w:hAnsi="Times New Roman" w:cs="Times New Roman"/>
          <w:sz w:val="24"/>
          <w:szCs w:val="24"/>
          <w:lang w:val="ru-RU"/>
        </w:rPr>
        <w:t>»  реализуется модуль «Урочная деятельность»</w:t>
      </w:r>
    </w:p>
    <w:p w:rsidR="00C85F4C" w:rsidRPr="00C85F4C" w:rsidRDefault="00C85F4C" w:rsidP="00C85F4C">
      <w:pPr>
        <w:tabs>
          <w:tab w:val="left" w:pos="993"/>
        </w:tabs>
        <w:spacing w:line="240" w:lineRule="auto"/>
        <w:ind w:firstLine="709"/>
        <w:jc w:val="both"/>
        <w:rPr>
          <w:rFonts w:ascii="Times New Roman" w:hAnsi="Times New Roman" w:cs="Times New Roman"/>
          <w:b/>
          <w:sz w:val="24"/>
          <w:szCs w:val="24"/>
          <w:lang w:val="ru-RU"/>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C85F4C" w:rsidRPr="00C85F4C" w:rsidTr="0070412C">
        <w:tc>
          <w:tcPr>
            <w:tcW w:w="9781" w:type="dxa"/>
            <w:gridSpan w:val="4"/>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Урочная</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деятельность</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hAnsi="Times New Roman" w:cs="Times New Roman"/>
                <w:sz w:val="24"/>
                <w:szCs w:val="24"/>
              </w:rPr>
            </w:pPr>
            <w:proofErr w:type="spellStart"/>
            <w:r w:rsidRPr="00C85F4C">
              <w:rPr>
                <w:rFonts w:ascii="Times New Roman" w:eastAsia="Times New Roman" w:hAnsi="Times New Roman" w:cs="Times New Roman"/>
                <w:b/>
                <w:sz w:val="24"/>
                <w:szCs w:val="24"/>
              </w:rPr>
              <w:t>Дела</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события</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мероприятия</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Классы</w:t>
            </w:r>
            <w:proofErr w:type="spellEnd"/>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Сроки</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проведения</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Организаторы</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ответственные</w:t>
            </w:r>
            <w:proofErr w:type="spellEnd"/>
          </w:p>
        </w:tc>
      </w:tr>
      <w:tr w:rsidR="00C85F4C" w:rsidRPr="00C85F4C" w:rsidTr="0070412C">
        <w:tc>
          <w:tcPr>
            <w:tcW w:w="3824" w:type="dxa"/>
            <w:tcBorders>
              <w:right w:val="single" w:sz="4" w:space="0" w:color="auto"/>
            </w:tcBorders>
          </w:tcPr>
          <w:p w:rsidR="00C85F4C" w:rsidRPr="00C85F4C" w:rsidRDefault="00C85F4C" w:rsidP="00C85F4C">
            <w:pPr>
              <w:pStyle w:val="ae"/>
              <w:rPr>
                <w:sz w:val="24"/>
                <w:szCs w:val="24"/>
              </w:rPr>
            </w:pPr>
            <w:r w:rsidRPr="00C85F4C">
              <w:rPr>
                <w:sz w:val="24"/>
                <w:szCs w:val="24"/>
              </w:rPr>
              <w:t>Использование воспитательных возможностей содержания учебного предмета:</w:t>
            </w:r>
          </w:p>
          <w:p w:rsidR="00C85F4C" w:rsidRPr="00C85F4C" w:rsidRDefault="00C85F4C" w:rsidP="00C85F4C">
            <w:pPr>
              <w:pStyle w:val="ae"/>
              <w:rPr>
                <w:sz w:val="24"/>
                <w:szCs w:val="24"/>
              </w:rPr>
            </w:pPr>
            <w:r w:rsidRPr="00C85F4C">
              <w:rPr>
                <w:sz w:val="24"/>
                <w:szCs w:val="24"/>
              </w:rPr>
              <w:t>- включение в урок воспитывающей информации с последующим её обсуждением;</w:t>
            </w:r>
          </w:p>
          <w:p w:rsidR="00C85F4C" w:rsidRPr="00C85F4C" w:rsidRDefault="00C85F4C" w:rsidP="00C85F4C">
            <w:pPr>
              <w:pStyle w:val="ae"/>
              <w:rPr>
                <w:sz w:val="24"/>
                <w:szCs w:val="24"/>
              </w:rPr>
            </w:pPr>
            <w:r w:rsidRPr="00C85F4C">
              <w:rPr>
                <w:sz w:val="24"/>
                <w:szCs w:val="24"/>
              </w:rPr>
              <w:t>- привлечение внимания учеников к нравственным проблемам, связанным с материалом урока;</w:t>
            </w:r>
          </w:p>
          <w:p w:rsidR="00C85F4C" w:rsidRPr="00C85F4C" w:rsidRDefault="00C85F4C" w:rsidP="00C85F4C">
            <w:pPr>
              <w:pStyle w:val="ae"/>
              <w:rPr>
                <w:sz w:val="24"/>
                <w:szCs w:val="24"/>
              </w:rPr>
            </w:pPr>
            <w:r w:rsidRPr="00C85F4C">
              <w:rPr>
                <w:sz w:val="24"/>
                <w:szCs w:val="24"/>
              </w:rPr>
              <w:t>- привлечение внимания учеников к проблемам общества;</w:t>
            </w:r>
          </w:p>
          <w:p w:rsidR="00C85F4C" w:rsidRPr="00C85F4C" w:rsidRDefault="00C85F4C" w:rsidP="00C85F4C">
            <w:pPr>
              <w:spacing w:line="240" w:lineRule="auto"/>
              <w:rPr>
                <w:rFonts w:ascii="Times New Roman" w:hAnsi="Times New Roman" w:cs="Times New Roman"/>
                <w:sz w:val="24"/>
                <w:szCs w:val="24"/>
                <w:lang w:val="ru-RU"/>
              </w:rPr>
            </w:pPr>
            <w:r w:rsidRPr="00C85F4C">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hAnsi="Times New Roman" w:cs="Times New Roman"/>
                <w:sz w:val="24"/>
                <w:szCs w:val="24"/>
                <w:lang w:val="ru-RU"/>
              </w:rPr>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hAnsi="Times New Roman" w:cs="Times New Roman"/>
                <w:sz w:val="24"/>
                <w:szCs w:val="24"/>
                <w:lang w:val="ru-RU"/>
              </w:rPr>
              <w:t>Применение интерактивных форм учебной работы</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t>Включение</w:t>
            </w:r>
            <w:r w:rsidRPr="00C85F4C">
              <w:rPr>
                <w:rFonts w:ascii="Times New Roman" w:eastAsia="Times New Roman" w:hAnsi="Times New Roman" w:cs="Times New Roman"/>
                <w:spacing w:val="-4"/>
                <w:sz w:val="24"/>
                <w:szCs w:val="24"/>
                <w:lang w:val="ru-RU"/>
              </w:rPr>
              <w:t xml:space="preserve"> </w:t>
            </w:r>
            <w:r w:rsidRPr="00C85F4C">
              <w:rPr>
                <w:rFonts w:ascii="Times New Roman" w:eastAsia="Times New Roman" w:hAnsi="Times New Roman" w:cs="Times New Roman"/>
                <w:sz w:val="24"/>
                <w:szCs w:val="24"/>
                <w:lang w:val="ru-RU"/>
              </w:rPr>
              <w:t>в</w:t>
            </w:r>
            <w:r w:rsidRPr="00C85F4C">
              <w:rPr>
                <w:rFonts w:ascii="Times New Roman" w:eastAsia="Times New Roman" w:hAnsi="Times New Roman" w:cs="Times New Roman"/>
                <w:spacing w:val="-3"/>
                <w:sz w:val="24"/>
                <w:szCs w:val="24"/>
                <w:lang w:val="ru-RU"/>
              </w:rPr>
              <w:t xml:space="preserve"> </w:t>
            </w:r>
            <w:r w:rsidRPr="00C85F4C">
              <w:rPr>
                <w:rFonts w:ascii="Times New Roman" w:eastAsia="Times New Roman" w:hAnsi="Times New Roman" w:cs="Times New Roman"/>
                <w:sz w:val="24"/>
                <w:szCs w:val="24"/>
                <w:lang w:val="ru-RU"/>
              </w:rPr>
              <w:t>урок</w:t>
            </w:r>
            <w:r w:rsidRPr="00C85F4C">
              <w:rPr>
                <w:rFonts w:ascii="Times New Roman" w:eastAsia="Times New Roman" w:hAnsi="Times New Roman" w:cs="Times New Roman"/>
                <w:spacing w:val="-2"/>
                <w:sz w:val="24"/>
                <w:szCs w:val="24"/>
                <w:lang w:val="ru-RU"/>
              </w:rPr>
              <w:t xml:space="preserve"> </w:t>
            </w:r>
            <w:r w:rsidRPr="00C85F4C">
              <w:rPr>
                <w:rFonts w:ascii="Times New Roman" w:eastAsia="Times New Roman" w:hAnsi="Times New Roman" w:cs="Times New Roman"/>
                <w:sz w:val="24"/>
                <w:szCs w:val="24"/>
                <w:lang w:val="ru-RU"/>
              </w:rPr>
              <w:t>игровых</w:t>
            </w:r>
            <w:r w:rsidRPr="00C85F4C">
              <w:rPr>
                <w:rFonts w:ascii="Times New Roman" w:eastAsia="Times New Roman" w:hAnsi="Times New Roman" w:cs="Times New Roman"/>
                <w:spacing w:val="-1"/>
                <w:sz w:val="24"/>
                <w:szCs w:val="24"/>
                <w:lang w:val="ru-RU"/>
              </w:rPr>
              <w:t xml:space="preserve"> </w:t>
            </w:r>
            <w:r w:rsidRPr="00C85F4C">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Организация</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наставничества</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ученик-ученик</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lastRenderedPageBreak/>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t>Вовлечение обучающихся в конкурсы, викторины (</w:t>
            </w:r>
            <w:proofErr w:type="spellStart"/>
            <w:r w:rsidRPr="00C85F4C">
              <w:rPr>
                <w:rFonts w:ascii="Times New Roman" w:eastAsia="Times New Roman" w:hAnsi="Times New Roman" w:cs="Times New Roman"/>
                <w:sz w:val="24"/>
                <w:szCs w:val="24"/>
                <w:lang w:val="ru-RU"/>
              </w:rPr>
              <w:t>Учи.ру</w:t>
            </w:r>
            <w:proofErr w:type="spellEnd"/>
            <w:r w:rsidRPr="00C85F4C">
              <w:rPr>
                <w:rFonts w:ascii="Times New Roman" w:eastAsia="Times New Roman" w:hAnsi="Times New Roman" w:cs="Times New Roman"/>
                <w:sz w:val="24"/>
                <w:szCs w:val="24"/>
                <w:lang w:val="ru-RU"/>
              </w:rPr>
              <w:t xml:space="preserve">, </w:t>
            </w:r>
            <w:proofErr w:type="spellStart"/>
            <w:r w:rsidRPr="00C85F4C">
              <w:rPr>
                <w:rFonts w:ascii="Times New Roman" w:eastAsia="Times New Roman" w:hAnsi="Times New Roman" w:cs="Times New Roman"/>
                <w:sz w:val="24"/>
                <w:szCs w:val="24"/>
                <w:lang w:val="ru-RU"/>
              </w:rPr>
              <w:t>Инфоурок</w:t>
            </w:r>
            <w:proofErr w:type="spellEnd"/>
            <w:r w:rsidRPr="00C85F4C">
              <w:rPr>
                <w:rFonts w:ascii="Times New Roman" w:eastAsia="Times New Roman" w:hAnsi="Times New Roman" w:cs="Times New Roman"/>
                <w:sz w:val="24"/>
                <w:szCs w:val="24"/>
                <w:lang w:val="ru-RU"/>
              </w:rPr>
              <w:t xml:space="preserve"> и </w:t>
            </w:r>
            <w:proofErr w:type="spellStart"/>
            <w:r w:rsidRPr="00C85F4C">
              <w:rPr>
                <w:rFonts w:ascii="Times New Roman" w:eastAsia="Times New Roman" w:hAnsi="Times New Roman" w:cs="Times New Roman"/>
                <w:sz w:val="24"/>
                <w:szCs w:val="24"/>
                <w:lang w:val="ru-RU"/>
              </w:rPr>
              <w:t>др</w:t>
            </w:r>
            <w:proofErr w:type="spellEnd"/>
            <w:r w:rsidRPr="00C85F4C">
              <w:rPr>
                <w:rFonts w:ascii="Times New Roman" w:eastAsia="Times New Roman" w:hAnsi="Times New Roman" w:cs="Times New Roman"/>
                <w:sz w:val="24"/>
                <w:szCs w:val="24"/>
                <w:lang w:val="ru-RU"/>
              </w:rPr>
              <w:t>)</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Школьные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предметные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недели</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proofErr w:type="spellStart"/>
            <w:r w:rsidRPr="00C85F4C">
              <w:rPr>
                <w:rFonts w:ascii="Times New Roman" w:eastAsia="Times New Roman" w:hAnsi="Times New Roman" w:cs="Times New Roman"/>
                <w:sz w:val="24"/>
                <w:szCs w:val="24"/>
              </w:rPr>
              <w:t>По</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плану</w:t>
            </w:r>
            <w:proofErr w:type="spellEnd"/>
            <w:r w:rsidRPr="00C85F4C">
              <w:rPr>
                <w:rFonts w:ascii="Times New Roman" w:eastAsia="Times New Roman" w:hAnsi="Times New Roman" w:cs="Times New Roman"/>
                <w:sz w:val="24"/>
                <w:szCs w:val="24"/>
              </w:rPr>
              <w:t xml:space="preserve"> МО</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proofErr w:type="spellStart"/>
            <w:r w:rsidRPr="00C85F4C">
              <w:rPr>
                <w:rFonts w:ascii="Times New Roman" w:eastAsia="Times New Roman" w:hAnsi="Times New Roman" w:cs="Times New Roman"/>
                <w:sz w:val="24"/>
                <w:szCs w:val="24"/>
              </w:rPr>
              <w:t>Руководитель</w:t>
            </w:r>
            <w:proofErr w:type="spellEnd"/>
            <w:r w:rsidRPr="00C85F4C">
              <w:rPr>
                <w:rFonts w:ascii="Times New Roman" w:eastAsia="Times New Roman" w:hAnsi="Times New Roman" w:cs="Times New Roman"/>
                <w:sz w:val="24"/>
                <w:szCs w:val="24"/>
              </w:rPr>
              <w:t xml:space="preserve"> МО</w:t>
            </w:r>
          </w:p>
        </w:tc>
      </w:tr>
    </w:tbl>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lang w:val="ru-RU"/>
        </w:rPr>
        <w:sectPr w:rsidR="00C85F4C"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bookmarkStart w:id="5" w:name="block-25760150"/>
      <w:bookmarkEnd w:id="2"/>
      <w:r w:rsidRPr="00C85F4C">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 xml:space="preserve">ЛИЧНОСТНЫЕ РЕЗУЛЬТАТЫ </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C85F4C">
        <w:rPr>
          <w:rFonts w:ascii="Times New Roman" w:hAnsi="Times New Roman" w:cs="Times New Roman"/>
          <w:color w:val="000000"/>
          <w:sz w:val="24"/>
          <w:szCs w:val="24"/>
        </w:rPr>
        <w:t>Родину</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формировать национальную и гражданскую </w:t>
      </w:r>
      <w:proofErr w:type="spellStart"/>
      <w:r w:rsidRPr="00C85F4C">
        <w:rPr>
          <w:rFonts w:ascii="Times New Roman" w:hAnsi="Times New Roman" w:cs="Times New Roman"/>
          <w:color w:val="000000"/>
          <w:sz w:val="24"/>
          <w:szCs w:val="24"/>
          <w:lang w:val="ru-RU"/>
        </w:rPr>
        <w:t>самоидентичность</w:t>
      </w:r>
      <w:proofErr w:type="spellEnd"/>
      <w:r w:rsidRPr="00C85F4C">
        <w:rPr>
          <w:rFonts w:ascii="Times New Roman" w:hAnsi="Times New Roman" w:cs="Times New Roman"/>
          <w:color w:val="000000"/>
          <w:sz w:val="24"/>
          <w:szCs w:val="24"/>
          <w:lang w:val="ru-RU"/>
        </w:rPr>
        <w:t>, осознавать свою этническую и национальную принадлежность;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МЕТАПРЕДМЕТНЫЕ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Универсальные учебные действия</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Познавательные УУД:</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Работа</w:t>
      </w:r>
      <w:proofErr w:type="spellEnd"/>
      <w:r w:rsidRPr="00C85F4C">
        <w:rPr>
          <w:rFonts w:ascii="Times New Roman" w:hAnsi="Times New Roman" w:cs="Times New Roman"/>
          <w:b/>
          <w:color w:val="000000"/>
          <w:sz w:val="24"/>
          <w:szCs w:val="24"/>
        </w:rPr>
        <w:t xml:space="preserve"> с </w:t>
      </w:r>
      <w:proofErr w:type="spellStart"/>
      <w:r w:rsidRPr="00C85F4C">
        <w:rPr>
          <w:rFonts w:ascii="Times New Roman" w:hAnsi="Times New Roman" w:cs="Times New Roman"/>
          <w:b/>
          <w:color w:val="000000"/>
          <w:sz w:val="24"/>
          <w:szCs w:val="24"/>
        </w:rPr>
        <w:t>информацией</w:t>
      </w:r>
      <w:proofErr w:type="spellEnd"/>
      <w:r w:rsidRPr="00C85F4C">
        <w:rPr>
          <w:rFonts w:ascii="Times New Roman" w:hAnsi="Times New Roman" w:cs="Times New Roman"/>
          <w:b/>
          <w:color w:val="000000"/>
          <w:sz w:val="24"/>
          <w:szCs w:val="24"/>
        </w:rPr>
        <w:t>:</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Коммуникативные</w:t>
      </w:r>
      <w:proofErr w:type="spellEnd"/>
      <w:r w:rsidRPr="00C85F4C">
        <w:rPr>
          <w:rFonts w:ascii="Times New Roman" w:hAnsi="Times New Roman" w:cs="Times New Roman"/>
          <w:b/>
          <w:color w:val="000000"/>
          <w:sz w:val="24"/>
          <w:szCs w:val="24"/>
        </w:rPr>
        <w:t xml:space="preserve"> УУД:</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Регулятивные</w:t>
      </w:r>
      <w:proofErr w:type="spellEnd"/>
      <w:r w:rsidRPr="00C85F4C">
        <w:rPr>
          <w:rFonts w:ascii="Times New Roman" w:hAnsi="Times New Roman" w:cs="Times New Roman"/>
          <w:b/>
          <w:color w:val="000000"/>
          <w:sz w:val="24"/>
          <w:szCs w:val="24"/>
        </w:rPr>
        <w:t xml:space="preserve"> УУД:</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C85F4C">
        <w:rPr>
          <w:rFonts w:ascii="Times New Roman" w:hAnsi="Times New Roman" w:cs="Times New Roman"/>
          <w:color w:val="000000"/>
          <w:sz w:val="24"/>
          <w:szCs w:val="24"/>
          <w:lang w:val="ru-RU"/>
        </w:rPr>
        <w:lastRenderedPageBreak/>
        <w:t>предвидеть опасные для здоровья и жизни ситуации и способы их предупреждения;</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Совместная</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деятельность</w:t>
      </w:r>
      <w:proofErr w:type="spellEnd"/>
      <w:r w:rsidRPr="00C85F4C">
        <w:rPr>
          <w:rFonts w:ascii="Times New Roman" w:hAnsi="Times New Roman" w:cs="Times New Roman"/>
          <w:b/>
          <w:color w:val="000000"/>
          <w:sz w:val="24"/>
          <w:szCs w:val="24"/>
        </w:rPr>
        <w:t>:</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85F4C">
        <w:rPr>
          <w:rFonts w:ascii="Times New Roman" w:hAnsi="Times New Roman" w:cs="Times New Roman"/>
          <w:color w:val="000000"/>
          <w:sz w:val="24"/>
          <w:szCs w:val="24"/>
          <w:lang w:val="ru-RU"/>
        </w:rPr>
        <w:t>видеопрезентацией</w:t>
      </w:r>
      <w:proofErr w:type="spellEnd"/>
      <w:r w:rsidRPr="00C85F4C">
        <w:rPr>
          <w:rFonts w:ascii="Times New Roman" w:hAnsi="Times New Roman" w:cs="Times New Roman"/>
          <w:color w:val="000000"/>
          <w:sz w:val="24"/>
          <w:szCs w:val="24"/>
          <w:lang w:val="ru-RU"/>
        </w:rPr>
        <w:t>.</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85F4C">
        <w:rPr>
          <w:rFonts w:ascii="Times New Roman" w:hAnsi="Times New Roman" w:cs="Times New Roman"/>
          <w:color w:val="000000"/>
          <w:sz w:val="24"/>
          <w:szCs w:val="24"/>
          <w:lang w:val="ru-RU"/>
        </w:rPr>
        <w:t>закят</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дуа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зикр</w:t>
      </w:r>
      <w:proofErr w:type="spellEnd"/>
      <w:r w:rsidRPr="00C85F4C">
        <w:rPr>
          <w:rFonts w:ascii="Times New Roman" w:hAnsi="Times New Roman" w:cs="Times New Roman"/>
          <w:color w:val="000000"/>
          <w:sz w:val="24"/>
          <w:szCs w:val="24"/>
          <w:lang w:val="ru-RU"/>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мечети (</w:t>
      </w:r>
      <w:proofErr w:type="spellStart"/>
      <w:r w:rsidRPr="00C85F4C">
        <w:rPr>
          <w:rFonts w:ascii="Times New Roman" w:hAnsi="Times New Roman" w:cs="Times New Roman"/>
          <w:color w:val="000000"/>
          <w:sz w:val="24"/>
          <w:szCs w:val="24"/>
          <w:lang w:val="ru-RU"/>
        </w:rPr>
        <w:t>минбар</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михраб</w:t>
      </w:r>
      <w:proofErr w:type="spellEnd"/>
      <w:r w:rsidRPr="00C85F4C">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C85F4C">
        <w:rPr>
          <w:rFonts w:ascii="Times New Roman" w:hAnsi="Times New Roman" w:cs="Times New Roman"/>
          <w:color w:val="000000"/>
          <w:sz w:val="24"/>
          <w:szCs w:val="24"/>
          <w:lang w:val="ru-RU"/>
        </w:rPr>
        <w:t>Маулид</w:t>
      </w:r>
      <w:proofErr w:type="spellEnd"/>
      <w:r w:rsidRPr="00C85F4C">
        <w:rPr>
          <w:rFonts w:ascii="Times New Roman" w:hAnsi="Times New Roman" w:cs="Times New Roman"/>
          <w:color w:val="000000"/>
          <w:sz w:val="24"/>
          <w:szCs w:val="24"/>
          <w:lang w:val="ru-RU"/>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85F4C">
        <w:rPr>
          <w:rFonts w:ascii="Times New Roman" w:hAnsi="Times New Roman" w:cs="Times New Roman"/>
          <w:color w:val="000000"/>
          <w:sz w:val="24"/>
          <w:szCs w:val="24"/>
          <w:lang w:val="ru-RU"/>
        </w:rPr>
        <w:t>неблагие</w:t>
      </w:r>
      <w:proofErr w:type="spellEnd"/>
      <w:r w:rsidRPr="00C85F4C">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85F4C">
        <w:rPr>
          <w:rFonts w:ascii="Times New Roman" w:hAnsi="Times New Roman" w:cs="Times New Roman"/>
          <w:color w:val="000000"/>
          <w:sz w:val="24"/>
          <w:szCs w:val="24"/>
          <w:lang w:val="ru-RU"/>
        </w:rPr>
        <w:t>буддах</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бодхисаттвах</w:t>
      </w:r>
      <w:proofErr w:type="spellEnd"/>
      <w:r w:rsidRPr="00C85F4C">
        <w:rPr>
          <w:rFonts w:ascii="Times New Roman" w:hAnsi="Times New Roman" w:cs="Times New Roman"/>
          <w:color w:val="000000"/>
          <w:sz w:val="24"/>
          <w:szCs w:val="24"/>
          <w:lang w:val="ru-RU"/>
        </w:rPr>
        <w:t xml:space="preserve">, Вселенной, человеке, обществе, </w:t>
      </w:r>
      <w:proofErr w:type="spellStart"/>
      <w:r w:rsidRPr="00C85F4C">
        <w:rPr>
          <w:rFonts w:ascii="Times New Roman" w:hAnsi="Times New Roman" w:cs="Times New Roman"/>
          <w:color w:val="000000"/>
          <w:sz w:val="24"/>
          <w:szCs w:val="24"/>
          <w:lang w:val="ru-RU"/>
        </w:rPr>
        <w:t>сангхе</w:t>
      </w:r>
      <w:proofErr w:type="spellEnd"/>
      <w:r w:rsidRPr="00C85F4C">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праздниках в буддизме, аскезе;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буддийской традиции;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C85F4C">
        <w:rPr>
          <w:rFonts w:ascii="Times New Roman" w:hAnsi="Times New Roman" w:cs="Times New Roman"/>
          <w:color w:val="000000"/>
          <w:sz w:val="24"/>
          <w:szCs w:val="24"/>
          <w:lang w:val="ru-RU"/>
        </w:rPr>
        <w:t>Танахе</w:t>
      </w:r>
      <w:proofErr w:type="spellEnd"/>
      <w:r w:rsidRPr="00C85F4C">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C85F4C">
        <w:rPr>
          <w:rFonts w:ascii="Times New Roman" w:hAnsi="Times New Roman" w:cs="Times New Roman"/>
          <w:color w:val="000000"/>
          <w:sz w:val="24"/>
          <w:szCs w:val="24"/>
          <w:lang w:val="ru-RU"/>
        </w:rPr>
        <w:t>Рош</w:t>
      </w:r>
      <w:proofErr w:type="spellEnd"/>
      <w:r w:rsidRPr="00C85F4C">
        <w:rPr>
          <w:rFonts w:ascii="Times New Roman" w:hAnsi="Times New Roman" w:cs="Times New Roman"/>
          <w:color w:val="000000"/>
          <w:sz w:val="24"/>
          <w:szCs w:val="24"/>
          <w:lang w:val="ru-RU"/>
        </w:rPr>
        <w:t>-а-</w:t>
      </w:r>
      <w:proofErr w:type="spellStart"/>
      <w:r w:rsidRPr="00C85F4C">
        <w:rPr>
          <w:rFonts w:ascii="Times New Roman" w:hAnsi="Times New Roman" w:cs="Times New Roman"/>
          <w:color w:val="000000"/>
          <w:sz w:val="24"/>
          <w:szCs w:val="24"/>
          <w:lang w:val="ru-RU"/>
        </w:rPr>
        <w:t>Шана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Йом-Киппур</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Суккот</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Песах</w:t>
      </w:r>
      <w:proofErr w:type="spellEnd"/>
      <w:r w:rsidRPr="00C85F4C">
        <w:rPr>
          <w:rFonts w:ascii="Times New Roman" w:hAnsi="Times New Roman" w:cs="Times New Roman"/>
          <w:color w:val="000000"/>
          <w:sz w:val="24"/>
          <w:szCs w:val="24"/>
          <w:lang w:val="ru-RU"/>
        </w:rPr>
        <w:t>), постах, назначении поста;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C85F4C">
        <w:rPr>
          <w:rFonts w:ascii="Times New Roman" w:hAnsi="Times New Roman" w:cs="Times New Roman"/>
          <w:color w:val="000000"/>
          <w:sz w:val="24"/>
          <w:szCs w:val="24"/>
          <w:lang w:val="ru-RU"/>
        </w:rPr>
        <w:t>магендовид</w:t>
      </w:r>
      <w:proofErr w:type="spellEnd"/>
      <w:r w:rsidRPr="00C85F4C">
        <w:rPr>
          <w:rFonts w:ascii="Times New Roman" w:hAnsi="Times New Roman" w:cs="Times New Roman"/>
          <w:color w:val="000000"/>
          <w:sz w:val="24"/>
          <w:szCs w:val="24"/>
          <w:lang w:val="ru-RU"/>
        </w:rPr>
        <w:t>) и значение в еврейской культуре;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C85F4C">
        <w:rPr>
          <w:rFonts w:ascii="Times New Roman" w:hAnsi="Times New Roman" w:cs="Times New Roman"/>
          <w:color w:val="000000"/>
          <w:sz w:val="24"/>
          <w:szCs w:val="24"/>
          <w:lang w:val="ru-RU"/>
        </w:rPr>
        <w:t>Трипитака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Ганджур</w:t>
      </w:r>
      <w:proofErr w:type="spellEnd"/>
      <w:r w:rsidRPr="00C85F4C">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85F4C">
        <w:rPr>
          <w:rFonts w:ascii="Times New Roman" w:hAnsi="Times New Roman" w:cs="Times New Roman"/>
          <w:color w:val="000000"/>
          <w:sz w:val="24"/>
          <w:szCs w:val="24"/>
          <w:lang w:val="ru-RU"/>
        </w:rPr>
        <w:t>танкопись</w:t>
      </w:r>
      <w:proofErr w:type="spellEnd"/>
      <w:r w:rsidRPr="00C85F4C">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sectPr w:rsidR="0054263E"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6" w:name="block-25760145"/>
      <w:bookmarkEnd w:id="5"/>
      <w:r w:rsidRPr="00C85F4C">
        <w:rPr>
          <w:rFonts w:ascii="Times New Roman" w:hAnsi="Times New Roman" w:cs="Times New Roman"/>
          <w:b/>
          <w:color w:val="000000"/>
          <w:sz w:val="24"/>
          <w:szCs w:val="24"/>
          <w:lang w:val="ru-RU"/>
        </w:rPr>
        <w:lastRenderedPageBreak/>
        <w:t xml:space="preserve"> ТЕМАТИЧЕСКОЕ ПЛАНИРОВАНИЕ </w:t>
      </w:r>
    </w:p>
    <w:p w:rsidR="0054263E" w:rsidRPr="00C85F4C" w:rsidRDefault="00500F08"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4263E" w:rsidRPr="00C85F4C">
        <w:trPr>
          <w:trHeight w:val="144"/>
          <w:tblCellSpacing w:w="20" w:type="nil"/>
        </w:trPr>
        <w:tc>
          <w:tcPr>
            <w:tcW w:w="407"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 п/п </w:t>
            </w:r>
          </w:p>
          <w:p w:rsidR="0054263E" w:rsidRPr="00C85F4C" w:rsidRDefault="0054263E" w:rsidP="00C85F4C">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Наименование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разделов</w:t>
            </w:r>
            <w:proofErr w:type="spellEnd"/>
            <w:r w:rsidRPr="00C85F4C">
              <w:rPr>
                <w:rFonts w:ascii="Times New Roman" w:hAnsi="Times New Roman" w:cs="Times New Roman"/>
                <w:b/>
                <w:color w:val="000000"/>
                <w:sz w:val="24"/>
                <w:szCs w:val="24"/>
              </w:rPr>
              <w:t xml:space="preserve"> и </w:t>
            </w:r>
            <w:proofErr w:type="spellStart"/>
            <w:r w:rsidRPr="00C85F4C">
              <w:rPr>
                <w:rFonts w:ascii="Times New Roman" w:hAnsi="Times New Roman" w:cs="Times New Roman"/>
                <w:b/>
                <w:color w:val="000000"/>
                <w:sz w:val="24"/>
                <w:szCs w:val="24"/>
              </w:rPr>
              <w:t>тем</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программы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Количество</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Электронные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цифровые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образовательные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ресурсы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881"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Всего</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158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Контрольные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работы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Практические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работы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Россия</w:t>
            </w:r>
            <w:proofErr w:type="spellEnd"/>
            <w:r w:rsidRPr="00C85F4C">
              <w:rPr>
                <w:rFonts w:ascii="Times New Roman" w:hAnsi="Times New Roman" w:cs="Times New Roman"/>
                <w:color w:val="000000"/>
                <w:sz w:val="24"/>
                <w:szCs w:val="24"/>
              </w:rPr>
              <w:t xml:space="preserve"> — </w:t>
            </w:r>
            <w:proofErr w:type="spellStart"/>
            <w:r w:rsidRPr="00C85F4C">
              <w:rPr>
                <w:rFonts w:ascii="Times New Roman" w:hAnsi="Times New Roman" w:cs="Times New Roman"/>
                <w:color w:val="000000"/>
                <w:sz w:val="24"/>
                <w:szCs w:val="24"/>
              </w:rPr>
              <w:t>наша</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2</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3</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Во что верят православные христиане</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4</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5</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6</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Милосердие</w:t>
            </w:r>
            <w:proofErr w:type="spellEnd"/>
            <w:r w:rsidRPr="00C85F4C">
              <w:rPr>
                <w:rFonts w:ascii="Times New Roman" w:hAnsi="Times New Roman" w:cs="Times New Roman"/>
                <w:color w:val="000000"/>
                <w:sz w:val="24"/>
                <w:szCs w:val="24"/>
              </w:rPr>
              <w:t xml:space="preserve"> и </w:t>
            </w:r>
            <w:proofErr w:type="spellStart"/>
            <w:r w:rsidRPr="00C85F4C">
              <w:rPr>
                <w:rFonts w:ascii="Times New Roman" w:hAnsi="Times New Roman" w:cs="Times New Roman"/>
                <w:color w:val="000000"/>
                <w:sz w:val="24"/>
                <w:szCs w:val="24"/>
              </w:rPr>
              <w:t>сострадание</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7</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Православие</w:t>
            </w:r>
            <w:proofErr w:type="spellEnd"/>
            <w:r w:rsidRPr="00C85F4C">
              <w:rPr>
                <w:rFonts w:ascii="Times New Roman" w:hAnsi="Times New Roman" w:cs="Times New Roman"/>
                <w:color w:val="000000"/>
                <w:sz w:val="24"/>
                <w:szCs w:val="24"/>
              </w:rPr>
              <w:t xml:space="preserve"> в </w:t>
            </w:r>
            <w:proofErr w:type="spellStart"/>
            <w:r w:rsidRPr="00C85F4C">
              <w:rPr>
                <w:rFonts w:ascii="Times New Roman" w:hAnsi="Times New Roman" w:cs="Times New Roman"/>
                <w:color w:val="000000"/>
                <w:sz w:val="24"/>
                <w:szCs w:val="24"/>
              </w:rPr>
              <w:t>России</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5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8</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Православный храм и другие святыни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9</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C85F4C">
              <w:rPr>
                <w:rFonts w:ascii="Times New Roman" w:hAnsi="Times New Roman" w:cs="Times New Roman"/>
                <w:color w:val="000000"/>
                <w:sz w:val="24"/>
                <w:szCs w:val="24"/>
              </w:rPr>
              <w:t>Праздники</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6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10</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Христианская семья и её ценности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gridSpan w:val="2"/>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34 </w:t>
            </w:r>
          </w:p>
        </w:tc>
        <w:tc>
          <w:tcPr>
            <w:tcW w:w="1588"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54263E" w:rsidRPr="00C85F4C" w:rsidRDefault="0054263E" w:rsidP="00C85F4C">
            <w:pPr>
              <w:spacing w:line="240" w:lineRule="auto"/>
              <w:rPr>
                <w:rFonts w:ascii="Times New Roman" w:hAnsi="Times New Roman" w:cs="Times New Roman"/>
                <w:sz w:val="24"/>
                <w:szCs w:val="24"/>
              </w:rPr>
            </w:pPr>
          </w:p>
        </w:tc>
      </w:tr>
    </w:tbl>
    <w:p w:rsidR="007B6089" w:rsidRPr="00C85F4C" w:rsidRDefault="007B6089" w:rsidP="00C85F4C">
      <w:pPr>
        <w:spacing w:after="0" w:line="240" w:lineRule="auto"/>
        <w:ind w:left="120"/>
        <w:rPr>
          <w:rFonts w:ascii="Times New Roman" w:hAnsi="Times New Roman" w:cs="Times New Roman"/>
          <w:b/>
          <w:color w:val="000000"/>
          <w:sz w:val="24"/>
          <w:szCs w:val="24"/>
          <w:lang w:val="ru-RU"/>
        </w:rPr>
      </w:pPr>
      <w:bookmarkStart w:id="7" w:name="block-25760151"/>
      <w:bookmarkEnd w:id="6"/>
    </w:p>
    <w:p w:rsidR="007B6089" w:rsidRPr="00C85F4C" w:rsidRDefault="007B6089" w:rsidP="00C85F4C">
      <w:pPr>
        <w:spacing w:after="0" w:line="240" w:lineRule="auto"/>
        <w:ind w:left="120"/>
        <w:rPr>
          <w:rFonts w:ascii="Times New Roman" w:hAnsi="Times New Roman" w:cs="Times New Roman"/>
          <w:b/>
          <w:color w:val="000000"/>
          <w:sz w:val="24"/>
          <w:szCs w:val="24"/>
          <w:lang w:val="ru-RU"/>
        </w:rPr>
      </w:pPr>
    </w:p>
    <w:p w:rsidR="007B6089" w:rsidRPr="00C85F4C" w:rsidRDefault="007B6089" w:rsidP="00C85F4C">
      <w:pPr>
        <w:spacing w:after="0" w:line="240" w:lineRule="auto"/>
        <w:ind w:left="120"/>
        <w:rPr>
          <w:rFonts w:ascii="Times New Roman" w:hAnsi="Times New Roman" w:cs="Times New Roman"/>
          <w:b/>
          <w:color w:val="000000"/>
          <w:sz w:val="24"/>
          <w:szCs w:val="24"/>
          <w:lang w:val="ru-RU"/>
        </w:rPr>
      </w:pPr>
    </w:p>
    <w:p w:rsidR="0054263E" w:rsidRPr="00C85F4C" w:rsidRDefault="0054263E" w:rsidP="00C85F4C">
      <w:pPr>
        <w:spacing w:after="0" w:line="240" w:lineRule="auto"/>
        <w:ind w:left="120"/>
        <w:rPr>
          <w:rFonts w:ascii="Times New Roman" w:hAnsi="Times New Roman" w:cs="Times New Roman"/>
          <w:sz w:val="24"/>
          <w:szCs w:val="24"/>
        </w:rPr>
        <w:sectPr w:rsidR="0054263E" w:rsidRPr="00C85F4C">
          <w:pgSz w:w="16383" w:h="11906" w:orient="landscape"/>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8" w:name="block-25760147"/>
      <w:bookmarkEnd w:id="7"/>
      <w:r w:rsidRPr="00C85F4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b/>
          <w:color w:val="000000"/>
          <w:sz w:val="24"/>
          <w:szCs w:val="24"/>
          <w:lang w:val="ru-RU"/>
        </w:rPr>
        <w:t>ОБЯЗАТЕЛЬНЫЕ УЧЕБНЫЕ МАТЕРИАЛЫ ДЛЯ УЧЕНИКА</w:t>
      </w:r>
    </w:p>
    <w:p w:rsidR="00B51C1E" w:rsidRPr="00C85F4C" w:rsidRDefault="00B51C1E" w:rsidP="00C85F4C">
      <w:pPr>
        <w:spacing w:after="0" w:line="240" w:lineRule="auto"/>
        <w:ind w:left="120"/>
        <w:rPr>
          <w:rFonts w:ascii="Times New Roman" w:hAnsi="Times New Roman" w:cs="Times New Roman"/>
          <w:sz w:val="24"/>
          <w:szCs w:val="24"/>
          <w:lang w:val="ru-RU"/>
        </w:rPr>
      </w:pPr>
      <w:r w:rsidRPr="00C85F4C">
        <w:rPr>
          <w:rFonts w:ascii="Times New Roman" w:eastAsia="Times New Roman" w:hAnsi="Times New Roman" w:cs="Times New Roman"/>
          <w:sz w:val="24"/>
          <w:szCs w:val="24"/>
          <w:lang w:val="ru-RU" w:eastAsia="ru-RU"/>
        </w:rPr>
        <w:t xml:space="preserve">Учебник: </w:t>
      </w:r>
      <w:proofErr w:type="spellStart"/>
      <w:proofErr w:type="gramStart"/>
      <w:r w:rsidRPr="00C85F4C">
        <w:rPr>
          <w:rFonts w:ascii="Times New Roman" w:eastAsia="Times New Roman" w:hAnsi="Times New Roman" w:cs="Times New Roman"/>
          <w:sz w:val="24"/>
          <w:szCs w:val="24"/>
          <w:lang w:val="ru-RU" w:eastAsia="ru-RU"/>
        </w:rPr>
        <w:t>О.Л.Янушкявичене</w:t>
      </w:r>
      <w:proofErr w:type="spellEnd"/>
      <w:r w:rsidRPr="00C85F4C">
        <w:rPr>
          <w:rFonts w:ascii="Times New Roman" w:eastAsia="Times New Roman" w:hAnsi="Times New Roman" w:cs="Times New Roman"/>
          <w:sz w:val="24"/>
          <w:szCs w:val="24"/>
          <w:lang w:val="ru-RU" w:eastAsia="ru-RU"/>
        </w:rPr>
        <w:t xml:space="preserve">  «</w:t>
      </w:r>
      <w:proofErr w:type="gramEnd"/>
      <w:r w:rsidRPr="00C85F4C">
        <w:rPr>
          <w:rFonts w:ascii="Times New Roman" w:eastAsia="Times New Roman" w:hAnsi="Times New Roman" w:cs="Times New Roman"/>
          <w:sz w:val="24"/>
          <w:szCs w:val="24"/>
          <w:lang w:val="ru-RU" w:eastAsia="ru-RU"/>
        </w:rPr>
        <w:t>Основы православной культуры», М.: Русское слово, 2019 г.</w:t>
      </w: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color w:val="000000"/>
          <w:sz w:val="24"/>
          <w:szCs w:val="24"/>
          <w:lang w:val="ru-RU"/>
        </w:rPr>
        <w:t>​‌‌​</w:t>
      </w:r>
      <w:r w:rsidRPr="00C85F4C">
        <w:rPr>
          <w:rFonts w:ascii="Times New Roman" w:hAnsi="Times New Roman" w:cs="Times New Roman"/>
          <w:b/>
          <w:color w:val="000000"/>
          <w:sz w:val="24"/>
          <w:szCs w:val="24"/>
          <w:lang w:val="ru-RU"/>
        </w:rPr>
        <w:t>МЕТОДИЧЕСКИЕ МАТЕРИАЛЫ ДЛЯ УЧИТЕЛЯ</w:t>
      </w:r>
    </w:p>
    <w:p w:rsidR="008E7015" w:rsidRPr="00C85F4C" w:rsidRDefault="008E7015"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Методическое пособие к учебнику О.Л. </w:t>
      </w:r>
      <w:proofErr w:type="spellStart"/>
      <w:r w:rsidRPr="00C85F4C">
        <w:rPr>
          <w:rFonts w:ascii="Times New Roman" w:hAnsi="Times New Roman" w:cs="Times New Roman"/>
          <w:sz w:val="24"/>
          <w:szCs w:val="24"/>
          <w:lang w:val="ru-RU"/>
        </w:rPr>
        <w:t>Янушкявичене</w:t>
      </w:r>
      <w:proofErr w:type="spellEnd"/>
      <w:r w:rsidRPr="00C85F4C">
        <w:rPr>
          <w:rFonts w:ascii="Times New Roman" w:hAnsi="Times New Roman" w:cs="Times New Roman"/>
          <w:sz w:val="24"/>
          <w:szCs w:val="24"/>
          <w:lang w:val="ru-RU"/>
        </w:rPr>
        <w:t>, Ю.С. Васечко, протоиерея Виктора Дорофеева, О.Н. Яшиной «Основы религиозных культур и светской этики. Основы православной культуры»</w:t>
      </w:r>
    </w:p>
    <w:p w:rsidR="0054263E" w:rsidRPr="00C85F4C" w:rsidRDefault="00500F08"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b/>
          <w:color w:val="000000"/>
          <w:sz w:val="24"/>
          <w:szCs w:val="24"/>
          <w:lang w:val="ru-RU"/>
        </w:rPr>
        <w:t>ЦИФРОВЫЕ ОБРАЗОВАТЕЛЬНЫЕ РЕСУРСЫ И РЕСУРСЫ СЕТИ ИНТЕРНЕТ</w:t>
      </w:r>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 xml:space="preserve">Библия </w:t>
      </w:r>
      <w:proofErr w:type="gramStart"/>
      <w:r w:rsidRPr="00C85F4C">
        <w:rPr>
          <w:rFonts w:ascii="Times New Roman" w:eastAsia="Times New Roman" w:hAnsi="Times New Roman" w:cs="Times New Roman"/>
          <w:color w:val="000000"/>
          <w:sz w:val="24"/>
          <w:szCs w:val="24"/>
          <w:lang w:val="ru-RU" w:eastAsia="ru-RU"/>
        </w:rPr>
        <w:t>Он-</w:t>
      </w:r>
      <w:proofErr w:type="spellStart"/>
      <w:r w:rsidRPr="00C85F4C">
        <w:rPr>
          <w:rFonts w:ascii="Times New Roman" w:eastAsia="Times New Roman" w:hAnsi="Times New Roman" w:cs="Times New Roman"/>
          <w:color w:val="000000"/>
          <w:sz w:val="24"/>
          <w:szCs w:val="24"/>
          <w:lang w:val="ru-RU" w:eastAsia="ru-RU"/>
        </w:rPr>
        <w:t>лайн</w:t>
      </w:r>
      <w:proofErr w:type="spellEnd"/>
      <w:proofErr w:type="gramEnd"/>
      <w:r w:rsidRPr="00C85F4C">
        <w:rPr>
          <w:rFonts w:ascii="Times New Roman" w:eastAsia="Times New Roman" w:hAnsi="Times New Roman" w:cs="Times New Roman"/>
          <w:color w:val="000000"/>
          <w:sz w:val="24"/>
          <w:szCs w:val="24"/>
          <w:lang w:val="ru-RU" w:eastAsia="ru-RU"/>
        </w:rPr>
        <w:t>. Русский синодальный перевод. Церковно-славянский текст. </w:t>
      </w:r>
      <w:hyperlink r:id="rId5" w:history="1">
        <w:r w:rsidRPr="00C85F4C">
          <w:rPr>
            <w:rFonts w:ascii="Times New Roman" w:eastAsia="Times New Roman" w:hAnsi="Times New Roman" w:cs="Times New Roman"/>
            <w:color w:val="0000FF"/>
            <w:sz w:val="24"/>
            <w:szCs w:val="24"/>
            <w:u w:val="single"/>
            <w:lang w:val="ru-RU" w:eastAsia="ru-RU"/>
          </w:rPr>
          <w:t>http://bibleonline.ru/bible/rus/53/13/</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Православный календарь. </w:t>
      </w:r>
      <w:hyperlink r:id="rId6" w:history="1">
        <w:r w:rsidRPr="00C85F4C">
          <w:rPr>
            <w:rFonts w:ascii="Times New Roman" w:eastAsia="Times New Roman" w:hAnsi="Times New Roman" w:cs="Times New Roman"/>
            <w:color w:val="0000FF"/>
            <w:sz w:val="24"/>
            <w:szCs w:val="24"/>
            <w:u w:val="single"/>
            <w:lang w:val="ru-RU" w:eastAsia="ru-RU"/>
          </w:rPr>
          <w:t>http://days.pravoslavie.ru/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Основы религиозных культур и светской этики. </w:t>
      </w:r>
      <w:hyperlink r:id="rId7" w:history="1">
        <w:r w:rsidRPr="00C85F4C">
          <w:rPr>
            <w:rFonts w:ascii="Times New Roman" w:eastAsia="Times New Roman" w:hAnsi="Times New Roman" w:cs="Times New Roman"/>
            <w:color w:val="0000FF"/>
            <w:sz w:val="24"/>
            <w:szCs w:val="24"/>
            <w:u w:val="single"/>
            <w:lang w:val="ru-RU" w:eastAsia="ru-RU"/>
          </w:rPr>
          <w:t>http://www.orkce.org/</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Общероссийская Олимпиада школьников по Основам православной культуры. </w:t>
      </w:r>
      <w:hyperlink r:id="rId8" w:history="1">
        <w:r w:rsidRPr="00C85F4C">
          <w:rPr>
            <w:rFonts w:ascii="Times New Roman" w:eastAsia="Times New Roman" w:hAnsi="Times New Roman" w:cs="Times New Roman"/>
            <w:color w:val="0000FF"/>
            <w:sz w:val="24"/>
            <w:szCs w:val="24"/>
            <w:u w:val="single"/>
            <w:lang w:val="ru-RU" w:eastAsia="ru-RU"/>
          </w:rPr>
          <w:t>http://opk.pravolimp.ru/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 xml:space="preserve">Отдел религиозного образования и </w:t>
      </w:r>
      <w:proofErr w:type="spellStart"/>
      <w:r w:rsidRPr="00C85F4C">
        <w:rPr>
          <w:rFonts w:ascii="Times New Roman" w:eastAsia="Times New Roman" w:hAnsi="Times New Roman" w:cs="Times New Roman"/>
          <w:color w:val="000000"/>
          <w:sz w:val="24"/>
          <w:szCs w:val="24"/>
          <w:lang w:val="ru-RU" w:eastAsia="ru-RU"/>
        </w:rPr>
        <w:t>катехизации</w:t>
      </w:r>
      <w:proofErr w:type="spellEnd"/>
      <w:r w:rsidRPr="00C85F4C">
        <w:rPr>
          <w:rFonts w:ascii="Times New Roman" w:eastAsia="Times New Roman" w:hAnsi="Times New Roman" w:cs="Times New Roman"/>
          <w:color w:val="000000"/>
          <w:sz w:val="24"/>
          <w:szCs w:val="24"/>
          <w:lang w:val="ru-RU" w:eastAsia="ru-RU"/>
        </w:rPr>
        <w:t xml:space="preserve"> Русской Православной Церкви (ОРОИК РПЦ), </w:t>
      </w:r>
      <w:hyperlink r:id="rId9" w:history="1">
        <w:r w:rsidRPr="00C85F4C">
          <w:rPr>
            <w:rFonts w:ascii="Times New Roman" w:eastAsia="Times New Roman" w:hAnsi="Times New Roman" w:cs="Times New Roman"/>
            <w:color w:val="0000FF"/>
            <w:sz w:val="24"/>
            <w:szCs w:val="24"/>
            <w:u w:val="single"/>
            <w:lang w:val="ru-RU" w:eastAsia="ru-RU"/>
          </w:rPr>
          <w:t>http://www.otdelro.ru/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Православное образование. </w:t>
      </w:r>
      <w:hyperlink r:id="rId10" w:history="1">
        <w:r w:rsidRPr="00C85F4C">
          <w:rPr>
            <w:rFonts w:ascii="Times New Roman" w:eastAsia="Times New Roman" w:hAnsi="Times New Roman" w:cs="Times New Roman"/>
            <w:color w:val="0000FF"/>
            <w:sz w:val="24"/>
            <w:szCs w:val="24"/>
            <w:u w:val="single"/>
            <w:lang w:val="ru-RU" w:eastAsia="ru-RU"/>
          </w:rPr>
          <w:t>http://media.otdelro.ru/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Сайт «Вера и время». Московская городская Ассоциация учителей Православной культуры. </w:t>
      </w:r>
      <w:hyperlink r:id="rId11" w:history="1">
        <w:r w:rsidRPr="00C85F4C">
          <w:rPr>
            <w:rFonts w:ascii="Times New Roman" w:eastAsia="Times New Roman" w:hAnsi="Times New Roman" w:cs="Times New Roman"/>
            <w:color w:val="0000FF"/>
            <w:sz w:val="24"/>
            <w:szCs w:val="24"/>
            <w:u w:val="single"/>
            <w:lang w:val="ru-RU" w:eastAsia="ru-RU"/>
          </w:rPr>
          <w:t>http://www.verav.ru/common/theme.php?num=7</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Московский институт открытого образования, лаборатория истории и культуры религий. Курсы повышения квалификации по ОПК </w:t>
      </w:r>
      <w:hyperlink r:id="rId12" w:history="1">
        <w:r w:rsidRPr="00C85F4C">
          <w:rPr>
            <w:rFonts w:ascii="Times New Roman" w:eastAsia="Times New Roman" w:hAnsi="Times New Roman" w:cs="Times New Roman"/>
            <w:color w:val="0000FF"/>
            <w:sz w:val="24"/>
            <w:szCs w:val="24"/>
            <w:u w:val="single"/>
            <w:lang w:val="ru-RU" w:eastAsia="ru-RU"/>
          </w:rPr>
          <w:t>http://mioo.seminfo.ru/course/</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Презентации, уроки по ОПК педагога Рябчук С.М. (г. Находка, Приморский край). </w:t>
      </w:r>
      <w:hyperlink r:id="rId13" w:history="1">
        <w:r w:rsidRPr="00C85F4C">
          <w:rPr>
            <w:rFonts w:ascii="Times New Roman" w:eastAsia="Times New Roman" w:hAnsi="Times New Roman" w:cs="Times New Roman"/>
            <w:color w:val="0000FF"/>
            <w:sz w:val="24"/>
            <w:szCs w:val="24"/>
            <w:u w:val="single"/>
            <w:lang w:val="ru-RU" w:eastAsia="ru-RU"/>
          </w:rPr>
          <w:t>http://www.rusedu.ru/member2120.html</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Методические материалы по Основам православной культуры. </w:t>
      </w:r>
      <w:hyperlink r:id="rId14" w:history="1">
        <w:r w:rsidRPr="00C85F4C">
          <w:rPr>
            <w:rFonts w:ascii="Times New Roman" w:eastAsia="Times New Roman" w:hAnsi="Times New Roman" w:cs="Times New Roman"/>
            <w:color w:val="0000FF"/>
            <w:sz w:val="24"/>
            <w:szCs w:val="24"/>
            <w:u w:val="single"/>
            <w:lang w:val="ru-RU" w:eastAsia="ru-RU"/>
          </w:rPr>
          <w:t>http://wiki.iteach.ru/index.php/Основы_православной_культуры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Поиск презентаций по тематике православной культуры (по ключевым словам). </w:t>
      </w:r>
      <w:hyperlink r:id="rId15" w:history="1">
        <w:r w:rsidRPr="00C85F4C">
          <w:rPr>
            <w:rFonts w:ascii="Times New Roman" w:eastAsia="Times New Roman" w:hAnsi="Times New Roman" w:cs="Times New Roman"/>
            <w:color w:val="0000FF"/>
            <w:sz w:val="24"/>
            <w:szCs w:val="24"/>
            <w:u w:val="single"/>
            <w:lang w:val="ru-RU" w:eastAsia="ru-RU"/>
          </w:rPr>
          <w:t>http://www.myshared.ru/category/1/</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eastAsia="ru-RU"/>
        </w:rPr>
      </w:pPr>
      <w:r w:rsidRPr="00C85F4C">
        <w:rPr>
          <w:rFonts w:ascii="Times New Roman" w:eastAsia="Times New Roman" w:hAnsi="Times New Roman" w:cs="Times New Roman"/>
          <w:color w:val="000000"/>
          <w:sz w:val="24"/>
          <w:szCs w:val="24"/>
          <w:lang w:val="ru-RU" w:eastAsia="ru-RU"/>
        </w:rPr>
        <w:t>Светоч. Учебные и методические материалы по православной культуре. </w:t>
      </w:r>
      <w:hyperlink r:id="rId16" w:history="1">
        <w:r w:rsidRPr="00C85F4C">
          <w:rPr>
            <w:rFonts w:ascii="Times New Roman" w:eastAsia="Times New Roman" w:hAnsi="Times New Roman" w:cs="Times New Roman"/>
            <w:color w:val="0000FF"/>
            <w:sz w:val="24"/>
            <w:szCs w:val="24"/>
            <w:u w:val="single"/>
            <w:lang w:eastAsia="ru-RU"/>
          </w:rPr>
          <w:t>http://svetoch-opk.ru/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eastAsia="ru-RU"/>
        </w:rPr>
      </w:pPr>
      <w:r w:rsidRPr="00C85F4C">
        <w:rPr>
          <w:rFonts w:ascii="Times New Roman" w:eastAsia="Times New Roman" w:hAnsi="Times New Roman" w:cs="Times New Roman"/>
          <w:color w:val="000000"/>
          <w:sz w:val="24"/>
          <w:szCs w:val="24"/>
          <w:lang w:val="ru-RU" w:eastAsia="ru-RU"/>
        </w:rPr>
        <w:t>Курс</w:t>
      </w:r>
      <w:r w:rsidRPr="00C85F4C">
        <w:rPr>
          <w:rFonts w:ascii="Times New Roman" w:eastAsia="Times New Roman" w:hAnsi="Times New Roman" w:cs="Times New Roman"/>
          <w:color w:val="000000"/>
          <w:sz w:val="24"/>
          <w:szCs w:val="24"/>
          <w:lang w:eastAsia="ru-RU"/>
        </w:rPr>
        <w:t xml:space="preserve"> </w:t>
      </w:r>
      <w:r w:rsidRPr="00C85F4C">
        <w:rPr>
          <w:rFonts w:ascii="Times New Roman" w:eastAsia="Times New Roman" w:hAnsi="Times New Roman" w:cs="Times New Roman"/>
          <w:color w:val="000000"/>
          <w:sz w:val="24"/>
          <w:szCs w:val="24"/>
          <w:lang w:val="ru-RU" w:eastAsia="ru-RU"/>
        </w:rPr>
        <w:t>занятий</w:t>
      </w:r>
      <w:r w:rsidRPr="00C85F4C">
        <w:rPr>
          <w:rFonts w:ascii="Times New Roman" w:eastAsia="Times New Roman" w:hAnsi="Times New Roman" w:cs="Times New Roman"/>
          <w:color w:val="000000"/>
          <w:sz w:val="24"/>
          <w:szCs w:val="24"/>
          <w:lang w:eastAsia="ru-RU"/>
        </w:rPr>
        <w:t>. </w:t>
      </w:r>
      <w:hyperlink r:id="rId17" w:history="1">
        <w:r w:rsidRPr="00C85F4C">
          <w:rPr>
            <w:rFonts w:ascii="Times New Roman" w:eastAsia="Times New Roman" w:hAnsi="Times New Roman" w:cs="Times New Roman"/>
            <w:color w:val="0000FF"/>
            <w:sz w:val="24"/>
            <w:szCs w:val="24"/>
            <w:u w:val="single"/>
            <w:lang w:eastAsia="ru-RU"/>
          </w:rPr>
          <w:t>http://vologda-eparhia.ru/category/</w:t>
        </w:r>
        <w:r w:rsidRPr="00C85F4C">
          <w:rPr>
            <w:rFonts w:ascii="Times New Roman" w:eastAsia="Times New Roman" w:hAnsi="Times New Roman" w:cs="Times New Roman"/>
            <w:color w:val="0000FF"/>
            <w:sz w:val="24"/>
            <w:szCs w:val="24"/>
            <w:u w:val="single"/>
            <w:lang w:val="ru-RU" w:eastAsia="ru-RU"/>
          </w:rPr>
          <w:t>методические</w:t>
        </w:r>
        <w:r w:rsidRPr="00C85F4C">
          <w:rPr>
            <w:rFonts w:ascii="Times New Roman" w:eastAsia="Times New Roman" w:hAnsi="Times New Roman" w:cs="Times New Roman"/>
            <w:color w:val="0000FF"/>
            <w:sz w:val="24"/>
            <w:szCs w:val="24"/>
            <w:u w:val="single"/>
            <w:lang w:eastAsia="ru-RU"/>
          </w:rPr>
          <w:t>-</w:t>
        </w:r>
        <w:r w:rsidRPr="00C85F4C">
          <w:rPr>
            <w:rFonts w:ascii="Times New Roman" w:eastAsia="Times New Roman" w:hAnsi="Times New Roman" w:cs="Times New Roman"/>
            <w:color w:val="0000FF"/>
            <w:sz w:val="24"/>
            <w:szCs w:val="24"/>
            <w:u w:val="single"/>
            <w:lang w:val="ru-RU" w:eastAsia="ru-RU"/>
          </w:rPr>
          <w:t>материалы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Основы православной культуры. Издательский дом «1 сентября». </w:t>
      </w:r>
      <w:hyperlink r:id="rId18" w:history="1">
        <w:r w:rsidRPr="00C85F4C">
          <w:rPr>
            <w:rFonts w:ascii="Times New Roman" w:eastAsia="Times New Roman" w:hAnsi="Times New Roman" w:cs="Times New Roman"/>
            <w:color w:val="0000FF"/>
            <w:sz w:val="24"/>
            <w:szCs w:val="24"/>
            <w:u w:val="single"/>
            <w:lang w:val="ru-RU" w:eastAsia="ru-RU"/>
          </w:rPr>
          <w:t>http://vos.1september.ru/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12 уроков Православия. </w:t>
      </w:r>
      <w:hyperlink r:id="rId19" w:history="1">
        <w:r w:rsidRPr="00C85F4C">
          <w:rPr>
            <w:rFonts w:ascii="Times New Roman" w:eastAsia="Times New Roman" w:hAnsi="Times New Roman" w:cs="Times New Roman"/>
            <w:color w:val="0000FF"/>
            <w:sz w:val="24"/>
            <w:szCs w:val="24"/>
            <w:u w:val="single"/>
            <w:lang w:val="ru-RU" w:eastAsia="ru-RU"/>
          </w:rPr>
          <w:t>http://www.12urokovpravoslavia.ru/index.html</w:t>
        </w:r>
      </w:hyperlink>
    </w:p>
    <w:p w:rsidR="00F91A69" w:rsidRPr="00C85F4C" w:rsidRDefault="00F91A69"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color w:val="000000"/>
          <w:sz w:val="24"/>
          <w:szCs w:val="24"/>
        </w:rPr>
        <w:t>​</w:t>
      </w:r>
      <w:r w:rsidRPr="00C85F4C">
        <w:rPr>
          <w:rFonts w:ascii="Times New Roman" w:hAnsi="Times New Roman" w:cs="Times New Roman"/>
          <w:color w:val="333333"/>
          <w:sz w:val="24"/>
          <w:szCs w:val="24"/>
        </w:rPr>
        <w:t>​‌‌</w:t>
      </w:r>
      <w:r w:rsidRPr="00C85F4C">
        <w:rPr>
          <w:rFonts w:ascii="Times New Roman" w:hAnsi="Times New Roman" w:cs="Times New Roman"/>
          <w:color w:val="000000"/>
          <w:sz w:val="24"/>
          <w:szCs w:val="24"/>
        </w:rPr>
        <w:t>​</w:t>
      </w:r>
    </w:p>
    <w:p w:rsidR="0054263E" w:rsidRPr="00C85F4C" w:rsidRDefault="0054263E" w:rsidP="00C85F4C">
      <w:pPr>
        <w:spacing w:line="240" w:lineRule="auto"/>
        <w:rPr>
          <w:rFonts w:ascii="Times New Roman" w:hAnsi="Times New Roman" w:cs="Times New Roman"/>
          <w:sz w:val="24"/>
          <w:szCs w:val="24"/>
        </w:rPr>
        <w:sectPr w:rsidR="0054263E" w:rsidRPr="00C85F4C">
          <w:pgSz w:w="11906" w:h="16383"/>
          <w:pgMar w:top="1134" w:right="850" w:bottom="1134" w:left="1701" w:header="720" w:footer="720" w:gutter="0"/>
          <w:cols w:space="720"/>
        </w:sectPr>
      </w:pPr>
    </w:p>
    <w:bookmarkEnd w:id="8"/>
    <w:p w:rsidR="00500F08" w:rsidRPr="00C85F4C" w:rsidRDefault="00500F08" w:rsidP="00C85F4C">
      <w:pPr>
        <w:spacing w:line="240" w:lineRule="auto"/>
        <w:rPr>
          <w:rFonts w:ascii="Times New Roman" w:hAnsi="Times New Roman" w:cs="Times New Roman"/>
          <w:sz w:val="24"/>
          <w:szCs w:val="24"/>
        </w:rPr>
      </w:pPr>
    </w:p>
    <w:sectPr w:rsidR="00500F08" w:rsidRPr="00C85F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3AE"/>
    <w:multiLevelType w:val="multilevel"/>
    <w:tmpl w:val="58201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567BB"/>
    <w:multiLevelType w:val="multilevel"/>
    <w:tmpl w:val="94062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4348C"/>
    <w:multiLevelType w:val="multilevel"/>
    <w:tmpl w:val="29F86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F32"/>
    <w:multiLevelType w:val="multilevel"/>
    <w:tmpl w:val="432EADE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3695"/>
    <w:multiLevelType w:val="multilevel"/>
    <w:tmpl w:val="3F086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3666D"/>
    <w:multiLevelType w:val="multilevel"/>
    <w:tmpl w:val="793A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7470A"/>
    <w:multiLevelType w:val="multilevel"/>
    <w:tmpl w:val="3266E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D52B4"/>
    <w:multiLevelType w:val="multilevel"/>
    <w:tmpl w:val="3158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D3337"/>
    <w:multiLevelType w:val="multilevel"/>
    <w:tmpl w:val="1CE4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837D3"/>
    <w:multiLevelType w:val="multilevel"/>
    <w:tmpl w:val="D44CE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87F6A"/>
    <w:multiLevelType w:val="multilevel"/>
    <w:tmpl w:val="AA701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24278"/>
    <w:multiLevelType w:val="multilevel"/>
    <w:tmpl w:val="6C74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87F06"/>
    <w:multiLevelType w:val="multilevel"/>
    <w:tmpl w:val="C0FC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55207"/>
    <w:multiLevelType w:val="multilevel"/>
    <w:tmpl w:val="4B1A9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8"/>
  </w:num>
  <w:num w:numId="8">
    <w:abstractNumId w:val="12"/>
  </w:num>
  <w:num w:numId="9">
    <w:abstractNumId w:val="7"/>
  </w:num>
  <w:num w:numId="10">
    <w:abstractNumId w:val="13"/>
  </w:num>
  <w:num w:numId="11">
    <w:abstractNumId w:val="10"/>
  </w:num>
  <w:num w:numId="12">
    <w:abstractNumId w:val="9"/>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263E"/>
    <w:rsid w:val="00152725"/>
    <w:rsid w:val="00353C2E"/>
    <w:rsid w:val="003E2C4C"/>
    <w:rsid w:val="00500F08"/>
    <w:rsid w:val="00522952"/>
    <w:rsid w:val="0054263E"/>
    <w:rsid w:val="007B6089"/>
    <w:rsid w:val="008E7015"/>
    <w:rsid w:val="00927085"/>
    <w:rsid w:val="00B51C1E"/>
    <w:rsid w:val="00BD4C8B"/>
    <w:rsid w:val="00C05710"/>
    <w:rsid w:val="00C63F51"/>
    <w:rsid w:val="00C85F4C"/>
    <w:rsid w:val="00CE0DA2"/>
    <w:rsid w:val="00CF4A96"/>
    <w:rsid w:val="00F9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5F29"/>
  <w15:docId w15:val="{E0641E21-2C99-4732-B758-9D3A22D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C85F4C"/>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opk.pravolimp.ru/&amp;sa=D&amp;ust=1519501599970000&amp;usg=AFQjCNHmHoOPuQWk2LEHAC1Io84OwiaYYw" TargetMode="External"/><Relationship Id="rId13" Type="http://schemas.openxmlformats.org/officeDocument/2006/relationships/hyperlink" Target="https://www.google.com/url?q=http://www.rusedu.ru/member2120.html&amp;sa=D&amp;ust=1519501599972000&amp;usg=AFQjCNGDg_5VvwDnaqiVpafCqihojE4ZMw" TargetMode="External"/><Relationship Id="rId18" Type="http://schemas.openxmlformats.org/officeDocument/2006/relationships/hyperlink" Target="https://www.google.com/url?q=http://vos.1september.ru/&amp;sa=D&amp;ust=1519501599973000&amp;usg=AFQjCNEX8w32afz1yNHU6upD7pUM37ErH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www.orkce.org/&amp;sa=D&amp;ust=1519501599970000&amp;usg=AFQjCNE9lxiRiSDYa45kHUFyfblZNG-m6A" TargetMode="External"/><Relationship Id="rId12" Type="http://schemas.openxmlformats.org/officeDocument/2006/relationships/hyperlink" Target="https://www.google.com/url?q=http://mioo.seminfo.ru/course/&amp;sa=D&amp;ust=1519501599971000&amp;usg=AFQjCNFlR4CFbhoqvnpX3DSp-Nj8PByE3Q" TargetMode="External"/><Relationship Id="rId17" Type="http://schemas.openxmlformats.org/officeDocument/2006/relationships/hyperlink" Target="https://www.google.com/url?q=http://vologda-eparhia.ru/category/%25D0%25BC%25D0%25B5%25D1%2582%25D0%25BE%25D0%25B4%25D0%25B8%25D1%2587%25D0%25B5%25D1%2581%25D0%25BA%25D0%25B8%25D0%25B5-%25D0%25BC%25D0%25B0%25D1%2582%25D0%25B5%25D1%2580%25D0%25B8%25D0%25B0%25D0%25BB%25D1%258B&amp;sa=D&amp;ust=1519501599973000&amp;usg=AFQjCNFwV2BE45M89XOGXJw-YrTQMwqV-A" TargetMode="External"/><Relationship Id="rId2" Type="http://schemas.openxmlformats.org/officeDocument/2006/relationships/styles" Target="styles.xml"/><Relationship Id="rId16" Type="http://schemas.openxmlformats.org/officeDocument/2006/relationships/hyperlink" Target="https://www.google.com/url?q=http://svetoch-opk.ru/&amp;sa=D&amp;ust=1519501599973000&amp;usg=AFQjCNFAxaOsLMG0X4k6ojO1EX4Ia2xSj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days.pravoslavie.ru/&amp;sa=D&amp;ust=1519501599969000&amp;usg=AFQjCNFO8oNdMbEDNaMbxjEFQ74h8Ln3_g" TargetMode="External"/><Relationship Id="rId11" Type="http://schemas.openxmlformats.org/officeDocument/2006/relationships/hyperlink" Target="https://www.google.com/url?q=http://www.verav.ru/common/theme.php?num%3D7&amp;sa=D&amp;ust=1519501599971000&amp;usg=AFQjCNFRK9xn1EciuzCOkGmMV5atR4jRzg" TargetMode="External"/><Relationship Id="rId5" Type="http://schemas.openxmlformats.org/officeDocument/2006/relationships/hyperlink" Target="https://www.google.com/url?q=http://bibleonline.ru/bible/rus/53/13/&amp;sa=D&amp;ust=1519501599969000&amp;usg=AFQjCNGIgAm8VPzr0gI3CdBehJPDXJxRPQ" TargetMode="External"/><Relationship Id="rId15" Type="http://schemas.openxmlformats.org/officeDocument/2006/relationships/hyperlink" Target="https://www.google.com/url?q=http://www.myshared.ru/category/1/&amp;sa=D&amp;ust=1519501599972000&amp;usg=AFQjCNEhPY5qFmrw44HAvyUwFG0Yii_17w" TargetMode="External"/><Relationship Id="rId10" Type="http://schemas.openxmlformats.org/officeDocument/2006/relationships/hyperlink" Target="https://www.google.com/url?q=http://media.otdelro.ru/&amp;sa=D&amp;ust=1519501599971000&amp;usg=AFQjCNFI61s2iZMba6pqmUvs_6sP-5Qz6Q" TargetMode="External"/><Relationship Id="rId19" Type="http://schemas.openxmlformats.org/officeDocument/2006/relationships/hyperlink" Target="https://www.google.com/url?q=http://www.12urokovpravoslavia.ru/index.html&amp;sa=D&amp;ust=1519501599974000&amp;usg=AFQjCNEc_Bp_-nAXa_ZdhkOlC4ud0vpk4Q" TargetMode="External"/><Relationship Id="rId4" Type="http://schemas.openxmlformats.org/officeDocument/2006/relationships/webSettings" Target="webSettings.xml"/><Relationship Id="rId9" Type="http://schemas.openxmlformats.org/officeDocument/2006/relationships/hyperlink" Target="https://www.google.com/url?q=http://www.otdelro.ru/&amp;sa=D&amp;ust=1519501599970000&amp;usg=AFQjCNGNpkEO23r-c8r5qDQSgoNXu5wM0Q" TargetMode="External"/><Relationship Id="rId14" Type="http://schemas.openxmlformats.org/officeDocument/2006/relationships/hyperlink" Target="https://www.google.com/url?q=http://wiki.iteach.ru/index.php/%25D0%259E%25D1%2581%25D0%25BD%25D0%25BE%25D0%25B2%25D1%258B_%25D0%25BF%25D1%2580%25D0%25B0%25D0%25B2%25D0%25BE%25D1%2581%25D0%25BB%25D0%25B0%25D0%25B2%25D0%25BD%25D0%25BE%25D0%25B9_%25D0%25BA%25D1%2583%25D0%25BB%25D1%258C%25D1%2582%25D1%2583%25D1%2580%25D1%258B&amp;sa=D&amp;ust=1519501599972000&amp;usg=AFQjCNGU2se7i58TwvAXFM-Sz5w6w9N4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7323</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2023-09-27T10:29:00Z</dcterms:created>
  <dcterms:modified xsi:type="dcterms:W3CDTF">2024-10-21T11:14:00Z</dcterms:modified>
</cp:coreProperties>
</file>