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9"/>
        <w:gridCol w:w="1416"/>
        <w:gridCol w:w="4495"/>
      </w:tblGrid>
      <w:tr w:rsidR="00AF1ABA" w:rsidRPr="00823E48" w:rsidTr="00412D65">
        <w:trPr>
          <w:trHeight w:val="1984"/>
        </w:trPr>
        <w:tc>
          <w:tcPr>
            <w:tcW w:w="3729" w:type="dxa"/>
            <w:shd w:val="clear" w:color="000000" w:fill="FFFFFF"/>
            <w:tcMar>
              <w:left w:w="108" w:type="dxa"/>
              <w:right w:w="108" w:type="dxa"/>
            </w:tcMar>
          </w:tcPr>
          <w:p w:rsidR="00AF1ABA" w:rsidRPr="00BB2B55" w:rsidRDefault="00AF1ABA" w:rsidP="00412D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шле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ý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паракан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ă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ă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ý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ě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Республикин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рш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ă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ã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ă-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Пашъел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нчи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шле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ě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ý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паракан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ă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D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шкул</w:t>
            </w:r>
            <w:r w:rsidRPr="00BB2B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416" w:type="dxa"/>
            <w:shd w:val="clear" w:color="000000" w:fill="FFFFFF"/>
            <w:tcMar>
              <w:left w:w="108" w:type="dxa"/>
              <w:right w:w="108" w:type="dxa"/>
            </w:tcMar>
          </w:tcPr>
          <w:p w:rsidR="00AF1ABA" w:rsidRPr="003829A3" w:rsidRDefault="00AF1ABA" w:rsidP="00412D65">
            <w:pPr>
              <w:widowControl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29A3">
              <w:rPr>
                <w:rFonts w:ascii="Times New Roman" w:hAnsi="Times New Roman" w:cs="Times New Roman"/>
                <w:sz w:val="24"/>
                <w:szCs w:val="24"/>
              </w:rPr>
              <w:object w:dxaOrig="1170" w:dyaOrig="1170">
                <v:rect id="_x0000_i1035" style="width:57.75pt;height:57.75pt" o:ole="" o:preferrelative="t" stroked="f">
                  <v:imagedata r:id="rId5" o:title=""/>
                </v:rect>
                <o:OLEObject Type="Embed" ProgID="StaticMetafile" ShapeID="_x0000_i1035" DrawAspect="Content" ObjectID="_1791176307" r:id="rId6"/>
              </w:object>
            </w:r>
          </w:p>
        </w:tc>
        <w:tc>
          <w:tcPr>
            <w:tcW w:w="4495" w:type="dxa"/>
            <w:shd w:val="clear" w:color="000000" w:fill="FFFFFF"/>
            <w:tcMar>
              <w:left w:w="108" w:type="dxa"/>
              <w:right w:w="108" w:type="dxa"/>
            </w:tcMar>
          </w:tcPr>
          <w:p w:rsidR="00AF1ABA" w:rsidRPr="00342271" w:rsidRDefault="00AF1ABA" w:rsidP="00412D6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Pr="00342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«Бичурга-Баишевская средняя общеобразовательная школа» Шемуршинского муниципального округа Чувашской Республики</w:t>
            </w:r>
          </w:p>
        </w:tc>
      </w:tr>
    </w:tbl>
    <w:p w:rsidR="00AF1ABA" w:rsidRPr="00342271" w:rsidRDefault="00AF1ABA" w:rsidP="00AF1ABA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1ABA" w:rsidRPr="00342271" w:rsidRDefault="00AF1ABA" w:rsidP="00AF1ABA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2271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AF1ABA" w:rsidRPr="00342271" w:rsidRDefault="00AF1ABA" w:rsidP="00AF1ABA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1ABA" w:rsidRDefault="00AF1ABA" w:rsidP="00AF1ABA">
      <w:pPr>
        <w:spacing w:before="24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137                                                                                                           05 сентября 2024 г.</w:t>
      </w:r>
    </w:p>
    <w:p w:rsidR="00AF1ABA" w:rsidRDefault="00AF1ABA" w:rsidP="00AF1AB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с. Бичурга-Баишево</w:t>
      </w:r>
    </w:p>
    <w:p w:rsidR="00AF1ABA" w:rsidRPr="005F3319" w:rsidRDefault="00AF1ABA" w:rsidP="00AF1ABA">
      <w:pPr>
        <w:pStyle w:val="1"/>
      </w:pPr>
      <w:bookmarkStart w:id="0" w:name="_Toc180563440"/>
      <w:r w:rsidRPr="005F3319">
        <w:rPr>
          <w:spacing w:val="5"/>
          <w:szCs w:val="36"/>
          <w:lang w:eastAsia="ru-RU"/>
        </w:rPr>
        <w:t>О</w:t>
      </w:r>
      <w:r w:rsidRPr="005F3319">
        <w:t xml:space="preserve"> проведении школьного этапа</w:t>
      </w:r>
      <w:r>
        <w:t xml:space="preserve"> </w:t>
      </w:r>
      <w:r w:rsidRPr="005F3319">
        <w:t>Всероссийской олимпиады школьников</w:t>
      </w:r>
      <w:r>
        <w:t xml:space="preserve"> </w:t>
      </w:r>
      <w:r w:rsidRPr="005F3319">
        <w:t>в 2024/25 учебном году</w:t>
      </w:r>
      <w:bookmarkEnd w:id="0"/>
    </w:p>
    <w:p w:rsidR="00AF1ABA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Минпросвещения от 27.11.2020 № 678 «Об утверждении Порядка проведения Всероссийской олимпиады школьников»,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5F331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министерства образования Чувашской Республики № от 30.08.2024 № 1126 «О проведении школьного этапа Всероссийской олимпиады школьников в 2024/25 учебном году», приказа отдела образования и молодёжной политики администрации Шемуршинского муниципального округа Чувашской Республики  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5.0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138 «О проведении школьного этапа Всероссийской олимпиады школьников в 2024/25 учебном году», в целях </w:t>
      </w:r>
      <w:r w:rsidRPr="003B1F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и развития у обучающихся МБОУ «Бичурга – Баишевская СОШ»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Сформировать состав жюри школьного этапа ВсОШ (приложение 1).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Организовать проведение школьного этапа ВсОШ в сроки, установленные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образования Чувашской Республики.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Можаеву Н. В., 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заместителя директора по учебно-воспитательной работе, назначить ответственной за проведение школьного этапа ВсОШ.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Можаевой Н. В.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ответственной за проведение школьного этапа ВсОШ: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проинформировать учащихся и их родителей (законных представителей) о сроках проведения школьного этапа ВсОШ;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создать условия для проведения олимпиады: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4.3.1. назначить ответственных организаторов в аудиториях в день проведения олимпиады;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4.3.2. организовать своевременное заполнение результатов школьного этапа олимпиады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виде протоколов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обработки</w:t>
      </w:r>
      <w:proofErr w:type="gramEnd"/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школьном и муниципальном уровне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AF1ABA" w:rsidRPr="005F3319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обеспечить хранение олимпиадных работ.</w:t>
      </w:r>
    </w:p>
    <w:p w:rsidR="00AF1ABA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AF1ABA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ABA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ABA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ABA" w:rsidRDefault="00AF1ABA" w:rsidP="00AF1ABA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школы:                                                                          Можаева Э. С.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AF1ABA" w:rsidRPr="005F3319" w:rsidRDefault="00AF1ABA" w:rsidP="00AF1AB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F1ABA" w:rsidRDefault="00AF1ABA" w:rsidP="00AF1A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1ABA" w:rsidRDefault="00AF1ABA" w:rsidP="00AF1A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1ABA" w:rsidRDefault="00AF1ABA" w:rsidP="00AF1A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F33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Состав предметного жюри школьного этапа</w:t>
      </w:r>
      <w:r w:rsidRPr="005F331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F331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Всероссийской олимпиады школьников</w:t>
      </w:r>
    </w:p>
    <w:p w:rsidR="00AF1ABA" w:rsidRDefault="00AF1ABA" w:rsidP="00AF1AB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1ABA" w:rsidRDefault="00AF1ABA" w:rsidP="00AF1AB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Председатель жюри – Можаева Н. В., заместитель директора по УВР</w:t>
      </w:r>
    </w:p>
    <w:p w:rsidR="00AF1ABA" w:rsidRPr="005F3319" w:rsidRDefault="00AF1ABA" w:rsidP="00AF1AB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356"/>
        <w:gridCol w:w="2313"/>
        <w:gridCol w:w="4220"/>
      </w:tblGrid>
      <w:tr w:rsidR="00AF1ABA" w:rsidRPr="002C501F" w:rsidTr="00412D6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Симурзина Н.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Сарандаева В.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физики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37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Салимзянов Р. С.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Угарина Н.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AF1ABA" w:rsidRPr="00823E48" w:rsidTr="00412D65">
        <w:trPr>
          <w:trHeight w:val="20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37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литература, </w:t>
            </w:r>
          </w:p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Антонова А. В.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F1ABA" w:rsidRPr="00823E48" w:rsidTr="00412D6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Еливанова С. В.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F1ABA" w:rsidRPr="00823E48" w:rsidTr="00412D65">
        <w:trPr>
          <w:trHeight w:val="2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Корчакова Т. Г.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обществознание, право, экономика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Тимошкина Т. А.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Можаева Э. С.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Симурзина Н.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 и  математики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Кувайская Е. А.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Физика, астрономия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Сарандаева В.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физики 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BA" w:rsidRPr="002C501F" w:rsidRDefault="00AF1ABA" w:rsidP="00412D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</w:rPr>
              <w:t xml:space="preserve"> Симурзина Н.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BA" w:rsidRPr="002C501F" w:rsidRDefault="00AF1ABA" w:rsidP="00412D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 математики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Биология, география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Долгова И. В.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географии и би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Тимофеева Г.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биологии и химии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Химия, экология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Тимофеева Г.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биологии и химии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BA" w:rsidRPr="002C501F" w:rsidRDefault="00AF1ABA" w:rsidP="00412D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</w:rPr>
              <w:t xml:space="preserve"> Долгова И. В.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ABA" w:rsidRPr="002C501F" w:rsidRDefault="00AF1ABA" w:rsidP="00412D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Сарандаева В. Н.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физики 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Мандрюкова В. П.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труда (технологии)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Ермолаева Н. В.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</w:t>
            </w:r>
          </w:p>
        </w:tc>
        <w:tc>
          <w:tcPr>
            <w:tcW w:w="2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Т. С.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  <w:tr w:rsidR="00AF1ABA" w:rsidRPr="002C501F" w:rsidTr="00412D6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Матвеева Л. И.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ABA" w:rsidRPr="002C501F" w:rsidRDefault="00AF1ABA" w:rsidP="00412D6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</w:tbl>
    <w:p w:rsidR="00AF1ABA" w:rsidRPr="005F3319" w:rsidRDefault="00AF1ABA" w:rsidP="00AF1AB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F1ABA" w:rsidRPr="003829A3" w:rsidRDefault="00AF1ABA" w:rsidP="00AF1AB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829A3">
        <w:rPr>
          <w:rFonts w:ascii="Times New Roman" w:hAnsi="Times New Roman" w:cs="Times New Roman"/>
          <w:sz w:val="24"/>
          <w:szCs w:val="24"/>
        </w:rPr>
        <w:br w:type="page"/>
      </w:r>
    </w:p>
    <w:p w:rsidR="00A61663" w:rsidRPr="00AF1ABA" w:rsidRDefault="00A61663" w:rsidP="00AF1ABA">
      <w:bookmarkStart w:id="1" w:name="_GoBack"/>
      <w:bookmarkEnd w:id="1"/>
    </w:p>
    <w:sectPr w:rsidR="00A61663" w:rsidRPr="00A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F53"/>
    <w:multiLevelType w:val="hybridMultilevel"/>
    <w:tmpl w:val="BB508102"/>
    <w:lvl w:ilvl="0" w:tplc="80DE5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196924"/>
    <w:multiLevelType w:val="multilevel"/>
    <w:tmpl w:val="C5166F9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441D9"/>
    <w:multiLevelType w:val="multilevel"/>
    <w:tmpl w:val="DCCADAC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E56642"/>
    <w:multiLevelType w:val="hybridMultilevel"/>
    <w:tmpl w:val="1DD6031E"/>
    <w:lvl w:ilvl="0" w:tplc="D5A47F5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B875FF"/>
    <w:multiLevelType w:val="multilevel"/>
    <w:tmpl w:val="2CBEF24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74C5F"/>
    <w:multiLevelType w:val="hybridMultilevel"/>
    <w:tmpl w:val="225C725A"/>
    <w:lvl w:ilvl="0" w:tplc="80DE51EC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51A31E9C"/>
    <w:multiLevelType w:val="multilevel"/>
    <w:tmpl w:val="E5BE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005FB3"/>
    <w:multiLevelType w:val="multilevel"/>
    <w:tmpl w:val="C8281A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7E6F0E"/>
    <w:multiLevelType w:val="multilevel"/>
    <w:tmpl w:val="695A1F6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BC022E"/>
    <w:multiLevelType w:val="hybridMultilevel"/>
    <w:tmpl w:val="9E34BD6C"/>
    <w:lvl w:ilvl="0" w:tplc="80DE5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E405F2"/>
    <w:multiLevelType w:val="multilevel"/>
    <w:tmpl w:val="335000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E83FF3"/>
    <w:multiLevelType w:val="multilevel"/>
    <w:tmpl w:val="FA3A4B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FE4DD6"/>
    <w:multiLevelType w:val="multilevel"/>
    <w:tmpl w:val="EF8463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D57DEB"/>
    <w:multiLevelType w:val="multilevel"/>
    <w:tmpl w:val="F68AC60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46CA8"/>
    <w:multiLevelType w:val="hybridMultilevel"/>
    <w:tmpl w:val="5288B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63C88"/>
    <w:multiLevelType w:val="multilevel"/>
    <w:tmpl w:val="B8DC7C6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8F0DED"/>
    <w:multiLevelType w:val="hybridMultilevel"/>
    <w:tmpl w:val="C32C05EC"/>
    <w:lvl w:ilvl="0" w:tplc="80DE5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B9D13A2"/>
    <w:multiLevelType w:val="multilevel"/>
    <w:tmpl w:val="E81AB92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C540A2"/>
    <w:multiLevelType w:val="multilevel"/>
    <w:tmpl w:val="4120E3C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7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16"/>
  </w:num>
  <w:num w:numId="14">
    <w:abstractNumId w:val="12"/>
  </w:num>
  <w:num w:numId="15">
    <w:abstractNumId w:val="18"/>
  </w:num>
  <w:num w:numId="16">
    <w:abstractNumId w:val="14"/>
  </w:num>
  <w:num w:numId="17">
    <w:abstractNumId w:val="1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47"/>
    <w:rsid w:val="00126BC7"/>
    <w:rsid w:val="00703347"/>
    <w:rsid w:val="007B70CC"/>
    <w:rsid w:val="00A61663"/>
    <w:rsid w:val="00A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BFEE-EF60-4877-8894-B39F18F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C7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26BC7"/>
    <w:pPr>
      <w:keepNext/>
      <w:shd w:val="clear" w:color="auto" w:fill="FFFFFF"/>
      <w:spacing w:before="0" w:beforeAutospacing="0" w:after="0" w:afterAutospacing="0" w:line="238" w:lineRule="atLeast"/>
      <w:ind w:right="552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BC7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2024-09-24T10:23:00Z</dcterms:created>
  <dcterms:modified xsi:type="dcterms:W3CDTF">2024-10-23T05:09:00Z</dcterms:modified>
</cp:coreProperties>
</file>