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center"/>
        <w:tblLayout w:type="fixed"/>
        <w:tblLook w:val="04A0"/>
      </w:tblPr>
      <w:tblGrid>
        <w:gridCol w:w="4166"/>
        <w:gridCol w:w="1045"/>
        <w:gridCol w:w="878"/>
        <w:gridCol w:w="3763"/>
      </w:tblGrid>
      <w:tr w:rsidR="001B10F0" w:rsidRPr="005B0E97" w:rsidTr="005973A3">
        <w:trPr>
          <w:trHeight w:val="1146"/>
          <w:jc w:val="center"/>
        </w:trPr>
        <w:tc>
          <w:tcPr>
            <w:tcW w:w="4166" w:type="dxa"/>
          </w:tcPr>
          <w:p w:rsidR="001B10F0" w:rsidRDefault="001B10F0" w:rsidP="0059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Чăваш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:rsidR="001B10F0" w:rsidRPr="005B0E97" w:rsidRDefault="001B10F0" w:rsidP="0059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Етĕрне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</w:t>
            </w:r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</w:t>
            </w:r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ĕ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бюджетлă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ĕтĕмĕшле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пĕлÿ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паракан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вĕрен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ÿ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учрежденийĕ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Палтайри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пĕтĕмĕшле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пĕлÿ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паракан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вăтам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шкул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3" w:type="dxa"/>
            <w:gridSpan w:val="2"/>
          </w:tcPr>
          <w:p w:rsidR="001B10F0" w:rsidRPr="005B0E97" w:rsidRDefault="001B10F0" w:rsidP="005973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0F0" w:rsidRPr="005B0E97" w:rsidRDefault="001B10F0" w:rsidP="005973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0F0" w:rsidRPr="005B0E97" w:rsidRDefault="001B10F0" w:rsidP="005973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0F0" w:rsidRPr="005B0E97" w:rsidRDefault="001B10F0" w:rsidP="005973A3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B10F0" w:rsidRPr="001B10F0" w:rsidRDefault="001B10F0" w:rsidP="001B10F0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 w:rsidRPr="001B1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Выписка</w:t>
            </w:r>
          </w:p>
          <w:p w:rsidR="001B10F0" w:rsidRPr="008D329C" w:rsidRDefault="001B10F0" w:rsidP="005973A3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3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3763" w:type="dxa"/>
            <w:hideMark/>
          </w:tcPr>
          <w:p w:rsidR="001B10F0" w:rsidRPr="005B0E97" w:rsidRDefault="001B10F0" w:rsidP="005973A3">
            <w:pPr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kern w:val="16"/>
                <w:sz w:val="24"/>
                <w:szCs w:val="24"/>
                <w:lang w:eastAsia="ru-RU"/>
              </w:rPr>
            </w:pPr>
            <w:r w:rsidRPr="005B0E97"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kern w:val="16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«Балдаевская средняя общеобразовательная школа» Ядринского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kern w:val="16"/>
                <w:sz w:val="24"/>
                <w:szCs w:val="24"/>
                <w:lang w:eastAsia="ru-RU"/>
              </w:rPr>
              <w:t>муниципального округа</w:t>
            </w:r>
            <w:r w:rsidRPr="005B0E97"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kern w:val="16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1B10F0" w:rsidRPr="005B0E97" w:rsidTr="005973A3">
        <w:trPr>
          <w:cantSplit/>
          <w:trHeight w:val="778"/>
          <w:jc w:val="center"/>
        </w:trPr>
        <w:tc>
          <w:tcPr>
            <w:tcW w:w="5211" w:type="dxa"/>
            <w:gridSpan w:val="2"/>
          </w:tcPr>
          <w:p w:rsidR="001B10F0" w:rsidRDefault="001B10F0" w:rsidP="005973A3">
            <w:pPr>
              <w:spacing w:after="0" w:line="240" w:lineRule="auto"/>
              <w:ind w:left="360"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</w:t>
            </w:r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B10F0" w:rsidRDefault="001B10F0" w:rsidP="005973A3">
            <w:pPr>
              <w:spacing w:after="0" w:line="240" w:lineRule="auto"/>
              <w:ind w:left="36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0F0" w:rsidRPr="007D28D5" w:rsidRDefault="001B10F0" w:rsidP="0059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7D28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Палтай</w:t>
            </w:r>
            <w:proofErr w:type="spellEnd"/>
            <w:r w:rsidRPr="007D28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D28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ялě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</w:p>
          <w:p w:rsidR="001B10F0" w:rsidRPr="005B0E97" w:rsidRDefault="001B10F0" w:rsidP="0059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Pr="005B0E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(населенный пункт на чувашском языке)</w:t>
            </w:r>
          </w:p>
          <w:p w:rsidR="001B10F0" w:rsidRPr="005B0E97" w:rsidRDefault="001B10F0" w:rsidP="005973A3">
            <w:pPr>
              <w:spacing w:after="0" w:line="240" w:lineRule="auto"/>
              <w:ind w:left="36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1" w:type="dxa"/>
            <w:gridSpan w:val="2"/>
          </w:tcPr>
          <w:p w:rsidR="001B10F0" w:rsidRDefault="001B10F0" w:rsidP="005973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181</w:t>
            </w:r>
          </w:p>
          <w:p w:rsidR="001B10F0" w:rsidRDefault="001B10F0" w:rsidP="005973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</w:t>
            </w:r>
          </w:p>
          <w:p w:rsidR="001B10F0" w:rsidRDefault="001B10F0" w:rsidP="005973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с.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Балдаево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           </w:t>
            </w:r>
          </w:p>
          <w:p w:rsidR="001B10F0" w:rsidRPr="005B0E97" w:rsidRDefault="001B10F0" w:rsidP="005973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</w:t>
            </w:r>
            <w:r w:rsidRPr="005B0E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на русском языке)                                                                      </w:t>
            </w:r>
          </w:p>
        </w:tc>
      </w:tr>
    </w:tbl>
    <w:p w:rsidR="001B10F0" w:rsidRPr="005B0E97" w:rsidRDefault="001B10F0" w:rsidP="001B10F0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b/>
          <w:iCs/>
          <w:sz w:val="26"/>
          <w:szCs w:val="26"/>
          <w:lang w:eastAsia="zh-CN"/>
        </w:rPr>
      </w:pPr>
      <w:r w:rsidRPr="005B0E97">
        <w:rPr>
          <w:rFonts w:ascii="Times New Roman" w:eastAsia="Calibri" w:hAnsi="Times New Roman" w:cs="Times New Roman"/>
          <w:b/>
          <w:iCs/>
          <w:sz w:val="26"/>
          <w:szCs w:val="26"/>
          <w:lang w:eastAsia="zh-CN"/>
        </w:rPr>
        <w:t xml:space="preserve">О назначении </w:t>
      </w:r>
      <w:proofErr w:type="gramStart"/>
      <w:r w:rsidRPr="005B0E97">
        <w:rPr>
          <w:rFonts w:ascii="Times New Roman" w:eastAsia="Calibri" w:hAnsi="Times New Roman" w:cs="Times New Roman"/>
          <w:b/>
          <w:iCs/>
          <w:sz w:val="26"/>
          <w:szCs w:val="26"/>
          <w:lang w:eastAsia="zh-CN"/>
        </w:rPr>
        <w:t>ответственного</w:t>
      </w:r>
      <w:proofErr w:type="gramEnd"/>
      <w:r w:rsidRPr="005B0E97">
        <w:rPr>
          <w:rFonts w:ascii="Times New Roman" w:eastAsia="Calibri" w:hAnsi="Times New Roman" w:cs="Times New Roman"/>
          <w:b/>
          <w:iCs/>
          <w:sz w:val="26"/>
          <w:szCs w:val="26"/>
          <w:lang w:eastAsia="zh-CN"/>
        </w:rPr>
        <w:t xml:space="preserve"> за ГИА</w:t>
      </w:r>
    </w:p>
    <w:p w:rsidR="001B10F0" w:rsidRPr="005B0E97" w:rsidRDefault="001B10F0" w:rsidP="001B10F0">
      <w:pPr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B10F0" w:rsidRPr="005B0E97" w:rsidRDefault="001B10F0" w:rsidP="001B10F0">
      <w:pPr>
        <w:tabs>
          <w:tab w:val="left" w:pos="708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5B0E9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В соответствии с приказами Министерства образования и науки Российской Федерации от 25 декабря 2013 г. № 1394 «Об утверждении Порядка проведения государственной итоговой аттестации по образовательным программам основного общего образования», в целях организованной подготовки к проведению государственной итоговой аттестации по образовательным программам основного общего образования в 202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4</w:t>
      </w:r>
      <w:r w:rsidRPr="005B0E9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– 202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5 </w:t>
      </w:r>
      <w:r w:rsidRPr="005B0E9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учебном году</w:t>
      </w:r>
    </w:p>
    <w:p w:rsidR="001B10F0" w:rsidRPr="005B0E97" w:rsidRDefault="001B10F0" w:rsidP="001B10F0">
      <w:pPr>
        <w:spacing w:after="0" w:line="240" w:lineRule="auto"/>
        <w:ind w:left="1576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1B10F0" w:rsidRPr="005B0E97" w:rsidRDefault="001B10F0" w:rsidP="001B1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5B0E9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ПРИКАЗЫВАЮ:</w:t>
      </w:r>
    </w:p>
    <w:p w:rsidR="001B10F0" w:rsidRPr="005B0E97" w:rsidRDefault="001B10F0" w:rsidP="001B1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0F0" w:rsidRPr="005B0E97" w:rsidRDefault="001B10F0" w:rsidP="001B1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</w:t>
      </w:r>
      <w:proofErr w:type="gramStart"/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ГИА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Андрееву Т.Н</w:t>
      </w:r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школы.</w:t>
      </w:r>
    </w:p>
    <w:p w:rsidR="001B10F0" w:rsidRPr="005B0E97" w:rsidRDefault="001B10F0" w:rsidP="001B1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Андреевой Т.Н.</w:t>
      </w:r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обеспечить:</w:t>
      </w:r>
    </w:p>
    <w:p w:rsidR="001B10F0" w:rsidRPr="005B0E97" w:rsidRDefault="001B10F0" w:rsidP="001B1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безопасность и конфиденциальность персональных данных участников ГИА </w:t>
      </w:r>
      <w:proofErr w:type="gramStart"/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включаемых</w:t>
      </w:r>
      <w:proofErr w:type="gramEnd"/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РИС, при их обработке, хранении и использовании;</w:t>
      </w:r>
    </w:p>
    <w:p w:rsidR="001B10F0" w:rsidRPr="005B0E97" w:rsidRDefault="001B10F0" w:rsidP="001B1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полноту и достоверность информации, включаемой и содержащейся в РИС, ее своевременную передачу и изменение, а также хранение и уничтожение в установленном порядке;</w:t>
      </w:r>
    </w:p>
    <w:p w:rsidR="001B10F0" w:rsidRPr="005B0E97" w:rsidRDefault="001B10F0" w:rsidP="001B1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безопасность включающей в себя организационные меры, средства защиты информации,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данных, информационные технологии, а также иные условия защиты </w:t>
      </w:r>
      <w:proofErr w:type="spellStart"/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инфорамции</w:t>
      </w:r>
      <w:proofErr w:type="spellEnd"/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РФ,</w:t>
      </w:r>
      <w:proofErr w:type="gramEnd"/>
    </w:p>
    <w:p w:rsidR="001B10F0" w:rsidRPr="005B0E97" w:rsidRDefault="001B10F0" w:rsidP="001B1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E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разработать</w:t>
      </w:r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E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«дорожную карту» по подготовке к проведению государственной итоговой аттестации </w:t>
      </w:r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программе основного общего образования </w:t>
      </w:r>
      <w:r w:rsidRPr="005B0E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МБОУ «Балдаевская СОШ» в 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5B0E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5B0E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учебном году </w:t>
      </w:r>
    </w:p>
    <w:p w:rsidR="001B10F0" w:rsidRPr="005B0E97" w:rsidRDefault="001B10F0" w:rsidP="001B1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5B0E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Утвердить «дорожную карту»</w:t>
      </w:r>
      <w:r w:rsidRPr="005B0E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подготовки к проведению государственной итоговой аттестации </w:t>
      </w:r>
      <w:r w:rsidRPr="005B0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образовательной программе основного общего образования</w:t>
      </w:r>
      <w:r w:rsidRPr="005B0E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5B0E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5B0E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учебном году в МБОУ «Балдаевская СОШ» (</w:t>
      </w:r>
      <w:r w:rsidRPr="005B0E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1)</w:t>
      </w:r>
      <w:r w:rsidRPr="005B0E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B10F0" w:rsidRPr="005B0E97" w:rsidRDefault="001B10F0" w:rsidP="001B10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B0E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B0E9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B0E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1B10F0" w:rsidRPr="005B0E97" w:rsidRDefault="001B10F0" w:rsidP="001B10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B10F0" w:rsidRPr="005B0E97" w:rsidRDefault="001B10F0" w:rsidP="001B10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B10F0" w:rsidRPr="005B0E97" w:rsidRDefault="001B10F0" w:rsidP="001B10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B10F0" w:rsidRPr="005B0E97" w:rsidRDefault="001B10F0" w:rsidP="001B1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5B0E9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Директор                                                                                   Т.Н. Андреева</w:t>
      </w:r>
    </w:p>
    <w:p w:rsidR="001B10F0" w:rsidRPr="005B0E97" w:rsidRDefault="001B10F0" w:rsidP="001B10F0">
      <w:pPr>
        <w:tabs>
          <w:tab w:val="left" w:pos="73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1B10F0" w:rsidRPr="005B0E97" w:rsidRDefault="001B10F0" w:rsidP="001B10F0">
      <w:pPr>
        <w:rPr>
          <w:rFonts w:ascii="Times New Roman" w:hAnsi="Times New Roman" w:cs="Times New Roman"/>
          <w:sz w:val="26"/>
          <w:szCs w:val="26"/>
        </w:rPr>
      </w:pPr>
    </w:p>
    <w:p w:rsidR="00233CF3" w:rsidRDefault="00233CF3"/>
    <w:sectPr w:rsidR="00233CF3" w:rsidSect="0023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10F0"/>
    <w:rsid w:val="001B10F0"/>
    <w:rsid w:val="0023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2024-10-25T11:18:00Z</dcterms:created>
  <dcterms:modified xsi:type="dcterms:W3CDTF">2024-10-25T11:19:00Z</dcterms:modified>
</cp:coreProperties>
</file>