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97" w:rsidRDefault="00881197" w:rsidP="00881197">
      <w:pPr>
        <w:jc w:val="center"/>
        <w:rPr>
          <w:b/>
          <w:sz w:val="22"/>
          <w:szCs w:val="22"/>
        </w:rPr>
      </w:pPr>
      <w:r w:rsidRPr="00881197">
        <w:rPr>
          <w:b/>
          <w:sz w:val="22"/>
          <w:szCs w:val="22"/>
        </w:rPr>
        <w:t>График работы кружков, секций, объединений в период осенних каникул</w:t>
      </w:r>
    </w:p>
    <w:p w:rsidR="00881197" w:rsidRPr="00881197" w:rsidRDefault="00881197" w:rsidP="00881197">
      <w:pPr>
        <w:jc w:val="center"/>
        <w:rPr>
          <w:b/>
          <w:sz w:val="22"/>
          <w:szCs w:val="22"/>
        </w:rPr>
      </w:pPr>
    </w:p>
    <w:p w:rsidR="00881197" w:rsidRDefault="00881197" w:rsidP="00881197">
      <w:pPr>
        <w:jc w:val="right"/>
        <w:rPr>
          <w:sz w:val="22"/>
          <w:szCs w:val="22"/>
        </w:rPr>
      </w:pPr>
    </w:p>
    <w:tbl>
      <w:tblPr>
        <w:tblStyle w:val="a3"/>
        <w:tblW w:w="9747" w:type="dxa"/>
        <w:tblLook w:val="01E0" w:firstRow="1" w:lastRow="1" w:firstColumn="1" w:lastColumn="1" w:noHBand="0" w:noVBand="0"/>
      </w:tblPr>
      <w:tblGrid>
        <w:gridCol w:w="2502"/>
        <w:gridCol w:w="2003"/>
        <w:gridCol w:w="1476"/>
        <w:gridCol w:w="1815"/>
        <w:gridCol w:w="1951"/>
      </w:tblGrid>
      <w:tr w:rsidR="00881197" w:rsidTr="001C140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Общеобразовательное учреждение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кружка (секции, студии, объединения)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 время проведения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</w:t>
            </w:r>
          </w:p>
        </w:tc>
      </w:tr>
      <w:tr w:rsidR="00881197" w:rsidTr="001C140C"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№8»</w:t>
            </w:r>
          </w:p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t>«Эстрадное пение»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E96C2A" w:rsidP="0088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t>Долматова В.Ю.</w:t>
            </w:r>
          </w:p>
        </w:tc>
      </w:tr>
      <w:tr w:rsidR="00881197" w:rsidTr="001C140C"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t>Волейбольная секция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E96C2A" w:rsidP="0088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К.О.</w:t>
            </w:r>
          </w:p>
        </w:tc>
      </w:tr>
      <w:tr w:rsidR="00881197" w:rsidTr="001C140C"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7" w:rsidRDefault="00E96C2A" w:rsidP="001C140C">
            <w:r>
              <w:t>«Юный стрелок»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7" w:rsidRDefault="00E96C2A" w:rsidP="0088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С.А.</w:t>
            </w:r>
          </w:p>
        </w:tc>
      </w:tr>
      <w:tr w:rsidR="00881197" w:rsidTr="001C140C"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r>
              <w:t>Школа волонтера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E96C2A" w:rsidP="001A1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</w:t>
            </w:r>
            <w:r w:rsidR="001A1D1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t>Васильева А.Б.</w:t>
            </w:r>
          </w:p>
        </w:tc>
      </w:tr>
      <w:tr w:rsidR="00881197" w:rsidTr="001C140C"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r>
              <w:t>«ЮИД»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E96C2A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E96C2A" w:rsidP="001C140C">
            <w:r>
              <w:t>Павлова Н.И.</w:t>
            </w:r>
          </w:p>
        </w:tc>
      </w:tr>
      <w:tr w:rsidR="00881197" w:rsidTr="001C140C"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r>
              <w:t>«Юные пожарные»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E96C2A" w:rsidP="00E96C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E96C2A" w:rsidP="001C140C">
            <w:r>
              <w:t>Михайлова О.Ф.</w:t>
            </w:r>
          </w:p>
        </w:tc>
      </w:tr>
      <w:tr w:rsidR="00881197" w:rsidTr="001C140C"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r>
              <w:t>«Наследники Орфея»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E96C2A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jc w:val="both"/>
            </w:pPr>
            <w:r>
              <w:t>Степанова И.И.</w:t>
            </w:r>
          </w:p>
        </w:tc>
      </w:tr>
      <w:tr w:rsidR="00881197" w:rsidTr="001C140C"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r>
              <w:t>Клуб «Подросток»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E96C2A" w:rsidP="001A1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1D1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</w:t>
            </w:r>
            <w:r w:rsidR="001A1D1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Default="00881197" w:rsidP="001C14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97" w:rsidRPr="00E96C2A" w:rsidRDefault="00E96C2A" w:rsidP="001C140C">
            <w:r>
              <w:t>Егорова Т.А.</w:t>
            </w:r>
          </w:p>
        </w:tc>
      </w:tr>
      <w:tr w:rsidR="003D0662" w:rsidTr="001C140C"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662" w:rsidRDefault="003D0662" w:rsidP="003D06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2" w:rsidRDefault="003D0662" w:rsidP="003D0662">
            <w:r>
              <w:t>«Рукодельница»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2" w:rsidRDefault="003D0662" w:rsidP="003D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2" w:rsidRDefault="003D0662" w:rsidP="003D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62" w:rsidRPr="00E96C2A" w:rsidRDefault="003D0662" w:rsidP="003D0662">
            <w:r>
              <w:t>Егорова Т.А.</w:t>
            </w:r>
          </w:p>
        </w:tc>
      </w:tr>
      <w:tr w:rsidR="003D0662" w:rsidTr="00B07BA7">
        <w:trPr>
          <w:trHeight w:val="825"/>
        </w:trPr>
        <w:tc>
          <w:tcPr>
            <w:tcW w:w="25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0662" w:rsidRDefault="003D0662" w:rsidP="003D0662">
            <w:pPr>
              <w:jc w:val="both"/>
              <w:rPr>
                <w:sz w:val="22"/>
                <w:szCs w:val="22"/>
              </w:rPr>
            </w:pPr>
            <w:bookmarkStart w:id="0" w:name="_GoBack" w:colFirst="1" w:colLast="1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662" w:rsidRDefault="003D0662" w:rsidP="003D0662">
            <w:r>
              <w:t>«Финансовая грамотность»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662" w:rsidRDefault="003D0662" w:rsidP="003D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662" w:rsidRDefault="003D0662" w:rsidP="003D0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662" w:rsidRDefault="003D0662" w:rsidP="003D0662">
            <w:r>
              <w:t>Иванова Э.С.</w:t>
            </w:r>
          </w:p>
        </w:tc>
      </w:tr>
      <w:bookmarkEnd w:id="0"/>
    </w:tbl>
    <w:p w:rsidR="00881197" w:rsidRDefault="00881197" w:rsidP="00881197"/>
    <w:p w:rsidR="00CF0565" w:rsidRDefault="00CF0565"/>
    <w:sectPr w:rsidR="00CF0565" w:rsidSect="008811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97"/>
    <w:rsid w:val="001A1D1A"/>
    <w:rsid w:val="003D0662"/>
    <w:rsid w:val="00881197"/>
    <w:rsid w:val="00CF0565"/>
    <w:rsid w:val="00E9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53AC"/>
  <w15:chartTrackingRefBased/>
  <w15:docId w15:val="{EBF6F97B-1A85-4FDF-ADA2-5E2B5101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ЗампоВР</dc:creator>
  <cp:keywords/>
  <dc:description/>
  <cp:lastModifiedBy>User</cp:lastModifiedBy>
  <cp:revision>4</cp:revision>
  <dcterms:created xsi:type="dcterms:W3CDTF">2023-10-26T13:01:00Z</dcterms:created>
  <dcterms:modified xsi:type="dcterms:W3CDTF">2024-10-16T21:22:00Z</dcterms:modified>
</cp:coreProperties>
</file>