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В МБОУ "СОШ №39" г. Чебоксары имеется  современная инфраструктура, в том числе рассчитанная на детей-инвалидов и детей, имеющих ограниченные возможности здоровья.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осуществления целенаправленного и безопасного учебно-воспитательного процесса в школе имеются актовый, спортивный залы, кабинет хореографии, </w:t>
      </w:r>
      <w:r w:rsidR="00910DA9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технологии</w:t>
      </w: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кабинет домоводства, столовая, медицинский, процедурный, стоматологический кабинеты, спортивная площадка, </w:t>
      </w:r>
      <w:r w:rsidR="00910DA9"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библиотека, компьютерный</w:t>
      </w: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кабинет, а также пришкольная территория для организации культурного досуга обучающихся и проведения внеурочных занятий.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в школе закупаются технические средства на бюджетные, внебюджетные средства с целью усовершенствования форм работы и удовлетворения запросов учителей и обучающихся.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Материально-техническая база школы позволяет качественно осуществлять учебно-воспитательный процесс, урочные и внеурочные занятия, коррекционную работу.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Кабинеты биологии, химии, физики и географии оснащены современным лабораторным оборудованием. В школе  имеются швейные машины, комплекты и наборы для проведения экспериментов и изучения процессов и явлений  в разных предметных областях.</w:t>
      </w:r>
    </w:p>
    <w:p w:rsid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обучающихся качественным горячим питанием во многом достигается благодаря современному оборудованию в школьной столовой. </w:t>
      </w:r>
    </w:p>
    <w:p w:rsidR="00910DA9" w:rsidRPr="000867B6" w:rsidRDefault="00910DA9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7B6" w:rsidRPr="00F04AA8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4AA8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Материально-техническое обеспечение и оснащенность образовательного процесса</w:t>
      </w:r>
    </w:p>
    <w:p w:rsidR="000867B6" w:rsidRPr="00910DA9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0DA9">
        <w:rPr>
          <w:rFonts w:ascii="Times New Roman" w:eastAsia="Times New Roman" w:hAnsi="Times New Roman" w:cs="Times New Roman"/>
          <w:b/>
          <w:bCs/>
          <w:i/>
          <w:color w:val="993300"/>
          <w:sz w:val="24"/>
          <w:szCs w:val="24"/>
        </w:rPr>
        <w:t xml:space="preserve">Оборудованные учебные кабинеты, в том числе приспособленные для использования инвалидами и лицами с ограниченными </w:t>
      </w:r>
      <w:r w:rsidR="00910DA9" w:rsidRPr="00910DA9">
        <w:rPr>
          <w:rFonts w:ascii="Times New Roman" w:eastAsia="Times New Roman" w:hAnsi="Times New Roman" w:cs="Times New Roman"/>
          <w:b/>
          <w:bCs/>
          <w:i/>
          <w:color w:val="993300"/>
          <w:sz w:val="24"/>
          <w:szCs w:val="24"/>
        </w:rPr>
        <w:t>возможностями здоровья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 </w:t>
      </w:r>
      <w:r w:rsidR="00910DA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классных комнат - 40</w:t>
      </w:r>
    </w:p>
    <w:p w:rsidR="000867B6" w:rsidRPr="00910DA9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0DA9">
        <w:rPr>
          <w:rFonts w:ascii="Times New Roman" w:eastAsia="Times New Roman" w:hAnsi="Times New Roman" w:cs="Times New Roman"/>
          <w:b/>
          <w:bCs/>
          <w:i/>
          <w:color w:val="993300"/>
          <w:sz w:val="24"/>
          <w:szCs w:val="24"/>
        </w:rPr>
        <w:t xml:space="preserve">Объекты для проведения практических занятий, в том числе приспособленные для использования инвалидами и лицами с ограниченными </w:t>
      </w:r>
      <w:r w:rsidR="00910DA9" w:rsidRPr="00910DA9">
        <w:rPr>
          <w:rFonts w:ascii="Times New Roman" w:eastAsia="Times New Roman" w:hAnsi="Times New Roman" w:cs="Times New Roman"/>
          <w:b/>
          <w:bCs/>
          <w:i/>
          <w:color w:val="993300"/>
          <w:sz w:val="24"/>
          <w:szCs w:val="24"/>
        </w:rPr>
        <w:t>возможностями здоровья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2 компьютерных класса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кабинет физики /78,70 </w:t>
      </w:r>
      <w:proofErr w:type="gramStart"/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gramEnd"/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кабинет химии/ 63,50 </w:t>
      </w:r>
      <w:proofErr w:type="gramStart"/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gramEnd"/>
    </w:p>
    <w:p w:rsid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кабинет биологии/53,10 </w:t>
      </w:r>
      <w:proofErr w:type="gramStart"/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gramEnd"/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67B6" w:rsidRPr="00910DA9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10DA9">
        <w:rPr>
          <w:rFonts w:ascii="Times New Roman" w:eastAsia="Times New Roman" w:hAnsi="Times New Roman" w:cs="Times New Roman"/>
          <w:b/>
          <w:bCs/>
          <w:i/>
          <w:color w:val="993300"/>
          <w:sz w:val="24"/>
          <w:szCs w:val="24"/>
        </w:rPr>
        <w:t xml:space="preserve">Библиотека, в том числе приспособленная для использования инвалидами и лицами с ограниченными </w:t>
      </w:r>
      <w:r w:rsidR="009B3370" w:rsidRPr="00910DA9">
        <w:rPr>
          <w:rFonts w:ascii="Times New Roman" w:eastAsia="Times New Roman" w:hAnsi="Times New Roman" w:cs="Times New Roman"/>
          <w:b/>
          <w:bCs/>
          <w:i/>
          <w:color w:val="993300"/>
          <w:sz w:val="24"/>
          <w:szCs w:val="24"/>
        </w:rPr>
        <w:t>возможностями здоровья</w:t>
      </w:r>
    </w:p>
    <w:p w:rsidR="000867B6" w:rsidRPr="000867B6" w:rsidRDefault="009B3370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Книжный фонд – 39956 экз., из них учебников – 27018 экз.</w:t>
      </w:r>
    </w:p>
    <w:p w:rsidR="000867B6" w:rsidRPr="009B3370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3370">
        <w:rPr>
          <w:rFonts w:ascii="Times New Roman" w:eastAsia="Times New Roman" w:hAnsi="Times New Roman" w:cs="Times New Roman"/>
          <w:b/>
          <w:bCs/>
          <w:i/>
          <w:color w:val="993300"/>
          <w:sz w:val="24"/>
          <w:szCs w:val="24"/>
        </w:rPr>
        <w:t xml:space="preserve">Объекты спорта, в том числе приспособленные для использования инвалидами и лицами с ограниченными </w:t>
      </w:r>
      <w:r w:rsidR="009B3370" w:rsidRPr="009B3370">
        <w:rPr>
          <w:rFonts w:ascii="Times New Roman" w:eastAsia="Times New Roman" w:hAnsi="Times New Roman" w:cs="Times New Roman"/>
          <w:b/>
          <w:bCs/>
          <w:i/>
          <w:color w:val="993300"/>
          <w:sz w:val="24"/>
          <w:szCs w:val="24"/>
        </w:rPr>
        <w:t>возможностями здоровья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Спортивный зал/ 298,30 </w:t>
      </w:r>
      <w:proofErr w:type="gramStart"/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gramEnd"/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Танцевальный зал/ 44,40 </w:t>
      </w:r>
      <w:proofErr w:type="gramStart"/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gramEnd"/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Стадион</w:t>
      </w:r>
    </w:p>
    <w:p w:rsidR="000867B6" w:rsidRPr="009B3370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B3370">
        <w:rPr>
          <w:rFonts w:ascii="Times New Roman" w:eastAsia="Times New Roman" w:hAnsi="Times New Roman" w:cs="Times New Roman"/>
          <w:b/>
          <w:bCs/>
          <w:i/>
          <w:color w:val="993300"/>
          <w:sz w:val="24"/>
          <w:szCs w:val="24"/>
        </w:rPr>
        <w:t xml:space="preserve">Средства обучения и воспитания, в том числе приспособленные для использования инвалидами и лицами с ограниченными </w:t>
      </w:r>
      <w:r w:rsidR="00F04AA8" w:rsidRPr="009B3370">
        <w:rPr>
          <w:rFonts w:ascii="Times New Roman" w:eastAsia="Times New Roman" w:hAnsi="Times New Roman" w:cs="Times New Roman"/>
          <w:b/>
          <w:bCs/>
          <w:i/>
          <w:color w:val="993300"/>
          <w:sz w:val="24"/>
          <w:szCs w:val="24"/>
        </w:rPr>
        <w:t>возможностями здоровья</w:t>
      </w:r>
    </w:p>
    <w:p w:rsidR="000867B6" w:rsidRPr="000867B6" w:rsidRDefault="009B3370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867B6"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интерактивные доски</w:t>
      </w:r>
    </w:p>
    <w:p w:rsidR="000867B6" w:rsidRDefault="00F04AA8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84 компьютера (в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моноблоки), 5</w:t>
      </w:r>
      <w:r w:rsidR="000867B6"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ноутбуков</w:t>
      </w:r>
    </w:p>
    <w:p w:rsidR="00F04AA8" w:rsidRPr="000867B6" w:rsidRDefault="00F04AA8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планшетов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42 мультимедийных проектора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14 принтеров</w:t>
      </w:r>
    </w:p>
    <w:p w:rsid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15 МФУ</w:t>
      </w:r>
    </w:p>
    <w:p w:rsidR="00F04AA8" w:rsidRPr="000867B6" w:rsidRDefault="00F04AA8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Цифровая лаборатория по экологии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Лабораторные комплекты по химии (неорганическая и органическая химия)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Лабораторные комплекты по физике (электродинамика, термодинамика, механика, оптика, квантовая физика и элементы астрофизики)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Лабораторные комплекты по биологии (природоведение, ботаника, зоология, анатомия, общая биология)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Географические карты (бумажные карты, лицензионное демонстрационное программное обеспечение)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 по истории (бумажные карты, лицензионное демонстрационное программное обеспечение)</w:t>
      </w:r>
    </w:p>
    <w:p w:rsidR="000867B6" w:rsidRPr="00F04AA8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04AA8">
        <w:rPr>
          <w:rFonts w:ascii="Times New Roman" w:eastAsia="Times New Roman" w:hAnsi="Times New Roman" w:cs="Times New Roman"/>
          <w:b/>
          <w:bCs/>
          <w:i/>
          <w:color w:val="993300"/>
          <w:sz w:val="24"/>
          <w:szCs w:val="24"/>
        </w:rPr>
        <w:t xml:space="preserve">Условия питания, в том числе приспособленные для использования инвалидами и лицами с ограниченными </w:t>
      </w:r>
      <w:r w:rsidR="00F04AA8" w:rsidRPr="00F04AA8">
        <w:rPr>
          <w:rFonts w:ascii="Times New Roman" w:eastAsia="Times New Roman" w:hAnsi="Times New Roman" w:cs="Times New Roman"/>
          <w:b/>
          <w:bCs/>
          <w:i/>
          <w:color w:val="993300"/>
          <w:sz w:val="24"/>
          <w:szCs w:val="24"/>
        </w:rPr>
        <w:t>возможностями здоровья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детей с ограниченными возможностями здоровья (ОВЗ) в МБОУ "СОШ № 39" г. Чебоксары организовано бесплатное двухразовое питание (завтрак, обед).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Основание:  Федеральный закон от 29.12.2012 №273-ФЗ «Об образовании в Российской Федерации», часть 7, ст. 79 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Для учащихся 1-11 классов организовано горячее питание (основание: </w:t>
      </w:r>
      <w:r w:rsidR="00F04AA8"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 с</w:t>
      </w: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</w:t>
      </w:r>
      <w:r w:rsidR="00F04AA8">
        <w:rPr>
          <w:rFonts w:ascii="Times New Roman" w:eastAsia="Times New Roman" w:hAnsi="Times New Roman" w:cs="Times New Roman"/>
          <w:color w:val="000000"/>
          <w:sz w:val="24"/>
          <w:szCs w:val="24"/>
        </w:rPr>
        <w:t>О «АЗБУКА</w:t>
      </w: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»)</w:t>
      </w:r>
      <w:r w:rsidR="00F04AA8">
        <w:rPr>
          <w:rFonts w:ascii="Times New Roman" w:eastAsia="Times New Roman" w:hAnsi="Times New Roman" w:cs="Times New Roman"/>
          <w:color w:val="000000"/>
          <w:sz w:val="24"/>
          <w:szCs w:val="24"/>
        </w:rPr>
        <w:t>. Обучающиеся 1-4 классов обеспечены бесплатным обедом.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242"/>
        <w:gridCol w:w="8065"/>
      </w:tblGrid>
      <w:tr w:rsidR="000867B6" w:rsidRPr="000867B6" w:rsidTr="000867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1" w:type="dxa"/>
              <w:left w:w="61" w:type="dxa"/>
              <w:bottom w:w="31" w:type="dxa"/>
              <w:right w:w="61" w:type="dxa"/>
            </w:tcMar>
            <w:vAlign w:val="center"/>
            <w:hideMark/>
          </w:tcPr>
          <w:p w:rsidR="000867B6" w:rsidRPr="000867B6" w:rsidRDefault="000867B6" w:rsidP="00F04AA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Столовая </w:t>
            </w:r>
          </w:p>
          <w:p w:rsidR="000867B6" w:rsidRPr="000867B6" w:rsidRDefault="000867B6" w:rsidP="00F04AA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194,10 </w:t>
            </w:r>
            <w:proofErr w:type="spellStart"/>
            <w:r w:rsidRPr="0008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1" w:type="dxa"/>
              <w:left w:w="61" w:type="dxa"/>
              <w:bottom w:w="31" w:type="dxa"/>
              <w:right w:w="61" w:type="dxa"/>
            </w:tcMar>
            <w:vAlign w:val="center"/>
            <w:hideMark/>
          </w:tcPr>
          <w:p w:rsidR="000867B6" w:rsidRPr="000867B6" w:rsidRDefault="000867B6" w:rsidP="00910DA9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1" w:type="dxa"/>
              <w:left w:w="61" w:type="dxa"/>
              <w:bottom w:w="31" w:type="dxa"/>
              <w:right w:w="61" w:type="dxa"/>
            </w:tcMar>
            <w:vAlign w:val="center"/>
            <w:hideMark/>
          </w:tcPr>
          <w:p w:rsidR="000867B6" w:rsidRPr="000867B6" w:rsidRDefault="000867B6" w:rsidP="00F04AA8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Функционирует школьная столовая на 220 посадочных мест, которая обслуживается ООО "</w:t>
            </w:r>
            <w:r w:rsidR="00F0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</w:t>
            </w:r>
            <w:r w:rsidRPr="0008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 Безналичный расчет за питание через терминалы банка Авангард.</w:t>
            </w:r>
            <w:r w:rsidR="00F0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Столовая оборудована современным технологическим оборудованием в соответствии с требованиями СанПиНа.</w:t>
            </w:r>
          </w:p>
        </w:tc>
      </w:tr>
      <w:tr w:rsidR="000867B6" w:rsidRPr="000867B6" w:rsidTr="000867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1" w:type="dxa"/>
              <w:left w:w="61" w:type="dxa"/>
              <w:bottom w:w="31" w:type="dxa"/>
              <w:right w:w="61" w:type="dxa"/>
            </w:tcMar>
            <w:vAlign w:val="center"/>
            <w:hideMark/>
          </w:tcPr>
          <w:p w:rsidR="000867B6" w:rsidRPr="000867B6" w:rsidRDefault="000867B6" w:rsidP="00F04AA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Кухня </w:t>
            </w:r>
          </w:p>
          <w:p w:rsidR="000867B6" w:rsidRPr="000867B6" w:rsidRDefault="000867B6" w:rsidP="00F04AA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65,70 </w:t>
            </w:r>
            <w:proofErr w:type="spellStart"/>
            <w:r w:rsidRPr="0008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1" w:type="dxa"/>
              <w:left w:w="61" w:type="dxa"/>
              <w:bottom w:w="31" w:type="dxa"/>
              <w:right w:w="61" w:type="dxa"/>
            </w:tcMar>
            <w:vAlign w:val="center"/>
            <w:hideMark/>
          </w:tcPr>
          <w:p w:rsidR="000867B6" w:rsidRPr="000867B6" w:rsidRDefault="000867B6" w:rsidP="00910DA9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1" w:type="dxa"/>
              <w:left w:w="61" w:type="dxa"/>
              <w:bottom w:w="31" w:type="dxa"/>
              <w:right w:w="61" w:type="dxa"/>
            </w:tcMar>
            <w:vAlign w:val="center"/>
            <w:hideMark/>
          </w:tcPr>
          <w:p w:rsidR="000867B6" w:rsidRPr="000867B6" w:rsidRDefault="000867B6" w:rsidP="00910DA9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Кухня оборудована современным технологическим оборудованием в соответствии с требованиями СанПиНа</w:t>
            </w:r>
          </w:p>
        </w:tc>
      </w:tr>
    </w:tbl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Столовая на 220 мест.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Буфет.</w:t>
      </w:r>
    </w:p>
    <w:p w:rsid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Трехразовое питание (завтрак, обед, полдник). Безналичный расчет.</w:t>
      </w:r>
    </w:p>
    <w:p w:rsidR="00F04AA8" w:rsidRPr="000867B6" w:rsidRDefault="00F04AA8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7B6" w:rsidRPr="00F04AA8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04AA8">
        <w:rPr>
          <w:rFonts w:ascii="Times New Roman" w:eastAsia="Times New Roman" w:hAnsi="Times New Roman" w:cs="Times New Roman"/>
          <w:b/>
          <w:bCs/>
          <w:i/>
          <w:color w:val="993300"/>
          <w:sz w:val="24"/>
          <w:szCs w:val="24"/>
        </w:rPr>
        <w:t xml:space="preserve">Объекты для охраны здоровья обучающихся, в том числе приспособленные для использования инвалидами и лицами с ограниченными </w:t>
      </w:r>
      <w:r w:rsidR="00F04AA8" w:rsidRPr="00F04AA8">
        <w:rPr>
          <w:rFonts w:ascii="Times New Roman" w:eastAsia="Times New Roman" w:hAnsi="Times New Roman" w:cs="Times New Roman"/>
          <w:b/>
          <w:bCs/>
          <w:i/>
          <w:color w:val="993300"/>
          <w:sz w:val="24"/>
          <w:szCs w:val="24"/>
        </w:rPr>
        <w:t>возможностями здоровья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лицензированный медицинский кабинет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лицензированный стоматологический кабинет</w:t>
      </w:r>
    </w:p>
    <w:p w:rsidR="000867B6" w:rsidRPr="00F04AA8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04AA8">
        <w:rPr>
          <w:rFonts w:ascii="Times New Roman" w:eastAsia="Times New Roman" w:hAnsi="Times New Roman" w:cs="Times New Roman"/>
          <w:b/>
          <w:bCs/>
          <w:i/>
          <w:color w:val="993300"/>
          <w:sz w:val="24"/>
          <w:szCs w:val="24"/>
        </w:rPr>
        <w:t xml:space="preserve">Доступ к информационным системам и информационно-телекоммуникационным сетям, в том числе приспособленный для использования инвалидами и лицами с ограниченными </w:t>
      </w:r>
      <w:r w:rsidR="00F04AA8" w:rsidRPr="00F04AA8">
        <w:rPr>
          <w:rFonts w:ascii="Times New Roman" w:eastAsia="Times New Roman" w:hAnsi="Times New Roman" w:cs="Times New Roman"/>
          <w:b/>
          <w:bCs/>
          <w:i/>
          <w:color w:val="993300"/>
          <w:sz w:val="24"/>
          <w:szCs w:val="24"/>
        </w:rPr>
        <w:t>возможностями здоровья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    Доступ обучающихся к информационным системам и информационно-телекоммуникационным сетям, в том числе приспособленным для использования инвалидами и лицами с ОВЗ</w:t>
      </w:r>
      <w:r w:rsidR="00F04A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proofErr w:type="gramStart"/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  подключена</w:t>
      </w:r>
      <w:proofErr w:type="gramEnd"/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интернету через оптоволоконную сеть со скоростью доступа до  100 Мбит/с. Все компьютеры подключены в локальную сеть.   Все классы оборудованы АРМ преподавателя, которые включают в себя проектор, компьютер, принтер.  Все участники образовательного пространства учителя, родители, ученики школы  имеют доступ к Сетевой школе (</w:t>
      </w:r>
      <w:hyperlink r:id="rId4" w:history="1">
        <w:r w:rsidRPr="000867B6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</w:rPr>
          <w:t>http://net.citycheb.ru/</w:t>
        </w:r>
      </w:hyperlink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04AA8" w:rsidRPr="000867B6" w:rsidRDefault="00F04AA8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7B6" w:rsidRPr="00F04AA8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04AA8">
        <w:rPr>
          <w:rFonts w:ascii="Times New Roman" w:eastAsia="Times New Roman" w:hAnsi="Times New Roman" w:cs="Times New Roman"/>
          <w:b/>
          <w:bCs/>
          <w:i/>
          <w:color w:val="993300"/>
          <w:sz w:val="24"/>
          <w:szCs w:val="24"/>
        </w:rPr>
        <w:t>Электронные образовательные ресурсы, к которым у обучающихся есть доступ, в том числе для обучающихся инвалидов и лиц с ОВЗ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Собственные электронные образовательные ресурсы, к которым обеспечивается доступ обучающихся: </w:t>
      </w: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не имеются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Сторонние электронные образовательные и информационные ресурсы:</w:t>
      </w:r>
    </w:p>
    <w:p w:rsidR="000867B6" w:rsidRPr="00F04AA8" w:rsidRDefault="00F04AA8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5" w:history="1">
        <w:r w:rsidR="000867B6" w:rsidRPr="00F04AA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Российское образование. Федеральный портал</w:t>
        </w:r>
      </w:hyperlink>
      <w:r w:rsidR="000867B6" w:rsidRPr="00F04A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0867B6" w:rsidRPr="00F04AA8" w:rsidRDefault="00F04AA8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6" w:history="1">
        <w:r w:rsidR="000867B6" w:rsidRPr="00F04AA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Единое окно доступа к образовательным ресурсам</w:t>
        </w:r>
      </w:hyperlink>
    </w:p>
    <w:p w:rsidR="000867B6" w:rsidRPr="00F04AA8" w:rsidRDefault="00F04AA8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0867B6" w:rsidRPr="00F04AA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Единая коллекция цифровых образовательных ресурсов</w:t>
        </w:r>
      </w:hyperlink>
    </w:p>
    <w:p w:rsidR="000867B6" w:rsidRPr="000867B6" w:rsidRDefault="00F04AA8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0867B6" w:rsidRPr="00F04AA8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Федеральный центр информационно-образовательных ресурсов</w:t>
        </w:r>
      </w:hyperlink>
      <w:r w:rsidR="000867B6"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67B6" w:rsidRPr="000867B6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  в национальную электронную библиотеку РФ (НЭБРФ).</w:t>
      </w:r>
    </w:p>
    <w:p w:rsidR="00F04AA8" w:rsidRDefault="000867B6" w:rsidP="00910D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0867B6">
        <w:rPr>
          <w:rFonts w:ascii="Times New Roman" w:eastAsia="Times New Roman" w:hAnsi="Times New Roman" w:cs="Times New Roman"/>
          <w:color w:val="000000"/>
          <w:sz w:val="24"/>
          <w:szCs w:val="24"/>
        </w:rPr>
        <w:t> Национальная электронная библиотека (НЭБ) – это государственная информационная система, которая объединяет оцифрованные фонды российских библиотек, включая крупнейшие федеральные библиотеки: Российская государственная библиотека, Российская национальная библиотека, Государственная публичная научно-техническая библиотека, Всероссийская государственная библиотека иностранной литературы, Государственная публичная историческая библиотека, Российская государственная библиотека искусств, Российская государственная детская библиотека, Всероссийская патентно-техническая библиотека (отделение Федерального института промышленной собственности).</w:t>
      </w:r>
      <w:r w:rsidR="00D1553F" w:rsidRPr="000867B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</w:t>
      </w:r>
    </w:p>
    <w:p w:rsidR="00991910" w:rsidRDefault="00991910" w:rsidP="00910DA9">
      <w:pPr>
        <w:shd w:val="clear" w:color="auto" w:fill="FFFFFF" w:themeFill="background1"/>
        <w:spacing w:after="0" w:line="240" w:lineRule="auto"/>
        <w:ind w:firstLine="709"/>
        <w:jc w:val="both"/>
      </w:pPr>
      <w:bookmarkStart w:id="0" w:name="_GoBack"/>
      <w:bookmarkEnd w:id="0"/>
    </w:p>
    <w:sectPr w:rsidR="0099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867B6"/>
    <w:rsid w:val="000867B6"/>
    <w:rsid w:val="00910DA9"/>
    <w:rsid w:val="00991910"/>
    <w:rsid w:val="009B3370"/>
    <w:rsid w:val="00D1553F"/>
    <w:rsid w:val="00F04AA8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D86F"/>
  <w15:docId w15:val="{D4F12C66-6733-4CE1-9827-FBA6239D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67B6"/>
    <w:rPr>
      <w:b/>
      <w:bCs/>
    </w:rPr>
  </w:style>
  <w:style w:type="character" w:styleId="a5">
    <w:name w:val="Hyperlink"/>
    <w:basedOn w:val="a0"/>
    <w:uiPriority w:val="99"/>
    <w:semiHidden/>
    <w:unhideWhenUsed/>
    <w:rsid w:val="000867B6"/>
    <w:rPr>
      <w:color w:val="0000FF"/>
      <w:u w:val="single"/>
    </w:rPr>
  </w:style>
  <w:style w:type="character" w:customStyle="1" w:styleId="breadcrumbs-delimeter">
    <w:name w:val="breadcrumbs-delimeter"/>
    <w:basedOn w:val="a0"/>
    <w:rsid w:val="00086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5" Type="http://schemas.openxmlformats.org/officeDocument/2006/relationships/hyperlink" Target="http://www.edu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t.citycheb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2021-12-19T10:55:00Z</dcterms:created>
  <dcterms:modified xsi:type="dcterms:W3CDTF">2024-10-18T08:05:00Z</dcterms:modified>
</cp:coreProperties>
</file>