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534" w:rsidRDefault="00A55D6A">
      <w:pPr>
        <w:pStyle w:val="Heading1"/>
        <w:jc w:val="center"/>
        <w:rPr>
          <w:rFonts w:ascii="Times New Roman" w:hAnsi="Times New Roman" w:cs="Times New Roman"/>
          <w:b/>
          <w:bCs/>
          <w:sz w:val="26"/>
          <w:szCs w:val="26"/>
        </w:rPr>
      </w:pPr>
      <w:r>
        <w:rPr>
          <w:rFonts w:ascii="Times New Roman" w:hAnsi="Times New Roman" w:cs="Times New Roman"/>
          <w:b/>
          <w:bCs/>
          <w:sz w:val="26"/>
          <w:szCs w:val="26"/>
        </w:rPr>
        <w:t xml:space="preserve">       </w:t>
      </w:r>
    </w:p>
    <w:tbl>
      <w:tblPr>
        <w:tblW w:w="10031" w:type="dxa"/>
        <w:tblInd w:w="-108" w:type="dxa"/>
        <w:tblLayout w:type="fixed"/>
        <w:tblLook w:val="04A0"/>
      </w:tblPr>
      <w:tblGrid>
        <w:gridCol w:w="4785"/>
        <w:gridCol w:w="1099"/>
        <w:gridCol w:w="3828"/>
        <w:gridCol w:w="319"/>
      </w:tblGrid>
      <w:tr w:rsidR="00B87534">
        <w:tc>
          <w:tcPr>
            <w:tcW w:w="5884" w:type="dxa"/>
            <w:gridSpan w:val="2"/>
          </w:tcPr>
          <w:p w:rsidR="00B87534" w:rsidRDefault="00B87534">
            <w:pPr>
              <w:spacing w:after="200"/>
              <w:rPr>
                <w:sz w:val="24"/>
                <w:szCs w:val="24"/>
              </w:rPr>
            </w:pPr>
          </w:p>
        </w:tc>
        <w:tc>
          <w:tcPr>
            <w:tcW w:w="4147" w:type="dxa"/>
            <w:gridSpan w:val="2"/>
          </w:tcPr>
          <w:p w:rsidR="00B87534" w:rsidRDefault="00A55D6A">
            <w:pPr>
              <w:ind w:left="744" w:hanging="744"/>
              <w:jc w:val="center"/>
              <w:rPr>
                <w:sz w:val="24"/>
                <w:szCs w:val="24"/>
              </w:rPr>
            </w:pPr>
            <w:r>
              <w:rPr>
                <w:sz w:val="24"/>
                <w:szCs w:val="24"/>
              </w:rPr>
              <w:t xml:space="preserve">       </w:t>
            </w:r>
          </w:p>
          <w:p w:rsidR="00B87534" w:rsidRDefault="00A55D6A">
            <w:pPr>
              <w:jc w:val="center"/>
            </w:pPr>
            <w:r>
              <w:t>УТВЕРЖДЕНО</w:t>
            </w:r>
          </w:p>
          <w:p w:rsidR="00B87534" w:rsidRDefault="00A55D6A">
            <w:pPr>
              <w:jc w:val="center"/>
            </w:pPr>
            <w:r>
              <w:t>приказом директора МАОУ «</w:t>
            </w:r>
            <w:proofErr w:type="spellStart"/>
            <w:r>
              <w:t>Татарск</w:t>
            </w:r>
            <w:proofErr w:type="gramStart"/>
            <w:r>
              <w:t>о</w:t>
            </w:r>
            <w:proofErr w:type="spellEnd"/>
            <w:r>
              <w:t>-</w:t>
            </w:r>
            <w:proofErr w:type="gramEnd"/>
            <w:r>
              <w:t xml:space="preserve">  </w:t>
            </w:r>
            <w:proofErr w:type="spellStart"/>
            <w:r>
              <w:t>Сугутская</w:t>
            </w:r>
            <w:proofErr w:type="spellEnd"/>
            <w:r>
              <w:t xml:space="preserve"> СОШ»</w:t>
            </w:r>
          </w:p>
          <w:p w:rsidR="00B87534" w:rsidRDefault="00A55D6A">
            <w:pPr>
              <w:jc w:val="center"/>
            </w:pPr>
            <w:r>
              <w:t>Батыревского муниципального округа</w:t>
            </w:r>
          </w:p>
          <w:p w:rsidR="00B87534" w:rsidRDefault="00A55D6A">
            <w:pPr>
              <w:jc w:val="center"/>
            </w:pPr>
            <w:r>
              <w:t xml:space="preserve">от «06» </w:t>
            </w:r>
            <w:proofErr w:type="spellStart"/>
            <w:r>
              <w:t>__</w:t>
            </w:r>
            <w:r>
              <w:rPr>
                <w:u w:val="single"/>
              </w:rPr>
              <w:t>марта</w:t>
            </w:r>
            <w:proofErr w:type="spellEnd"/>
            <w:r>
              <w:t>_ 2023 г. № 98-о</w:t>
            </w:r>
          </w:p>
          <w:p w:rsidR="00B87534" w:rsidRDefault="00B87534">
            <w:pPr>
              <w:spacing w:after="200"/>
              <w:ind w:left="744" w:hanging="744"/>
              <w:jc w:val="center"/>
              <w:rPr>
                <w:sz w:val="24"/>
                <w:szCs w:val="24"/>
              </w:rPr>
            </w:pPr>
          </w:p>
        </w:tc>
      </w:tr>
      <w:tr w:rsidR="00B87534">
        <w:trPr>
          <w:trHeight w:val="80"/>
        </w:trPr>
        <w:tc>
          <w:tcPr>
            <w:tcW w:w="4785" w:type="dxa"/>
          </w:tcPr>
          <w:p w:rsidR="00B87534" w:rsidRDefault="00B87534">
            <w:pPr>
              <w:spacing w:after="200"/>
              <w:jc w:val="both"/>
              <w:rPr>
                <w:sz w:val="24"/>
                <w:szCs w:val="24"/>
              </w:rPr>
            </w:pPr>
          </w:p>
        </w:tc>
        <w:tc>
          <w:tcPr>
            <w:tcW w:w="4927" w:type="dxa"/>
            <w:gridSpan w:val="2"/>
          </w:tcPr>
          <w:p w:rsidR="00B87534" w:rsidRDefault="00B87534">
            <w:pPr>
              <w:spacing w:after="200"/>
              <w:ind w:left="744" w:hanging="744"/>
              <w:jc w:val="center"/>
              <w:rPr>
                <w:sz w:val="24"/>
                <w:szCs w:val="24"/>
              </w:rPr>
            </w:pPr>
          </w:p>
        </w:tc>
        <w:tc>
          <w:tcPr>
            <w:tcW w:w="319" w:type="dxa"/>
            <w:tcMar>
              <w:left w:w="0" w:type="dxa"/>
              <w:right w:w="0" w:type="dxa"/>
            </w:tcMar>
          </w:tcPr>
          <w:p w:rsidR="00B87534" w:rsidRDefault="00B87534">
            <w:pPr>
              <w:spacing w:after="200"/>
              <w:rPr>
                <w:sz w:val="24"/>
                <w:szCs w:val="24"/>
              </w:rPr>
            </w:pPr>
          </w:p>
        </w:tc>
      </w:tr>
    </w:tbl>
    <w:p w:rsidR="00B87534" w:rsidRDefault="00A55D6A">
      <w:pPr>
        <w:jc w:val="center"/>
        <w:rPr>
          <w:b/>
          <w:sz w:val="24"/>
          <w:szCs w:val="24"/>
        </w:rPr>
      </w:pPr>
      <w:r>
        <w:rPr>
          <w:b/>
          <w:sz w:val="24"/>
          <w:szCs w:val="24"/>
        </w:rPr>
        <w:t>ПОЛОЖЕНИЕ</w:t>
      </w:r>
    </w:p>
    <w:p w:rsidR="00B87534" w:rsidRDefault="00A55D6A">
      <w:pPr>
        <w:jc w:val="center"/>
      </w:pPr>
      <w:r>
        <w:rPr>
          <w:b/>
          <w:sz w:val="24"/>
          <w:szCs w:val="24"/>
        </w:rPr>
        <w:t>об организации питания обучающихся</w:t>
      </w:r>
      <w:r w:rsidR="00DE4999">
        <w:rPr>
          <w:b/>
          <w:sz w:val="24"/>
          <w:szCs w:val="24"/>
        </w:rPr>
        <w:t xml:space="preserve"> и воспитанников дошкольных групп</w:t>
      </w:r>
      <w:r>
        <w:rPr>
          <w:b/>
          <w:sz w:val="24"/>
          <w:szCs w:val="24"/>
        </w:rPr>
        <w:t xml:space="preserve"> в МАОУ «Татарско-Сугутская СОШ» Батыревского муниципального округа Чувашской Республики</w:t>
      </w:r>
    </w:p>
    <w:p w:rsidR="00B87534" w:rsidRDefault="00B87534">
      <w:pPr>
        <w:jc w:val="center"/>
        <w:rPr>
          <w:b/>
          <w:sz w:val="24"/>
          <w:szCs w:val="24"/>
        </w:rPr>
      </w:pPr>
    </w:p>
    <w:p w:rsidR="00B87534" w:rsidRDefault="00A55D6A">
      <w:pPr>
        <w:jc w:val="center"/>
        <w:rPr>
          <w:b/>
          <w:sz w:val="24"/>
          <w:szCs w:val="24"/>
        </w:rPr>
      </w:pPr>
      <w:r>
        <w:rPr>
          <w:b/>
          <w:sz w:val="24"/>
          <w:szCs w:val="24"/>
        </w:rPr>
        <w:t>1. Общие положения</w:t>
      </w:r>
    </w:p>
    <w:p w:rsidR="00B87534" w:rsidRDefault="00B87534">
      <w:pPr>
        <w:jc w:val="both"/>
        <w:rPr>
          <w:b/>
          <w:sz w:val="24"/>
          <w:szCs w:val="24"/>
        </w:rPr>
      </w:pPr>
    </w:p>
    <w:p w:rsidR="00B87534" w:rsidRDefault="00A55D6A">
      <w:pPr>
        <w:ind w:firstLine="708"/>
        <w:jc w:val="both"/>
      </w:pPr>
      <w:r>
        <w:rPr>
          <w:bCs/>
          <w:sz w:val="24"/>
          <w:szCs w:val="24"/>
        </w:rPr>
        <w:t xml:space="preserve">1.1. </w:t>
      </w:r>
      <w:proofErr w:type="gramStart"/>
      <w:r>
        <w:rPr>
          <w:bCs/>
          <w:sz w:val="24"/>
          <w:szCs w:val="24"/>
        </w:rPr>
        <w:t>Положение об организации питания обучающихся</w:t>
      </w:r>
      <w:r w:rsidR="00DE4999" w:rsidRPr="00DE4999">
        <w:rPr>
          <w:b/>
          <w:sz w:val="24"/>
          <w:szCs w:val="24"/>
        </w:rPr>
        <w:t xml:space="preserve"> </w:t>
      </w:r>
      <w:r w:rsidR="00DE4999" w:rsidRPr="00DE4999">
        <w:rPr>
          <w:sz w:val="24"/>
          <w:szCs w:val="24"/>
        </w:rPr>
        <w:t>и воспитанников дошкольных групп</w:t>
      </w:r>
      <w:r w:rsidRPr="00DE4999">
        <w:rPr>
          <w:bCs/>
          <w:sz w:val="24"/>
          <w:szCs w:val="24"/>
        </w:rPr>
        <w:t xml:space="preserve"> </w:t>
      </w:r>
      <w:r>
        <w:rPr>
          <w:bCs/>
          <w:sz w:val="24"/>
          <w:szCs w:val="24"/>
        </w:rPr>
        <w:t xml:space="preserve">в МАОУ «Татарско-Сугутская СОШ» Батыревского муниципального округа Чувашской Республики (далее – Положение) разработано на основании Федерального закона «Об образовании в Российской Федерации», Федерального закона «О санитарно-эпидемиологическом благополучии населения», </w:t>
      </w:r>
      <w:hyperlink r:id="rId7" w:anchor="7D20K3" w:history="1">
        <w:r>
          <w:rPr>
            <w:rStyle w:val="aff"/>
            <w:color w:val="000000"/>
            <w:sz w:val="24"/>
            <w:szCs w:val="24"/>
            <w:u w:val="none"/>
          </w:rPr>
          <w:t xml:space="preserve">постановления Главного государственного санитарного врача Российской Федерации от 27.10.2020 N 32 «Об утверждении санитарно-эпидемиологических правил и норм </w:t>
        </w:r>
        <w:proofErr w:type="spellStart"/>
        <w:r>
          <w:rPr>
            <w:rStyle w:val="aff"/>
            <w:color w:val="000000"/>
            <w:sz w:val="24"/>
            <w:szCs w:val="24"/>
            <w:u w:val="none"/>
          </w:rPr>
          <w:t>СанПиН</w:t>
        </w:r>
        <w:proofErr w:type="spellEnd"/>
        <w:r>
          <w:rPr>
            <w:rStyle w:val="aff"/>
            <w:color w:val="000000"/>
            <w:sz w:val="24"/>
            <w:szCs w:val="24"/>
            <w:u w:val="none"/>
          </w:rPr>
          <w:t xml:space="preserve"> 2.3/2.4.3590-20 «Санитарно-эпидемиологические требования к</w:t>
        </w:r>
        <w:proofErr w:type="gramEnd"/>
        <w:r>
          <w:rPr>
            <w:rStyle w:val="aff"/>
            <w:color w:val="000000"/>
            <w:sz w:val="24"/>
            <w:szCs w:val="24"/>
            <w:u w:val="none"/>
          </w:rPr>
          <w:t xml:space="preserve"> организации общественного питания населения»</w:t>
        </w:r>
      </w:hyperlink>
      <w:r>
        <w:rPr>
          <w:bCs/>
          <w:sz w:val="24"/>
          <w:szCs w:val="24"/>
        </w:rPr>
        <w:t>, постановления главы администрации Батыревского муниципального округа от 01 марта 2023 года №147.</w:t>
      </w:r>
    </w:p>
    <w:p w:rsidR="00B87534" w:rsidRPr="00DE4999" w:rsidRDefault="00A55D6A">
      <w:pPr>
        <w:pStyle w:val="a4"/>
        <w:ind w:firstLine="708"/>
        <w:jc w:val="both"/>
        <w:rPr>
          <w:lang w:val="ru-RU"/>
        </w:rPr>
      </w:pPr>
      <w:r w:rsidRPr="00DE4999">
        <w:rPr>
          <w:rFonts w:ascii="Times New Roman" w:hAnsi="Times New Roman" w:cs="Times New Roman"/>
          <w:sz w:val="24"/>
          <w:szCs w:val="24"/>
          <w:lang w:val="ru-RU"/>
        </w:rPr>
        <w:t>1.2. Стоимость питания в школе Батыревского муниципального округа Чувашской Республики различается в зависимости от способа организации питания: организация питания общеобразовательным учреждением самостоятельно или оказание услуг по организации питания в общеобразовательном учреждении на договорной основе.</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1.3. Общеобразовательные организации, предоставляющие услуги по питанию на льготной основе, обеспечивают размещение информации о предоставлении указанных мер социальной поддержки посредством использования Единой государственной информационной системы социального обеспечения (далее - ЕГИССО), в порядке и в объеме, установленными Правительством Российской Федерации, и в соответствии с форматами, установленными оператором ЕГИССО.</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Размещенная информация о мерах социальной поддержки может быть получена посредством использования ЕГИССО в порядке и объеме, установленными Правительством Российской Федерации, и в соответствии с форматами, установленными оператором ЕГИССО.</w:t>
      </w:r>
    </w:p>
    <w:p w:rsidR="00B87534" w:rsidRDefault="00B87534">
      <w:pPr>
        <w:ind w:firstLine="708"/>
        <w:jc w:val="both"/>
        <w:rPr>
          <w:sz w:val="24"/>
          <w:szCs w:val="24"/>
          <w:shd w:val="clear" w:color="auto" w:fill="FFFFFF"/>
        </w:rPr>
      </w:pPr>
    </w:p>
    <w:p w:rsidR="00B87534" w:rsidRDefault="00A55D6A">
      <w:pPr>
        <w:pStyle w:val="Heading3"/>
        <w:shd w:val="clear" w:color="auto" w:fill="FFFFFF"/>
        <w:spacing w:after="240"/>
        <w:jc w:val="center"/>
        <w:rPr>
          <w:rFonts w:ascii="Times New Roman" w:hAnsi="Times New Roman" w:cs="Times New Roman"/>
          <w:szCs w:val="24"/>
        </w:rPr>
      </w:pPr>
      <w:r>
        <w:rPr>
          <w:rFonts w:ascii="Times New Roman" w:hAnsi="Times New Roman" w:cs="Times New Roman"/>
          <w:szCs w:val="24"/>
        </w:rPr>
        <w:t xml:space="preserve">2. Питание обучающихся на </w:t>
      </w:r>
      <w:proofErr w:type="gramStart"/>
      <w:r>
        <w:rPr>
          <w:rFonts w:ascii="Times New Roman" w:hAnsi="Times New Roman" w:cs="Times New Roman"/>
          <w:szCs w:val="24"/>
        </w:rPr>
        <w:t>платной</w:t>
      </w:r>
      <w:proofErr w:type="gramEnd"/>
      <w:r>
        <w:rPr>
          <w:rFonts w:ascii="Times New Roman" w:hAnsi="Times New Roman" w:cs="Times New Roman"/>
          <w:szCs w:val="24"/>
        </w:rPr>
        <w:t>, бесплатной и льготной основах</w:t>
      </w:r>
    </w:p>
    <w:p w:rsidR="00B87534" w:rsidRDefault="00A55D6A">
      <w:pPr>
        <w:ind w:firstLine="708"/>
        <w:jc w:val="both"/>
        <w:rPr>
          <w:sz w:val="24"/>
          <w:szCs w:val="24"/>
          <w:shd w:val="clear" w:color="auto" w:fill="FFFFFF"/>
        </w:rPr>
      </w:pPr>
      <w:r>
        <w:rPr>
          <w:sz w:val="24"/>
          <w:szCs w:val="24"/>
          <w:shd w:val="clear" w:color="auto" w:fill="FFFFFF"/>
        </w:rPr>
        <w:t xml:space="preserve">2.1. Организация питания обучающихся </w:t>
      </w:r>
      <w:r w:rsidR="00DE4999" w:rsidRPr="00DE4999">
        <w:rPr>
          <w:sz w:val="24"/>
          <w:szCs w:val="24"/>
        </w:rPr>
        <w:t>и воспитанников дошкольных групп</w:t>
      </w:r>
      <w:r w:rsidR="00DE4999" w:rsidRPr="00DE4999">
        <w:rPr>
          <w:bCs/>
          <w:sz w:val="24"/>
          <w:szCs w:val="24"/>
        </w:rPr>
        <w:t xml:space="preserve"> </w:t>
      </w:r>
      <w:r>
        <w:rPr>
          <w:sz w:val="24"/>
          <w:szCs w:val="24"/>
          <w:shd w:val="clear" w:color="auto" w:fill="FFFFFF"/>
        </w:rPr>
        <w:t>осуществляется за счет оплаты родителей обучающихся.</w:t>
      </w:r>
    </w:p>
    <w:p w:rsidR="00B87534" w:rsidRDefault="00A55D6A">
      <w:pPr>
        <w:ind w:firstLine="708"/>
        <w:jc w:val="both"/>
      </w:pPr>
      <w:r>
        <w:rPr>
          <w:color w:val="000000"/>
          <w:sz w:val="24"/>
          <w:szCs w:val="24"/>
          <w:shd w:val="clear" w:color="auto" w:fill="FFFFFF"/>
        </w:rPr>
        <w:t xml:space="preserve">2.2. Право на бесплатное питание в муниципальных общеобразовательных организациях Батыревского муниципального округа имеют:  </w:t>
      </w:r>
    </w:p>
    <w:p w:rsidR="00B87534" w:rsidRDefault="00A55D6A">
      <w:pPr>
        <w:ind w:firstLine="708"/>
        <w:jc w:val="both"/>
      </w:pPr>
      <w:r>
        <w:rPr>
          <w:color w:val="000000"/>
          <w:sz w:val="24"/>
          <w:szCs w:val="24"/>
          <w:shd w:val="clear" w:color="auto" w:fill="FFFFFF"/>
        </w:rPr>
        <w:t>а) обучающиеся с ограниченными возможностями здоровья, дети-инвалиды;</w:t>
      </w:r>
    </w:p>
    <w:p w:rsidR="00B87534" w:rsidRDefault="00A55D6A">
      <w:pPr>
        <w:ind w:firstLine="708"/>
        <w:jc w:val="both"/>
      </w:pPr>
      <w:r>
        <w:rPr>
          <w:color w:val="000000"/>
          <w:sz w:val="24"/>
          <w:szCs w:val="24"/>
          <w:shd w:val="clear" w:color="auto" w:fill="FFFFFF"/>
        </w:rPr>
        <w:t>б) о</w:t>
      </w:r>
      <w:r>
        <w:rPr>
          <w:rStyle w:val="blk"/>
          <w:sz w:val="24"/>
          <w:szCs w:val="24"/>
        </w:rPr>
        <w:t>бучающиеся по образовательным программам начального общего образования;</w:t>
      </w:r>
    </w:p>
    <w:p w:rsidR="00B87534" w:rsidRDefault="00A55D6A">
      <w:pPr>
        <w:ind w:firstLine="708"/>
        <w:jc w:val="both"/>
      </w:pPr>
      <w:r>
        <w:rPr>
          <w:rStyle w:val="blk"/>
          <w:sz w:val="24"/>
          <w:szCs w:val="24"/>
        </w:rPr>
        <w:t>в) д</w:t>
      </w:r>
      <w:r>
        <w:rPr>
          <w:sz w:val="24"/>
          <w:szCs w:val="24"/>
          <w:shd w:val="clear" w:color="auto" w:fill="FFFFFF"/>
        </w:rPr>
        <w:t>ети из многодетных малоимущих семей, обучающиеся по образовательным программам основного общего и среднего общего образования;</w:t>
      </w:r>
    </w:p>
    <w:p w:rsidR="00B87534" w:rsidRDefault="00A55D6A">
      <w:pPr>
        <w:ind w:firstLine="540"/>
        <w:jc w:val="both"/>
      </w:pPr>
      <w:proofErr w:type="gramStart"/>
      <w:r>
        <w:rPr>
          <w:sz w:val="24"/>
          <w:szCs w:val="24"/>
        </w:rPr>
        <w:t>г) обучающиеся</w:t>
      </w:r>
      <w:r w:rsidR="00DE4999" w:rsidRPr="00DE4999">
        <w:rPr>
          <w:sz w:val="24"/>
          <w:szCs w:val="24"/>
        </w:rPr>
        <w:t xml:space="preserve"> и воспитанник</w:t>
      </w:r>
      <w:r w:rsidR="00DE4999">
        <w:rPr>
          <w:sz w:val="24"/>
          <w:szCs w:val="24"/>
        </w:rPr>
        <w:t>и</w:t>
      </w:r>
      <w:r w:rsidR="00DE4999" w:rsidRPr="00DE4999">
        <w:rPr>
          <w:sz w:val="24"/>
          <w:szCs w:val="24"/>
        </w:rPr>
        <w:t xml:space="preserve"> дошкольных групп</w:t>
      </w:r>
      <w:r>
        <w:rPr>
          <w:sz w:val="24"/>
          <w:szCs w:val="24"/>
        </w:rPr>
        <w:t xml:space="preserve"> общеобразовательных организаций, являющиеся членами семей лиц, проходящих военную службу в батальоне </w:t>
      </w:r>
      <w:r>
        <w:rPr>
          <w:sz w:val="24"/>
          <w:szCs w:val="24"/>
        </w:rPr>
        <w:lastRenderedPageBreak/>
        <w:t>связи "</w:t>
      </w:r>
      <w:proofErr w:type="spellStart"/>
      <w:r>
        <w:rPr>
          <w:sz w:val="24"/>
          <w:szCs w:val="24"/>
        </w:rPr>
        <w:t>Атал</w:t>
      </w:r>
      <w:proofErr w:type="spellEnd"/>
      <w:r>
        <w:rPr>
          <w:sz w:val="24"/>
          <w:szCs w:val="24"/>
        </w:rPr>
        <w:t xml:space="preserve">", сформированном в Чувашской Республике в период специальной военной операции на территориях  Украины, Донецкой Народной Республики и Луганской Народной Республики с 24 февраля 2022 г., а также на территориях Запорожской области и Херсонской области с 30 сентября 2022 г.; </w:t>
      </w:r>
      <w:proofErr w:type="gramEnd"/>
    </w:p>
    <w:p w:rsidR="00B87534" w:rsidRDefault="00B87534">
      <w:pPr>
        <w:ind w:firstLine="708"/>
        <w:jc w:val="both"/>
        <w:rPr>
          <w:sz w:val="24"/>
          <w:szCs w:val="24"/>
        </w:rPr>
      </w:pPr>
    </w:p>
    <w:p w:rsidR="00B87534" w:rsidRDefault="00A55D6A">
      <w:pPr>
        <w:ind w:firstLine="540"/>
        <w:jc w:val="both"/>
      </w:pPr>
      <w:proofErr w:type="spellStart"/>
      <w:proofErr w:type="gramStart"/>
      <w:r>
        <w:rPr>
          <w:sz w:val="24"/>
          <w:szCs w:val="24"/>
        </w:rPr>
        <w:t>д</w:t>
      </w:r>
      <w:proofErr w:type="spellEnd"/>
      <w:r>
        <w:rPr>
          <w:sz w:val="24"/>
          <w:szCs w:val="24"/>
        </w:rPr>
        <w:t xml:space="preserve">) обучающиеся </w:t>
      </w:r>
      <w:r w:rsidR="00DE4999" w:rsidRPr="00DE4999">
        <w:rPr>
          <w:sz w:val="24"/>
          <w:szCs w:val="24"/>
        </w:rPr>
        <w:t>и воспитанник</w:t>
      </w:r>
      <w:r w:rsidR="00DE4999">
        <w:rPr>
          <w:sz w:val="24"/>
          <w:szCs w:val="24"/>
        </w:rPr>
        <w:t>и</w:t>
      </w:r>
      <w:r w:rsidR="00DE4999" w:rsidRPr="00DE4999">
        <w:rPr>
          <w:sz w:val="24"/>
          <w:szCs w:val="24"/>
        </w:rPr>
        <w:t xml:space="preserve"> дошкольных групп</w:t>
      </w:r>
      <w:r w:rsidR="00DE4999" w:rsidRPr="00DE4999">
        <w:rPr>
          <w:bCs/>
          <w:sz w:val="24"/>
          <w:szCs w:val="24"/>
        </w:rPr>
        <w:t xml:space="preserve"> </w:t>
      </w:r>
      <w:r>
        <w:rPr>
          <w:sz w:val="24"/>
          <w:szCs w:val="24"/>
        </w:rPr>
        <w:t>общеобразовательных организаций, являющиеся членами семей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Украины, Донецкой Народной Республики и Луганской Народной Республики с 24 февраля 2022 г., а также</w:t>
      </w:r>
      <w:proofErr w:type="gramEnd"/>
      <w:r>
        <w:rPr>
          <w:sz w:val="24"/>
          <w:szCs w:val="24"/>
        </w:rPr>
        <w:t xml:space="preserve"> на территориях Запорожской области и Херсонской области с 30 сентября 2022 г.; </w:t>
      </w:r>
    </w:p>
    <w:p w:rsidR="00B87534" w:rsidRDefault="00A55D6A">
      <w:pPr>
        <w:ind w:firstLine="540"/>
        <w:jc w:val="both"/>
        <w:rPr>
          <w:sz w:val="24"/>
          <w:szCs w:val="24"/>
        </w:rPr>
      </w:pPr>
      <w:proofErr w:type="gramStart"/>
      <w:r>
        <w:rPr>
          <w:sz w:val="24"/>
          <w:szCs w:val="24"/>
        </w:rPr>
        <w:t>е) обучающиеся</w:t>
      </w:r>
      <w:r w:rsidR="00DE4999" w:rsidRPr="00DE4999">
        <w:rPr>
          <w:sz w:val="24"/>
          <w:szCs w:val="24"/>
        </w:rPr>
        <w:t xml:space="preserve"> и воспитанник</w:t>
      </w:r>
      <w:r w:rsidR="00DE4999">
        <w:rPr>
          <w:sz w:val="24"/>
          <w:szCs w:val="24"/>
        </w:rPr>
        <w:t>и</w:t>
      </w:r>
      <w:r w:rsidR="00DE4999" w:rsidRPr="00DE4999">
        <w:rPr>
          <w:sz w:val="24"/>
          <w:szCs w:val="24"/>
        </w:rPr>
        <w:t xml:space="preserve"> дошкольных групп</w:t>
      </w:r>
      <w:r>
        <w:rPr>
          <w:sz w:val="24"/>
          <w:szCs w:val="24"/>
        </w:rPr>
        <w:t xml:space="preserve"> общеобразовательных организаций, осваивающие образовательные программы начального общего, основного общего и среднего общего образования, являющиеся членами семей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проживающих в Чувашской Республике</w:t>
      </w:r>
      <w:proofErr w:type="gramEnd"/>
      <w:r>
        <w:rPr>
          <w:sz w:val="24"/>
          <w:szCs w:val="24"/>
        </w:rPr>
        <w:t xml:space="preserve"> (далее – лиц, призванных на военную службу по мобилизации) (в период прохождения военной службы по мобилизации);</w:t>
      </w:r>
    </w:p>
    <w:p w:rsidR="00B87534" w:rsidRDefault="00A55D6A">
      <w:pPr>
        <w:ind w:firstLine="540"/>
        <w:jc w:val="both"/>
      </w:pPr>
      <w:proofErr w:type="gramStart"/>
      <w:r>
        <w:rPr>
          <w:sz w:val="24"/>
          <w:szCs w:val="24"/>
        </w:rPr>
        <w:t xml:space="preserve">ж) обучающиеся </w:t>
      </w:r>
      <w:r w:rsidR="00DE4999" w:rsidRPr="00DE4999">
        <w:rPr>
          <w:sz w:val="24"/>
          <w:szCs w:val="24"/>
        </w:rPr>
        <w:t>и воспитанник</w:t>
      </w:r>
      <w:r w:rsidR="00DE4999">
        <w:rPr>
          <w:sz w:val="24"/>
          <w:szCs w:val="24"/>
        </w:rPr>
        <w:t>и</w:t>
      </w:r>
      <w:r w:rsidR="00DE4999" w:rsidRPr="00DE4999">
        <w:rPr>
          <w:sz w:val="24"/>
          <w:szCs w:val="24"/>
        </w:rPr>
        <w:t xml:space="preserve"> дошкольных групп</w:t>
      </w:r>
      <w:r w:rsidR="00DE4999" w:rsidRPr="00DE4999">
        <w:rPr>
          <w:bCs/>
          <w:sz w:val="24"/>
          <w:szCs w:val="24"/>
        </w:rPr>
        <w:t xml:space="preserve"> </w:t>
      </w:r>
      <w:r>
        <w:rPr>
          <w:sz w:val="24"/>
          <w:szCs w:val="24"/>
        </w:rPr>
        <w:t>общеобразовательных организаций, осваивающие образовательные программы начального общего, основного общего и среднего общего образования, являющиеся членами семей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 территориях Украины, Донецкой Народной</w:t>
      </w:r>
      <w:proofErr w:type="gramEnd"/>
      <w:r>
        <w:rPr>
          <w:sz w:val="24"/>
          <w:szCs w:val="24"/>
        </w:rPr>
        <w:t xml:space="preserve"> Республики и Луганской Народной Республики с 24 февраля 2022 г., а также на территориях Запорожской области и Херсонской области с 30 сентября 2022 г. (далее – добровольцев) (в период действия контракта о добровольном содействии в выполнении задач, возложенных на Вооруженные Силы Российской Федерации);</w:t>
      </w:r>
    </w:p>
    <w:p w:rsidR="00B87534" w:rsidRDefault="00A55D6A">
      <w:pPr>
        <w:ind w:firstLine="540"/>
        <w:jc w:val="both"/>
        <w:rPr>
          <w:sz w:val="24"/>
          <w:szCs w:val="24"/>
        </w:rPr>
      </w:pPr>
      <w:proofErr w:type="spellStart"/>
      <w:proofErr w:type="gramStart"/>
      <w:r>
        <w:rPr>
          <w:sz w:val="24"/>
          <w:szCs w:val="24"/>
        </w:rPr>
        <w:t>з</w:t>
      </w:r>
      <w:proofErr w:type="spellEnd"/>
      <w:r>
        <w:rPr>
          <w:sz w:val="24"/>
          <w:szCs w:val="24"/>
        </w:rPr>
        <w:t xml:space="preserve">) обучающиеся </w:t>
      </w:r>
      <w:r w:rsidR="00DE4999" w:rsidRPr="00DE4999">
        <w:rPr>
          <w:sz w:val="24"/>
          <w:szCs w:val="24"/>
        </w:rPr>
        <w:t>и воспитанник</w:t>
      </w:r>
      <w:r w:rsidR="00DE4999">
        <w:rPr>
          <w:sz w:val="24"/>
          <w:szCs w:val="24"/>
        </w:rPr>
        <w:t>и</w:t>
      </w:r>
      <w:r w:rsidR="00DE4999" w:rsidRPr="00DE4999">
        <w:rPr>
          <w:sz w:val="24"/>
          <w:szCs w:val="24"/>
        </w:rPr>
        <w:t xml:space="preserve"> дошкольных групп</w:t>
      </w:r>
      <w:r w:rsidR="00DE4999" w:rsidRPr="00DE4999">
        <w:rPr>
          <w:bCs/>
          <w:sz w:val="24"/>
          <w:szCs w:val="24"/>
        </w:rPr>
        <w:t xml:space="preserve"> </w:t>
      </w:r>
      <w:r>
        <w:rPr>
          <w:sz w:val="24"/>
          <w:szCs w:val="24"/>
        </w:rPr>
        <w:t>общеобразовательных организаций, осваивающие образовательные программы начального общего, основного общего и среднего общего образования, являющиеся членами семей граждан Российской Федерации, проходящих военную службу по контракту, направленных из Федерального казенного учреждения «Военный комиссариат Чувашской Республики» для участия в специальной военной операции, проживающих на территории Чувашской Республики (далее – военнослужащие по контракту) (в период действия контракта).</w:t>
      </w:r>
      <w:proofErr w:type="gramEnd"/>
    </w:p>
    <w:p w:rsidR="00CF5B2C" w:rsidRDefault="00CF5B2C">
      <w:pPr>
        <w:ind w:firstLine="540"/>
        <w:jc w:val="both"/>
        <w:rPr>
          <w:sz w:val="24"/>
          <w:szCs w:val="24"/>
        </w:rPr>
      </w:pPr>
      <w:r>
        <w:rPr>
          <w:sz w:val="24"/>
          <w:szCs w:val="24"/>
        </w:rPr>
        <w:t>и)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находящиеся на полном государственном обеспечении, обучающиеся по образовательным программам основного, среднего общего образования.</w:t>
      </w:r>
    </w:p>
    <w:p w:rsidR="00B87534" w:rsidRPr="00DE4999" w:rsidRDefault="00A55D6A">
      <w:pPr>
        <w:pStyle w:val="a4"/>
        <w:ind w:firstLine="708"/>
        <w:jc w:val="both"/>
        <w:rPr>
          <w:bCs/>
          <w:color w:val="020C22"/>
          <w:sz w:val="24"/>
          <w:szCs w:val="24"/>
          <w:shd w:val="clear" w:color="auto" w:fill="FEFEFE"/>
          <w:lang w:val="ru-RU"/>
        </w:rPr>
      </w:pPr>
      <w:r w:rsidRPr="00DE4999">
        <w:rPr>
          <w:rFonts w:ascii="Times New Roman" w:hAnsi="Times New Roman" w:cs="Times New Roman"/>
          <w:sz w:val="24"/>
          <w:szCs w:val="24"/>
          <w:lang w:val="ru-RU"/>
        </w:rPr>
        <w:t>2.3. К членам семей лиц, проходящих военную службу в батальоне связи «</w:t>
      </w:r>
      <w:proofErr w:type="spellStart"/>
      <w:r w:rsidRPr="00DE4999">
        <w:rPr>
          <w:rFonts w:ascii="Times New Roman" w:hAnsi="Times New Roman" w:cs="Times New Roman"/>
          <w:sz w:val="24"/>
          <w:szCs w:val="24"/>
          <w:lang w:val="ru-RU"/>
        </w:rPr>
        <w:t>Атал</w:t>
      </w:r>
      <w:proofErr w:type="spellEnd"/>
      <w:r w:rsidRPr="00DE4999">
        <w:rPr>
          <w:rFonts w:ascii="Times New Roman" w:hAnsi="Times New Roman" w:cs="Times New Roman"/>
          <w:sz w:val="24"/>
          <w:szCs w:val="24"/>
          <w:lang w:val="ru-RU"/>
        </w:rPr>
        <w:t>», погибших (умерших) военнослужащих, лиц, проходивших службу в войсках национальной гвардии Российской Федерации, лиц, призванных на военную службу по мобилизации, добровольцев, военнослужащих по контракту относятся дети, в том числе находящиеся под опекой и попечительством.</w:t>
      </w:r>
    </w:p>
    <w:p w:rsidR="00B87534" w:rsidRDefault="00A55D6A">
      <w:pPr>
        <w:ind w:firstLine="708"/>
        <w:jc w:val="both"/>
      </w:pPr>
      <w:r>
        <w:rPr>
          <w:bCs/>
          <w:color w:val="020C22"/>
          <w:sz w:val="24"/>
          <w:szCs w:val="24"/>
          <w:shd w:val="clear" w:color="auto" w:fill="FEFEFE"/>
        </w:rPr>
        <w:t>2.4. О</w:t>
      </w:r>
      <w:r>
        <w:rPr>
          <w:rStyle w:val="blk"/>
          <w:sz w:val="24"/>
          <w:szCs w:val="24"/>
        </w:rPr>
        <w:t xml:space="preserve">бучающиеся по образовательным программам начального общего образования в муниципальных образовательных организациях Батыревского </w:t>
      </w:r>
      <w:r>
        <w:rPr>
          <w:rStyle w:val="blk"/>
          <w:sz w:val="24"/>
          <w:szCs w:val="24"/>
        </w:rPr>
        <w:lastRenderedPageBreak/>
        <w:t>муниципального округа обеспечиваются не менее одного раза в день бесплатным горячим питанием, предусматривающим наличие горячего блюда, не считая горячего напитка.</w:t>
      </w:r>
    </w:p>
    <w:p w:rsidR="00B87534" w:rsidRDefault="00A55D6A">
      <w:pPr>
        <w:ind w:firstLine="708"/>
        <w:jc w:val="both"/>
      </w:pPr>
      <w:r>
        <w:rPr>
          <w:sz w:val="24"/>
          <w:szCs w:val="24"/>
        </w:rPr>
        <w:t xml:space="preserve">Размер стоимости </w:t>
      </w:r>
      <w:r>
        <w:rPr>
          <w:sz w:val="24"/>
          <w:szCs w:val="24"/>
          <w:shd w:val="clear" w:color="auto" w:fill="FFFFFF"/>
        </w:rPr>
        <w:t xml:space="preserve">горячего питания на 1 обучающегося по программам начального общего образования в день рассчитывается на основании средней по Российской Федерации стоимости среднесуточных наборов пищевых продуктов для организации горячего </w:t>
      </w:r>
      <w:proofErr w:type="gramStart"/>
      <w:r>
        <w:rPr>
          <w:sz w:val="24"/>
          <w:szCs w:val="24"/>
          <w:shd w:val="clear" w:color="auto" w:fill="FFFFFF"/>
        </w:rPr>
        <w:t>питания</w:t>
      </w:r>
      <w:proofErr w:type="gramEnd"/>
      <w:r>
        <w:rPr>
          <w:sz w:val="24"/>
          <w:szCs w:val="24"/>
          <w:shd w:val="clear" w:color="auto" w:fill="FFFFFF"/>
        </w:rPr>
        <w:t xml:space="preserve"> обучающихся по программам начального общего образования, рассчитываемых на основании федерального статистического наблюдения за потребительскими ценами на товары и услуги за год, предшествующий текущему финансовому году.</w:t>
      </w:r>
    </w:p>
    <w:p w:rsidR="00B87534" w:rsidRDefault="00A55D6A">
      <w:pPr>
        <w:ind w:firstLine="708"/>
        <w:jc w:val="both"/>
      </w:pPr>
      <w:r>
        <w:rPr>
          <w:sz w:val="24"/>
          <w:szCs w:val="24"/>
          <w:shd w:val="clear" w:color="auto" w:fill="FFFFFF"/>
        </w:rPr>
        <w:t xml:space="preserve">2.5. </w:t>
      </w:r>
      <w:proofErr w:type="gramStart"/>
      <w:r>
        <w:rPr>
          <w:sz w:val="24"/>
          <w:szCs w:val="24"/>
        </w:rPr>
        <w:t>Льготное питание обучающихся в муниципальных общеобразовательных организациях Батыревского муниципального округа Чувашской Республики предоставляется следующим категориям обучающихся:</w:t>
      </w:r>
      <w:proofErr w:type="gramEnd"/>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 учащиеся из многодетных семей с тремя и более детьми в возрасте до 18 лет;</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 учащиеся из малоимущих семей;</w:t>
      </w:r>
    </w:p>
    <w:p w:rsidR="00B87534" w:rsidRPr="00DE4999" w:rsidRDefault="00A55D6A">
      <w:pPr>
        <w:pStyle w:val="a4"/>
        <w:ind w:firstLine="708"/>
        <w:jc w:val="both"/>
        <w:rPr>
          <w:lang w:val="ru-RU"/>
        </w:rPr>
      </w:pPr>
      <w:r w:rsidRPr="00DE4999">
        <w:rPr>
          <w:rFonts w:ascii="Times New Roman" w:hAnsi="Times New Roman" w:cs="Times New Roman"/>
          <w:sz w:val="24"/>
          <w:szCs w:val="24"/>
          <w:lang w:val="ru-RU"/>
        </w:rPr>
        <w:t>2.6. При наличии права на получение бесплатного (льготного) питания по нескольким основаниям, питание предоставляется по одному из оснований по выбору обучающегося, его родителей (законных представителей).</w:t>
      </w:r>
    </w:p>
    <w:p w:rsidR="00B87534" w:rsidRDefault="00A55D6A">
      <w:pPr>
        <w:ind w:firstLine="708"/>
        <w:jc w:val="both"/>
      </w:pPr>
      <w:r>
        <w:rPr>
          <w:rStyle w:val="blk"/>
          <w:sz w:val="24"/>
          <w:szCs w:val="24"/>
        </w:rPr>
        <w:t xml:space="preserve">2.7. </w:t>
      </w:r>
      <w:r>
        <w:rPr>
          <w:sz w:val="24"/>
          <w:szCs w:val="24"/>
        </w:rPr>
        <w:t>Финансирование расходов, связанных с предоставлением бесплатного и льготного питания обучающимся в муниципальных общеобразовательных организациях Батыревского муниципального округа, осуществляется за счет бюджетных ассигнований федерального бюджета, бюджета субъекта Российской Федерации, бюджета Батыревского муниципального округа и иных источников финансирования, предусмотренных законодательством Российской Федерации.</w:t>
      </w:r>
    </w:p>
    <w:p w:rsidR="00B87534" w:rsidRDefault="00B87534">
      <w:pPr>
        <w:ind w:firstLine="708"/>
        <w:jc w:val="both"/>
        <w:rPr>
          <w:bCs/>
          <w:sz w:val="24"/>
          <w:szCs w:val="24"/>
        </w:rPr>
      </w:pPr>
    </w:p>
    <w:p w:rsidR="00B87534" w:rsidRDefault="00A55D6A">
      <w:pPr>
        <w:jc w:val="center"/>
        <w:rPr>
          <w:b/>
          <w:sz w:val="24"/>
          <w:szCs w:val="24"/>
        </w:rPr>
      </w:pPr>
      <w:r>
        <w:rPr>
          <w:b/>
          <w:sz w:val="24"/>
          <w:szCs w:val="24"/>
        </w:rPr>
        <w:t xml:space="preserve">3. Порядок </w:t>
      </w:r>
    </w:p>
    <w:p w:rsidR="00B87534" w:rsidRDefault="00A55D6A">
      <w:pPr>
        <w:jc w:val="center"/>
      </w:pPr>
      <w:r>
        <w:rPr>
          <w:b/>
          <w:sz w:val="24"/>
          <w:szCs w:val="24"/>
        </w:rPr>
        <w:t>предоставления бесплатного двухразового питания учащимся с ограниченными возможностями здоровья, детям-инвалидам.</w:t>
      </w:r>
    </w:p>
    <w:p w:rsidR="00B87534" w:rsidRPr="00DE4999" w:rsidRDefault="00B87534">
      <w:pPr>
        <w:pStyle w:val="a4"/>
        <w:ind w:firstLine="708"/>
        <w:jc w:val="both"/>
        <w:rPr>
          <w:rFonts w:ascii="Times New Roman" w:hAnsi="Times New Roman" w:cs="Times New Roman"/>
          <w:b/>
          <w:sz w:val="24"/>
          <w:szCs w:val="24"/>
          <w:lang w:val="ru-RU"/>
        </w:rPr>
      </w:pPr>
    </w:p>
    <w:p w:rsidR="00B87534" w:rsidRPr="00DE4999" w:rsidRDefault="00A55D6A">
      <w:pPr>
        <w:pStyle w:val="a4"/>
        <w:ind w:firstLine="708"/>
        <w:jc w:val="both"/>
        <w:rPr>
          <w:lang w:val="ru-RU"/>
        </w:rPr>
      </w:pPr>
      <w:r w:rsidRPr="00DE4999">
        <w:rPr>
          <w:rFonts w:ascii="Times New Roman" w:hAnsi="Times New Roman" w:cs="Times New Roman"/>
          <w:sz w:val="24"/>
          <w:szCs w:val="24"/>
          <w:lang w:val="ru-RU"/>
        </w:rPr>
        <w:t xml:space="preserve">3.1. </w:t>
      </w:r>
      <w:proofErr w:type="gramStart"/>
      <w:r w:rsidRPr="00DE4999">
        <w:rPr>
          <w:rFonts w:ascii="Times New Roman" w:hAnsi="Times New Roman" w:cs="Times New Roman"/>
          <w:sz w:val="24"/>
          <w:szCs w:val="24"/>
          <w:lang w:val="ru-RU"/>
        </w:rPr>
        <w:t xml:space="preserve">Порядок предоставления бесплатного двухразового питания учащимся </w:t>
      </w:r>
      <w:r w:rsidR="00DE4999" w:rsidRPr="00DE4999">
        <w:rPr>
          <w:sz w:val="24"/>
          <w:szCs w:val="24"/>
          <w:lang w:val="ru-RU"/>
        </w:rPr>
        <w:t xml:space="preserve">и </w:t>
      </w:r>
      <w:r w:rsidR="00DE4999" w:rsidRPr="00DE4999">
        <w:rPr>
          <w:rFonts w:ascii="Times New Roman" w:hAnsi="Times New Roman" w:cs="Times New Roman"/>
          <w:sz w:val="24"/>
          <w:szCs w:val="24"/>
          <w:lang w:val="ru-RU"/>
        </w:rPr>
        <w:t>воспитанникам дошкольных групп</w:t>
      </w:r>
      <w:r w:rsidR="00DE4999" w:rsidRPr="00DE4999">
        <w:rPr>
          <w:bCs/>
          <w:sz w:val="24"/>
          <w:szCs w:val="24"/>
          <w:lang w:val="ru-RU"/>
        </w:rPr>
        <w:t xml:space="preserve"> </w:t>
      </w:r>
      <w:r w:rsidRPr="00DE4999">
        <w:rPr>
          <w:rFonts w:ascii="Times New Roman" w:hAnsi="Times New Roman" w:cs="Times New Roman"/>
          <w:sz w:val="24"/>
          <w:szCs w:val="24"/>
          <w:lang w:val="ru-RU"/>
        </w:rPr>
        <w:t>с ограниченными возможностями здоровья, детям-инвалидам в общеобразовательных учреждения Батыревского муниципального округа Чувашской Республики (далее - Порядок) разработан в целях предоставления бесплатного двухразового питания учащимся с ограниченными возможностями здоровья, детям-инвалидам в общеобразовательных учреждениях Батыревского муниципального округа Чувашской Республики (далее - общеобразовательные учреждения).</w:t>
      </w:r>
      <w:proofErr w:type="gramEnd"/>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3.2. Бесплатное двухразовое питание не предоставляется детям, находящимся на полном (частичном) государственном обеспечении.</w:t>
      </w:r>
    </w:p>
    <w:p w:rsidR="00B87534" w:rsidRPr="00DE4999" w:rsidRDefault="00A55D6A">
      <w:pPr>
        <w:pStyle w:val="a4"/>
        <w:jc w:val="both"/>
        <w:rPr>
          <w:rFonts w:ascii="Times New Roman" w:hAnsi="Times New Roman" w:cs="Times New Roman"/>
          <w:sz w:val="24"/>
          <w:szCs w:val="24"/>
          <w:lang w:val="ru-RU"/>
        </w:rPr>
      </w:pPr>
      <w:r w:rsidRPr="00DE4999">
        <w:rPr>
          <w:rFonts w:ascii="Times New Roman" w:eastAsia="Times New Roman" w:hAnsi="Times New Roman" w:cs="Times New Roman"/>
          <w:sz w:val="24"/>
          <w:szCs w:val="24"/>
          <w:lang w:val="ru-RU"/>
        </w:rPr>
        <w:t xml:space="preserve">         </w:t>
      </w:r>
      <w:r w:rsidRPr="00DE4999">
        <w:rPr>
          <w:rFonts w:ascii="Times New Roman" w:hAnsi="Times New Roman" w:cs="Times New Roman"/>
          <w:sz w:val="24"/>
          <w:szCs w:val="24"/>
          <w:lang w:val="ru-RU"/>
        </w:rPr>
        <w:tab/>
        <w:t xml:space="preserve">3.3. Учащийся </w:t>
      </w:r>
      <w:r w:rsidR="00DE4999" w:rsidRPr="00DE4999">
        <w:rPr>
          <w:sz w:val="24"/>
          <w:szCs w:val="24"/>
          <w:lang w:val="ru-RU"/>
        </w:rPr>
        <w:t xml:space="preserve">и </w:t>
      </w:r>
      <w:r w:rsidR="00DE4999" w:rsidRPr="00DE4999">
        <w:rPr>
          <w:rFonts w:ascii="Times New Roman" w:hAnsi="Times New Roman" w:cs="Times New Roman"/>
          <w:sz w:val="24"/>
          <w:szCs w:val="24"/>
          <w:lang w:val="ru-RU"/>
        </w:rPr>
        <w:t>воспитанники дошкольных групп</w:t>
      </w:r>
      <w:r w:rsidR="00DE4999" w:rsidRPr="00DE4999">
        <w:rPr>
          <w:bCs/>
          <w:sz w:val="24"/>
          <w:szCs w:val="24"/>
          <w:lang w:val="ru-RU"/>
        </w:rPr>
        <w:t xml:space="preserve"> </w:t>
      </w:r>
      <w:r w:rsidRPr="00DE4999">
        <w:rPr>
          <w:rFonts w:ascii="Times New Roman" w:hAnsi="Times New Roman" w:cs="Times New Roman"/>
          <w:sz w:val="24"/>
          <w:szCs w:val="24"/>
          <w:lang w:val="ru-RU"/>
        </w:rPr>
        <w:t xml:space="preserve">с ограниченными возможностями здоровья (далее - учащийся с ОВЗ) - физическое лицо, имеющее недостатки в физическом и (или) психологическом развитии, подтвержденные Центральной </w:t>
      </w:r>
      <w:proofErr w:type="spellStart"/>
      <w:r w:rsidRPr="00DE4999">
        <w:rPr>
          <w:rFonts w:ascii="Times New Roman" w:hAnsi="Times New Roman" w:cs="Times New Roman"/>
          <w:sz w:val="24"/>
          <w:szCs w:val="24"/>
          <w:lang w:val="ru-RU"/>
        </w:rPr>
        <w:t>психолого-медико-педагогической</w:t>
      </w:r>
      <w:proofErr w:type="spellEnd"/>
      <w:r w:rsidRPr="00DE4999">
        <w:rPr>
          <w:rFonts w:ascii="Times New Roman" w:hAnsi="Times New Roman" w:cs="Times New Roman"/>
          <w:sz w:val="24"/>
          <w:szCs w:val="24"/>
          <w:lang w:val="ru-RU"/>
        </w:rPr>
        <w:t xml:space="preserve"> комиссией Чувашской Республики (далее - ПМПК) и препятствующие получению образования без создания специальных условий. </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 xml:space="preserve">Ребенок-инвалид – физическое лицо возрастом до 18 лет со стойким расстройством функций организма, спровоцированных последствиями травм, заболеваниями или врожденными дефектами, приводящими к ограничению жизнедеятельности и потребности в социальной защите.  </w:t>
      </w:r>
    </w:p>
    <w:p w:rsidR="00B87534" w:rsidRPr="00DE4999" w:rsidRDefault="00A55D6A">
      <w:pPr>
        <w:pStyle w:val="a4"/>
        <w:ind w:firstLine="708"/>
        <w:jc w:val="both"/>
        <w:rPr>
          <w:lang w:val="ru-RU"/>
        </w:rPr>
      </w:pPr>
      <w:r w:rsidRPr="00DE4999">
        <w:rPr>
          <w:rFonts w:ascii="Times New Roman" w:hAnsi="Times New Roman" w:cs="Times New Roman"/>
          <w:sz w:val="24"/>
          <w:szCs w:val="24"/>
          <w:lang w:val="ru-RU"/>
        </w:rPr>
        <w:t xml:space="preserve">3.4. Под бесплатным двухразовым питанием понимается предоставления учащимся </w:t>
      </w:r>
      <w:r w:rsidR="00DE4999" w:rsidRPr="00DE4999">
        <w:rPr>
          <w:rFonts w:ascii="Times New Roman" w:hAnsi="Times New Roman" w:cs="Times New Roman"/>
          <w:sz w:val="24"/>
          <w:szCs w:val="24"/>
          <w:lang w:val="ru-RU"/>
        </w:rPr>
        <w:t>воспитанник</w:t>
      </w:r>
      <w:r w:rsidR="00DE4999">
        <w:rPr>
          <w:rFonts w:ascii="Times New Roman" w:hAnsi="Times New Roman" w:cs="Times New Roman"/>
          <w:sz w:val="24"/>
          <w:szCs w:val="24"/>
          <w:lang w:val="ru-RU"/>
        </w:rPr>
        <w:t>ам</w:t>
      </w:r>
      <w:r w:rsidR="00DE4999" w:rsidRPr="00DE4999">
        <w:rPr>
          <w:rFonts w:ascii="Times New Roman" w:hAnsi="Times New Roman" w:cs="Times New Roman"/>
          <w:sz w:val="24"/>
          <w:szCs w:val="24"/>
          <w:lang w:val="ru-RU"/>
        </w:rPr>
        <w:t xml:space="preserve"> дошкольных групп</w:t>
      </w:r>
      <w:r w:rsidR="00DE4999" w:rsidRPr="00DE4999">
        <w:rPr>
          <w:bCs/>
          <w:sz w:val="24"/>
          <w:szCs w:val="24"/>
          <w:lang w:val="ru-RU"/>
        </w:rPr>
        <w:t xml:space="preserve"> </w:t>
      </w:r>
      <w:r w:rsidRPr="00DE4999">
        <w:rPr>
          <w:rFonts w:ascii="Times New Roman" w:hAnsi="Times New Roman" w:cs="Times New Roman"/>
          <w:sz w:val="24"/>
          <w:szCs w:val="24"/>
          <w:lang w:val="ru-RU"/>
        </w:rPr>
        <w:t>двухразового питания (завтрак и обед) в общеобразовательных учреждениях за счет средств бюджета Батыревского муниципального округа Чувашской Республики.</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 xml:space="preserve">3.5. Питание обучающегося </w:t>
      </w:r>
      <w:r w:rsidR="00DE4999">
        <w:rPr>
          <w:rFonts w:ascii="Times New Roman" w:hAnsi="Times New Roman" w:cs="Times New Roman"/>
          <w:sz w:val="24"/>
          <w:szCs w:val="24"/>
          <w:lang w:val="ru-RU"/>
        </w:rPr>
        <w:t xml:space="preserve">и </w:t>
      </w:r>
      <w:r w:rsidR="00DE4999" w:rsidRPr="00DE4999">
        <w:rPr>
          <w:rFonts w:ascii="Times New Roman" w:hAnsi="Times New Roman" w:cs="Times New Roman"/>
          <w:sz w:val="24"/>
          <w:szCs w:val="24"/>
          <w:lang w:val="ru-RU"/>
        </w:rPr>
        <w:t>воспитанник</w:t>
      </w:r>
      <w:r w:rsidR="00DE4999">
        <w:rPr>
          <w:rFonts w:ascii="Times New Roman" w:hAnsi="Times New Roman" w:cs="Times New Roman"/>
          <w:sz w:val="24"/>
          <w:szCs w:val="24"/>
          <w:lang w:val="ru-RU"/>
        </w:rPr>
        <w:t>ов</w:t>
      </w:r>
      <w:r w:rsidR="00DE4999" w:rsidRPr="00DE4999">
        <w:rPr>
          <w:rFonts w:ascii="Times New Roman" w:hAnsi="Times New Roman" w:cs="Times New Roman"/>
          <w:sz w:val="24"/>
          <w:szCs w:val="24"/>
          <w:lang w:val="ru-RU"/>
        </w:rPr>
        <w:t xml:space="preserve"> дошкольных групп</w:t>
      </w:r>
      <w:r w:rsidR="00DE4999" w:rsidRPr="00DE4999">
        <w:rPr>
          <w:bCs/>
          <w:sz w:val="24"/>
          <w:szCs w:val="24"/>
          <w:lang w:val="ru-RU"/>
        </w:rPr>
        <w:t xml:space="preserve"> </w:t>
      </w:r>
      <w:r w:rsidRPr="00DE4999">
        <w:rPr>
          <w:rFonts w:ascii="Times New Roman" w:hAnsi="Times New Roman" w:cs="Times New Roman"/>
          <w:sz w:val="24"/>
          <w:szCs w:val="24"/>
          <w:lang w:val="ru-RU"/>
        </w:rPr>
        <w:t xml:space="preserve">в организации осуществляется только в дни фактического </w:t>
      </w:r>
      <w:proofErr w:type="gramStart"/>
      <w:r w:rsidRPr="00DE4999">
        <w:rPr>
          <w:rFonts w:ascii="Times New Roman" w:hAnsi="Times New Roman" w:cs="Times New Roman"/>
          <w:sz w:val="24"/>
          <w:szCs w:val="24"/>
          <w:lang w:val="ru-RU"/>
        </w:rPr>
        <w:t>пребывания</w:t>
      </w:r>
      <w:proofErr w:type="gramEnd"/>
      <w:r w:rsidRPr="00DE4999">
        <w:rPr>
          <w:rFonts w:ascii="Times New Roman" w:hAnsi="Times New Roman" w:cs="Times New Roman"/>
          <w:sz w:val="24"/>
          <w:szCs w:val="24"/>
          <w:lang w:val="ru-RU"/>
        </w:rPr>
        <w:t xml:space="preserve"> в организации начиная со дня, </w:t>
      </w:r>
      <w:r w:rsidRPr="00DE4999">
        <w:rPr>
          <w:rFonts w:ascii="Times New Roman" w:hAnsi="Times New Roman" w:cs="Times New Roman"/>
          <w:sz w:val="24"/>
          <w:szCs w:val="24"/>
          <w:lang w:val="ru-RU"/>
        </w:rPr>
        <w:lastRenderedPageBreak/>
        <w:t xml:space="preserve">следующего за днем принятия решения об обеспечении питанием, без права получения компенсации за пропущенные дни и отказ от питания. </w:t>
      </w:r>
    </w:p>
    <w:p w:rsidR="00B87534" w:rsidRPr="00DE4999" w:rsidRDefault="00A55D6A">
      <w:pPr>
        <w:pStyle w:val="a4"/>
        <w:ind w:firstLine="708"/>
        <w:jc w:val="both"/>
        <w:rPr>
          <w:lang w:val="ru-RU"/>
        </w:rPr>
      </w:pPr>
      <w:r w:rsidRPr="00DE4999">
        <w:rPr>
          <w:rFonts w:ascii="Times New Roman" w:hAnsi="Times New Roman" w:cs="Times New Roman"/>
          <w:sz w:val="24"/>
          <w:szCs w:val="24"/>
          <w:lang w:val="ru-RU"/>
        </w:rPr>
        <w:t xml:space="preserve">3.6. Учащимся </w:t>
      </w:r>
      <w:r w:rsidR="00DE4999">
        <w:rPr>
          <w:rFonts w:ascii="Times New Roman" w:hAnsi="Times New Roman" w:cs="Times New Roman"/>
          <w:sz w:val="24"/>
          <w:szCs w:val="24"/>
          <w:lang w:val="ru-RU"/>
        </w:rPr>
        <w:t xml:space="preserve"> и </w:t>
      </w:r>
      <w:r w:rsidR="00DE4999" w:rsidRPr="00DE4999">
        <w:rPr>
          <w:rFonts w:ascii="Times New Roman" w:hAnsi="Times New Roman" w:cs="Times New Roman"/>
          <w:sz w:val="24"/>
          <w:szCs w:val="24"/>
          <w:lang w:val="ru-RU"/>
        </w:rPr>
        <w:t>воспитанник</w:t>
      </w:r>
      <w:r w:rsidR="00DE4999">
        <w:rPr>
          <w:rFonts w:ascii="Times New Roman" w:hAnsi="Times New Roman" w:cs="Times New Roman"/>
          <w:sz w:val="24"/>
          <w:szCs w:val="24"/>
          <w:lang w:val="ru-RU"/>
        </w:rPr>
        <w:t>ам</w:t>
      </w:r>
      <w:r w:rsidR="00DE4999" w:rsidRPr="00DE4999">
        <w:rPr>
          <w:rFonts w:ascii="Times New Roman" w:hAnsi="Times New Roman" w:cs="Times New Roman"/>
          <w:sz w:val="24"/>
          <w:szCs w:val="24"/>
          <w:lang w:val="ru-RU"/>
        </w:rPr>
        <w:t xml:space="preserve"> дошкольных групп</w:t>
      </w:r>
      <w:r w:rsidR="00DE4999" w:rsidRPr="00DE4999">
        <w:rPr>
          <w:bCs/>
          <w:sz w:val="24"/>
          <w:szCs w:val="24"/>
          <w:lang w:val="ru-RU"/>
        </w:rPr>
        <w:t xml:space="preserve"> </w:t>
      </w:r>
      <w:r w:rsidRPr="00DE4999">
        <w:rPr>
          <w:rFonts w:ascii="Times New Roman" w:hAnsi="Times New Roman" w:cs="Times New Roman"/>
          <w:sz w:val="24"/>
          <w:szCs w:val="24"/>
          <w:lang w:val="ru-RU"/>
        </w:rPr>
        <w:t xml:space="preserve">с ограниченными возможностями здоровья, детям-инвалидам, получающим образование с применением электронного обучения и дистанционных образовательных технологий, взамен предоставления бесплатного питания производится выдача набора продуктов питания. </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Стоимость набора продуктов питания составляет стоимость расходов на бесплатное питание в учебные дни.</w:t>
      </w:r>
    </w:p>
    <w:p w:rsidR="00B87534" w:rsidRPr="00DE4999" w:rsidRDefault="00A55D6A">
      <w:pPr>
        <w:pStyle w:val="a4"/>
        <w:ind w:firstLine="708"/>
        <w:jc w:val="both"/>
        <w:rPr>
          <w:lang w:val="ru-RU"/>
        </w:rPr>
      </w:pPr>
      <w:r w:rsidRPr="00DE4999">
        <w:rPr>
          <w:rFonts w:ascii="Times New Roman" w:hAnsi="Times New Roman" w:cs="Times New Roman"/>
          <w:sz w:val="24"/>
          <w:szCs w:val="24"/>
          <w:lang w:val="ru-RU"/>
        </w:rPr>
        <w:t xml:space="preserve">3.7. Обучающимся </w:t>
      </w:r>
      <w:r w:rsidR="00DE4999">
        <w:rPr>
          <w:rFonts w:ascii="Times New Roman" w:hAnsi="Times New Roman" w:cs="Times New Roman"/>
          <w:sz w:val="24"/>
          <w:szCs w:val="24"/>
          <w:lang w:val="ru-RU"/>
        </w:rPr>
        <w:t xml:space="preserve">и </w:t>
      </w:r>
      <w:proofErr w:type="spellStart"/>
      <w:r w:rsidR="00DE4999">
        <w:rPr>
          <w:rFonts w:ascii="Times New Roman" w:hAnsi="Times New Roman" w:cs="Times New Roman"/>
          <w:sz w:val="24"/>
          <w:szCs w:val="24"/>
          <w:lang w:val="ru-RU"/>
        </w:rPr>
        <w:t>воспитанниам</w:t>
      </w:r>
      <w:r w:rsidR="00DE4999" w:rsidRPr="00DE4999">
        <w:rPr>
          <w:rFonts w:ascii="Times New Roman" w:hAnsi="Times New Roman" w:cs="Times New Roman"/>
          <w:sz w:val="24"/>
          <w:szCs w:val="24"/>
          <w:lang w:val="ru-RU"/>
        </w:rPr>
        <w:t>и</w:t>
      </w:r>
      <w:proofErr w:type="spellEnd"/>
      <w:r w:rsidR="00DE4999" w:rsidRPr="00DE4999">
        <w:rPr>
          <w:rFonts w:ascii="Times New Roman" w:hAnsi="Times New Roman" w:cs="Times New Roman"/>
          <w:sz w:val="24"/>
          <w:szCs w:val="24"/>
          <w:lang w:val="ru-RU"/>
        </w:rPr>
        <w:t xml:space="preserve"> дошкольных групп</w:t>
      </w:r>
      <w:r w:rsidR="00DE4999" w:rsidRPr="00DE4999">
        <w:rPr>
          <w:bCs/>
          <w:sz w:val="24"/>
          <w:szCs w:val="24"/>
          <w:lang w:val="ru-RU"/>
        </w:rPr>
        <w:t xml:space="preserve"> </w:t>
      </w:r>
      <w:r w:rsidRPr="00DE4999">
        <w:rPr>
          <w:rFonts w:ascii="Times New Roman" w:hAnsi="Times New Roman" w:cs="Times New Roman"/>
          <w:sz w:val="24"/>
          <w:szCs w:val="24"/>
          <w:lang w:val="ru-RU"/>
        </w:rPr>
        <w:t xml:space="preserve">с ограниченными возможностями здоровья, детям-инвалидам, обучение которых организуется на дому, предоставляется набор продуктов питания либо денежная компенсация в размере стоимости двухразового питания. </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 xml:space="preserve">3.8. Основанием для обеспечения питанием обучающегося (выплаты денежной компенсации) является решение руководителя организации об обеспечении питанием (выплате денежной компенсации) обучающегося, принятое на основании заявления об обеспечении питанием (выплате денежной компенсации) обучающегося или его родителя (законного представителя) (в случае, если обучающийся является несовершеннолетним), и приказ руководителя </w:t>
      </w:r>
      <w:proofErr w:type="gramStart"/>
      <w:r w:rsidRPr="00DE4999">
        <w:rPr>
          <w:rFonts w:ascii="Times New Roman" w:hAnsi="Times New Roman" w:cs="Times New Roman"/>
          <w:sz w:val="24"/>
          <w:szCs w:val="24"/>
          <w:lang w:val="ru-RU"/>
        </w:rPr>
        <w:t>организации</w:t>
      </w:r>
      <w:proofErr w:type="gramEnd"/>
      <w:r w:rsidRPr="00DE4999">
        <w:rPr>
          <w:rFonts w:ascii="Times New Roman" w:hAnsi="Times New Roman" w:cs="Times New Roman"/>
          <w:sz w:val="24"/>
          <w:szCs w:val="24"/>
          <w:lang w:val="ru-RU"/>
        </w:rPr>
        <w:t xml:space="preserve"> о зачислении обучающегося в организацию.   </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 xml:space="preserve">3.9. Для осуществления выплаты денежной компенсации обучающимся, осваивающим основные общеобразовательные программы на дому, основанием также является приказ руководителя организации об организации образовательной деятельности по основным общеобразовательным программам </w:t>
      </w:r>
      <w:proofErr w:type="gramStart"/>
      <w:r w:rsidRPr="00DE4999">
        <w:rPr>
          <w:rFonts w:ascii="Times New Roman" w:hAnsi="Times New Roman" w:cs="Times New Roman"/>
          <w:sz w:val="24"/>
          <w:szCs w:val="24"/>
          <w:lang w:val="ru-RU"/>
        </w:rPr>
        <w:t>обучающихся</w:t>
      </w:r>
      <w:proofErr w:type="gramEnd"/>
      <w:r w:rsidRPr="00DE4999">
        <w:rPr>
          <w:rFonts w:ascii="Times New Roman" w:hAnsi="Times New Roman" w:cs="Times New Roman"/>
          <w:sz w:val="24"/>
          <w:szCs w:val="24"/>
          <w:lang w:val="ru-RU"/>
        </w:rPr>
        <w:t xml:space="preserve"> на дому.</w:t>
      </w:r>
    </w:p>
    <w:p w:rsidR="00B87534" w:rsidRPr="00DE4999" w:rsidRDefault="00A55D6A">
      <w:pPr>
        <w:pStyle w:val="a4"/>
        <w:ind w:firstLine="708"/>
        <w:jc w:val="both"/>
        <w:rPr>
          <w:lang w:val="ru-RU"/>
        </w:rPr>
      </w:pPr>
      <w:r w:rsidRPr="00DE4999">
        <w:rPr>
          <w:rFonts w:ascii="Times New Roman" w:hAnsi="Times New Roman" w:cs="Times New Roman"/>
          <w:sz w:val="24"/>
          <w:szCs w:val="24"/>
          <w:lang w:val="ru-RU"/>
        </w:rPr>
        <w:t>3.10. Заявление в организацию представляется заявителем в свободной форме. К заявлению прилагается:</w:t>
      </w:r>
    </w:p>
    <w:p w:rsidR="00B87534" w:rsidRPr="00DE4999" w:rsidRDefault="00A55D6A">
      <w:pPr>
        <w:pStyle w:val="a4"/>
        <w:ind w:firstLine="708"/>
        <w:jc w:val="both"/>
        <w:rPr>
          <w:lang w:val="ru-RU"/>
        </w:rPr>
      </w:pPr>
      <w:proofErr w:type="gramStart"/>
      <w:r w:rsidRPr="00DE4999">
        <w:rPr>
          <w:rFonts w:ascii="Times New Roman" w:hAnsi="Times New Roman" w:cs="Times New Roman"/>
          <w:sz w:val="24"/>
          <w:szCs w:val="24"/>
          <w:lang w:val="ru-RU"/>
        </w:rPr>
        <w:t xml:space="preserve">копия заключения, выданного Центральной </w:t>
      </w:r>
      <w:proofErr w:type="spellStart"/>
      <w:r w:rsidRPr="00DE4999">
        <w:rPr>
          <w:rFonts w:ascii="Times New Roman" w:hAnsi="Times New Roman" w:cs="Times New Roman"/>
          <w:sz w:val="24"/>
          <w:szCs w:val="24"/>
          <w:lang w:val="ru-RU"/>
        </w:rPr>
        <w:t>психолого-медико-педагогической</w:t>
      </w:r>
      <w:proofErr w:type="spellEnd"/>
      <w:r w:rsidRPr="00DE4999">
        <w:rPr>
          <w:rFonts w:ascii="Times New Roman" w:hAnsi="Times New Roman" w:cs="Times New Roman"/>
          <w:sz w:val="24"/>
          <w:szCs w:val="24"/>
          <w:lang w:val="ru-RU"/>
        </w:rPr>
        <w:t xml:space="preserve"> комиссией Чувашской Республики, подтверждающего наличие у обучающегося недостатков в физическом и (или) психологическом развитии, препятствующих получению образования без создания специальных условий (далее - заключение) (для обучающихся с ограниченными возможностями здоровья);</w:t>
      </w:r>
      <w:proofErr w:type="gramEnd"/>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копия справки, подтверждающей факт установления инвалидности (далее – справка об инвалидности) (для детей-инвалидов).</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3.11. При подаче заявления о выплате денежной компенсации в нем указывается лицевой счет обучающегося или его родителя (законного представителя) (если обучающийся является несовершеннолетним), на который будет производиться выплата денежной компенсации.</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3.12. Заявление регистрируется специалистом организации, осуществляющим прием документов, в день его представления.</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В течение трех рабочих дней со дня поступления заявления и прилагаемых документов руководитель организации принимает решение об обеспечении питанием либо решение об отказе в обеспечении питанием обучающегося (выплате денежной компенсации) и уведомляет о принятом решении заявителя.</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 xml:space="preserve">Решение об обеспечении питанием либо решение об отказе оформляется приказом руководителя организации. </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3.13. Основаниями для отказа в обеспечении питанием обучающегося (выплате денежной компенсации) являются:</w:t>
      </w:r>
    </w:p>
    <w:p w:rsidR="00B87534" w:rsidRPr="00DE4999" w:rsidRDefault="00A55D6A">
      <w:pPr>
        <w:pStyle w:val="a4"/>
        <w:ind w:firstLine="708"/>
        <w:jc w:val="both"/>
        <w:rPr>
          <w:lang w:val="ru-RU"/>
        </w:rPr>
      </w:pPr>
      <w:r w:rsidRPr="00DE4999">
        <w:rPr>
          <w:rFonts w:ascii="Times New Roman" w:hAnsi="Times New Roman" w:cs="Times New Roman"/>
          <w:sz w:val="24"/>
          <w:szCs w:val="24"/>
          <w:lang w:val="ru-RU"/>
        </w:rPr>
        <w:t xml:space="preserve">непредставление или представление не в полном объеме документов, указанных в </w:t>
      </w:r>
      <w:hyperlink w:anchor="Par733" w:tooltip="#Par733" w:history="1">
        <w:r w:rsidRPr="00DE4999">
          <w:rPr>
            <w:rStyle w:val="aff"/>
            <w:rFonts w:ascii="Times New Roman" w:hAnsi="Times New Roman" w:cs="Times New Roman"/>
            <w:color w:val="000000"/>
            <w:sz w:val="24"/>
            <w:szCs w:val="24"/>
            <w:u w:val="none"/>
            <w:lang w:val="ru-RU"/>
          </w:rPr>
          <w:t>пункте 3.10</w:t>
        </w:r>
      </w:hyperlink>
      <w:r w:rsidRPr="00DE4999">
        <w:rPr>
          <w:rFonts w:ascii="Times New Roman" w:hAnsi="Times New Roman" w:cs="Times New Roman"/>
          <w:sz w:val="24"/>
          <w:szCs w:val="24"/>
          <w:lang w:val="ru-RU"/>
        </w:rPr>
        <w:t xml:space="preserve"> настоящего Порядка;</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недостоверность сведений, содержащихся в представленных заявителем документах.</w:t>
      </w:r>
    </w:p>
    <w:p w:rsidR="00B87534" w:rsidRPr="00DE4999" w:rsidRDefault="00A55D6A">
      <w:pPr>
        <w:pStyle w:val="a4"/>
        <w:ind w:firstLine="708"/>
        <w:jc w:val="both"/>
        <w:rPr>
          <w:lang w:val="ru-RU"/>
        </w:rPr>
      </w:pPr>
      <w:r w:rsidRPr="00DE4999">
        <w:rPr>
          <w:rFonts w:ascii="Times New Roman" w:hAnsi="Times New Roman" w:cs="Times New Roman"/>
          <w:sz w:val="24"/>
          <w:szCs w:val="24"/>
          <w:lang w:val="ru-RU"/>
        </w:rPr>
        <w:t xml:space="preserve">Заявитель вправе повторно подать документы, указанные в </w:t>
      </w:r>
      <w:hyperlink w:anchor="Par733" w:tooltip="#Par733" w:history="1">
        <w:r w:rsidRPr="00DE4999">
          <w:rPr>
            <w:rStyle w:val="aff"/>
            <w:rFonts w:ascii="Times New Roman" w:hAnsi="Times New Roman" w:cs="Times New Roman"/>
            <w:color w:val="000000"/>
            <w:sz w:val="24"/>
            <w:szCs w:val="24"/>
            <w:u w:val="none"/>
            <w:lang w:val="ru-RU"/>
          </w:rPr>
          <w:t>пункте 3.10</w:t>
        </w:r>
      </w:hyperlink>
      <w:r w:rsidRPr="00DE4999">
        <w:rPr>
          <w:rFonts w:ascii="Times New Roman" w:hAnsi="Times New Roman" w:cs="Times New Roman"/>
          <w:sz w:val="24"/>
          <w:szCs w:val="24"/>
          <w:lang w:val="ru-RU"/>
        </w:rPr>
        <w:t xml:space="preserve"> настоящего Порядка, после устранения обстоятельств, послуживших основанием для принятия решения об отказе.</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lastRenderedPageBreak/>
        <w:t>3.14. Решение об обеспечении питанием принимается на текущий учебный год освоения соответствующей образовательной программы.</w:t>
      </w:r>
    </w:p>
    <w:p w:rsidR="00B87534" w:rsidRPr="00DE4999" w:rsidRDefault="00DE4999">
      <w:pPr>
        <w:pStyle w:val="a4"/>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Обучающимся</w:t>
      </w:r>
      <w:r w:rsidRPr="00DE4999">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и </w:t>
      </w:r>
      <w:r w:rsidRPr="00DE4999">
        <w:rPr>
          <w:rFonts w:ascii="Times New Roman" w:hAnsi="Times New Roman" w:cs="Times New Roman"/>
          <w:sz w:val="24"/>
          <w:szCs w:val="24"/>
          <w:lang w:val="ru-RU"/>
        </w:rPr>
        <w:t>воспитанник</w:t>
      </w:r>
      <w:r>
        <w:rPr>
          <w:rFonts w:ascii="Times New Roman" w:hAnsi="Times New Roman" w:cs="Times New Roman"/>
          <w:sz w:val="24"/>
          <w:szCs w:val="24"/>
          <w:lang w:val="ru-RU"/>
        </w:rPr>
        <w:t>ам</w:t>
      </w:r>
      <w:r w:rsidRPr="00DE4999">
        <w:rPr>
          <w:rFonts w:ascii="Times New Roman" w:hAnsi="Times New Roman" w:cs="Times New Roman"/>
          <w:sz w:val="24"/>
          <w:szCs w:val="24"/>
          <w:lang w:val="ru-RU"/>
        </w:rPr>
        <w:t xml:space="preserve"> дошкольных групп</w:t>
      </w:r>
      <w:r>
        <w:rPr>
          <w:rFonts w:ascii="Times New Roman" w:hAnsi="Times New Roman" w:cs="Times New Roman"/>
          <w:sz w:val="24"/>
          <w:szCs w:val="24"/>
          <w:lang w:val="ru-RU"/>
        </w:rPr>
        <w:t>,</w:t>
      </w:r>
      <w:r w:rsidR="00A55D6A" w:rsidRPr="00DE4999">
        <w:rPr>
          <w:rFonts w:ascii="Times New Roman" w:hAnsi="Times New Roman" w:cs="Times New Roman"/>
          <w:sz w:val="24"/>
          <w:szCs w:val="24"/>
          <w:lang w:val="ru-RU"/>
        </w:rPr>
        <w:t xml:space="preserve"> вновь поступающим в</w:t>
      </w:r>
      <w:r w:rsidR="00A55D6A">
        <w:rPr>
          <w:rFonts w:ascii="Times New Roman" w:hAnsi="Times New Roman" w:cs="Times New Roman"/>
          <w:sz w:val="24"/>
          <w:szCs w:val="24"/>
        </w:rPr>
        <w:t> </w:t>
      </w:r>
      <w:r w:rsidR="00A55D6A" w:rsidRPr="00DE4999">
        <w:rPr>
          <w:rFonts w:ascii="Times New Roman" w:hAnsi="Times New Roman" w:cs="Times New Roman"/>
          <w:sz w:val="24"/>
          <w:szCs w:val="24"/>
          <w:lang w:val="ru-RU"/>
        </w:rPr>
        <w:t>образовательное учреждение в</w:t>
      </w:r>
      <w:r w:rsidR="00A55D6A">
        <w:rPr>
          <w:rFonts w:ascii="Times New Roman" w:hAnsi="Times New Roman" w:cs="Times New Roman"/>
          <w:sz w:val="24"/>
          <w:szCs w:val="24"/>
        </w:rPr>
        <w:t> </w:t>
      </w:r>
      <w:r w:rsidR="00A55D6A" w:rsidRPr="00DE4999">
        <w:rPr>
          <w:rFonts w:ascii="Times New Roman" w:hAnsi="Times New Roman" w:cs="Times New Roman"/>
          <w:sz w:val="24"/>
          <w:szCs w:val="24"/>
          <w:lang w:val="ru-RU"/>
        </w:rPr>
        <w:t>течение учебного года или приобретающим право на</w:t>
      </w:r>
      <w:r w:rsidR="00A55D6A">
        <w:rPr>
          <w:rFonts w:ascii="Times New Roman" w:hAnsi="Times New Roman" w:cs="Times New Roman"/>
          <w:sz w:val="24"/>
          <w:szCs w:val="24"/>
        </w:rPr>
        <w:t> </w:t>
      </w:r>
      <w:r w:rsidR="00A55D6A" w:rsidRPr="00DE4999">
        <w:rPr>
          <w:rFonts w:ascii="Times New Roman" w:hAnsi="Times New Roman" w:cs="Times New Roman"/>
          <w:sz w:val="24"/>
          <w:szCs w:val="24"/>
          <w:lang w:val="ru-RU"/>
        </w:rPr>
        <w:t>предоставление бесплатного питания в</w:t>
      </w:r>
      <w:r w:rsidR="00A55D6A">
        <w:rPr>
          <w:rFonts w:ascii="Times New Roman" w:hAnsi="Times New Roman" w:cs="Times New Roman"/>
          <w:sz w:val="24"/>
          <w:szCs w:val="24"/>
        </w:rPr>
        <w:t> </w:t>
      </w:r>
      <w:r w:rsidR="00A55D6A" w:rsidRPr="00DE4999">
        <w:rPr>
          <w:rFonts w:ascii="Times New Roman" w:hAnsi="Times New Roman" w:cs="Times New Roman"/>
          <w:sz w:val="24"/>
          <w:szCs w:val="24"/>
          <w:lang w:val="ru-RU"/>
        </w:rPr>
        <w:t>течение учебного года, бесплатное питание предоставляется, начиная с</w:t>
      </w:r>
      <w:r w:rsidR="00A55D6A">
        <w:rPr>
          <w:rFonts w:ascii="Times New Roman" w:hAnsi="Times New Roman" w:cs="Times New Roman"/>
          <w:sz w:val="24"/>
          <w:szCs w:val="24"/>
        </w:rPr>
        <w:t> </w:t>
      </w:r>
      <w:r w:rsidR="00A55D6A" w:rsidRPr="00DE4999">
        <w:rPr>
          <w:rFonts w:ascii="Times New Roman" w:hAnsi="Times New Roman" w:cs="Times New Roman"/>
          <w:sz w:val="24"/>
          <w:szCs w:val="24"/>
          <w:lang w:val="ru-RU"/>
        </w:rPr>
        <w:t>месяца, следующего за</w:t>
      </w:r>
      <w:r w:rsidR="00A55D6A">
        <w:rPr>
          <w:rFonts w:ascii="Times New Roman" w:hAnsi="Times New Roman" w:cs="Times New Roman"/>
          <w:sz w:val="24"/>
          <w:szCs w:val="24"/>
        </w:rPr>
        <w:t> </w:t>
      </w:r>
      <w:r w:rsidR="00A55D6A" w:rsidRPr="00DE4999">
        <w:rPr>
          <w:rFonts w:ascii="Times New Roman" w:hAnsi="Times New Roman" w:cs="Times New Roman"/>
          <w:sz w:val="24"/>
          <w:szCs w:val="24"/>
          <w:lang w:val="ru-RU"/>
        </w:rPr>
        <w:t>месяцем подачи заявления и подтверждающих документов, если они поданы до</w:t>
      </w:r>
      <w:r w:rsidR="00A55D6A">
        <w:rPr>
          <w:rFonts w:ascii="Times New Roman" w:hAnsi="Times New Roman" w:cs="Times New Roman"/>
          <w:sz w:val="24"/>
          <w:szCs w:val="24"/>
        </w:rPr>
        <w:t> </w:t>
      </w:r>
      <w:r w:rsidR="00A55D6A" w:rsidRPr="00DE4999">
        <w:rPr>
          <w:rFonts w:ascii="Times New Roman" w:hAnsi="Times New Roman" w:cs="Times New Roman"/>
          <w:sz w:val="24"/>
          <w:szCs w:val="24"/>
          <w:lang w:val="ru-RU"/>
        </w:rPr>
        <w:t>20 числа текущего месяца.</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3.15. Выплата денежной компенсации осуществляется в безналичной форме ежемесячно до 25 числа месяца, следующего за месяцем, в котором фактически проводилось обучение. Расчет суммы денежной компенсации производится исходя из размера стоимости двухразового питания и количества учебных дней (начиная со дня, следующего за днем принятия решения об обеспечении питанием) в месяце, в котором фактически проводилось обучение.</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 xml:space="preserve">Сведения о фактическом количестве учебных дней для расчета размера компенсации утверждаются образовательной организацией в течение первых трех рабочих дней месяца, следующего за отчетным месяцем. </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3.16. Выплата денежной компенсации производится на лицевой счет обучающегося или его родителя (законного представителя) (в случае, если обучающийся является несовершеннолетним), указанный в заявлении о выплате денежной компенсации.</w:t>
      </w:r>
    </w:p>
    <w:p w:rsidR="00B87534" w:rsidRPr="00DE4999" w:rsidRDefault="00A55D6A">
      <w:pPr>
        <w:pStyle w:val="a4"/>
        <w:ind w:firstLine="708"/>
        <w:jc w:val="both"/>
        <w:rPr>
          <w:lang w:val="ru-RU"/>
        </w:rPr>
      </w:pPr>
      <w:r w:rsidRPr="00DE4999">
        <w:rPr>
          <w:rFonts w:ascii="Times New Roman" w:hAnsi="Times New Roman" w:cs="Times New Roman"/>
          <w:sz w:val="24"/>
          <w:szCs w:val="24"/>
          <w:lang w:val="ru-RU"/>
        </w:rPr>
        <w:t>3.17. При предоставлении питания в виде набора продуктов питания в</w:t>
      </w:r>
      <w:r w:rsidRPr="00DE4999">
        <w:rPr>
          <w:rStyle w:val="pt-a0-000023"/>
          <w:rFonts w:ascii="Times New Roman" w:hAnsi="Times New Roman" w:cs="Times New Roman"/>
          <w:color w:val="000000"/>
          <w:sz w:val="24"/>
          <w:szCs w:val="24"/>
          <w:lang w:val="ru-RU"/>
        </w:rPr>
        <w:t xml:space="preserve">ыдача набора продуктов питания осуществляется ответственным лицом образовательной организации, согласно установленному режиму работы образовательной организации один раз в месяц в период с 5 по 10 число каждого месяца. </w:t>
      </w:r>
    </w:p>
    <w:p w:rsidR="00B87534" w:rsidRPr="00DE4999" w:rsidRDefault="00A55D6A">
      <w:pPr>
        <w:pStyle w:val="a4"/>
        <w:ind w:firstLine="708"/>
        <w:jc w:val="both"/>
        <w:rPr>
          <w:lang w:val="ru-RU"/>
        </w:rPr>
      </w:pPr>
      <w:proofErr w:type="gramStart"/>
      <w:r w:rsidRPr="00DE4999">
        <w:rPr>
          <w:rFonts w:ascii="Times New Roman" w:hAnsi="Times New Roman" w:cs="Times New Roman"/>
          <w:sz w:val="24"/>
          <w:szCs w:val="24"/>
          <w:shd w:val="clear" w:color="auto" w:fill="FFFFFF"/>
          <w:lang w:val="ru-RU"/>
        </w:rPr>
        <w:t xml:space="preserve">Ассортимент продуктов питания определяется общеобразовательной организацией в соответствии с требованиями, установленными </w:t>
      </w:r>
      <w:proofErr w:type="spellStart"/>
      <w:r w:rsidRPr="00DE4999">
        <w:rPr>
          <w:rFonts w:ascii="Times New Roman" w:hAnsi="Times New Roman" w:cs="Times New Roman"/>
          <w:sz w:val="24"/>
          <w:szCs w:val="24"/>
          <w:shd w:val="clear" w:color="auto" w:fill="FFFFFF"/>
          <w:lang w:val="ru-RU"/>
        </w:rPr>
        <w:t>СанПиН</w:t>
      </w:r>
      <w:proofErr w:type="spellEnd"/>
      <w:r w:rsidRPr="00DE4999">
        <w:rPr>
          <w:rFonts w:ascii="Times New Roman" w:hAnsi="Times New Roman" w:cs="Times New Roman"/>
          <w:sz w:val="24"/>
          <w:szCs w:val="24"/>
          <w:shd w:val="clear" w:color="auto" w:fill="FFFFFF"/>
          <w:lang w:val="ru-RU"/>
        </w:rPr>
        <w:t xml:space="preserve"> 2.3/2.4.3590-20 "Санитарно-эпидемиологические требования к организации общественного питания населения", утвержденными</w:t>
      </w:r>
      <w:r>
        <w:rPr>
          <w:rFonts w:ascii="Times New Roman" w:hAnsi="Times New Roman" w:cs="Times New Roman"/>
          <w:sz w:val="24"/>
          <w:szCs w:val="24"/>
          <w:shd w:val="clear" w:color="auto" w:fill="FFFFFF"/>
        </w:rPr>
        <w:t> </w:t>
      </w:r>
      <w:hyperlink r:id="rId8" w:tooltip="https://docs.cntd.ru/document/566276706" w:history="1">
        <w:r w:rsidRPr="00DE4999">
          <w:rPr>
            <w:rStyle w:val="aff"/>
            <w:rFonts w:ascii="Times New Roman" w:hAnsi="Times New Roman" w:cs="Times New Roman"/>
            <w:color w:val="000000"/>
            <w:sz w:val="24"/>
            <w:szCs w:val="24"/>
            <w:u w:val="none"/>
            <w:shd w:val="clear" w:color="auto" w:fill="FFFFFF"/>
            <w:lang w:val="ru-RU"/>
          </w:rPr>
          <w:t>постановлением Главного государственного санитарного врача Российской Федерации от 27 октября 2020 г. № 32</w:t>
        </w:r>
      </w:hyperlink>
      <w:r w:rsidRPr="00DE4999">
        <w:rPr>
          <w:rFonts w:ascii="Times New Roman" w:hAnsi="Times New Roman" w:cs="Times New Roman"/>
          <w:sz w:val="24"/>
          <w:szCs w:val="24"/>
          <w:lang w:val="ru-RU"/>
        </w:rPr>
        <w:t>.</w:t>
      </w:r>
      <w:proofErr w:type="gramEnd"/>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 xml:space="preserve">3.18. Основаниями для прекращения обеспечения питанием обучающегося </w:t>
      </w:r>
      <w:r w:rsidR="00DE4999">
        <w:rPr>
          <w:rFonts w:ascii="Times New Roman" w:hAnsi="Times New Roman" w:cs="Times New Roman"/>
          <w:sz w:val="24"/>
          <w:szCs w:val="24"/>
          <w:lang w:val="ru-RU"/>
        </w:rPr>
        <w:t xml:space="preserve">и </w:t>
      </w:r>
      <w:r w:rsidR="00DE4999" w:rsidRPr="00DE4999">
        <w:rPr>
          <w:rFonts w:ascii="Times New Roman" w:hAnsi="Times New Roman" w:cs="Times New Roman"/>
          <w:sz w:val="24"/>
          <w:szCs w:val="24"/>
          <w:lang w:val="ru-RU"/>
        </w:rPr>
        <w:t>воспитанник</w:t>
      </w:r>
      <w:r w:rsidR="00DE4999">
        <w:rPr>
          <w:rFonts w:ascii="Times New Roman" w:hAnsi="Times New Roman" w:cs="Times New Roman"/>
          <w:sz w:val="24"/>
          <w:szCs w:val="24"/>
          <w:lang w:val="ru-RU"/>
        </w:rPr>
        <w:t>а</w:t>
      </w:r>
      <w:r w:rsidR="00DE4999" w:rsidRPr="00DE4999">
        <w:rPr>
          <w:rFonts w:ascii="Times New Roman" w:hAnsi="Times New Roman" w:cs="Times New Roman"/>
          <w:sz w:val="24"/>
          <w:szCs w:val="24"/>
          <w:lang w:val="ru-RU"/>
        </w:rPr>
        <w:t xml:space="preserve"> дошкольных групп</w:t>
      </w:r>
      <w:r w:rsidR="00DE4999" w:rsidRPr="00DE4999">
        <w:rPr>
          <w:bCs/>
          <w:sz w:val="24"/>
          <w:szCs w:val="24"/>
          <w:lang w:val="ru-RU"/>
        </w:rPr>
        <w:t xml:space="preserve"> </w:t>
      </w:r>
      <w:r w:rsidRPr="00DE4999">
        <w:rPr>
          <w:rFonts w:ascii="Times New Roman" w:hAnsi="Times New Roman" w:cs="Times New Roman"/>
          <w:sz w:val="24"/>
          <w:szCs w:val="24"/>
          <w:lang w:val="ru-RU"/>
        </w:rPr>
        <w:t>(выплаты денежной компенсации) являются:</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отчисление обучающегося из организации;</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поступление заявления от заявителя об отказе от питания (выплаты денежной компенсации);</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истечение срока действия заключения;</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истечение срока действия справки об инвалидности;</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 xml:space="preserve">истечение срока организации образовательной деятельности по основным общеобразовательным программам </w:t>
      </w:r>
      <w:proofErr w:type="gramStart"/>
      <w:r w:rsidRPr="00DE4999">
        <w:rPr>
          <w:rFonts w:ascii="Times New Roman" w:hAnsi="Times New Roman" w:cs="Times New Roman"/>
          <w:sz w:val="24"/>
          <w:szCs w:val="24"/>
          <w:lang w:val="ru-RU"/>
        </w:rPr>
        <w:t>обучающихся</w:t>
      </w:r>
      <w:proofErr w:type="gramEnd"/>
      <w:r w:rsidRPr="00DE4999">
        <w:rPr>
          <w:rFonts w:ascii="Times New Roman" w:hAnsi="Times New Roman" w:cs="Times New Roman"/>
          <w:sz w:val="24"/>
          <w:szCs w:val="24"/>
          <w:lang w:val="ru-RU"/>
        </w:rPr>
        <w:t xml:space="preserve"> на дому.</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Не позднее следующего дня со дня выявления обстоятельства, влекущего прекращение обеспечения питанием обучающегося (выплаты денежной компенсации), руководитель организации издает приказ о прекращении обеспечения питанием обучающегося (выплаты денежной компенсации).</w:t>
      </w:r>
    </w:p>
    <w:p w:rsidR="00B87534" w:rsidRDefault="00B87534">
      <w:pPr>
        <w:jc w:val="center"/>
        <w:rPr>
          <w:b/>
          <w:sz w:val="24"/>
          <w:szCs w:val="24"/>
        </w:rPr>
      </w:pPr>
    </w:p>
    <w:p w:rsidR="00B87534" w:rsidRDefault="00A55D6A">
      <w:pPr>
        <w:jc w:val="center"/>
        <w:rPr>
          <w:b/>
          <w:sz w:val="24"/>
          <w:szCs w:val="24"/>
        </w:rPr>
      </w:pPr>
      <w:r>
        <w:rPr>
          <w:b/>
          <w:sz w:val="24"/>
          <w:szCs w:val="24"/>
        </w:rPr>
        <w:t xml:space="preserve">4. Порядок </w:t>
      </w:r>
    </w:p>
    <w:p w:rsidR="00B87534" w:rsidRDefault="00A55D6A">
      <w:pPr>
        <w:jc w:val="center"/>
      </w:pPr>
      <w:r>
        <w:rPr>
          <w:b/>
          <w:sz w:val="24"/>
          <w:szCs w:val="24"/>
        </w:rPr>
        <w:t>предоставления льготного питания учащимся из многодетных семей, учащимся из малоимущих семей</w:t>
      </w:r>
      <w:r w:rsidR="00CF5B2C">
        <w:rPr>
          <w:b/>
          <w:sz w:val="24"/>
          <w:szCs w:val="24"/>
        </w:rPr>
        <w:t>.</w:t>
      </w:r>
    </w:p>
    <w:p w:rsidR="00B87534" w:rsidRPr="00DE4999" w:rsidRDefault="00B87534">
      <w:pPr>
        <w:pStyle w:val="a4"/>
        <w:ind w:firstLine="708"/>
        <w:jc w:val="both"/>
        <w:rPr>
          <w:rFonts w:ascii="Times New Roman" w:hAnsi="Times New Roman" w:cs="Times New Roman"/>
          <w:b/>
          <w:sz w:val="24"/>
          <w:szCs w:val="24"/>
          <w:lang w:val="ru-RU"/>
        </w:rPr>
      </w:pPr>
    </w:p>
    <w:p w:rsidR="00B87534" w:rsidRDefault="00A55D6A">
      <w:pPr>
        <w:ind w:firstLine="708"/>
        <w:jc w:val="both"/>
      </w:pPr>
      <w:r>
        <w:rPr>
          <w:sz w:val="24"/>
          <w:szCs w:val="24"/>
        </w:rPr>
        <w:t>4.1. Порядок предоставления льготного питания учащимся в общеобразовательных учреждениях Батыревского муниципального округа Чувашской Республики (далее - Порядок) разработан в целях предоставления льготного питания учащимся из многодетных семей, учащимся из малоимущих семей, в общеобразовательных учреждениях Батыревского муниципального округа Чувашской Республики.</w:t>
      </w:r>
    </w:p>
    <w:tbl>
      <w:tblPr>
        <w:tblW w:w="14355" w:type="dxa"/>
        <w:tblInd w:w="-108" w:type="dxa"/>
        <w:tblLayout w:type="fixed"/>
        <w:tblLook w:val="04A0"/>
      </w:tblPr>
      <w:tblGrid>
        <w:gridCol w:w="9570"/>
        <w:gridCol w:w="4785"/>
      </w:tblGrid>
      <w:tr w:rsidR="00B87534">
        <w:tc>
          <w:tcPr>
            <w:tcW w:w="9570" w:type="dxa"/>
          </w:tcPr>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 xml:space="preserve">4.2. Обеспечение льготным питанием предполагает частичную компенсацию стоимости питания с учетом фактической посещаемости учащимися </w:t>
            </w:r>
            <w:r w:rsidRPr="00DE4999">
              <w:rPr>
                <w:rFonts w:ascii="Times New Roman" w:hAnsi="Times New Roman" w:cs="Times New Roman"/>
                <w:sz w:val="24"/>
                <w:szCs w:val="24"/>
                <w:lang w:val="ru-RU"/>
              </w:rPr>
              <w:lastRenderedPageBreak/>
              <w:t xml:space="preserve">общеобразовательных учреждений из расчета: </w:t>
            </w:r>
          </w:p>
          <w:p w:rsidR="00B87534" w:rsidRPr="00DE4999" w:rsidRDefault="009E692C">
            <w:pPr>
              <w:pStyle w:val="a4"/>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- 15</w:t>
            </w:r>
            <w:r w:rsidR="00A55D6A" w:rsidRPr="00DE4999">
              <w:rPr>
                <w:rFonts w:ascii="Times New Roman" w:hAnsi="Times New Roman" w:cs="Times New Roman"/>
                <w:sz w:val="24"/>
                <w:szCs w:val="24"/>
                <w:lang w:val="ru-RU"/>
              </w:rPr>
              <w:t xml:space="preserve"> % от стоимости завтрака.</w:t>
            </w:r>
          </w:p>
          <w:p w:rsidR="00B87534" w:rsidRPr="00DE4999" w:rsidRDefault="00A55D6A">
            <w:pPr>
              <w:pStyle w:val="a4"/>
              <w:ind w:firstLine="708"/>
              <w:jc w:val="both"/>
              <w:rPr>
                <w:lang w:val="ru-RU"/>
              </w:rPr>
            </w:pPr>
            <w:r w:rsidRPr="00DE4999">
              <w:rPr>
                <w:rFonts w:ascii="Times New Roman" w:hAnsi="Times New Roman" w:cs="Times New Roman"/>
                <w:sz w:val="24"/>
                <w:szCs w:val="24"/>
                <w:lang w:val="ru-RU"/>
              </w:rPr>
              <w:t>4.3. К</w:t>
            </w:r>
            <w:r w:rsidRPr="00DE4999">
              <w:rPr>
                <w:rFonts w:ascii="Times New Roman" w:hAnsi="Times New Roman" w:cs="Times New Roman"/>
                <w:sz w:val="24"/>
                <w:szCs w:val="24"/>
                <w:shd w:val="clear" w:color="auto" w:fill="FFFFFF"/>
                <w:lang w:val="ru-RU"/>
              </w:rPr>
              <w:t xml:space="preserve">омпенсация за питание, установленная настоящим Порядком, производится за счет бюджета Батыревского </w:t>
            </w:r>
            <w:r w:rsidRPr="00DE4999">
              <w:rPr>
                <w:rFonts w:ascii="Times New Roman" w:hAnsi="Times New Roman" w:cs="Times New Roman"/>
                <w:sz w:val="24"/>
                <w:szCs w:val="24"/>
                <w:lang w:val="ru-RU"/>
              </w:rPr>
              <w:t>муниципального округа</w:t>
            </w:r>
            <w:r w:rsidRPr="00DE4999">
              <w:rPr>
                <w:rFonts w:ascii="Times New Roman" w:hAnsi="Times New Roman" w:cs="Times New Roman"/>
                <w:sz w:val="24"/>
                <w:szCs w:val="24"/>
                <w:shd w:val="clear" w:color="auto" w:fill="FFFFFF"/>
                <w:lang w:val="ru-RU"/>
              </w:rPr>
              <w:t>.</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4.4. Льготное питание учащимся, указанным в пункте 4.1 настоящего Порядка, предоставляется в заявительном порядке.</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4.5. Для предоставления льготного питания учащимся из многодетных семей с тремя и более детьми в возрасте до 18 лет один из родителей (законных представителей) представляет в общеобразовательную организацию:</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а) заявление;</w:t>
            </w:r>
          </w:p>
          <w:p w:rsidR="00B87534"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б) копии свидетельства о рождении всех детей в семье в возрасте до 18 лет.</w:t>
            </w:r>
          </w:p>
          <w:p w:rsidR="009E692C" w:rsidRPr="00DE4999" w:rsidRDefault="009E692C">
            <w:pPr>
              <w:pStyle w:val="a4"/>
              <w:ind w:firstLine="708"/>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в) подтверждение статуса многодетной семьи в Российской Федерации по месту требования осуществляется путем предъявления удостоверения единого образца, подтверждающего статус многодетной семьи в Российской Федерации от 29 июня 2024 г. №1725-р в порядке, утвержденном Министерством труда и социальной защиты Российской Федерации в соответствии с пунктом 4 распоряжения Правительства Российской Федерации от 29 июня 2024 г. №1725-р.</w:t>
            </w:r>
            <w:proofErr w:type="gramEnd"/>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4.6. Для предоставления льготного питания учащимся из малоимущих семей один из родителей (законных представителей) представляет в общеобразовательную организацию:</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а) заявление.</w:t>
            </w:r>
          </w:p>
          <w:p w:rsidR="00B87534" w:rsidRPr="00DE4999" w:rsidRDefault="00A55D6A">
            <w:pPr>
              <w:pStyle w:val="a4"/>
              <w:ind w:firstLine="708"/>
              <w:jc w:val="both"/>
              <w:rPr>
                <w:lang w:val="ru-RU"/>
              </w:rPr>
            </w:pPr>
            <w:r w:rsidRPr="00DE4999">
              <w:rPr>
                <w:rFonts w:ascii="Times New Roman" w:hAnsi="Times New Roman" w:cs="Times New Roman"/>
                <w:sz w:val="24"/>
                <w:szCs w:val="24"/>
                <w:lang w:val="ru-RU"/>
              </w:rPr>
              <w:t xml:space="preserve">Управление образования, молодежной политики, физической культуры и спорта администрации Батыревского муниципального округа Чувашской Республики получает сведения в отношении детей, проживающих в малоимущих семьях, посредством межведомственного запроса в порядке, предусмотренном законодательством Российской Федерации в сфере организации предоставления государственных и муниципальных услуг. </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Заявитель вправе по собственной инициативе представить копию справки отдела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 по месту жительства о признании семьи малоимущей.</w:t>
            </w:r>
          </w:p>
        </w:tc>
        <w:tc>
          <w:tcPr>
            <w:tcW w:w="4785" w:type="dxa"/>
          </w:tcPr>
          <w:p w:rsidR="00B87534" w:rsidRPr="00DE4999" w:rsidRDefault="00B87534">
            <w:pPr>
              <w:pStyle w:val="a4"/>
              <w:rPr>
                <w:rFonts w:ascii="Times New Roman" w:hAnsi="Times New Roman" w:cs="Times New Roman"/>
                <w:lang w:val="ru-RU"/>
              </w:rPr>
            </w:pPr>
          </w:p>
          <w:p w:rsidR="00B87534" w:rsidRPr="00DE4999" w:rsidRDefault="00B87534">
            <w:pPr>
              <w:pStyle w:val="a4"/>
              <w:rPr>
                <w:rFonts w:ascii="Times New Roman" w:hAnsi="Times New Roman" w:cs="Times New Roman"/>
                <w:lang w:val="ru-RU"/>
              </w:rPr>
            </w:pPr>
          </w:p>
          <w:p w:rsidR="00B87534" w:rsidRPr="00DE4999" w:rsidRDefault="00B87534">
            <w:pPr>
              <w:pStyle w:val="a4"/>
              <w:rPr>
                <w:rFonts w:ascii="Times New Roman" w:hAnsi="Times New Roman" w:cs="Times New Roman"/>
                <w:sz w:val="20"/>
                <w:szCs w:val="20"/>
                <w:lang w:val="ru-RU"/>
              </w:rPr>
            </w:pPr>
          </w:p>
        </w:tc>
      </w:tr>
    </w:tbl>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lastRenderedPageBreak/>
        <w:t>4.8. Заявление регистрируется специалистом организации, осуществляющим прием документов, в день его представления.</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В течение трех рабочих дней со дня поступления заявления и прилагаемых документов руководитель организации принимает решение об обеспечении льготным питанием либо решение об отказе в обеспечении льготным питанием обучающегося и уведомляет о принятом решении заявителя.</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 xml:space="preserve">Решение об обеспечении льготным питанием либо решение об отказе оформляется приказом руководителя организации. </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4.9. Основаниями для отказа в предоставлении учащимся льготного питания являются:</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а) предоставление родителями (законными представителями) неполного пакета документов;</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 xml:space="preserve">б) предоставление </w:t>
      </w:r>
      <w:proofErr w:type="gramStart"/>
      <w:r w:rsidRPr="00DE4999">
        <w:rPr>
          <w:rFonts w:ascii="Times New Roman" w:hAnsi="Times New Roman" w:cs="Times New Roman"/>
          <w:sz w:val="24"/>
          <w:szCs w:val="24"/>
          <w:lang w:val="ru-RU"/>
        </w:rPr>
        <w:t>неправильного</w:t>
      </w:r>
      <w:proofErr w:type="gramEnd"/>
      <w:r w:rsidRPr="00DE4999">
        <w:rPr>
          <w:rFonts w:ascii="Times New Roman" w:hAnsi="Times New Roman" w:cs="Times New Roman"/>
          <w:sz w:val="24"/>
          <w:szCs w:val="24"/>
          <w:lang w:val="ru-RU"/>
        </w:rPr>
        <w:t xml:space="preserve"> оформленных или утративших силу документов;</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в) несоответствие учащегося требованиям, установленным в пункте 4.1 настоящего Порядка.</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 xml:space="preserve">4.10. Льготное питание организуется в течение 5 или 6 дней в неделю (в зависимости от режима работы образовательной организации) только в дни учебных занятий, начиная со </w:t>
      </w:r>
      <w:proofErr w:type="gramStart"/>
      <w:r w:rsidRPr="00DE4999">
        <w:rPr>
          <w:rFonts w:ascii="Times New Roman" w:hAnsi="Times New Roman" w:cs="Times New Roman"/>
          <w:sz w:val="24"/>
          <w:szCs w:val="24"/>
          <w:lang w:val="ru-RU"/>
        </w:rPr>
        <w:t>дня</w:t>
      </w:r>
      <w:proofErr w:type="gramEnd"/>
      <w:r w:rsidRPr="00DE4999">
        <w:rPr>
          <w:rFonts w:ascii="Times New Roman" w:hAnsi="Times New Roman" w:cs="Times New Roman"/>
          <w:sz w:val="24"/>
          <w:szCs w:val="24"/>
          <w:lang w:val="ru-RU"/>
        </w:rPr>
        <w:t xml:space="preserve"> следующего за днем принятия решения об обеспечении питанием, без права получения компенсации за пропущенные дни и отказа от питания. Учащиеся, указанные в пункте 4.1 настоящего Порядка, не обеспечиваются льготным питанием в выходные, праздничные дни и каникулярное время. </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lastRenderedPageBreak/>
        <w:t>4.11. Замена льготного питания на денежные компенсации и сухие пайки не производится. В случае если учащийся не питается по причине болезни, он снимается с льготного питания со дня начала болезни.</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 xml:space="preserve">4.12. Учащимся, указанным в пункте 4.1 настоящего Порядка, получающим образование с применением электронного обучения и дистанционных образовательных технологий, взамен предоставления льготного питания производится выдача набора продуктов питания. </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Стоимость набора продуктов питания составляет стоимость расходов на частичное возмещение стоимости питания в учебные дни.</w:t>
      </w:r>
    </w:p>
    <w:p w:rsidR="00B87534" w:rsidRPr="00DE4999" w:rsidRDefault="00DE4999">
      <w:pPr>
        <w:pStyle w:val="a4"/>
        <w:ind w:firstLine="708"/>
        <w:jc w:val="both"/>
        <w:rPr>
          <w:rFonts w:ascii="Times New Roman" w:hAnsi="Times New Roman" w:cs="Times New Roman"/>
          <w:sz w:val="24"/>
          <w:szCs w:val="24"/>
          <w:lang w:val="ru-RU"/>
        </w:rPr>
      </w:pPr>
      <w:r>
        <w:rPr>
          <w:rFonts w:ascii="Times New Roman" w:hAnsi="Times New Roman" w:cs="Times New Roman"/>
          <w:sz w:val="24"/>
          <w:szCs w:val="24"/>
          <w:lang w:val="ru-RU"/>
        </w:rPr>
        <w:t>4.13. Обучающимся и</w:t>
      </w:r>
      <w:r w:rsidRPr="00DE4999">
        <w:rPr>
          <w:rFonts w:ascii="Times New Roman" w:hAnsi="Times New Roman" w:cs="Times New Roman"/>
          <w:sz w:val="24"/>
          <w:szCs w:val="24"/>
          <w:lang w:val="ru-RU"/>
        </w:rPr>
        <w:t xml:space="preserve"> воспитанник</w:t>
      </w:r>
      <w:r>
        <w:rPr>
          <w:rFonts w:ascii="Times New Roman" w:hAnsi="Times New Roman" w:cs="Times New Roman"/>
          <w:sz w:val="24"/>
          <w:szCs w:val="24"/>
          <w:lang w:val="ru-RU"/>
        </w:rPr>
        <w:t>ам</w:t>
      </w:r>
      <w:r w:rsidRPr="00DE4999">
        <w:rPr>
          <w:rFonts w:ascii="Times New Roman" w:hAnsi="Times New Roman" w:cs="Times New Roman"/>
          <w:sz w:val="24"/>
          <w:szCs w:val="24"/>
          <w:lang w:val="ru-RU"/>
        </w:rPr>
        <w:t xml:space="preserve"> дошкольных групп</w:t>
      </w:r>
      <w:proofErr w:type="gramStart"/>
      <w:r>
        <w:rPr>
          <w:rFonts w:ascii="Times New Roman" w:hAnsi="Times New Roman" w:cs="Times New Roman"/>
          <w:sz w:val="24"/>
          <w:szCs w:val="24"/>
          <w:lang w:val="ru-RU"/>
        </w:rPr>
        <w:t xml:space="preserve"> ,</w:t>
      </w:r>
      <w:proofErr w:type="gramEnd"/>
      <w:r w:rsidR="00A55D6A" w:rsidRPr="00DE4999">
        <w:rPr>
          <w:rFonts w:ascii="Times New Roman" w:hAnsi="Times New Roman" w:cs="Times New Roman"/>
          <w:sz w:val="24"/>
          <w:szCs w:val="24"/>
          <w:lang w:val="ru-RU"/>
        </w:rPr>
        <w:t xml:space="preserve"> вновь поступающим в</w:t>
      </w:r>
      <w:r w:rsidR="00A55D6A">
        <w:rPr>
          <w:rFonts w:ascii="Times New Roman" w:hAnsi="Times New Roman" w:cs="Times New Roman"/>
          <w:sz w:val="24"/>
          <w:szCs w:val="24"/>
        </w:rPr>
        <w:t> </w:t>
      </w:r>
      <w:r w:rsidR="00A55D6A" w:rsidRPr="00DE4999">
        <w:rPr>
          <w:rFonts w:ascii="Times New Roman" w:hAnsi="Times New Roman" w:cs="Times New Roman"/>
          <w:sz w:val="24"/>
          <w:szCs w:val="24"/>
          <w:lang w:val="ru-RU"/>
        </w:rPr>
        <w:t>образовательное учреждение в</w:t>
      </w:r>
      <w:r w:rsidR="00A55D6A">
        <w:rPr>
          <w:rFonts w:ascii="Times New Roman" w:hAnsi="Times New Roman" w:cs="Times New Roman"/>
          <w:sz w:val="24"/>
          <w:szCs w:val="24"/>
        </w:rPr>
        <w:t> </w:t>
      </w:r>
      <w:r w:rsidR="00A55D6A" w:rsidRPr="00DE4999">
        <w:rPr>
          <w:rFonts w:ascii="Times New Roman" w:hAnsi="Times New Roman" w:cs="Times New Roman"/>
          <w:sz w:val="24"/>
          <w:szCs w:val="24"/>
          <w:lang w:val="ru-RU"/>
        </w:rPr>
        <w:t>течение учебного года или приобретающим право на</w:t>
      </w:r>
      <w:r w:rsidR="00A55D6A">
        <w:rPr>
          <w:rFonts w:ascii="Times New Roman" w:hAnsi="Times New Roman" w:cs="Times New Roman"/>
          <w:sz w:val="24"/>
          <w:szCs w:val="24"/>
        </w:rPr>
        <w:t> </w:t>
      </w:r>
      <w:r w:rsidR="00A55D6A" w:rsidRPr="00DE4999">
        <w:rPr>
          <w:rFonts w:ascii="Times New Roman" w:hAnsi="Times New Roman" w:cs="Times New Roman"/>
          <w:sz w:val="24"/>
          <w:szCs w:val="24"/>
          <w:lang w:val="ru-RU"/>
        </w:rPr>
        <w:t>предоставление льготного питания в</w:t>
      </w:r>
      <w:r w:rsidR="00A55D6A">
        <w:rPr>
          <w:rFonts w:ascii="Times New Roman" w:hAnsi="Times New Roman" w:cs="Times New Roman"/>
          <w:sz w:val="24"/>
          <w:szCs w:val="24"/>
        </w:rPr>
        <w:t> </w:t>
      </w:r>
      <w:r w:rsidR="00A55D6A" w:rsidRPr="00DE4999">
        <w:rPr>
          <w:rFonts w:ascii="Times New Roman" w:hAnsi="Times New Roman" w:cs="Times New Roman"/>
          <w:sz w:val="24"/>
          <w:szCs w:val="24"/>
          <w:lang w:val="ru-RU"/>
        </w:rPr>
        <w:t>течение учебного года, льготное питание предоставляется, начиная с</w:t>
      </w:r>
      <w:r w:rsidR="00A55D6A">
        <w:rPr>
          <w:rFonts w:ascii="Times New Roman" w:hAnsi="Times New Roman" w:cs="Times New Roman"/>
          <w:sz w:val="24"/>
          <w:szCs w:val="24"/>
        </w:rPr>
        <w:t> </w:t>
      </w:r>
      <w:r w:rsidR="00A55D6A" w:rsidRPr="00DE4999">
        <w:rPr>
          <w:rFonts w:ascii="Times New Roman" w:hAnsi="Times New Roman" w:cs="Times New Roman"/>
          <w:sz w:val="24"/>
          <w:szCs w:val="24"/>
          <w:lang w:val="ru-RU"/>
        </w:rPr>
        <w:t>месяца, следующего за</w:t>
      </w:r>
      <w:r w:rsidR="00A55D6A">
        <w:rPr>
          <w:rFonts w:ascii="Times New Roman" w:hAnsi="Times New Roman" w:cs="Times New Roman"/>
          <w:sz w:val="24"/>
          <w:szCs w:val="24"/>
        </w:rPr>
        <w:t> </w:t>
      </w:r>
      <w:r w:rsidR="00A55D6A" w:rsidRPr="00DE4999">
        <w:rPr>
          <w:rFonts w:ascii="Times New Roman" w:hAnsi="Times New Roman" w:cs="Times New Roman"/>
          <w:sz w:val="24"/>
          <w:szCs w:val="24"/>
          <w:lang w:val="ru-RU"/>
        </w:rPr>
        <w:t>месяцем подачи заявления и подтверждающих документов, если они поданы до</w:t>
      </w:r>
      <w:r w:rsidR="00A55D6A">
        <w:rPr>
          <w:rFonts w:ascii="Times New Roman" w:hAnsi="Times New Roman" w:cs="Times New Roman"/>
          <w:sz w:val="24"/>
          <w:szCs w:val="24"/>
        </w:rPr>
        <w:t> </w:t>
      </w:r>
      <w:r w:rsidR="00A55D6A" w:rsidRPr="00DE4999">
        <w:rPr>
          <w:rFonts w:ascii="Times New Roman" w:hAnsi="Times New Roman" w:cs="Times New Roman"/>
          <w:sz w:val="24"/>
          <w:szCs w:val="24"/>
          <w:lang w:val="ru-RU"/>
        </w:rPr>
        <w:t>20 числа текущего месяца.</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 xml:space="preserve">4.14. Обеспечение льготным питанием прекращается в случае отмены решения об обеспечении льготным питанием </w:t>
      </w:r>
      <w:proofErr w:type="gramStart"/>
      <w:r w:rsidRPr="00DE4999">
        <w:rPr>
          <w:rFonts w:ascii="Times New Roman" w:hAnsi="Times New Roman" w:cs="Times New Roman"/>
          <w:sz w:val="24"/>
          <w:szCs w:val="24"/>
          <w:lang w:val="ru-RU"/>
        </w:rPr>
        <w:t>при</w:t>
      </w:r>
      <w:proofErr w:type="gramEnd"/>
      <w:r w:rsidRPr="00DE4999">
        <w:rPr>
          <w:rFonts w:ascii="Times New Roman" w:hAnsi="Times New Roman" w:cs="Times New Roman"/>
          <w:sz w:val="24"/>
          <w:szCs w:val="24"/>
          <w:lang w:val="ru-RU"/>
        </w:rPr>
        <w:t xml:space="preserve">: </w:t>
      </w:r>
    </w:p>
    <w:p w:rsidR="00B87534" w:rsidRPr="00DE4999" w:rsidRDefault="00A55D6A">
      <w:pPr>
        <w:pStyle w:val="a4"/>
        <w:ind w:firstLine="708"/>
        <w:jc w:val="both"/>
        <w:rPr>
          <w:rFonts w:ascii="Times New Roman" w:hAnsi="Times New Roman" w:cs="Times New Roman"/>
          <w:sz w:val="24"/>
          <w:szCs w:val="24"/>
          <w:lang w:val="ru-RU"/>
        </w:rPr>
      </w:pPr>
      <w:proofErr w:type="gramStart"/>
      <w:r w:rsidRPr="00DE4999">
        <w:rPr>
          <w:rFonts w:ascii="Times New Roman" w:hAnsi="Times New Roman" w:cs="Times New Roman"/>
          <w:sz w:val="24"/>
          <w:szCs w:val="24"/>
          <w:lang w:val="ru-RU"/>
        </w:rPr>
        <w:t>отчислении</w:t>
      </w:r>
      <w:proofErr w:type="gramEnd"/>
      <w:r w:rsidRPr="00DE4999">
        <w:rPr>
          <w:rFonts w:ascii="Times New Roman" w:hAnsi="Times New Roman" w:cs="Times New Roman"/>
          <w:sz w:val="24"/>
          <w:szCs w:val="24"/>
          <w:lang w:val="ru-RU"/>
        </w:rPr>
        <w:t xml:space="preserve"> учащегося</w:t>
      </w:r>
      <w:r w:rsidR="00DE4999">
        <w:rPr>
          <w:rFonts w:ascii="Times New Roman" w:hAnsi="Times New Roman" w:cs="Times New Roman"/>
          <w:sz w:val="24"/>
          <w:szCs w:val="24"/>
          <w:lang w:val="ru-RU"/>
        </w:rPr>
        <w:t xml:space="preserve"> и</w:t>
      </w:r>
      <w:r w:rsidRPr="00DE4999">
        <w:rPr>
          <w:rFonts w:ascii="Times New Roman" w:hAnsi="Times New Roman" w:cs="Times New Roman"/>
          <w:sz w:val="24"/>
          <w:szCs w:val="24"/>
          <w:lang w:val="ru-RU"/>
        </w:rPr>
        <w:t xml:space="preserve"> </w:t>
      </w:r>
      <w:r w:rsidR="00DE4999" w:rsidRPr="00DE4999">
        <w:rPr>
          <w:rFonts w:ascii="Times New Roman" w:hAnsi="Times New Roman" w:cs="Times New Roman"/>
          <w:sz w:val="24"/>
          <w:szCs w:val="24"/>
          <w:lang w:val="ru-RU"/>
        </w:rPr>
        <w:t>воспитанник</w:t>
      </w:r>
      <w:r w:rsidR="00DE4999">
        <w:rPr>
          <w:rFonts w:ascii="Times New Roman" w:hAnsi="Times New Roman" w:cs="Times New Roman"/>
          <w:sz w:val="24"/>
          <w:szCs w:val="24"/>
          <w:lang w:val="ru-RU"/>
        </w:rPr>
        <w:t>а</w:t>
      </w:r>
      <w:r w:rsidR="00DE4999" w:rsidRPr="00DE4999">
        <w:rPr>
          <w:rFonts w:ascii="Times New Roman" w:hAnsi="Times New Roman" w:cs="Times New Roman"/>
          <w:sz w:val="24"/>
          <w:szCs w:val="24"/>
          <w:lang w:val="ru-RU"/>
        </w:rPr>
        <w:t xml:space="preserve"> дошкольных групп</w:t>
      </w:r>
      <w:r w:rsidR="00DE4999" w:rsidRPr="00DE4999">
        <w:rPr>
          <w:bCs/>
          <w:sz w:val="24"/>
          <w:szCs w:val="24"/>
          <w:lang w:val="ru-RU"/>
        </w:rPr>
        <w:t xml:space="preserve"> </w:t>
      </w:r>
      <w:r w:rsidRPr="00DE4999">
        <w:rPr>
          <w:rFonts w:ascii="Times New Roman" w:hAnsi="Times New Roman" w:cs="Times New Roman"/>
          <w:sz w:val="24"/>
          <w:szCs w:val="24"/>
          <w:lang w:val="ru-RU"/>
        </w:rPr>
        <w:t>из образовательной организации;</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поступления заявления родителей (законных представителей) об отказе от питания;</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утраты учащимся права на получение данной льготы.</w:t>
      </w:r>
    </w:p>
    <w:p w:rsidR="00B87534" w:rsidRDefault="00B87534">
      <w:pPr>
        <w:jc w:val="center"/>
        <w:rPr>
          <w:b/>
          <w:sz w:val="24"/>
          <w:szCs w:val="24"/>
        </w:rPr>
      </w:pPr>
    </w:p>
    <w:p w:rsidR="00B87534" w:rsidRDefault="00A55D6A">
      <w:pPr>
        <w:jc w:val="center"/>
        <w:rPr>
          <w:b/>
          <w:sz w:val="24"/>
          <w:szCs w:val="24"/>
        </w:rPr>
      </w:pPr>
      <w:r>
        <w:rPr>
          <w:b/>
          <w:sz w:val="24"/>
          <w:szCs w:val="24"/>
        </w:rPr>
        <w:t xml:space="preserve">5. Порядок </w:t>
      </w:r>
    </w:p>
    <w:p w:rsidR="00B87534" w:rsidRDefault="00A55D6A">
      <w:pPr>
        <w:jc w:val="center"/>
        <w:rPr>
          <w:b/>
          <w:sz w:val="24"/>
          <w:szCs w:val="24"/>
        </w:rPr>
      </w:pPr>
      <w:r>
        <w:rPr>
          <w:b/>
          <w:sz w:val="24"/>
          <w:szCs w:val="24"/>
        </w:rPr>
        <w:t xml:space="preserve">предоставления бесплатного </w:t>
      </w:r>
      <w:r w:rsidR="009E692C">
        <w:rPr>
          <w:b/>
          <w:sz w:val="24"/>
          <w:szCs w:val="24"/>
        </w:rPr>
        <w:t xml:space="preserve">двухразового </w:t>
      </w:r>
      <w:r>
        <w:rPr>
          <w:b/>
          <w:sz w:val="24"/>
          <w:szCs w:val="24"/>
        </w:rPr>
        <w:t>горячего питания детям из многодетных малоимущих семей, обучающимся по образовательным программам основного общего и среднего общего образования</w:t>
      </w:r>
      <w:proofErr w:type="gramStart"/>
      <w:r>
        <w:rPr>
          <w:b/>
          <w:sz w:val="24"/>
          <w:szCs w:val="24"/>
        </w:rPr>
        <w:t xml:space="preserve"> .</w:t>
      </w:r>
      <w:proofErr w:type="gramEnd"/>
    </w:p>
    <w:p w:rsidR="00B87534" w:rsidRDefault="00A55D6A">
      <w:pPr>
        <w:ind w:firstLine="708"/>
        <w:jc w:val="both"/>
      </w:pPr>
      <w:r>
        <w:rPr>
          <w:sz w:val="24"/>
          <w:szCs w:val="24"/>
        </w:rPr>
        <w:t xml:space="preserve">5.1. </w:t>
      </w:r>
      <w:proofErr w:type="gramStart"/>
      <w:r>
        <w:rPr>
          <w:sz w:val="24"/>
          <w:szCs w:val="24"/>
        </w:rPr>
        <w:t>Порядок предоставления бесплатного</w:t>
      </w:r>
      <w:r w:rsidR="009E692C">
        <w:rPr>
          <w:sz w:val="24"/>
          <w:szCs w:val="24"/>
        </w:rPr>
        <w:t xml:space="preserve"> двухразового</w:t>
      </w:r>
      <w:r>
        <w:rPr>
          <w:sz w:val="24"/>
          <w:szCs w:val="24"/>
        </w:rPr>
        <w:t xml:space="preserve"> горячего питания </w:t>
      </w:r>
      <w:r>
        <w:rPr>
          <w:bCs/>
          <w:sz w:val="24"/>
          <w:szCs w:val="24"/>
        </w:rPr>
        <w:t xml:space="preserve">детям из многодетных малоимущих семей, обучающимся по образовательным программам основного общего и среднего общего образования в муниципальных общеобразовательных учреждениях Батыревского </w:t>
      </w:r>
      <w:r>
        <w:rPr>
          <w:sz w:val="24"/>
          <w:szCs w:val="24"/>
        </w:rPr>
        <w:t>муниципального округа</w:t>
      </w:r>
      <w:r>
        <w:rPr>
          <w:bCs/>
          <w:sz w:val="24"/>
          <w:szCs w:val="24"/>
        </w:rPr>
        <w:t xml:space="preserve"> Чувашской Республики</w:t>
      </w:r>
      <w:r>
        <w:rPr>
          <w:sz w:val="24"/>
          <w:szCs w:val="24"/>
        </w:rPr>
        <w:t xml:space="preserve"> (далее - Порядок), разработан в целях реализации Указа Главы Чувашской Республики от 08.07.2021 № 98 «О повышении социального благополучия многодетных семей в Чувашской Республике».</w:t>
      </w:r>
      <w:proofErr w:type="gramEnd"/>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5.2. Для целей настоящего Порядка под многодетной малоимущей семьей в соответствии с законодательством Российской Федерации и законодательством Чувашской Республики понимается семья, имеющая трех и более детей в возрасте до 18 лет, зарегистрированная в установленном порядке в качестве малоимущей.</w:t>
      </w:r>
    </w:p>
    <w:p w:rsidR="00B87534" w:rsidRPr="00DE4999" w:rsidRDefault="00A55D6A">
      <w:pPr>
        <w:pStyle w:val="a4"/>
        <w:jc w:val="both"/>
        <w:rPr>
          <w:rFonts w:ascii="Times New Roman" w:hAnsi="Times New Roman" w:cs="Times New Roman"/>
          <w:sz w:val="24"/>
          <w:szCs w:val="24"/>
          <w:lang w:val="ru-RU"/>
        </w:rPr>
      </w:pPr>
      <w:r w:rsidRPr="00DE4999">
        <w:rPr>
          <w:rFonts w:ascii="Times New Roman" w:eastAsia="Times New Roman" w:hAnsi="Times New Roman" w:cs="Times New Roman"/>
          <w:sz w:val="24"/>
          <w:szCs w:val="24"/>
          <w:lang w:val="ru-RU"/>
        </w:rPr>
        <w:t xml:space="preserve">         </w:t>
      </w:r>
      <w:r w:rsidRPr="00DE4999">
        <w:rPr>
          <w:rFonts w:ascii="Times New Roman" w:hAnsi="Times New Roman" w:cs="Times New Roman"/>
          <w:sz w:val="24"/>
          <w:szCs w:val="24"/>
          <w:lang w:val="ru-RU"/>
        </w:rPr>
        <w:tab/>
        <w:t>5.3. Бесплатное горячее питание учащимся, указанным в пункте 5.1. настоящего Порядка, предоставляется в заявительном порядке.</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5.4. Для предоставления бесплатного горячего питания один из родителей (законных представителей) представляет в общеобразовательную организацию:</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а) заявление;</w:t>
      </w:r>
    </w:p>
    <w:p w:rsidR="00B87534"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б) копии свидетельства о рождении всех детей в семье в возрасте до 18 лет;</w:t>
      </w:r>
    </w:p>
    <w:p w:rsidR="009E692C" w:rsidRPr="00DE4999" w:rsidRDefault="009E692C">
      <w:pPr>
        <w:pStyle w:val="a4"/>
        <w:ind w:firstLine="708"/>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в) подтверждение статуса многодетной семьи в Российской Федерации по месту требования осуществляется путем предъявления удостоверения единого образца, подтверждающего статус многодетной семьи в Российской Федерации от 29 июня 2024 г. №1725-р в порядке, утвержденном Министерством труда и социальной защиты Российской Федерации в соответствии с пунктом 4 распоряжения Правительства Российской Федерации от 29 июня 2024 г. №1725-р.</w:t>
      </w:r>
      <w:proofErr w:type="gramEnd"/>
    </w:p>
    <w:p w:rsidR="00B87534" w:rsidRPr="00DE4999" w:rsidRDefault="00A55D6A">
      <w:pPr>
        <w:pStyle w:val="a4"/>
        <w:ind w:firstLine="708"/>
        <w:jc w:val="both"/>
        <w:rPr>
          <w:lang w:val="ru-RU"/>
        </w:rPr>
      </w:pPr>
      <w:r w:rsidRPr="00DE4999">
        <w:rPr>
          <w:rFonts w:ascii="Times New Roman" w:hAnsi="Times New Roman" w:cs="Times New Roman"/>
          <w:sz w:val="24"/>
          <w:szCs w:val="24"/>
          <w:lang w:val="ru-RU"/>
        </w:rPr>
        <w:t xml:space="preserve">Управление образования, молодежной политики, физической культуры и спорта администрации Батыревского муниципального округа Чувашской Республики получает сведения в отношении детей, проживающих в малоимущих семьях, посредством межведомственного запроса в порядке, предусмотренном законодательством Российской </w:t>
      </w:r>
      <w:r w:rsidRPr="00DE4999">
        <w:rPr>
          <w:rFonts w:ascii="Times New Roman" w:hAnsi="Times New Roman" w:cs="Times New Roman"/>
          <w:sz w:val="24"/>
          <w:szCs w:val="24"/>
          <w:lang w:val="ru-RU"/>
        </w:rPr>
        <w:lastRenderedPageBreak/>
        <w:t xml:space="preserve">Федерации в сфере организации предоставления государственных и муниципальных услуг. </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Заявитель вправе по собственной инициативе представить копию справки отдела казенного учреждения Чувашской Республики «Центр предоставления мер социальной поддержки» Министерства труда и социальной защиты Чувашской Республики по месту жительства о признании семьи малоимущей.</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5.5. Заявление регистрируется специалистом организации, осуществляющим прием документов, в день его представления.</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В течение трех рабочих дней со дня поступления заявления и прилагаемых документов руководитель организации принимает решение об обеспечении бесплатным горячим питанием либо решение об отказе в обеспечении бесплатным горячим питанием обучающегося и уведомляет о принятом решении заявителя.</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 xml:space="preserve">Решение об обеспечении льготным питанием либо решение об отказе оформляется приказом руководителя организации. </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5.6. Основаниями для отказа в предоставлении учащимся бесплатного горячего питания являются:</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а) предоставление родителями (законными представителями) неполного пакета документов;</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 xml:space="preserve">б) предоставление </w:t>
      </w:r>
      <w:proofErr w:type="gramStart"/>
      <w:r w:rsidRPr="00DE4999">
        <w:rPr>
          <w:rFonts w:ascii="Times New Roman" w:hAnsi="Times New Roman" w:cs="Times New Roman"/>
          <w:sz w:val="24"/>
          <w:szCs w:val="24"/>
          <w:lang w:val="ru-RU"/>
        </w:rPr>
        <w:t>неправильного</w:t>
      </w:r>
      <w:proofErr w:type="gramEnd"/>
      <w:r w:rsidRPr="00DE4999">
        <w:rPr>
          <w:rFonts w:ascii="Times New Roman" w:hAnsi="Times New Roman" w:cs="Times New Roman"/>
          <w:sz w:val="24"/>
          <w:szCs w:val="24"/>
          <w:lang w:val="ru-RU"/>
        </w:rPr>
        <w:t xml:space="preserve"> оформленных или утративших силу документов;</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в) несоответствие учащегося требованиям, установленным в пункте 5.1. настоящего Порядка.</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 xml:space="preserve">5.7. Бесплатное горячее питание организуется в течение 5 или 6 дней в неделю (в зависимости от режима работы образовательной организации) только в дни учебных занятий, начиная со </w:t>
      </w:r>
      <w:proofErr w:type="gramStart"/>
      <w:r w:rsidRPr="00DE4999">
        <w:rPr>
          <w:rFonts w:ascii="Times New Roman" w:hAnsi="Times New Roman" w:cs="Times New Roman"/>
          <w:sz w:val="24"/>
          <w:szCs w:val="24"/>
          <w:lang w:val="ru-RU"/>
        </w:rPr>
        <w:t>дня</w:t>
      </w:r>
      <w:proofErr w:type="gramEnd"/>
      <w:r w:rsidRPr="00DE4999">
        <w:rPr>
          <w:rFonts w:ascii="Times New Roman" w:hAnsi="Times New Roman" w:cs="Times New Roman"/>
          <w:sz w:val="24"/>
          <w:szCs w:val="24"/>
          <w:lang w:val="ru-RU"/>
        </w:rPr>
        <w:t xml:space="preserve"> следующего за днем принятия решения об обеспечении питанием, без права получения компенсации за пропущенные дни и отказа от питания. Учащиеся, указанные в пункте 5.1 настоящего Порядка, не обеспечиваются бесплатным горячим питанием в выходные, праздничные дни и каникулярное время.</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 xml:space="preserve">5.8. </w:t>
      </w:r>
      <w:proofErr w:type="gramStart"/>
      <w:r w:rsidRPr="00DE4999">
        <w:rPr>
          <w:rFonts w:ascii="Times New Roman" w:hAnsi="Times New Roman" w:cs="Times New Roman"/>
          <w:sz w:val="24"/>
          <w:szCs w:val="24"/>
          <w:lang w:val="ru-RU"/>
        </w:rPr>
        <w:t xml:space="preserve">Размер стоимости бесплатного горячего питания обучающихся рассчитывается исходя из средней стоимости среднесуточных наборов пищевой продукции для организации питания детей в соответствии с требованиями постановления Главного государственного санитарного врача Российской Федерации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proofErr w:type="gramEnd"/>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 xml:space="preserve">5.9. </w:t>
      </w:r>
      <w:proofErr w:type="gramStart"/>
      <w:r w:rsidRPr="00DE4999">
        <w:rPr>
          <w:rFonts w:ascii="Times New Roman" w:hAnsi="Times New Roman" w:cs="Times New Roman"/>
          <w:sz w:val="24"/>
          <w:szCs w:val="24"/>
          <w:lang w:val="ru-RU"/>
        </w:rPr>
        <w:t>Обучающимся, вновь поступающим в</w:t>
      </w:r>
      <w:r>
        <w:rPr>
          <w:rFonts w:ascii="Times New Roman" w:hAnsi="Times New Roman" w:cs="Times New Roman"/>
          <w:sz w:val="24"/>
          <w:szCs w:val="24"/>
        </w:rPr>
        <w:t> </w:t>
      </w:r>
      <w:r w:rsidRPr="00DE4999">
        <w:rPr>
          <w:rFonts w:ascii="Times New Roman" w:hAnsi="Times New Roman" w:cs="Times New Roman"/>
          <w:sz w:val="24"/>
          <w:szCs w:val="24"/>
          <w:lang w:val="ru-RU"/>
        </w:rPr>
        <w:t>образовательное учреждение в</w:t>
      </w:r>
      <w:r>
        <w:rPr>
          <w:rFonts w:ascii="Times New Roman" w:hAnsi="Times New Roman" w:cs="Times New Roman"/>
          <w:sz w:val="24"/>
          <w:szCs w:val="24"/>
        </w:rPr>
        <w:t> </w:t>
      </w:r>
      <w:r w:rsidRPr="00DE4999">
        <w:rPr>
          <w:rFonts w:ascii="Times New Roman" w:hAnsi="Times New Roman" w:cs="Times New Roman"/>
          <w:sz w:val="24"/>
          <w:szCs w:val="24"/>
          <w:lang w:val="ru-RU"/>
        </w:rPr>
        <w:t>течение учебного года или приобретающим право на</w:t>
      </w:r>
      <w:r>
        <w:rPr>
          <w:rFonts w:ascii="Times New Roman" w:hAnsi="Times New Roman" w:cs="Times New Roman"/>
          <w:sz w:val="24"/>
          <w:szCs w:val="24"/>
        </w:rPr>
        <w:t> </w:t>
      </w:r>
      <w:r w:rsidRPr="00DE4999">
        <w:rPr>
          <w:rFonts w:ascii="Times New Roman" w:hAnsi="Times New Roman" w:cs="Times New Roman"/>
          <w:sz w:val="24"/>
          <w:szCs w:val="24"/>
          <w:lang w:val="ru-RU"/>
        </w:rPr>
        <w:t>предоставление бесплатного горячего питания в</w:t>
      </w:r>
      <w:r>
        <w:rPr>
          <w:rFonts w:ascii="Times New Roman" w:hAnsi="Times New Roman" w:cs="Times New Roman"/>
          <w:sz w:val="24"/>
          <w:szCs w:val="24"/>
        </w:rPr>
        <w:t> </w:t>
      </w:r>
      <w:r w:rsidRPr="00DE4999">
        <w:rPr>
          <w:rFonts w:ascii="Times New Roman" w:hAnsi="Times New Roman" w:cs="Times New Roman"/>
          <w:sz w:val="24"/>
          <w:szCs w:val="24"/>
          <w:lang w:val="ru-RU"/>
        </w:rPr>
        <w:t>течение учебного года, бесплатное горячее питание предоставляется, начиная с</w:t>
      </w:r>
      <w:r>
        <w:rPr>
          <w:rFonts w:ascii="Times New Roman" w:hAnsi="Times New Roman" w:cs="Times New Roman"/>
          <w:sz w:val="24"/>
          <w:szCs w:val="24"/>
        </w:rPr>
        <w:t> </w:t>
      </w:r>
      <w:r w:rsidRPr="00DE4999">
        <w:rPr>
          <w:rFonts w:ascii="Times New Roman" w:hAnsi="Times New Roman" w:cs="Times New Roman"/>
          <w:sz w:val="24"/>
          <w:szCs w:val="24"/>
          <w:lang w:val="ru-RU"/>
        </w:rPr>
        <w:t>месяца, следующего за</w:t>
      </w:r>
      <w:r>
        <w:rPr>
          <w:rFonts w:ascii="Times New Roman" w:hAnsi="Times New Roman" w:cs="Times New Roman"/>
          <w:sz w:val="24"/>
          <w:szCs w:val="24"/>
        </w:rPr>
        <w:t> </w:t>
      </w:r>
      <w:r w:rsidRPr="00DE4999">
        <w:rPr>
          <w:rFonts w:ascii="Times New Roman" w:hAnsi="Times New Roman" w:cs="Times New Roman"/>
          <w:sz w:val="24"/>
          <w:szCs w:val="24"/>
          <w:lang w:val="ru-RU"/>
        </w:rPr>
        <w:t>месяцем подачи заявления и подтверждающих документов, если они поданы до</w:t>
      </w:r>
      <w:r>
        <w:rPr>
          <w:rFonts w:ascii="Times New Roman" w:hAnsi="Times New Roman" w:cs="Times New Roman"/>
          <w:sz w:val="24"/>
          <w:szCs w:val="24"/>
        </w:rPr>
        <w:t> </w:t>
      </w:r>
      <w:r w:rsidRPr="00DE4999">
        <w:rPr>
          <w:rFonts w:ascii="Times New Roman" w:hAnsi="Times New Roman" w:cs="Times New Roman"/>
          <w:sz w:val="24"/>
          <w:szCs w:val="24"/>
          <w:lang w:val="ru-RU"/>
        </w:rPr>
        <w:t>20 числа текущего месяца.</w:t>
      </w:r>
      <w:proofErr w:type="gramEnd"/>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 xml:space="preserve">5.10. Обеспечение питанием прекращается в случае отмены решения об обеспечении бесплатным горячим питанием </w:t>
      </w:r>
      <w:proofErr w:type="gramStart"/>
      <w:r w:rsidRPr="00DE4999">
        <w:rPr>
          <w:rFonts w:ascii="Times New Roman" w:hAnsi="Times New Roman" w:cs="Times New Roman"/>
          <w:sz w:val="24"/>
          <w:szCs w:val="24"/>
          <w:lang w:val="ru-RU"/>
        </w:rPr>
        <w:t>при</w:t>
      </w:r>
      <w:proofErr w:type="gramEnd"/>
      <w:r w:rsidRPr="00DE4999">
        <w:rPr>
          <w:rFonts w:ascii="Times New Roman" w:hAnsi="Times New Roman" w:cs="Times New Roman"/>
          <w:sz w:val="24"/>
          <w:szCs w:val="24"/>
          <w:lang w:val="ru-RU"/>
        </w:rPr>
        <w:t xml:space="preserve">: </w:t>
      </w:r>
    </w:p>
    <w:p w:rsidR="00B87534" w:rsidRPr="00DE4999" w:rsidRDefault="00A55D6A">
      <w:pPr>
        <w:pStyle w:val="a4"/>
        <w:ind w:firstLine="708"/>
        <w:jc w:val="both"/>
        <w:rPr>
          <w:rFonts w:ascii="Times New Roman" w:hAnsi="Times New Roman" w:cs="Times New Roman"/>
          <w:sz w:val="24"/>
          <w:szCs w:val="24"/>
          <w:lang w:val="ru-RU"/>
        </w:rPr>
      </w:pPr>
      <w:proofErr w:type="gramStart"/>
      <w:r w:rsidRPr="00DE4999">
        <w:rPr>
          <w:rFonts w:ascii="Times New Roman" w:hAnsi="Times New Roman" w:cs="Times New Roman"/>
          <w:sz w:val="24"/>
          <w:szCs w:val="24"/>
          <w:lang w:val="ru-RU"/>
        </w:rPr>
        <w:t>отчислении</w:t>
      </w:r>
      <w:proofErr w:type="gramEnd"/>
      <w:r w:rsidRPr="00DE4999">
        <w:rPr>
          <w:rFonts w:ascii="Times New Roman" w:hAnsi="Times New Roman" w:cs="Times New Roman"/>
          <w:sz w:val="24"/>
          <w:szCs w:val="24"/>
          <w:lang w:val="ru-RU"/>
        </w:rPr>
        <w:t xml:space="preserve"> учащегося из образовательной организации;</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поступления заявления родителей (законных представителей) об отказе от питания;</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утраты учащимся права на получение данной льготы.</w:t>
      </w:r>
    </w:p>
    <w:p w:rsidR="00B87534" w:rsidRPr="00DE4999" w:rsidRDefault="00B87534">
      <w:pPr>
        <w:pStyle w:val="a4"/>
        <w:ind w:firstLine="708"/>
        <w:jc w:val="both"/>
        <w:rPr>
          <w:rFonts w:ascii="Times New Roman" w:hAnsi="Times New Roman" w:cs="Times New Roman"/>
          <w:sz w:val="24"/>
          <w:szCs w:val="24"/>
          <w:lang w:val="ru-RU"/>
        </w:rPr>
      </w:pPr>
    </w:p>
    <w:p w:rsidR="00B87534" w:rsidRPr="00DE4999" w:rsidRDefault="00A55D6A">
      <w:pPr>
        <w:pStyle w:val="a4"/>
        <w:jc w:val="center"/>
        <w:rPr>
          <w:lang w:val="ru-RU"/>
        </w:rPr>
      </w:pPr>
      <w:r w:rsidRPr="00DE4999">
        <w:rPr>
          <w:rFonts w:ascii="Times New Roman" w:hAnsi="Times New Roman" w:cs="Times New Roman"/>
          <w:b/>
          <w:bCs/>
          <w:sz w:val="24"/>
          <w:szCs w:val="24"/>
          <w:lang w:val="ru-RU"/>
        </w:rPr>
        <w:t>6. Порядок</w:t>
      </w:r>
    </w:p>
    <w:p w:rsidR="00B87534" w:rsidRPr="00DE4999" w:rsidRDefault="00A55D6A">
      <w:pPr>
        <w:pStyle w:val="a4"/>
        <w:jc w:val="center"/>
        <w:rPr>
          <w:rFonts w:ascii="Times New Roman" w:hAnsi="Times New Roman" w:cs="Times New Roman"/>
          <w:b/>
          <w:bCs/>
          <w:sz w:val="24"/>
          <w:szCs w:val="24"/>
          <w:lang w:val="ru-RU"/>
        </w:rPr>
      </w:pPr>
      <w:r w:rsidRPr="00DE4999">
        <w:rPr>
          <w:rFonts w:ascii="Times New Roman" w:hAnsi="Times New Roman" w:cs="Times New Roman"/>
          <w:b/>
          <w:bCs/>
          <w:sz w:val="24"/>
          <w:szCs w:val="24"/>
          <w:lang w:val="ru-RU"/>
        </w:rPr>
        <w:t xml:space="preserve">предоставления бесплатного двухразового питания </w:t>
      </w:r>
    </w:p>
    <w:p w:rsidR="00B87534" w:rsidRDefault="00A55D6A">
      <w:pPr>
        <w:jc w:val="center"/>
        <w:rPr>
          <w:b/>
          <w:bCs/>
          <w:sz w:val="24"/>
          <w:szCs w:val="24"/>
        </w:rPr>
      </w:pPr>
      <w:r>
        <w:rPr>
          <w:b/>
          <w:bCs/>
          <w:sz w:val="24"/>
          <w:szCs w:val="24"/>
        </w:rPr>
        <w:t>обучающимся,</w:t>
      </w:r>
      <w:r w:rsidR="00DE4999" w:rsidRPr="00DE4999">
        <w:rPr>
          <w:sz w:val="24"/>
          <w:szCs w:val="24"/>
        </w:rPr>
        <w:t xml:space="preserve"> </w:t>
      </w:r>
      <w:r w:rsidR="00DE4999" w:rsidRPr="00DE4999">
        <w:rPr>
          <w:b/>
          <w:sz w:val="24"/>
          <w:szCs w:val="24"/>
        </w:rPr>
        <w:t>воспитанник</w:t>
      </w:r>
      <w:r w:rsidR="00DE4999">
        <w:rPr>
          <w:b/>
          <w:sz w:val="24"/>
          <w:szCs w:val="24"/>
        </w:rPr>
        <w:t>ам</w:t>
      </w:r>
      <w:r w:rsidR="00DE4999" w:rsidRPr="00DE4999">
        <w:rPr>
          <w:b/>
          <w:sz w:val="24"/>
          <w:szCs w:val="24"/>
        </w:rPr>
        <w:t xml:space="preserve"> дошкольных групп</w:t>
      </w:r>
      <w:proofErr w:type="gramStart"/>
      <w:r>
        <w:rPr>
          <w:b/>
          <w:bCs/>
          <w:sz w:val="24"/>
          <w:szCs w:val="24"/>
        </w:rPr>
        <w:t xml:space="preserve"> </w:t>
      </w:r>
      <w:r w:rsidR="00DE4999">
        <w:rPr>
          <w:b/>
          <w:bCs/>
          <w:sz w:val="24"/>
          <w:szCs w:val="24"/>
        </w:rPr>
        <w:t>,</w:t>
      </w:r>
      <w:proofErr w:type="gramEnd"/>
      <w:r w:rsidR="00DE4999">
        <w:rPr>
          <w:b/>
          <w:bCs/>
          <w:sz w:val="24"/>
          <w:szCs w:val="24"/>
        </w:rPr>
        <w:t xml:space="preserve"> </w:t>
      </w:r>
      <w:r>
        <w:rPr>
          <w:b/>
          <w:bCs/>
          <w:sz w:val="24"/>
          <w:szCs w:val="24"/>
        </w:rPr>
        <w:t>являющимся членами семей лиц, проходящих военную службу в батальоне связи "</w:t>
      </w:r>
      <w:proofErr w:type="spellStart"/>
      <w:r>
        <w:rPr>
          <w:b/>
          <w:bCs/>
          <w:sz w:val="24"/>
          <w:szCs w:val="24"/>
        </w:rPr>
        <w:t>Атал</w:t>
      </w:r>
      <w:proofErr w:type="spellEnd"/>
      <w:r>
        <w:rPr>
          <w:b/>
          <w:bCs/>
          <w:sz w:val="24"/>
          <w:szCs w:val="24"/>
        </w:rPr>
        <w:t>", а также погибших (умерших) военнослужащих, лиц, проходивших службу в войсках национальной гвардии Российской Федерации</w:t>
      </w:r>
    </w:p>
    <w:p w:rsidR="00B87534" w:rsidRPr="00DE4999" w:rsidRDefault="00B87534">
      <w:pPr>
        <w:pStyle w:val="a4"/>
        <w:jc w:val="both"/>
        <w:rPr>
          <w:rFonts w:ascii="Times New Roman" w:hAnsi="Times New Roman" w:cs="Times New Roman"/>
          <w:b/>
          <w:bCs/>
          <w:sz w:val="24"/>
          <w:szCs w:val="24"/>
          <w:lang w:val="ru-RU"/>
        </w:rPr>
      </w:pPr>
    </w:p>
    <w:p w:rsidR="00B87534" w:rsidRDefault="00A55D6A">
      <w:pPr>
        <w:ind w:firstLine="708"/>
        <w:jc w:val="both"/>
      </w:pPr>
      <w:r>
        <w:rPr>
          <w:sz w:val="24"/>
          <w:szCs w:val="24"/>
        </w:rPr>
        <w:lastRenderedPageBreak/>
        <w:t xml:space="preserve">6.1. Порядок предоставления бесплатного двухразового питания обучающимся, </w:t>
      </w:r>
      <w:r w:rsidR="00DE4999" w:rsidRPr="00DE4999">
        <w:rPr>
          <w:sz w:val="24"/>
          <w:szCs w:val="24"/>
        </w:rPr>
        <w:t>воспитанник</w:t>
      </w:r>
      <w:r w:rsidR="00DE4999">
        <w:rPr>
          <w:sz w:val="24"/>
          <w:szCs w:val="24"/>
        </w:rPr>
        <w:t>ам</w:t>
      </w:r>
      <w:r w:rsidR="00DE4999" w:rsidRPr="00DE4999">
        <w:rPr>
          <w:sz w:val="24"/>
          <w:szCs w:val="24"/>
        </w:rPr>
        <w:t xml:space="preserve"> дошкольных </w:t>
      </w:r>
      <w:proofErr w:type="gramStart"/>
      <w:r w:rsidR="00DE4999" w:rsidRPr="00DE4999">
        <w:rPr>
          <w:sz w:val="24"/>
          <w:szCs w:val="24"/>
        </w:rPr>
        <w:t>групп</w:t>
      </w:r>
      <w:proofErr w:type="gramEnd"/>
      <w:r w:rsidR="00DE4999" w:rsidRPr="00DE4999">
        <w:rPr>
          <w:bCs/>
          <w:sz w:val="24"/>
          <w:szCs w:val="24"/>
        </w:rPr>
        <w:t xml:space="preserve"> </w:t>
      </w:r>
      <w:r>
        <w:rPr>
          <w:sz w:val="24"/>
          <w:szCs w:val="24"/>
        </w:rPr>
        <w:t>являющимся членами семей лиц, проходящих военную службу в батальоне связи "</w:t>
      </w:r>
      <w:proofErr w:type="spellStart"/>
      <w:r>
        <w:rPr>
          <w:sz w:val="24"/>
          <w:szCs w:val="24"/>
        </w:rPr>
        <w:t>Атал</w:t>
      </w:r>
      <w:proofErr w:type="spellEnd"/>
      <w:r>
        <w:rPr>
          <w:sz w:val="24"/>
          <w:szCs w:val="24"/>
        </w:rPr>
        <w:t xml:space="preserve">", сформированном в Чувашской Республике в период специальной военной операции на территориях  Украины, Донецкой Народной Республики и Луганской Народной Республики с 24 февраля 2022 г., а также на территориях Запорожской области и Херсонской области с 30 сентября 2022 г., военнослужащих, лиц, </w:t>
      </w:r>
      <w:proofErr w:type="gramStart"/>
      <w:r>
        <w:rPr>
          <w:sz w:val="24"/>
          <w:szCs w:val="24"/>
        </w:rPr>
        <w:t>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Украины, Донецкой Народной Республики и Луганской Народной Республики с 24 февраля 2022 г., а также на территориях Запорожской области и Херсонской области с 30 сентября 2022 г., разработан</w:t>
      </w:r>
      <w:proofErr w:type="gramEnd"/>
      <w:r>
        <w:rPr>
          <w:sz w:val="24"/>
          <w:szCs w:val="24"/>
        </w:rPr>
        <w:t xml:space="preserve"> в целях социальной поддержки указанной категории обучающихся. </w:t>
      </w:r>
    </w:p>
    <w:p w:rsidR="00B87534" w:rsidRPr="00DE4999" w:rsidRDefault="00A55D6A">
      <w:pPr>
        <w:pStyle w:val="a4"/>
        <w:jc w:val="both"/>
        <w:rPr>
          <w:lang w:val="ru-RU"/>
        </w:rPr>
      </w:pPr>
      <w:r w:rsidRPr="00DE4999">
        <w:rPr>
          <w:rFonts w:ascii="Times New Roman" w:eastAsia="Times New Roman" w:hAnsi="Times New Roman" w:cs="Times New Roman"/>
          <w:sz w:val="24"/>
          <w:szCs w:val="24"/>
          <w:lang w:val="ru-RU"/>
        </w:rPr>
        <w:t xml:space="preserve">         </w:t>
      </w:r>
      <w:r w:rsidRPr="00DE4999">
        <w:rPr>
          <w:rFonts w:ascii="Times New Roman" w:hAnsi="Times New Roman" w:cs="Times New Roman"/>
          <w:sz w:val="24"/>
          <w:szCs w:val="24"/>
          <w:lang w:val="ru-RU"/>
        </w:rPr>
        <w:tab/>
        <w:t>6.2. Бесплатное двухразовое питание обучающимся,</w:t>
      </w:r>
      <w:r w:rsidR="00DE4999" w:rsidRPr="00DE4999">
        <w:rPr>
          <w:rFonts w:ascii="Times New Roman" w:hAnsi="Times New Roman" w:cs="Times New Roman"/>
          <w:sz w:val="24"/>
          <w:szCs w:val="24"/>
          <w:lang w:val="ru-RU"/>
        </w:rPr>
        <w:t xml:space="preserve"> воспитанник</w:t>
      </w:r>
      <w:r w:rsidR="00DE4999">
        <w:rPr>
          <w:rFonts w:ascii="Times New Roman" w:hAnsi="Times New Roman" w:cs="Times New Roman"/>
          <w:sz w:val="24"/>
          <w:szCs w:val="24"/>
          <w:lang w:val="ru-RU"/>
        </w:rPr>
        <w:t>ам</w:t>
      </w:r>
      <w:r w:rsidR="00DE4999" w:rsidRPr="00DE4999">
        <w:rPr>
          <w:rFonts w:ascii="Times New Roman" w:hAnsi="Times New Roman" w:cs="Times New Roman"/>
          <w:sz w:val="24"/>
          <w:szCs w:val="24"/>
          <w:lang w:val="ru-RU"/>
        </w:rPr>
        <w:t xml:space="preserve"> дошкольных групп</w:t>
      </w:r>
      <w:r w:rsidRPr="00DE4999">
        <w:rPr>
          <w:rFonts w:ascii="Times New Roman" w:hAnsi="Times New Roman" w:cs="Times New Roman"/>
          <w:sz w:val="24"/>
          <w:szCs w:val="24"/>
          <w:lang w:val="ru-RU"/>
        </w:rPr>
        <w:t xml:space="preserve"> указанным в пункте 6.1. настоящего Порядка, предоставляется в заявительном порядке.</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6.3. Для принятия решения о предоставлении бесплатного двухразового питания в общеобразовательную организацию представляется:</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а) заявление родителя (законного представителя);</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 xml:space="preserve">б) копия свидетельства о рождении ребенка; </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в) справка о прохождении лицом военной службы в батальоне связи «</w:t>
      </w:r>
      <w:proofErr w:type="spellStart"/>
      <w:r w:rsidRPr="00DE4999">
        <w:rPr>
          <w:rFonts w:ascii="Times New Roman" w:hAnsi="Times New Roman" w:cs="Times New Roman"/>
          <w:sz w:val="24"/>
          <w:szCs w:val="24"/>
          <w:lang w:val="ru-RU"/>
        </w:rPr>
        <w:t>Атал</w:t>
      </w:r>
      <w:proofErr w:type="spellEnd"/>
      <w:r w:rsidRPr="00DE4999">
        <w:rPr>
          <w:rFonts w:ascii="Times New Roman" w:hAnsi="Times New Roman" w:cs="Times New Roman"/>
          <w:sz w:val="24"/>
          <w:szCs w:val="24"/>
          <w:lang w:val="ru-RU"/>
        </w:rPr>
        <w:t>»;</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г) документ о гибели (смерти) военнослужащего, лица, проходившего службу в войсках национальной гвардии Российской Федерации.</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6.4. Заявление регистрируется специалистом организации, осуществляющим прием документов, в день его представления.</w:t>
      </w:r>
    </w:p>
    <w:p w:rsidR="00B87534" w:rsidRPr="00DE4999" w:rsidRDefault="00A55D6A">
      <w:pPr>
        <w:pStyle w:val="a4"/>
        <w:ind w:firstLine="708"/>
        <w:jc w:val="both"/>
        <w:rPr>
          <w:lang w:val="ru-RU"/>
        </w:rPr>
      </w:pPr>
      <w:r w:rsidRPr="00DE4999">
        <w:rPr>
          <w:rFonts w:ascii="Times New Roman" w:hAnsi="Times New Roman" w:cs="Times New Roman"/>
          <w:sz w:val="24"/>
          <w:szCs w:val="24"/>
          <w:lang w:val="ru-RU"/>
        </w:rPr>
        <w:t>В течение трех рабочих дней со дня поступления заявления и прилагаемых документов руководитель организации принимает решение об обеспечении бесплатным двухразовым питанием</w:t>
      </w:r>
      <w:r w:rsidRPr="00DE4999">
        <w:rPr>
          <w:rFonts w:ascii="Times New Roman" w:hAnsi="Times New Roman" w:cs="Times New Roman"/>
          <w:b/>
          <w:bCs/>
          <w:sz w:val="24"/>
          <w:szCs w:val="24"/>
          <w:lang w:val="ru-RU"/>
        </w:rPr>
        <w:t xml:space="preserve"> </w:t>
      </w:r>
      <w:r w:rsidRPr="00DE4999">
        <w:rPr>
          <w:rFonts w:ascii="Times New Roman" w:hAnsi="Times New Roman" w:cs="Times New Roman"/>
          <w:sz w:val="24"/>
          <w:szCs w:val="24"/>
          <w:lang w:val="ru-RU"/>
        </w:rPr>
        <w:t xml:space="preserve">либо решение об отказе и </w:t>
      </w:r>
      <w:proofErr w:type="gramStart"/>
      <w:r w:rsidRPr="00DE4999">
        <w:rPr>
          <w:rFonts w:ascii="Times New Roman" w:hAnsi="Times New Roman" w:cs="Times New Roman"/>
          <w:sz w:val="24"/>
          <w:szCs w:val="24"/>
          <w:lang w:val="ru-RU"/>
        </w:rPr>
        <w:t>уведомляет</w:t>
      </w:r>
      <w:proofErr w:type="gramEnd"/>
      <w:r w:rsidRPr="00DE4999">
        <w:rPr>
          <w:rFonts w:ascii="Times New Roman" w:hAnsi="Times New Roman" w:cs="Times New Roman"/>
          <w:sz w:val="24"/>
          <w:szCs w:val="24"/>
          <w:lang w:val="ru-RU"/>
        </w:rPr>
        <w:t xml:space="preserve"> о принятом решении заявителя.</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 xml:space="preserve">Решение об обеспечении бесплатным двухразовым питанием либо решение об отказе оформляется приказом руководителя организации. </w:t>
      </w:r>
    </w:p>
    <w:p w:rsidR="00B87534" w:rsidRPr="00DE4999" w:rsidRDefault="00A55D6A">
      <w:pPr>
        <w:pStyle w:val="a4"/>
        <w:ind w:firstLine="708"/>
        <w:jc w:val="both"/>
        <w:rPr>
          <w:lang w:val="ru-RU"/>
        </w:rPr>
      </w:pPr>
      <w:r w:rsidRPr="00DE4999">
        <w:rPr>
          <w:rFonts w:ascii="Times New Roman" w:hAnsi="Times New Roman" w:cs="Times New Roman"/>
          <w:sz w:val="24"/>
          <w:szCs w:val="24"/>
          <w:lang w:val="ru-RU"/>
        </w:rPr>
        <w:t>6.5. Основаниями для отказа в предоставлении учащимся бесплатного двухразового питания являются:</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а) предоставление родителем (законным представителем) неполного пакета документов;</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 xml:space="preserve">б) предоставление </w:t>
      </w:r>
      <w:proofErr w:type="gramStart"/>
      <w:r w:rsidRPr="00DE4999">
        <w:rPr>
          <w:rFonts w:ascii="Times New Roman" w:hAnsi="Times New Roman" w:cs="Times New Roman"/>
          <w:sz w:val="24"/>
          <w:szCs w:val="24"/>
          <w:lang w:val="ru-RU"/>
        </w:rPr>
        <w:t>неправильного</w:t>
      </w:r>
      <w:proofErr w:type="gramEnd"/>
      <w:r w:rsidRPr="00DE4999">
        <w:rPr>
          <w:rFonts w:ascii="Times New Roman" w:hAnsi="Times New Roman" w:cs="Times New Roman"/>
          <w:sz w:val="24"/>
          <w:szCs w:val="24"/>
          <w:lang w:val="ru-RU"/>
        </w:rPr>
        <w:t xml:space="preserve"> оформленных или утративших силу документов;</w:t>
      </w:r>
    </w:p>
    <w:p w:rsidR="00B87534" w:rsidRPr="00DE4999" w:rsidRDefault="00A55D6A">
      <w:pPr>
        <w:pStyle w:val="a4"/>
        <w:ind w:firstLine="708"/>
        <w:jc w:val="both"/>
        <w:rPr>
          <w:lang w:val="ru-RU"/>
        </w:rPr>
      </w:pPr>
      <w:r w:rsidRPr="00DE4999">
        <w:rPr>
          <w:rFonts w:ascii="Times New Roman" w:hAnsi="Times New Roman" w:cs="Times New Roman"/>
          <w:sz w:val="24"/>
          <w:szCs w:val="24"/>
          <w:lang w:val="ru-RU"/>
        </w:rPr>
        <w:t>в) несоответствие учащегося требованиям, установленным в пункте 6.1. настоящего Порядка.</w:t>
      </w:r>
    </w:p>
    <w:p w:rsidR="00B87534" w:rsidRPr="00DE4999" w:rsidRDefault="00A55D6A">
      <w:pPr>
        <w:pStyle w:val="a4"/>
        <w:ind w:firstLine="708"/>
        <w:jc w:val="both"/>
        <w:rPr>
          <w:lang w:val="ru-RU"/>
        </w:rPr>
      </w:pPr>
      <w:r w:rsidRPr="00DE4999">
        <w:rPr>
          <w:rFonts w:ascii="Times New Roman" w:hAnsi="Times New Roman" w:cs="Times New Roman"/>
          <w:sz w:val="24"/>
          <w:szCs w:val="24"/>
          <w:lang w:val="ru-RU"/>
        </w:rPr>
        <w:t xml:space="preserve">6.6. Бесплатное питание организуется в течение 5 </w:t>
      </w:r>
      <w:r w:rsidR="00DE4999">
        <w:rPr>
          <w:rFonts w:ascii="Times New Roman" w:hAnsi="Times New Roman" w:cs="Times New Roman"/>
          <w:sz w:val="24"/>
          <w:szCs w:val="24"/>
          <w:lang w:val="ru-RU"/>
        </w:rPr>
        <w:t xml:space="preserve">дней </w:t>
      </w:r>
      <w:r w:rsidRPr="00DE4999">
        <w:rPr>
          <w:rFonts w:ascii="Times New Roman" w:hAnsi="Times New Roman" w:cs="Times New Roman"/>
          <w:sz w:val="24"/>
          <w:szCs w:val="24"/>
          <w:lang w:val="ru-RU"/>
        </w:rPr>
        <w:t xml:space="preserve">в неделю (в зависимости от режима работы образовательной организации) только в дни учебных занятий, начиная со </w:t>
      </w:r>
      <w:proofErr w:type="gramStart"/>
      <w:r w:rsidRPr="00DE4999">
        <w:rPr>
          <w:rFonts w:ascii="Times New Roman" w:hAnsi="Times New Roman" w:cs="Times New Roman"/>
          <w:sz w:val="24"/>
          <w:szCs w:val="24"/>
          <w:lang w:val="ru-RU"/>
        </w:rPr>
        <w:t>дня</w:t>
      </w:r>
      <w:proofErr w:type="gramEnd"/>
      <w:r w:rsidRPr="00DE4999">
        <w:rPr>
          <w:rFonts w:ascii="Times New Roman" w:hAnsi="Times New Roman" w:cs="Times New Roman"/>
          <w:sz w:val="24"/>
          <w:szCs w:val="24"/>
          <w:lang w:val="ru-RU"/>
        </w:rPr>
        <w:t xml:space="preserve"> следующего за днем принятия решения об обеспечении питанием, без права получения компенсации за пропущенные дни и отказа от питания. Учащиеся, указанные в пункте 6.1 настоящего Порядка, не обеспечиваются бесплатным питанием в выходные, праздничные дни и каникулярное время.</w:t>
      </w:r>
    </w:p>
    <w:p w:rsidR="00B87534" w:rsidRPr="00DE4999" w:rsidRDefault="00A55D6A">
      <w:pPr>
        <w:pStyle w:val="a4"/>
        <w:ind w:firstLine="708"/>
        <w:jc w:val="both"/>
        <w:rPr>
          <w:lang w:val="ru-RU"/>
        </w:rPr>
      </w:pPr>
      <w:r w:rsidRPr="00DE4999">
        <w:rPr>
          <w:rFonts w:ascii="Times New Roman" w:hAnsi="Times New Roman" w:cs="Times New Roman"/>
          <w:sz w:val="24"/>
          <w:szCs w:val="24"/>
          <w:lang w:val="ru-RU"/>
        </w:rPr>
        <w:t xml:space="preserve">6.7. Размер стоимости бесплатного питания определяется исходя из стоимости завтрака и обеда.  </w:t>
      </w:r>
    </w:p>
    <w:p w:rsidR="00B87534" w:rsidRPr="00DE4999" w:rsidRDefault="00A55D6A">
      <w:pPr>
        <w:pStyle w:val="a4"/>
        <w:ind w:firstLine="708"/>
        <w:jc w:val="both"/>
        <w:rPr>
          <w:lang w:val="ru-RU"/>
        </w:rPr>
      </w:pPr>
      <w:r w:rsidRPr="00DE4999">
        <w:rPr>
          <w:rFonts w:ascii="Times New Roman" w:hAnsi="Times New Roman" w:cs="Times New Roman"/>
          <w:sz w:val="24"/>
          <w:szCs w:val="24"/>
          <w:lang w:val="ru-RU"/>
        </w:rPr>
        <w:t xml:space="preserve">6.8. Обеспечение бесплатным питанием прекращается в случае отмены решения об обеспечении бесплатным питанием </w:t>
      </w:r>
      <w:proofErr w:type="gramStart"/>
      <w:r w:rsidRPr="00DE4999">
        <w:rPr>
          <w:rFonts w:ascii="Times New Roman" w:hAnsi="Times New Roman" w:cs="Times New Roman"/>
          <w:sz w:val="24"/>
          <w:szCs w:val="24"/>
          <w:lang w:val="ru-RU"/>
        </w:rPr>
        <w:t>при</w:t>
      </w:r>
      <w:proofErr w:type="gramEnd"/>
      <w:r w:rsidRPr="00DE4999">
        <w:rPr>
          <w:rFonts w:ascii="Times New Roman" w:hAnsi="Times New Roman" w:cs="Times New Roman"/>
          <w:sz w:val="24"/>
          <w:szCs w:val="24"/>
          <w:lang w:val="ru-RU"/>
        </w:rPr>
        <w:t xml:space="preserve">: </w:t>
      </w:r>
    </w:p>
    <w:p w:rsidR="00B87534" w:rsidRPr="00DE4999" w:rsidRDefault="00A55D6A">
      <w:pPr>
        <w:pStyle w:val="a4"/>
        <w:ind w:firstLine="708"/>
        <w:jc w:val="both"/>
        <w:rPr>
          <w:rFonts w:ascii="Times New Roman" w:hAnsi="Times New Roman" w:cs="Times New Roman"/>
          <w:sz w:val="24"/>
          <w:szCs w:val="24"/>
          <w:lang w:val="ru-RU"/>
        </w:rPr>
      </w:pPr>
      <w:proofErr w:type="gramStart"/>
      <w:r w:rsidRPr="00DE4999">
        <w:rPr>
          <w:rFonts w:ascii="Times New Roman" w:hAnsi="Times New Roman" w:cs="Times New Roman"/>
          <w:sz w:val="24"/>
          <w:szCs w:val="24"/>
          <w:lang w:val="ru-RU"/>
        </w:rPr>
        <w:t>отчислении</w:t>
      </w:r>
      <w:proofErr w:type="gramEnd"/>
      <w:r w:rsidRPr="00DE4999">
        <w:rPr>
          <w:rFonts w:ascii="Times New Roman" w:hAnsi="Times New Roman" w:cs="Times New Roman"/>
          <w:sz w:val="24"/>
          <w:szCs w:val="24"/>
          <w:lang w:val="ru-RU"/>
        </w:rPr>
        <w:t xml:space="preserve"> учащегося</w:t>
      </w:r>
      <w:r w:rsidR="00DE4999">
        <w:rPr>
          <w:rFonts w:ascii="Times New Roman" w:hAnsi="Times New Roman" w:cs="Times New Roman"/>
          <w:sz w:val="24"/>
          <w:szCs w:val="24"/>
          <w:lang w:val="ru-RU"/>
        </w:rPr>
        <w:t xml:space="preserve"> и </w:t>
      </w:r>
      <w:r w:rsidR="00DE4999" w:rsidRPr="00DE4999">
        <w:rPr>
          <w:rFonts w:ascii="Times New Roman" w:hAnsi="Times New Roman" w:cs="Times New Roman"/>
          <w:sz w:val="24"/>
          <w:szCs w:val="24"/>
          <w:lang w:val="ru-RU"/>
        </w:rPr>
        <w:t xml:space="preserve"> воспитанник</w:t>
      </w:r>
      <w:r w:rsidR="00DE4999">
        <w:rPr>
          <w:rFonts w:ascii="Times New Roman" w:hAnsi="Times New Roman" w:cs="Times New Roman"/>
          <w:sz w:val="24"/>
          <w:szCs w:val="24"/>
          <w:lang w:val="ru-RU"/>
        </w:rPr>
        <w:t>а</w:t>
      </w:r>
      <w:r w:rsidR="00DE4999" w:rsidRPr="00DE4999">
        <w:rPr>
          <w:rFonts w:ascii="Times New Roman" w:hAnsi="Times New Roman" w:cs="Times New Roman"/>
          <w:sz w:val="24"/>
          <w:szCs w:val="24"/>
          <w:lang w:val="ru-RU"/>
        </w:rPr>
        <w:t xml:space="preserve"> дошкольных групп</w:t>
      </w:r>
      <w:r w:rsidRPr="00DE4999">
        <w:rPr>
          <w:rFonts w:ascii="Times New Roman" w:hAnsi="Times New Roman" w:cs="Times New Roman"/>
          <w:sz w:val="24"/>
          <w:szCs w:val="24"/>
          <w:lang w:val="ru-RU"/>
        </w:rPr>
        <w:t xml:space="preserve"> из образовательной организации;</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поступления заявления родителей (законных представителей) об отказе от питания.</w:t>
      </w:r>
    </w:p>
    <w:p w:rsidR="00B87534" w:rsidRDefault="00B87534">
      <w:pPr>
        <w:jc w:val="center"/>
        <w:rPr>
          <w:b/>
          <w:bCs/>
          <w:sz w:val="24"/>
          <w:szCs w:val="24"/>
        </w:rPr>
      </w:pPr>
    </w:p>
    <w:p w:rsidR="00B87534" w:rsidRPr="00DE4999" w:rsidRDefault="00A55D6A">
      <w:pPr>
        <w:pStyle w:val="a4"/>
        <w:jc w:val="center"/>
        <w:rPr>
          <w:rFonts w:ascii="Times New Roman" w:hAnsi="Times New Roman" w:cs="Times New Roman"/>
          <w:b/>
          <w:bCs/>
          <w:sz w:val="24"/>
          <w:szCs w:val="24"/>
          <w:lang w:val="ru-RU"/>
        </w:rPr>
      </w:pPr>
      <w:r w:rsidRPr="00DE4999">
        <w:rPr>
          <w:rFonts w:ascii="Times New Roman" w:hAnsi="Times New Roman" w:cs="Times New Roman"/>
          <w:b/>
          <w:bCs/>
          <w:sz w:val="24"/>
          <w:szCs w:val="24"/>
          <w:lang w:val="ru-RU"/>
        </w:rPr>
        <w:t>7. Порядок</w:t>
      </w:r>
    </w:p>
    <w:p w:rsidR="00B87534" w:rsidRPr="00DE4999" w:rsidRDefault="00A55D6A">
      <w:pPr>
        <w:pStyle w:val="a4"/>
        <w:jc w:val="center"/>
        <w:rPr>
          <w:rFonts w:ascii="Times New Roman" w:hAnsi="Times New Roman" w:cs="Times New Roman"/>
          <w:b/>
          <w:bCs/>
          <w:sz w:val="24"/>
          <w:szCs w:val="24"/>
          <w:lang w:val="ru-RU"/>
        </w:rPr>
      </w:pPr>
      <w:r w:rsidRPr="00DE4999">
        <w:rPr>
          <w:rFonts w:ascii="Times New Roman" w:hAnsi="Times New Roman" w:cs="Times New Roman"/>
          <w:b/>
          <w:bCs/>
          <w:sz w:val="24"/>
          <w:szCs w:val="24"/>
          <w:lang w:val="ru-RU"/>
        </w:rPr>
        <w:lastRenderedPageBreak/>
        <w:t xml:space="preserve">предоставления бесплатного двухразового питания </w:t>
      </w:r>
    </w:p>
    <w:p w:rsidR="00B87534" w:rsidRDefault="00A55D6A">
      <w:pPr>
        <w:jc w:val="center"/>
      </w:pPr>
      <w:r>
        <w:rPr>
          <w:b/>
          <w:bCs/>
          <w:sz w:val="24"/>
          <w:szCs w:val="24"/>
        </w:rPr>
        <w:t>обучающимся</w:t>
      </w:r>
      <w:r w:rsidR="00DE4999" w:rsidRPr="00DE4999">
        <w:rPr>
          <w:sz w:val="24"/>
          <w:szCs w:val="24"/>
        </w:rPr>
        <w:t xml:space="preserve"> </w:t>
      </w:r>
      <w:r w:rsidR="00DE4999" w:rsidRPr="00DE4999">
        <w:rPr>
          <w:b/>
          <w:sz w:val="24"/>
          <w:szCs w:val="24"/>
        </w:rPr>
        <w:t>и воспитанникам дошкольных групп</w:t>
      </w:r>
      <w:r>
        <w:rPr>
          <w:b/>
          <w:bCs/>
          <w:sz w:val="24"/>
          <w:szCs w:val="24"/>
        </w:rPr>
        <w:t xml:space="preserve"> </w:t>
      </w:r>
      <w:r>
        <w:rPr>
          <w:b/>
          <w:sz w:val="24"/>
          <w:szCs w:val="24"/>
        </w:rPr>
        <w:t>общеобразовательных организаций, осваивающим образовательные программы начального общего, основного общего и среднего общего образования, являющимся членами семей лиц, призванных на военную службу по мобилизации, а также добровольцев</w:t>
      </w:r>
    </w:p>
    <w:p w:rsidR="00B87534" w:rsidRPr="00DE4999" w:rsidRDefault="00B87534">
      <w:pPr>
        <w:pStyle w:val="a4"/>
        <w:jc w:val="both"/>
        <w:rPr>
          <w:rFonts w:ascii="Times New Roman" w:hAnsi="Times New Roman" w:cs="Times New Roman"/>
          <w:b/>
          <w:bCs/>
          <w:sz w:val="24"/>
          <w:szCs w:val="24"/>
          <w:lang w:val="ru-RU"/>
        </w:rPr>
      </w:pPr>
    </w:p>
    <w:p w:rsidR="00B87534" w:rsidRDefault="00A55D6A">
      <w:pPr>
        <w:ind w:firstLine="720"/>
        <w:jc w:val="both"/>
      </w:pPr>
      <w:r>
        <w:rPr>
          <w:sz w:val="24"/>
          <w:szCs w:val="24"/>
        </w:rPr>
        <w:t xml:space="preserve">7.1. </w:t>
      </w:r>
      <w:proofErr w:type="gramStart"/>
      <w:r>
        <w:rPr>
          <w:sz w:val="24"/>
          <w:szCs w:val="24"/>
        </w:rPr>
        <w:t xml:space="preserve">Порядок предоставления бесплатного двухразового питания </w:t>
      </w:r>
      <w:r>
        <w:rPr>
          <w:bCs/>
          <w:sz w:val="24"/>
          <w:szCs w:val="24"/>
        </w:rPr>
        <w:t xml:space="preserve">обучающимся </w:t>
      </w:r>
      <w:r w:rsidR="00DE4999">
        <w:rPr>
          <w:bCs/>
          <w:sz w:val="24"/>
          <w:szCs w:val="24"/>
        </w:rPr>
        <w:t xml:space="preserve">и </w:t>
      </w:r>
      <w:proofErr w:type="spellStart"/>
      <w:r w:rsidR="00DE4999">
        <w:rPr>
          <w:sz w:val="24"/>
          <w:szCs w:val="24"/>
        </w:rPr>
        <w:t>воспитанниам</w:t>
      </w:r>
      <w:r w:rsidR="00DE4999" w:rsidRPr="00DE4999">
        <w:rPr>
          <w:sz w:val="24"/>
          <w:szCs w:val="24"/>
        </w:rPr>
        <w:t>и</w:t>
      </w:r>
      <w:proofErr w:type="spellEnd"/>
      <w:r w:rsidR="00DE4999" w:rsidRPr="00DE4999">
        <w:rPr>
          <w:sz w:val="24"/>
          <w:szCs w:val="24"/>
        </w:rPr>
        <w:t xml:space="preserve"> дошкольных групп</w:t>
      </w:r>
      <w:r w:rsidR="00DE4999" w:rsidRPr="00DE4999">
        <w:rPr>
          <w:bCs/>
          <w:sz w:val="24"/>
          <w:szCs w:val="24"/>
        </w:rPr>
        <w:t xml:space="preserve"> </w:t>
      </w:r>
      <w:r>
        <w:rPr>
          <w:sz w:val="24"/>
          <w:szCs w:val="24"/>
        </w:rPr>
        <w:t xml:space="preserve">общеобразовательных организаций, осваивающим образовательные программы начального общего, основного общего и среднего общего образования, являющимся членами семей лиц, призванных на военную службу по мобилизации, а также добровольцев разработан в целях социальной поддержки указанной категории обучающихся. </w:t>
      </w:r>
      <w:proofErr w:type="gramEnd"/>
    </w:p>
    <w:p w:rsidR="00B87534" w:rsidRPr="00DE4999" w:rsidRDefault="00A55D6A">
      <w:pPr>
        <w:pStyle w:val="a4"/>
        <w:jc w:val="both"/>
        <w:rPr>
          <w:rFonts w:ascii="Times New Roman" w:hAnsi="Times New Roman" w:cs="Times New Roman"/>
          <w:sz w:val="24"/>
          <w:szCs w:val="24"/>
          <w:lang w:val="ru-RU"/>
        </w:rPr>
      </w:pPr>
      <w:r w:rsidRPr="00DE4999">
        <w:rPr>
          <w:rFonts w:ascii="Times New Roman" w:eastAsia="Times New Roman" w:hAnsi="Times New Roman" w:cs="Times New Roman"/>
          <w:sz w:val="24"/>
          <w:szCs w:val="24"/>
          <w:lang w:val="ru-RU"/>
        </w:rPr>
        <w:t xml:space="preserve">         </w:t>
      </w:r>
      <w:r w:rsidRPr="00DE4999">
        <w:rPr>
          <w:rFonts w:ascii="Times New Roman" w:hAnsi="Times New Roman" w:cs="Times New Roman"/>
          <w:sz w:val="24"/>
          <w:szCs w:val="24"/>
          <w:lang w:val="ru-RU"/>
        </w:rPr>
        <w:tab/>
        <w:t>7.2. Бесплатное двухразовое питание обучающимся,</w:t>
      </w:r>
      <w:r w:rsidR="00DE4999" w:rsidRPr="00DE4999">
        <w:rPr>
          <w:rFonts w:ascii="Times New Roman" w:hAnsi="Times New Roman" w:cs="Times New Roman"/>
          <w:sz w:val="24"/>
          <w:szCs w:val="24"/>
          <w:lang w:val="ru-RU"/>
        </w:rPr>
        <w:t xml:space="preserve"> воспитанник</w:t>
      </w:r>
      <w:r w:rsidR="00DE4999">
        <w:rPr>
          <w:rFonts w:ascii="Times New Roman" w:hAnsi="Times New Roman" w:cs="Times New Roman"/>
          <w:sz w:val="24"/>
          <w:szCs w:val="24"/>
          <w:lang w:val="ru-RU"/>
        </w:rPr>
        <w:t>ам</w:t>
      </w:r>
      <w:r w:rsidR="00DE4999" w:rsidRPr="00DE4999">
        <w:rPr>
          <w:rFonts w:ascii="Times New Roman" w:hAnsi="Times New Roman" w:cs="Times New Roman"/>
          <w:sz w:val="24"/>
          <w:szCs w:val="24"/>
          <w:lang w:val="ru-RU"/>
        </w:rPr>
        <w:t xml:space="preserve"> дошкольных групп</w:t>
      </w:r>
      <w:r w:rsidRPr="00DE4999">
        <w:rPr>
          <w:rFonts w:ascii="Times New Roman" w:hAnsi="Times New Roman" w:cs="Times New Roman"/>
          <w:sz w:val="24"/>
          <w:szCs w:val="24"/>
          <w:lang w:val="ru-RU"/>
        </w:rPr>
        <w:t xml:space="preserve"> указанным в пункте 7.1. настоящего Порядка, предоставляется в заявительном порядке.</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7.3. Для принятия решения о предоставлении бесплатного двухразового питания в общеобразовательную организацию представляется:</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а) заявление родителя (законного представителя);</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б) копия свидетельства о рождении ребенка;</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в) справка о прохождении мобилизованным лицом военной службы по мобилизации;</w:t>
      </w:r>
    </w:p>
    <w:p w:rsidR="00B87534" w:rsidRPr="00DE4999" w:rsidRDefault="00A55D6A">
      <w:pPr>
        <w:pStyle w:val="a4"/>
        <w:ind w:firstLine="708"/>
        <w:jc w:val="both"/>
        <w:rPr>
          <w:rFonts w:ascii="Times New Roman" w:hAnsi="Times New Roman" w:cs="Times New Roman"/>
          <w:lang w:val="ru-RU"/>
        </w:rPr>
      </w:pPr>
      <w:proofErr w:type="gramStart"/>
      <w:r w:rsidRPr="00DE4999">
        <w:rPr>
          <w:rFonts w:ascii="Times New Roman" w:hAnsi="Times New Roman" w:cs="Times New Roman"/>
          <w:sz w:val="24"/>
          <w:szCs w:val="24"/>
          <w:lang w:val="ru-RU"/>
        </w:rPr>
        <w:t>г) справка о действии контракта добровольца о добровольном содействии в выполнении задач, возложенных на Вооруженные Силы Российской Федерации, об участии в специальной военной операции на территориях Украины, Донецкой Народной Республики и Луганской Народной Республики с 24 февраля 2022 г., а также на территориях Запорожской области и Херсонской области с 30 сентября 2022 г.</w:t>
      </w:r>
      <w:proofErr w:type="gramEnd"/>
    </w:p>
    <w:p w:rsidR="00B87534" w:rsidRPr="00DE4999" w:rsidRDefault="00A55D6A">
      <w:pPr>
        <w:pStyle w:val="a4"/>
        <w:ind w:firstLine="708"/>
        <w:jc w:val="both"/>
        <w:rPr>
          <w:lang w:val="ru-RU"/>
        </w:rPr>
      </w:pPr>
      <w:r w:rsidRPr="00DE4999">
        <w:rPr>
          <w:rFonts w:ascii="Times New Roman" w:eastAsia="Times New Roman" w:hAnsi="Times New Roman" w:cs="Times New Roman"/>
          <w:sz w:val="24"/>
          <w:szCs w:val="24"/>
          <w:lang w:val="ru-RU"/>
        </w:rPr>
        <w:t xml:space="preserve"> </w:t>
      </w:r>
      <w:r w:rsidRPr="00DE4999">
        <w:rPr>
          <w:rFonts w:ascii="Times New Roman" w:hAnsi="Times New Roman" w:cs="Times New Roman"/>
          <w:sz w:val="24"/>
          <w:szCs w:val="24"/>
          <w:lang w:val="ru-RU"/>
        </w:rPr>
        <w:t>7.4. Заявление регистрируется специалистом организации, осуществляющим прием документов, в день его представления.</w:t>
      </w:r>
    </w:p>
    <w:p w:rsidR="00B87534" w:rsidRPr="00DE4999" w:rsidRDefault="00A55D6A">
      <w:pPr>
        <w:pStyle w:val="a4"/>
        <w:ind w:firstLine="708"/>
        <w:jc w:val="both"/>
        <w:rPr>
          <w:lang w:val="ru-RU"/>
        </w:rPr>
      </w:pPr>
      <w:r w:rsidRPr="00DE4999">
        <w:rPr>
          <w:rFonts w:ascii="Times New Roman" w:hAnsi="Times New Roman" w:cs="Times New Roman"/>
          <w:sz w:val="24"/>
          <w:szCs w:val="24"/>
          <w:lang w:val="ru-RU"/>
        </w:rPr>
        <w:t>В течение трех рабочих дней со дня поступления заявления и прилагаемых документов руководитель организации принимает решение об обеспечении бесплатным двухразовым питанием</w:t>
      </w:r>
      <w:r w:rsidRPr="00DE4999">
        <w:rPr>
          <w:rFonts w:ascii="Times New Roman" w:hAnsi="Times New Roman" w:cs="Times New Roman"/>
          <w:b/>
          <w:bCs/>
          <w:sz w:val="24"/>
          <w:szCs w:val="24"/>
          <w:lang w:val="ru-RU"/>
        </w:rPr>
        <w:t xml:space="preserve"> </w:t>
      </w:r>
      <w:r w:rsidRPr="00DE4999">
        <w:rPr>
          <w:rFonts w:ascii="Times New Roman" w:hAnsi="Times New Roman" w:cs="Times New Roman"/>
          <w:sz w:val="24"/>
          <w:szCs w:val="24"/>
          <w:lang w:val="ru-RU"/>
        </w:rPr>
        <w:t xml:space="preserve">либо решение об отказе и </w:t>
      </w:r>
      <w:proofErr w:type="gramStart"/>
      <w:r w:rsidRPr="00DE4999">
        <w:rPr>
          <w:rFonts w:ascii="Times New Roman" w:hAnsi="Times New Roman" w:cs="Times New Roman"/>
          <w:sz w:val="24"/>
          <w:szCs w:val="24"/>
          <w:lang w:val="ru-RU"/>
        </w:rPr>
        <w:t>уведомляет</w:t>
      </w:r>
      <w:proofErr w:type="gramEnd"/>
      <w:r w:rsidRPr="00DE4999">
        <w:rPr>
          <w:rFonts w:ascii="Times New Roman" w:hAnsi="Times New Roman" w:cs="Times New Roman"/>
          <w:sz w:val="24"/>
          <w:szCs w:val="24"/>
          <w:lang w:val="ru-RU"/>
        </w:rPr>
        <w:t xml:space="preserve"> о принятом решении заявителя.</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 xml:space="preserve">Решение об обеспечении бесплатным двухразовым питанием либо решение об отказе оформляется приказом руководителя организации. </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7.5. Основаниями для отказа в предоставлении учащимся бесплатного двухразового питания являются:</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а) предоставление родителем (законным представителем) неполного пакета документов;</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б) предоставление неправильно оформленных или утративших силу документов;</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в) несоответствие учащегося требованиям, установленным в пункте 7.1. настоящего Порядка.</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7.6. Бесплатное питание организуется в течение 5 или 6 дней в неделю (в зависимости от режима работы образовательной организации) только в дни учебных занятий, начиная со дня, следующего за днем принятия решения об обеспечении питанием, без права получения компенсации за пропущенные дни и отказа от питания. Учащиеся, указанные в пункте 7.1 настоящего Порядка, не обеспечиваются бесплатным питанием в выходные, праздничные дни и каникулярное время.</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 xml:space="preserve">7.7. Размер стоимости бесплатного питания определяется исходя из стоимости завтрака и обеда.  </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 xml:space="preserve">7.8. Обеспечение бесплатным питанием прекращается в случае отмены решения об обеспечении бесплатным питанием </w:t>
      </w:r>
      <w:proofErr w:type="gramStart"/>
      <w:r w:rsidRPr="00DE4999">
        <w:rPr>
          <w:rFonts w:ascii="Times New Roman" w:hAnsi="Times New Roman" w:cs="Times New Roman"/>
          <w:sz w:val="24"/>
          <w:szCs w:val="24"/>
          <w:lang w:val="ru-RU"/>
        </w:rPr>
        <w:t>при</w:t>
      </w:r>
      <w:proofErr w:type="gramEnd"/>
      <w:r w:rsidRPr="00DE4999">
        <w:rPr>
          <w:rFonts w:ascii="Times New Roman" w:hAnsi="Times New Roman" w:cs="Times New Roman"/>
          <w:sz w:val="24"/>
          <w:szCs w:val="24"/>
          <w:lang w:val="ru-RU"/>
        </w:rPr>
        <w:t xml:space="preserve">: </w:t>
      </w:r>
    </w:p>
    <w:p w:rsidR="00B87534" w:rsidRPr="00DE4999" w:rsidRDefault="00A55D6A">
      <w:pPr>
        <w:pStyle w:val="a4"/>
        <w:ind w:firstLine="708"/>
        <w:jc w:val="both"/>
        <w:rPr>
          <w:rFonts w:ascii="Times New Roman" w:hAnsi="Times New Roman" w:cs="Times New Roman"/>
          <w:sz w:val="24"/>
          <w:szCs w:val="24"/>
          <w:lang w:val="ru-RU"/>
        </w:rPr>
      </w:pPr>
      <w:proofErr w:type="gramStart"/>
      <w:r w:rsidRPr="00DE4999">
        <w:rPr>
          <w:rFonts w:ascii="Times New Roman" w:hAnsi="Times New Roman" w:cs="Times New Roman"/>
          <w:sz w:val="24"/>
          <w:szCs w:val="24"/>
          <w:lang w:val="ru-RU"/>
        </w:rPr>
        <w:t>отчислении</w:t>
      </w:r>
      <w:proofErr w:type="gramEnd"/>
      <w:r w:rsidRPr="00DE4999">
        <w:rPr>
          <w:rFonts w:ascii="Times New Roman" w:hAnsi="Times New Roman" w:cs="Times New Roman"/>
          <w:sz w:val="24"/>
          <w:szCs w:val="24"/>
          <w:lang w:val="ru-RU"/>
        </w:rPr>
        <w:t xml:space="preserve"> учащегося из образовательной организации;</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поступления заявления родителей (законных представителей) об отказе от питания.</w:t>
      </w:r>
    </w:p>
    <w:p w:rsidR="00B87534" w:rsidRDefault="00B87534">
      <w:pPr>
        <w:jc w:val="center"/>
        <w:rPr>
          <w:b/>
          <w:bCs/>
          <w:sz w:val="24"/>
          <w:szCs w:val="24"/>
        </w:rPr>
      </w:pPr>
    </w:p>
    <w:p w:rsidR="00B87534" w:rsidRPr="00DE4999" w:rsidRDefault="00A55D6A">
      <w:pPr>
        <w:pStyle w:val="a4"/>
        <w:jc w:val="center"/>
        <w:rPr>
          <w:rFonts w:ascii="Times New Roman" w:hAnsi="Times New Roman" w:cs="Times New Roman"/>
          <w:b/>
          <w:bCs/>
          <w:sz w:val="24"/>
          <w:szCs w:val="24"/>
          <w:lang w:val="ru-RU"/>
        </w:rPr>
      </w:pPr>
      <w:r w:rsidRPr="00DE4999">
        <w:rPr>
          <w:rFonts w:ascii="Times New Roman" w:hAnsi="Times New Roman" w:cs="Times New Roman"/>
          <w:b/>
          <w:bCs/>
          <w:sz w:val="24"/>
          <w:szCs w:val="24"/>
          <w:lang w:val="ru-RU"/>
        </w:rPr>
        <w:t>8. Порядок</w:t>
      </w:r>
    </w:p>
    <w:p w:rsidR="00B87534" w:rsidRPr="00DE4999" w:rsidRDefault="00A55D6A">
      <w:pPr>
        <w:pStyle w:val="a4"/>
        <w:jc w:val="center"/>
        <w:rPr>
          <w:rFonts w:ascii="Times New Roman" w:hAnsi="Times New Roman" w:cs="Times New Roman"/>
          <w:b/>
          <w:bCs/>
          <w:sz w:val="24"/>
          <w:szCs w:val="24"/>
          <w:lang w:val="ru-RU"/>
        </w:rPr>
      </w:pPr>
      <w:r w:rsidRPr="00DE4999">
        <w:rPr>
          <w:rFonts w:ascii="Times New Roman" w:hAnsi="Times New Roman" w:cs="Times New Roman"/>
          <w:b/>
          <w:bCs/>
          <w:sz w:val="24"/>
          <w:szCs w:val="24"/>
          <w:lang w:val="ru-RU"/>
        </w:rPr>
        <w:t xml:space="preserve">предоставления бесплатного двухразового питания </w:t>
      </w:r>
    </w:p>
    <w:p w:rsidR="00B87534" w:rsidRDefault="00A55D6A">
      <w:pPr>
        <w:jc w:val="center"/>
      </w:pPr>
      <w:r>
        <w:rPr>
          <w:b/>
          <w:bCs/>
          <w:sz w:val="24"/>
          <w:szCs w:val="24"/>
        </w:rPr>
        <w:t>обучающимся</w:t>
      </w:r>
      <w:r w:rsidR="00DE4999">
        <w:rPr>
          <w:b/>
          <w:bCs/>
          <w:sz w:val="24"/>
          <w:szCs w:val="24"/>
        </w:rPr>
        <w:t xml:space="preserve"> и </w:t>
      </w:r>
      <w:r>
        <w:rPr>
          <w:b/>
          <w:bCs/>
          <w:sz w:val="24"/>
          <w:szCs w:val="24"/>
        </w:rPr>
        <w:t xml:space="preserve"> </w:t>
      </w:r>
      <w:r w:rsidR="00DE4999" w:rsidRPr="00DE4999">
        <w:rPr>
          <w:b/>
          <w:sz w:val="24"/>
          <w:szCs w:val="24"/>
        </w:rPr>
        <w:t>воспитанник</w:t>
      </w:r>
      <w:r w:rsidR="00DE4999">
        <w:rPr>
          <w:b/>
          <w:sz w:val="24"/>
          <w:szCs w:val="24"/>
        </w:rPr>
        <w:t>ам</w:t>
      </w:r>
      <w:r w:rsidR="00DE4999" w:rsidRPr="00DE4999">
        <w:rPr>
          <w:b/>
          <w:sz w:val="24"/>
          <w:szCs w:val="24"/>
        </w:rPr>
        <w:t xml:space="preserve"> дошкольных групп</w:t>
      </w:r>
      <w:r w:rsidR="00DE4999" w:rsidRPr="00DE4999">
        <w:rPr>
          <w:bCs/>
          <w:sz w:val="24"/>
          <w:szCs w:val="24"/>
        </w:rPr>
        <w:t xml:space="preserve"> </w:t>
      </w:r>
      <w:r>
        <w:rPr>
          <w:b/>
          <w:sz w:val="24"/>
          <w:szCs w:val="24"/>
        </w:rPr>
        <w:t>общеобразовательных организаций, осваивающим образовательные программы начального общего, основного общего и среднего общего образования, являющимся членами семей военнослужащих по контракту</w:t>
      </w:r>
    </w:p>
    <w:p w:rsidR="00B87534" w:rsidRPr="00DE4999" w:rsidRDefault="00B87534">
      <w:pPr>
        <w:pStyle w:val="a4"/>
        <w:jc w:val="both"/>
        <w:rPr>
          <w:rFonts w:ascii="Times New Roman" w:hAnsi="Times New Roman" w:cs="Times New Roman"/>
          <w:b/>
          <w:bCs/>
          <w:sz w:val="24"/>
          <w:szCs w:val="24"/>
          <w:lang w:val="ru-RU"/>
        </w:rPr>
      </w:pPr>
    </w:p>
    <w:p w:rsidR="00B87534" w:rsidRDefault="00A55D6A">
      <w:pPr>
        <w:ind w:firstLine="720"/>
        <w:jc w:val="both"/>
      </w:pPr>
      <w:r>
        <w:rPr>
          <w:sz w:val="24"/>
          <w:szCs w:val="24"/>
        </w:rPr>
        <w:t xml:space="preserve">8.1. </w:t>
      </w:r>
      <w:proofErr w:type="gramStart"/>
      <w:r>
        <w:rPr>
          <w:sz w:val="24"/>
          <w:szCs w:val="24"/>
        </w:rPr>
        <w:t xml:space="preserve">Порядок предоставления бесплатного двухразового питания </w:t>
      </w:r>
      <w:r>
        <w:rPr>
          <w:bCs/>
          <w:sz w:val="24"/>
          <w:szCs w:val="24"/>
        </w:rPr>
        <w:t xml:space="preserve">обучающимся </w:t>
      </w:r>
      <w:r w:rsidR="00DE4999">
        <w:rPr>
          <w:bCs/>
          <w:sz w:val="24"/>
          <w:szCs w:val="24"/>
        </w:rPr>
        <w:t xml:space="preserve">и </w:t>
      </w:r>
      <w:r w:rsidR="00DE4999" w:rsidRPr="00DE4999">
        <w:rPr>
          <w:sz w:val="24"/>
          <w:szCs w:val="24"/>
        </w:rPr>
        <w:t>воспитанник</w:t>
      </w:r>
      <w:r w:rsidR="00DE4999">
        <w:rPr>
          <w:sz w:val="24"/>
          <w:szCs w:val="24"/>
        </w:rPr>
        <w:t>ам</w:t>
      </w:r>
      <w:r w:rsidR="00DE4999" w:rsidRPr="00DE4999">
        <w:rPr>
          <w:sz w:val="24"/>
          <w:szCs w:val="24"/>
        </w:rPr>
        <w:t xml:space="preserve"> дошкольных групп</w:t>
      </w:r>
      <w:r w:rsidR="00DE4999" w:rsidRPr="00DE4999">
        <w:rPr>
          <w:bCs/>
          <w:sz w:val="24"/>
          <w:szCs w:val="24"/>
        </w:rPr>
        <w:t xml:space="preserve"> </w:t>
      </w:r>
      <w:r>
        <w:rPr>
          <w:sz w:val="24"/>
          <w:szCs w:val="24"/>
        </w:rPr>
        <w:t>общеобразовательных организаций, осваивающим образовательные программы начального общего, основного общего и среднего общего образования, являющимся членами семей граждан Российской Федерации, проходящих военную службу по контракту, направленных из Федерального казенного учреждения «Военный комиссариат Чувашской Республики» для участия в специальной военной операции, проживающих на территории Чувашской Республики, разработан в целях социальной поддержки указанной</w:t>
      </w:r>
      <w:proofErr w:type="gramEnd"/>
      <w:r>
        <w:rPr>
          <w:sz w:val="24"/>
          <w:szCs w:val="24"/>
        </w:rPr>
        <w:t xml:space="preserve"> категории </w:t>
      </w:r>
      <w:proofErr w:type="gramStart"/>
      <w:r>
        <w:rPr>
          <w:sz w:val="24"/>
          <w:szCs w:val="24"/>
        </w:rPr>
        <w:t>обучающихся</w:t>
      </w:r>
      <w:proofErr w:type="gramEnd"/>
      <w:r>
        <w:rPr>
          <w:sz w:val="24"/>
          <w:szCs w:val="24"/>
        </w:rPr>
        <w:t xml:space="preserve">. </w:t>
      </w:r>
    </w:p>
    <w:p w:rsidR="00B87534" w:rsidRPr="00DE4999" w:rsidRDefault="00A55D6A">
      <w:pPr>
        <w:pStyle w:val="a4"/>
        <w:jc w:val="both"/>
        <w:rPr>
          <w:rFonts w:ascii="Times New Roman" w:hAnsi="Times New Roman" w:cs="Times New Roman"/>
          <w:sz w:val="24"/>
          <w:szCs w:val="24"/>
          <w:lang w:val="ru-RU"/>
        </w:rPr>
      </w:pPr>
      <w:r w:rsidRPr="00DE4999">
        <w:rPr>
          <w:rFonts w:ascii="Times New Roman" w:eastAsia="Times New Roman" w:hAnsi="Times New Roman" w:cs="Times New Roman"/>
          <w:sz w:val="24"/>
          <w:szCs w:val="24"/>
          <w:lang w:val="ru-RU"/>
        </w:rPr>
        <w:t xml:space="preserve">         </w:t>
      </w:r>
      <w:r w:rsidRPr="00DE4999">
        <w:rPr>
          <w:rFonts w:ascii="Times New Roman" w:hAnsi="Times New Roman" w:cs="Times New Roman"/>
          <w:sz w:val="24"/>
          <w:szCs w:val="24"/>
          <w:lang w:val="ru-RU"/>
        </w:rPr>
        <w:tab/>
        <w:t>8.2. Бесплатное двухразовое питание обучающимся,</w:t>
      </w:r>
      <w:r w:rsidR="00DE4999" w:rsidRPr="00DE4999">
        <w:rPr>
          <w:rFonts w:ascii="Times New Roman" w:hAnsi="Times New Roman" w:cs="Times New Roman"/>
          <w:sz w:val="24"/>
          <w:szCs w:val="24"/>
          <w:lang w:val="ru-RU"/>
        </w:rPr>
        <w:t xml:space="preserve"> воспитанник</w:t>
      </w:r>
      <w:r w:rsidR="00DE4999">
        <w:rPr>
          <w:rFonts w:ascii="Times New Roman" w:hAnsi="Times New Roman" w:cs="Times New Roman"/>
          <w:sz w:val="24"/>
          <w:szCs w:val="24"/>
          <w:lang w:val="ru-RU"/>
        </w:rPr>
        <w:t>ам</w:t>
      </w:r>
      <w:r w:rsidR="00DE4999" w:rsidRPr="00DE4999">
        <w:rPr>
          <w:rFonts w:ascii="Times New Roman" w:hAnsi="Times New Roman" w:cs="Times New Roman"/>
          <w:sz w:val="24"/>
          <w:szCs w:val="24"/>
          <w:lang w:val="ru-RU"/>
        </w:rPr>
        <w:t xml:space="preserve"> дошкольных групп</w:t>
      </w:r>
      <w:r w:rsidRPr="00DE4999">
        <w:rPr>
          <w:rFonts w:ascii="Times New Roman" w:hAnsi="Times New Roman" w:cs="Times New Roman"/>
          <w:sz w:val="24"/>
          <w:szCs w:val="24"/>
          <w:lang w:val="ru-RU"/>
        </w:rPr>
        <w:t xml:space="preserve"> указанным в пункте 8.1. настоящего Порядка, предоставляется в заявительном порядке.</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8.3. Для принятия решения о предоставлении бесплатного двухразового питания в общеобразовательную организацию представляется:</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а) заявление родителя (законного представителя);</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б) копия свидетельства о рождении ребенка;</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в) справка о действии контракта военнослужащего по контракту.</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8.4. Заявление регистрируется специалистом организации, осуществляющим прием документов, в день его представления.</w:t>
      </w:r>
    </w:p>
    <w:p w:rsidR="00B87534" w:rsidRPr="00DE4999" w:rsidRDefault="00A55D6A">
      <w:pPr>
        <w:pStyle w:val="a4"/>
        <w:ind w:firstLine="708"/>
        <w:jc w:val="both"/>
        <w:rPr>
          <w:lang w:val="ru-RU"/>
        </w:rPr>
      </w:pPr>
      <w:r w:rsidRPr="00DE4999">
        <w:rPr>
          <w:rFonts w:ascii="Times New Roman" w:hAnsi="Times New Roman" w:cs="Times New Roman"/>
          <w:sz w:val="24"/>
          <w:szCs w:val="24"/>
          <w:lang w:val="ru-RU"/>
        </w:rPr>
        <w:t>В течение трех рабочих дней со дня поступления заявления и прилагаемых документов руководитель организации принимает решение об обеспечении бесплатным двухразовым питанием</w:t>
      </w:r>
      <w:r w:rsidRPr="00DE4999">
        <w:rPr>
          <w:rFonts w:ascii="Times New Roman" w:hAnsi="Times New Roman" w:cs="Times New Roman"/>
          <w:b/>
          <w:bCs/>
          <w:sz w:val="24"/>
          <w:szCs w:val="24"/>
          <w:lang w:val="ru-RU"/>
        </w:rPr>
        <w:t xml:space="preserve"> </w:t>
      </w:r>
      <w:r w:rsidRPr="00DE4999">
        <w:rPr>
          <w:rFonts w:ascii="Times New Roman" w:hAnsi="Times New Roman" w:cs="Times New Roman"/>
          <w:sz w:val="24"/>
          <w:szCs w:val="24"/>
          <w:lang w:val="ru-RU"/>
        </w:rPr>
        <w:t xml:space="preserve">либо решение об отказе и </w:t>
      </w:r>
      <w:proofErr w:type="gramStart"/>
      <w:r w:rsidRPr="00DE4999">
        <w:rPr>
          <w:rFonts w:ascii="Times New Roman" w:hAnsi="Times New Roman" w:cs="Times New Roman"/>
          <w:sz w:val="24"/>
          <w:szCs w:val="24"/>
          <w:lang w:val="ru-RU"/>
        </w:rPr>
        <w:t>уведомляет</w:t>
      </w:r>
      <w:proofErr w:type="gramEnd"/>
      <w:r w:rsidRPr="00DE4999">
        <w:rPr>
          <w:rFonts w:ascii="Times New Roman" w:hAnsi="Times New Roman" w:cs="Times New Roman"/>
          <w:sz w:val="24"/>
          <w:szCs w:val="24"/>
          <w:lang w:val="ru-RU"/>
        </w:rPr>
        <w:t xml:space="preserve"> о принятом решении заявителя.</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 xml:space="preserve">Решение об обеспечении бесплатным двухразовым питанием либо решение об отказе оформляется приказом руководителя организации. </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8.5. Основаниями для отказа в предоставлении учащимся бесплатного двухразового горячего питания являются:</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а) предоставление родителем (законным представителем) неполного пакета документов;</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б) предоставление неправильно оформленных или утративших силу документов;</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в) несоответствие учащегося требованиям, установленным в пункте 8.1. настоящего Порядка.</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8.6. Бесплатное питание организуется в течение 5 или 6 дней в неделю (в зависимости от режима работы образовательной организации) только в дни учебных занятий, начиная со дня, следующего за днем принятия решения об обеспечении питанием, без права получения компенсации за пропущенные дни и отказа от питания. Учащиеся, указанные в пункте 8.1 настоящего Порядка, не обеспечиваются бесплатным питанием в выходные, праздничные дни и каникулярное время.</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 xml:space="preserve">8.7. Размер стоимости бесплатного питания определяется исходя из стоимости завтрака и обеда.  </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 xml:space="preserve">8.8. Обеспечение бесплатным питанием прекращается в случае отмены решения об обеспечении бесплатным питанием </w:t>
      </w:r>
      <w:proofErr w:type="gramStart"/>
      <w:r w:rsidRPr="00DE4999">
        <w:rPr>
          <w:rFonts w:ascii="Times New Roman" w:hAnsi="Times New Roman" w:cs="Times New Roman"/>
          <w:sz w:val="24"/>
          <w:szCs w:val="24"/>
          <w:lang w:val="ru-RU"/>
        </w:rPr>
        <w:t>при</w:t>
      </w:r>
      <w:proofErr w:type="gramEnd"/>
      <w:r w:rsidRPr="00DE4999">
        <w:rPr>
          <w:rFonts w:ascii="Times New Roman" w:hAnsi="Times New Roman" w:cs="Times New Roman"/>
          <w:sz w:val="24"/>
          <w:szCs w:val="24"/>
          <w:lang w:val="ru-RU"/>
        </w:rPr>
        <w:t xml:space="preserve">: </w:t>
      </w:r>
    </w:p>
    <w:p w:rsidR="00B87534" w:rsidRPr="00DE4999" w:rsidRDefault="00A55D6A">
      <w:pPr>
        <w:pStyle w:val="a4"/>
        <w:ind w:firstLine="708"/>
        <w:jc w:val="both"/>
        <w:rPr>
          <w:rFonts w:ascii="Times New Roman" w:hAnsi="Times New Roman" w:cs="Times New Roman"/>
          <w:sz w:val="24"/>
          <w:szCs w:val="24"/>
          <w:lang w:val="ru-RU"/>
        </w:rPr>
      </w:pPr>
      <w:proofErr w:type="gramStart"/>
      <w:r w:rsidRPr="00DE4999">
        <w:rPr>
          <w:rFonts w:ascii="Times New Roman" w:hAnsi="Times New Roman" w:cs="Times New Roman"/>
          <w:sz w:val="24"/>
          <w:szCs w:val="24"/>
          <w:lang w:val="ru-RU"/>
        </w:rPr>
        <w:t>отчислении</w:t>
      </w:r>
      <w:proofErr w:type="gramEnd"/>
      <w:r w:rsidRPr="00DE4999">
        <w:rPr>
          <w:rFonts w:ascii="Times New Roman" w:hAnsi="Times New Roman" w:cs="Times New Roman"/>
          <w:sz w:val="24"/>
          <w:szCs w:val="24"/>
          <w:lang w:val="ru-RU"/>
        </w:rPr>
        <w:t xml:space="preserve"> учащегося из образовательной организации;</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поступления заявления родителей (законных представителей) об отказе от питания.</w:t>
      </w:r>
    </w:p>
    <w:p w:rsidR="00B87534" w:rsidRDefault="00B87534">
      <w:pPr>
        <w:jc w:val="center"/>
        <w:rPr>
          <w:b/>
          <w:bCs/>
          <w:sz w:val="24"/>
          <w:szCs w:val="24"/>
        </w:rPr>
      </w:pPr>
    </w:p>
    <w:p w:rsidR="00186147" w:rsidRDefault="00186147">
      <w:pPr>
        <w:jc w:val="center"/>
        <w:rPr>
          <w:b/>
          <w:bCs/>
          <w:sz w:val="24"/>
          <w:szCs w:val="24"/>
        </w:rPr>
      </w:pPr>
    </w:p>
    <w:p w:rsidR="00B87534" w:rsidRDefault="00A55D6A">
      <w:pPr>
        <w:jc w:val="center"/>
      </w:pPr>
      <w:r>
        <w:rPr>
          <w:b/>
          <w:bCs/>
          <w:sz w:val="24"/>
          <w:szCs w:val="24"/>
        </w:rPr>
        <w:lastRenderedPageBreak/>
        <w:t>9. Ответственность, учет и отчетность</w:t>
      </w:r>
    </w:p>
    <w:p w:rsidR="00B87534" w:rsidRPr="00DE4999" w:rsidRDefault="00B87534">
      <w:pPr>
        <w:pStyle w:val="a4"/>
        <w:ind w:firstLine="708"/>
        <w:jc w:val="both"/>
        <w:rPr>
          <w:rFonts w:ascii="Times New Roman" w:hAnsi="Times New Roman" w:cs="Times New Roman"/>
          <w:sz w:val="24"/>
          <w:szCs w:val="24"/>
          <w:lang w:val="ru-RU"/>
        </w:rPr>
      </w:pPr>
    </w:p>
    <w:p w:rsidR="00B87534" w:rsidRPr="00DE4999" w:rsidRDefault="00A55D6A">
      <w:pPr>
        <w:pStyle w:val="a4"/>
        <w:ind w:firstLine="708"/>
        <w:jc w:val="both"/>
        <w:rPr>
          <w:lang w:val="ru-RU"/>
        </w:rPr>
      </w:pPr>
      <w:r w:rsidRPr="00DE4999">
        <w:rPr>
          <w:rFonts w:ascii="Times New Roman" w:hAnsi="Times New Roman" w:cs="Times New Roman"/>
          <w:sz w:val="24"/>
          <w:szCs w:val="24"/>
          <w:lang w:val="ru-RU"/>
        </w:rPr>
        <w:t>9.1. Образовательная организация:</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а) обеспечивает информирование родителей (законных представителей) о порядке и условиях предоставления питания;</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б) принимает документы для предоставления бесплатного, льготного питания, формирует пакет документов и обеспечивает их хранение;</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в) проверяет право учащихся на получение бесплатного, льготного питания;</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г) принимает решение о предоставлении бесплатного, льготного питания в течение трех рабочих дней со дня приема документов, утверждает списки учащихся для обеспечения бесплатным, льготным питанием;</w:t>
      </w:r>
    </w:p>
    <w:p w:rsidR="00B87534" w:rsidRPr="00DE4999" w:rsidRDefault="00A55D6A">
      <w:pPr>
        <w:pStyle w:val="a4"/>
        <w:ind w:firstLine="708"/>
        <w:jc w:val="both"/>
        <w:rPr>
          <w:lang w:val="ru-RU"/>
        </w:rPr>
      </w:pPr>
      <w:proofErr w:type="spellStart"/>
      <w:r w:rsidRPr="00DE4999">
        <w:rPr>
          <w:rFonts w:ascii="Times New Roman" w:hAnsi="Times New Roman" w:cs="Times New Roman"/>
          <w:sz w:val="24"/>
          <w:szCs w:val="24"/>
          <w:lang w:val="ru-RU"/>
        </w:rPr>
        <w:t>д</w:t>
      </w:r>
      <w:proofErr w:type="spellEnd"/>
      <w:r w:rsidRPr="00DE4999">
        <w:rPr>
          <w:rFonts w:ascii="Times New Roman" w:hAnsi="Times New Roman" w:cs="Times New Roman"/>
          <w:sz w:val="24"/>
          <w:szCs w:val="24"/>
          <w:lang w:val="ru-RU"/>
        </w:rPr>
        <w:t>) формирует и передает в управление образования, молодежной политики, физической культуры и спорта администрации Батыревского муниципального округа Чувашской Республики сводные списки учащихся, являющихся получателями бесплатного, льготного питания, в срок до 01 января и 01 сентября каждого года;</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е) обеспечивает подготовку и ведение табеля посещения общеобразовательной организации учащихся;</w:t>
      </w:r>
    </w:p>
    <w:p w:rsidR="00B87534" w:rsidRPr="00DE4999" w:rsidRDefault="00A55D6A">
      <w:pPr>
        <w:pStyle w:val="a4"/>
        <w:ind w:firstLine="708"/>
        <w:jc w:val="both"/>
        <w:rPr>
          <w:rFonts w:ascii="Times New Roman" w:hAnsi="Times New Roman" w:cs="Times New Roman"/>
          <w:sz w:val="24"/>
          <w:szCs w:val="24"/>
          <w:lang w:val="ru-RU"/>
        </w:rPr>
      </w:pPr>
      <w:r w:rsidRPr="00DE4999">
        <w:rPr>
          <w:rFonts w:ascii="Times New Roman" w:hAnsi="Times New Roman" w:cs="Times New Roman"/>
          <w:sz w:val="24"/>
          <w:szCs w:val="24"/>
          <w:lang w:val="ru-RU"/>
        </w:rPr>
        <w:t>ж) корректирует в течение учебного года контингент обучающихся, имеющих право на получение бесплатного, льготного питания, при предоставлении заявления и подтверждающих документов.</w:t>
      </w:r>
    </w:p>
    <w:p w:rsidR="009E692C" w:rsidRDefault="00186147">
      <w:pPr>
        <w:rPr>
          <w:sz w:val="24"/>
          <w:szCs w:val="24"/>
        </w:rPr>
      </w:pPr>
      <w:r>
        <w:rPr>
          <w:noProof/>
          <w:sz w:val="24"/>
          <w:szCs w:val="24"/>
          <w:lang w:eastAsia="ru-RU"/>
        </w:rPr>
        <w:lastRenderedPageBreak/>
        <w:drawing>
          <wp:inline distT="0" distB="0" distL="0" distR="0">
            <wp:extent cx="5940425" cy="8787732"/>
            <wp:effectExtent l="19050" t="0" r="3175" b="0"/>
            <wp:docPr id="1" name="Рисунок 1" descr="C:\Users\2023\Desktop\п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23\Desktop\п10.jpg"/>
                    <pic:cNvPicPr>
                      <a:picLocks noChangeAspect="1" noChangeArrowheads="1"/>
                    </pic:cNvPicPr>
                  </pic:nvPicPr>
                  <pic:blipFill>
                    <a:blip r:embed="rId9" cstate="print"/>
                    <a:srcRect/>
                    <a:stretch>
                      <a:fillRect/>
                    </a:stretch>
                  </pic:blipFill>
                  <pic:spPr bwMode="auto">
                    <a:xfrm>
                      <a:off x="0" y="0"/>
                      <a:ext cx="5940425" cy="8787732"/>
                    </a:xfrm>
                    <a:prstGeom prst="rect">
                      <a:avLst/>
                    </a:prstGeom>
                    <a:noFill/>
                    <a:ln w="9525">
                      <a:noFill/>
                      <a:miter lim="800000"/>
                      <a:headEnd/>
                      <a:tailEnd/>
                    </a:ln>
                  </pic:spPr>
                </pic:pic>
              </a:graphicData>
            </a:graphic>
          </wp:inline>
        </w:drawing>
      </w:r>
    </w:p>
    <w:p w:rsidR="00B87534" w:rsidRDefault="00B87534">
      <w:pPr>
        <w:rPr>
          <w:sz w:val="24"/>
          <w:szCs w:val="24"/>
        </w:rPr>
      </w:pPr>
    </w:p>
    <w:sectPr w:rsidR="00B87534" w:rsidSect="00B87534">
      <w:pgSz w:w="11906" w:h="16838"/>
      <w:pgMar w:top="851" w:right="850" w:bottom="1134" w:left="1701" w:header="0" w:footer="0" w:gutter="0"/>
      <w:cols w:space="170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61C3" w:rsidRDefault="00FA61C3">
      <w:r>
        <w:separator/>
      </w:r>
    </w:p>
  </w:endnote>
  <w:endnote w:type="continuationSeparator" w:id="0">
    <w:p w:rsidR="00FA61C3" w:rsidRDefault="00FA61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DejaVu Sans">
    <w:altName w:val="Malgun Gothic"/>
    <w:charset w:val="00"/>
    <w:family w:val="auto"/>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ET;Times New Roman">
    <w:altName w:val="Wingdings 3"/>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SimSun;宋体">
    <w:charset w:val="00"/>
    <w:family w:val="auto"/>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61C3" w:rsidRDefault="00FA61C3">
      <w:r>
        <w:separator/>
      </w:r>
    </w:p>
  </w:footnote>
  <w:footnote w:type="continuationSeparator" w:id="0">
    <w:p w:rsidR="00FA61C3" w:rsidRDefault="00FA61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B77FC"/>
    <w:multiLevelType w:val="hybridMultilevel"/>
    <w:tmpl w:val="89003508"/>
    <w:lvl w:ilvl="0" w:tplc="F2D442AA">
      <w:start w:val="1"/>
      <w:numFmt w:val="none"/>
      <w:pStyle w:val="Heading1"/>
      <w:suff w:val="nothing"/>
      <w:lvlText w:val=""/>
      <w:lvlJc w:val="left"/>
      <w:pPr>
        <w:tabs>
          <w:tab w:val="num" w:pos="0"/>
        </w:tabs>
        <w:ind w:left="0" w:firstLine="0"/>
      </w:pPr>
    </w:lvl>
    <w:lvl w:ilvl="1" w:tplc="DA441BB4">
      <w:start w:val="1"/>
      <w:numFmt w:val="none"/>
      <w:pStyle w:val="Heading2"/>
      <w:suff w:val="nothing"/>
      <w:lvlText w:val=""/>
      <w:lvlJc w:val="left"/>
      <w:pPr>
        <w:tabs>
          <w:tab w:val="num" w:pos="0"/>
        </w:tabs>
        <w:ind w:left="0" w:firstLine="0"/>
      </w:pPr>
    </w:lvl>
    <w:lvl w:ilvl="2" w:tplc="0A18A4A0">
      <w:start w:val="1"/>
      <w:numFmt w:val="none"/>
      <w:pStyle w:val="Heading3"/>
      <w:suff w:val="nothing"/>
      <w:lvlText w:val=""/>
      <w:lvlJc w:val="left"/>
      <w:pPr>
        <w:tabs>
          <w:tab w:val="num" w:pos="0"/>
        </w:tabs>
        <w:ind w:left="0" w:firstLine="0"/>
      </w:pPr>
    </w:lvl>
    <w:lvl w:ilvl="3" w:tplc="0502639A">
      <w:start w:val="1"/>
      <w:numFmt w:val="none"/>
      <w:pStyle w:val="Heading4"/>
      <w:suff w:val="nothing"/>
      <w:lvlText w:val=""/>
      <w:lvlJc w:val="left"/>
      <w:pPr>
        <w:tabs>
          <w:tab w:val="num" w:pos="0"/>
        </w:tabs>
        <w:ind w:left="0" w:firstLine="0"/>
      </w:pPr>
    </w:lvl>
    <w:lvl w:ilvl="4" w:tplc="6B9CAEFC">
      <w:start w:val="1"/>
      <w:numFmt w:val="none"/>
      <w:pStyle w:val="Heading5"/>
      <w:suff w:val="nothing"/>
      <w:lvlText w:val=""/>
      <w:lvlJc w:val="left"/>
      <w:pPr>
        <w:tabs>
          <w:tab w:val="num" w:pos="0"/>
        </w:tabs>
        <w:ind w:left="0" w:firstLine="0"/>
      </w:pPr>
    </w:lvl>
    <w:lvl w:ilvl="5" w:tplc="8B2E009E">
      <w:start w:val="1"/>
      <w:numFmt w:val="none"/>
      <w:pStyle w:val="Heading6"/>
      <w:suff w:val="nothing"/>
      <w:lvlText w:val=""/>
      <w:lvlJc w:val="left"/>
      <w:pPr>
        <w:tabs>
          <w:tab w:val="num" w:pos="0"/>
        </w:tabs>
        <w:ind w:left="0" w:firstLine="0"/>
      </w:pPr>
    </w:lvl>
    <w:lvl w:ilvl="6" w:tplc="0344A624">
      <w:start w:val="1"/>
      <w:numFmt w:val="none"/>
      <w:pStyle w:val="Heading7"/>
      <w:suff w:val="nothing"/>
      <w:lvlText w:val=""/>
      <w:lvlJc w:val="left"/>
      <w:pPr>
        <w:tabs>
          <w:tab w:val="num" w:pos="0"/>
        </w:tabs>
        <w:ind w:left="0" w:firstLine="0"/>
      </w:pPr>
    </w:lvl>
    <w:lvl w:ilvl="7" w:tplc="5726B356">
      <w:start w:val="1"/>
      <w:numFmt w:val="none"/>
      <w:suff w:val="nothing"/>
      <w:lvlText w:val=""/>
      <w:lvlJc w:val="left"/>
      <w:pPr>
        <w:tabs>
          <w:tab w:val="num" w:pos="0"/>
        </w:tabs>
        <w:ind w:left="0" w:firstLine="0"/>
      </w:pPr>
    </w:lvl>
    <w:lvl w:ilvl="8" w:tplc="839EE88E">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87534"/>
    <w:rsid w:val="00162E5C"/>
    <w:rsid w:val="00186147"/>
    <w:rsid w:val="002B1D11"/>
    <w:rsid w:val="00491F24"/>
    <w:rsid w:val="009E692C"/>
    <w:rsid w:val="00A55D6A"/>
    <w:rsid w:val="00A56658"/>
    <w:rsid w:val="00B87534"/>
    <w:rsid w:val="00B97056"/>
    <w:rsid w:val="00CF5B2C"/>
    <w:rsid w:val="00DE4999"/>
    <w:rsid w:val="00FA61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534"/>
    <w:rPr>
      <w:rFonts w:eastAsia="Times New Roman" w:cs="Times New Roman"/>
      <w:sz w:val="20"/>
      <w:szCs w:val="20"/>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link w:val="Heading1"/>
    <w:uiPriority w:val="9"/>
    <w:rsid w:val="00B87534"/>
    <w:rPr>
      <w:rFonts w:ascii="Arial" w:eastAsia="Arial" w:hAnsi="Arial" w:cs="Arial"/>
      <w:sz w:val="40"/>
      <w:szCs w:val="40"/>
    </w:rPr>
  </w:style>
  <w:style w:type="character" w:customStyle="1" w:styleId="Heading2Char">
    <w:name w:val="Heading 2 Char"/>
    <w:link w:val="Heading2"/>
    <w:uiPriority w:val="9"/>
    <w:rsid w:val="00B87534"/>
    <w:rPr>
      <w:rFonts w:ascii="Arial" w:eastAsia="Arial" w:hAnsi="Arial" w:cs="Arial"/>
      <w:sz w:val="34"/>
    </w:rPr>
  </w:style>
  <w:style w:type="character" w:customStyle="1" w:styleId="Heading3Char">
    <w:name w:val="Heading 3 Char"/>
    <w:link w:val="Heading3"/>
    <w:uiPriority w:val="9"/>
    <w:rsid w:val="00B87534"/>
    <w:rPr>
      <w:rFonts w:ascii="Arial" w:eastAsia="Arial" w:hAnsi="Arial" w:cs="Arial"/>
      <w:sz w:val="30"/>
      <w:szCs w:val="30"/>
    </w:rPr>
  </w:style>
  <w:style w:type="character" w:customStyle="1" w:styleId="Heading4Char">
    <w:name w:val="Heading 4 Char"/>
    <w:link w:val="Heading4"/>
    <w:uiPriority w:val="9"/>
    <w:rsid w:val="00B87534"/>
    <w:rPr>
      <w:rFonts w:ascii="Arial" w:eastAsia="Arial" w:hAnsi="Arial" w:cs="Arial"/>
      <w:b/>
      <w:bCs/>
      <w:sz w:val="26"/>
      <w:szCs w:val="26"/>
    </w:rPr>
  </w:style>
  <w:style w:type="character" w:customStyle="1" w:styleId="Heading5Char">
    <w:name w:val="Heading 5 Char"/>
    <w:link w:val="Heading5"/>
    <w:uiPriority w:val="9"/>
    <w:rsid w:val="00B87534"/>
    <w:rPr>
      <w:rFonts w:ascii="Arial" w:eastAsia="Arial" w:hAnsi="Arial" w:cs="Arial"/>
      <w:b/>
      <w:bCs/>
      <w:sz w:val="24"/>
      <w:szCs w:val="24"/>
    </w:rPr>
  </w:style>
  <w:style w:type="character" w:customStyle="1" w:styleId="Heading6Char">
    <w:name w:val="Heading 6 Char"/>
    <w:link w:val="Heading6"/>
    <w:uiPriority w:val="9"/>
    <w:rsid w:val="00B87534"/>
    <w:rPr>
      <w:rFonts w:ascii="Arial" w:eastAsia="Arial" w:hAnsi="Arial" w:cs="Arial"/>
      <w:b/>
      <w:bCs/>
      <w:sz w:val="22"/>
      <w:szCs w:val="22"/>
    </w:rPr>
  </w:style>
  <w:style w:type="character" w:customStyle="1" w:styleId="Heading7Char">
    <w:name w:val="Heading 7 Char"/>
    <w:link w:val="Heading7"/>
    <w:uiPriority w:val="9"/>
    <w:rsid w:val="00B87534"/>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B87534"/>
    <w:pPr>
      <w:keepNext/>
      <w:keepLines/>
      <w:spacing w:before="320" w:after="200"/>
      <w:outlineLvl w:val="7"/>
    </w:pPr>
    <w:rPr>
      <w:rFonts w:ascii="Arial" w:eastAsia="Arial" w:hAnsi="Arial" w:cs="Arial"/>
      <w:i/>
      <w:iCs/>
      <w:sz w:val="22"/>
      <w:szCs w:val="22"/>
    </w:rPr>
  </w:style>
  <w:style w:type="character" w:customStyle="1" w:styleId="Heading8Char">
    <w:name w:val="Heading 8 Char"/>
    <w:link w:val="Heading8"/>
    <w:uiPriority w:val="9"/>
    <w:rsid w:val="00B87534"/>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B87534"/>
    <w:pPr>
      <w:keepNext/>
      <w:keepLines/>
      <w:spacing w:before="320" w:after="200"/>
      <w:outlineLvl w:val="8"/>
    </w:pPr>
    <w:rPr>
      <w:rFonts w:ascii="Arial" w:eastAsia="Arial" w:hAnsi="Arial" w:cs="Arial"/>
      <w:i/>
      <w:iCs/>
      <w:sz w:val="21"/>
      <w:szCs w:val="21"/>
    </w:rPr>
  </w:style>
  <w:style w:type="character" w:customStyle="1" w:styleId="Heading9Char">
    <w:name w:val="Heading 9 Char"/>
    <w:link w:val="Heading9"/>
    <w:uiPriority w:val="9"/>
    <w:rsid w:val="00B87534"/>
    <w:rPr>
      <w:rFonts w:ascii="Arial" w:eastAsia="Arial" w:hAnsi="Arial" w:cs="Arial"/>
      <w:i/>
      <w:iCs/>
      <w:sz w:val="21"/>
      <w:szCs w:val="21"/>
    </w:rPr>
  </w:style>
  <w:style w:type="paragraph" w:styleId="a3">
    <w:name w:val="List Paragraph"/>
    <w:basedOn w:val="a"/>
    <w:qFormat/>
    <w:rsid w:val="00B87534"/>
    <w:pPr>
      <w:spacing w:after="200" w:line="276" w:lineRule="auto"/>
      <w:ind w:left="720"/>
      <w:contextualSpacing/>
    </w:pPr>
    <w:rPr>
      <w:rFonts w:ascii="Calibri" w:eastAsia="Calibri" w:hAnsi="Calibri" w:cs="Calibri"/>
      <w:sz w:val="22"/>
      <w:szCs w:val="22"/>
    </w:rPr>
  </w:style>
  <w:style w:type="paragraph" w:styleId="a4">
    <w:name w:val="No Spacing"/>
    <w:qFormat/>
    <w:rsid w:val="00B87534"/>
    <w:rPr>
      <w:rFonts w:ascii="Calibri" w:eastAsia="Calibri" w:hAnsi="Calibri" w:cs="Calibri"/>
      <w:sz w:val="22"/>
      <w:szCs w:val="22"/>
      <w:lang w:bidi="ar-SA"/>
    </w:rPr>
  </w:style>
  <w:style w:type="paragraph" w:styleId="a5">
    <w:name w:val="Title"/>
    <w:basedOn w:val="a"/>
    <w:next w:val="a"/>
    <w:link w:val="a6"/>
    <w:uiPriority w:val="10"/>
    <w:qFormat/>
    <w:rsid w:val="00B87534"/>
    <w:pPr>
      <w:spacing w:before="300" w:after="200"/>
      <w:contextualSpacing/>
    </w:pPr>
    <w:rPr>
      <w:sz w:val="48"/>
      <w:szCs w:val="48"/>
    </w:rPr>
  </w:style>
  <w:style w:type="character" w:customStyle="1" w:styleId="a6">
    <w:name w:val="Название Знак"/>
    <w:link w:val="a5"/>
    <w:uiPriority w:val="10"/>
    <w:rsid w:val="00B87534"/>
    <w:rPr>
      <w:sz w:val="48"/>
      <w:szCs w:val="48"/>
    </w:rPr>
  </w:style>
  <w:style w:type="paragraph" w:styleId="a7">
    <w:name w:val="Subtitle"/>
    <w:basedOn w:val="a"/>
    <w:next w:val="a"/>
    <w:link w:val="a8"/>
    <w:uiPriority w:val="11"/>
    <w:qFormat/>
    <w:rsid w:val="00B87534"/>
    <w:pPr>
      <w:spacing w:before="200" w:after="200"/>
    </w:pPr>
    <w:rPr>
      <w:sz w:val="24"/>
      <w:szCs w:val="24"/>
    </w:rPr>
  </w:style>
  <w:style w:type="character" w:customStyle="1" w:styleId="a8">
    <w:name w:val="Подзаголовок Знак"/>
    <w:link w:val="a7"/>
    <w:uiPriority w:val="11"/>
    <w:rsid w:val="00B87534"/>
    <w:rPr>
      <w:sz w:val="24"/>
      <w:szCs w:val="24"/>
    </w:rPr>
  </w:style>
  <w:style w:type="paragraph" w:styleId="2">
    <w:name w:val="Quote"/>
    <w:basedOn w:val="a"/>
    <w:next w:val="a"/>
    <w:link w:val="20"/>
    <w:uiPriority w:val="29"/>
    <w:qFormat/>
    <w:rsid w:val="00B87534"/>
    <w:pPr>
      <w:ind w:left="720" w:right="720"/>
    </w:pPr>
    <w:rPr>
      <w:i/>
    </w:rPr>
  </w:style>
  <w:style w:type="character" w:customStyle="1" w:styleId="20">
    <w:name w:val="Цитата 2 Знак"/>
    <w:link w:val="2"/>
    <w:uiPriority w:val="29"/>
    <w:rsid w:val="00B87534"/>
    <w:rPr>
      <w:i/>
    </w:rPr>
  </w:style>
  <w:style w:type="paragraph" w:styleId="a9">
    <w:name w:val="Intense Quote"/>
    <w:basedOn w:val="a"/>
    <w:next w:val="a"/>
    <w:link w:val="aa"/>
    <w:uiPriority w:val="30"/>
    <w:qFormat/>
    <w:rsid w:val="00B87534"/>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B87534"/>
    <w:rPr>
      <w:i/>
    </w:rPr>
  </w:style>
  <w:style w:type="character" w:customStyle="1" w:styleId="HeaderChar">
    <w:name w:val="Header Char"/>
    <w:link w:val="Header"/>
    <w:uiPriority w:val="99"/>
    <w:rsid w:val="00B87534"/>
  </w:style>
  <w:style w:type="paragraph" w:customStyle="1" w:styleId="Footer">
    <w:name w:val="Footer"/>
    <w:basedOn w:val="a"/>
    <w:link w:val="CaptionChar"/>
    <w:uiPriority w:val="99"/>
    <w:unhideWhenUsed/>
    <w:rsid w:val="00B87534"/>
    <w:pPr>
      <w:tabs>
        <w:tab w:val="center" w:pos="7143"/>
        <w:tab w:val="right" w:pos="14287"/>
      </w:tabs>
    </w:pPr>
  </w:style>
  <w:style w:type="character" w:customStyle="1" w:styleId="FooterChar">
    <w:name w:val="Footer Char"/>
    <w:link w:val="Footer"/>
    <w:uiPriority w:val="99"/>
    <w:rsid w:val="00B87534"/>
  </w:style>
  <w:style w:type="character" w:customStyle="1" w:styleId="CaptionChar">
    <w:name w:val="Caption Char"/>
    <w:link w:val="Footer"/>
    <w:uiPriority w:val="99"/>
    <w:rsid w:val="00B87534"/>
  </w:style>
  <w:style w:type="table" w:styleId="ab">
    <w:name w:val="Table Grid"/>
    <w:uiPriority w:val="59"/>
    <w:rsid w:val="00B8753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B8753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B8753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B87534"/>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B87534"/>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B87534"/>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B87534"/>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B87534"/>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B8753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B8753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B8753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B8753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B8753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B8753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B8753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B8753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B8753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B8753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B8753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B8753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B8753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B8753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B8753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B8753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B8753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B8753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B8753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B8753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B87534"/>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B8753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B8753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B8753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B8753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B8753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B8753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B8753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B8753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B8753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B8753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B8753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B8753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B8753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B87534"/>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B87534"/>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B8753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B87534"/>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B8753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B87534"/>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B87534"/>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B87534"/>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B87534"/>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B87534"/>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B87534"/>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B87534"/>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B87534"/>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B87534"/>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B8753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B8753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B8753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B8753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B8753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B8753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B8753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B87534"/>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B87534"/>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B87534"/>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B87534"/>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B87534"/>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B87534"/>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B87534"/>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B8753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B87534"/>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B8753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B87534"/>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B8753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B87534"/>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B87534"/>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B8753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B8753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B8753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B8753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B8753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B8753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B8753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B87534"/>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B87534"/>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B87534"/>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B87534"/>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B87534"/>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B87534"/>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B87534"/>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B8753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B87534"/>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B87534"/>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B87534"/>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B87534"/>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B87534"/>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B87534"/>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B87534"/>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B87534"/>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B87534"/>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B87534"/>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B87534"/>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B87534"/>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B87534"/>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B8753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B8753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B8753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B8753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B8753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B8753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B8753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B87534"/>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B87534"/>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B87534"/>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B87534"/>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B87534"/>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B87534"/>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B87534"/>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B87534"/>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B8753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B8753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B8753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B8753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B8753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B8753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rsid w:val="00B87534"/>
    <w:pPr>
      <w:spacing w:after="40"/>
    </w:pPr>
    <w:rPr>
      <w:sz w:val="18"/>
    </w:rPr>
  </w:style>
  <w:style w:type="character" w:customStyle="1" w:styleId="ad">
    <w:name w:val="Текст сноски Знак"/>
    <w:link w:val="ac"/>
    <w:uiPriority w:val="99"/>
    <w:rsid w:val="00B87534"/>
    <w:rPr>
      <w:sz w:val="18"/>
    </w:rPr>
  </w:style>
  <w:style w:type="character" w:styleId="ae">
    <w:name w:val="footnote reference"/>
    <w:uiPriority w:val="99"/>
    <w:unhideWhenUsed/>
    <w:rsid w:val="00B87534"/>
    <w:rPr>
      <w:vertAlign w:val="superscript"/>
    </w:rPr>
  </w:style>
  <w:style w:type="paragraph" w:styleId="af">
    <w:name w:val="endnote text"/>
    <w:basedOn w:val="a"/>
    <w:link w:val="af0"/>
    <w:uiPriority w:val="99"/>
    <w:semiHidden/>
    <w:unhideWhenUsed/>
    <w:rsid w:val="00B87534"/>
  </w:style>
  <w:style w:type="character" w:customStyle="1" w:styleId="af0">
    <w:name w:val="Текст концевой сноски Знак"/>
    <w:link w:val="af"/>
    <w:uiPriority w:val="99"/>
    <w:rsid w:val="00B87534"/>
    <w:rPr>
      <w:sz w:val="20"/>
    </w:rPr>
  </w:style>
  <w:style w:type="character" w:styleId="af1">
    <w:name w:val="endnote reference"/>
    <w:uiPriority w:val="99"/>
    <w:semiHidden/>
    <w:unhideWhenUsed/>
    <w:rsid w:val="00B87534"/>
    <w:rPr>
      <w:vertAlign w:val="superscript"/>
    </w:rPr>
  </w:style>
  <w:style w:type="paragraph" w:styleId="1">
    <w:name w:val="toc 1"/>
    <w:basedOn w:val="a"/>
    <w:next w:val="a"/>
    <w:uiPriority w:val="39"/>
    <w:unhideWhenUsed/>
    <w:rsid w:val="00B87534"/>
    <w:pPr>
      <w:spacing w:after="57"/>
    </w:pPr>
  </w:style>
  <w:style w:type="paragraph" w:styleId="21">
    <w:name w:val="toc 2"/>
    <w:basedOn w:val="a"/>
    <w:next w:val="a"/>
    <w:uiPriority w:val="39"/>
    <w:unhideWhenUsed/>
    <w:rsid w:val="00B87534"/>
    <w:pPr>
      <w:spacing w:after="57"/>
      <w:ind w:left="283"/>
    </w:pPr>
  </w:style>
  <w:style w:type="paragraph" w:styleId="3">
    <w:name w:val="toc 3"/>
    <w:basedOn w:val="a"/>
    <w:next w:val="a"/>
    <w:uiPriority w:val="39"/>
    <w:unhideWhenUsed/>
    <w:rsid w:val="00B87534"/>
    <w:pPr>
      <w:spacing w:after="57"/>
      <w:ind w:left="567"/>
    </w:pPr>
  </w:style>
  <w:style w:type="paragraph" w:styleId="4">
    <w:name w:val="toc 4"/>
    <w:basedOn w:val="a"/>
    <w:next w:val="a"/>
    <w:uiPriority w:val="39"/>
    <w:unhideWhenUsed/>
    <w:rsid w:val="00B87534"/>
    <w:pPr>
      <w:spacing w:after="57"/>
      <w:ind w:left="850"/>
    </w:pPr>
  </w:style>
  <w:style w:type="paragraph" w:styleId="5">
    <w:name w:val="toc 5"/>
    <w:basedOn w:val="a"/>
    <w:next w:val="a"/>
    <w:uiPriority w:val="39"/>
    <w:unhideWhenUsed/>
    <w:rsid w:val="00B87534"/>
    <w:pPr>
      <w:spacing w:after="57"/>
      <w:ind w:left="1134"/>
    </w:pPr>
  </w:style>
  <w:style w:type="paragraph" w:styleId="6">
    <w:name w:val="toc 6"/>
    <w:basedOn w:val="a"/>
    <w:next w:val="a"/>
    <w:uiPriority w:val="39"/>
    <w:unhideWhenUsed/>
    <w:rsid w:val="00B87534"/>
    <w:pPr>
      <w:spacing w:after="57"/>
      <w:ind w:left="1417"/>
    </w:pPr>
  </w:style>
  <w:style w:type="paragraph" w:styleId="7">
    <w:name w:val="toc 7"/>
    <w:basedOn w:val="a"/>
    <w:next w:val="a"/>
    <w:uiPriority w:val="39"/>
    <w:unhideWhenUsed/>
    <w:rsid w:val="00B87534"/>
    <w:pPr>
      <w:spacing w:after="57"/>
      <w:ind w:left="1701"/>
    </w:pPr>
  </w:style>
  <w:style w:type="paragraph" w:styleId="8">
    <w:name w:val="toc 8"/>
    <w:basedOn w:val="a"/>
    <w:next w:val="a"/>
    <w:uiPriority w:val="39"/>
    <w:unhideWhenUsed/>
    <w:rsid w:val="00B87534"/>
    <w:pPr>
      <w:spacing w:after="57"/>
      <w:ind w:left="1984"/>
    </w:pPr>
  </w:style>
  <w:style w:type="paragraph" w:styleId="9">
    <w:name w:val="toc 9"/>
    <w:basedOn w:val="a"/>
    <w:next w:val="a"/>
    <w:uiPriority w:val="39"/>
    <w:unhideWhenUsed/>
    <w:rsid w:val="00B87534"/>
    <w:pPr>
      <w:spacing w:after="57"/>
      <w:ind w:left="2268"/>
    </w:pPr>
  </w:style>
  <w:style w:type="paragraph" w:styleId="af2">
    <w:name w:val="TOC Heading"/>
    <w:uiPriority w:val="39"/>
    <w:unhideWhenUsed/>
    <w:rsid w:val="00B87534"/>
  </w:style>
  <w:style w:type="paragraph" w:styleId="af3">
    <w:name w:val="table of figures"/>
    <w:basedOn w:val="a"/>
    <w:next w:val="a"/>
    <w:uiPriority w:val="99"/>
    <w:unhideWhenUsed/>
    <w:rsid w:val="00B87534"/>
  </w:style>
  <w:style w:type="paragraph" w:customStyle="1" w:styleId="Heading1">
    <w:name w:val="Heading 1"/>
    <w:basedOn w:val="a"/>
    <w:next w:val="a"/>
    <w:link w:val="Heading1Char"/>
    <w:qFormat/>
    <w:rsid w:val="00B87534"/>
    <w:pPr>
      <w:keepNext/>
      <w:numPr>
        <w:numId w:val="1"/>
      </w:numPr>
      <w:jc w:val="both"/>
      <w:outlineLvl w:val="0"/>
    </w:pPr>
    <w:rPr>
      <w:rFonts w:ascii="TimesET;Times New Roman" w:hAnsi="TimesET;Times New Roman" w:cs="TimesET;Times New Roman"/>
      <w:sz w:val="24"/>
    </w:rPr>
  </w:style>
  <w:style w:type="paragraph" w:customStyle="1" w:styleId="Heading2">
    <w:name w:val="Heading 2"/>
    <w:basedOn w:val="a"/>
    <w:next w:val="a"/>
    <w:link w:val="Heading2Char"/>
    <w:qFormat/>
    <w:rsid w:val="00B87534"/>
    <w:pPr>
      <w:keepNext/>
      <w:numPr>
        <w:ilvl w:val="1"/>
        <w:numId w:val="1"/>
      </w:numPr>
      <w:jc w:val="center"/>
      <w:outlineLvl w:val="1"/>
    </w:pPr>
    <w:rPr>
      <w:rFonts w:ascii="TimesET;Times New Roman" w:hAnsi="TimesET;Times New Roman" w:cs="TimesET;Times New Roman"/>
      <w:sz w:val="24"/>
    </w:rPr>
  </w:style>
  <w:style w:type="paragraph" w:customStyle="1" w:styleId="Heading3">
    <w:name w:val="Heading 3"/>
    <w:basedOn w:val="a"/>
    <w:next w:val="a"/>
    <w:link w:val="Heading3Char"/>
    <w:qFormat/>
    <w:rsid w:val="00B87534"/>
    <w:pPr>
      <w:keepNext/>
      <w:numPr>
        <w:ilvl w:val="2"/>
        <w:numId w:val="1"/>
      </w:numPr>
      <w:ind w:firstLine="720"/>
      <w:jc w:val="both"/>
      <w:outlineLvl w:val="2"/>
    </w:pPr>
    <w:rPr>
      <w:rFonts w:ascii="TimesET;Times New Roman" w:hAnsi="TimesET;Times New Roman" w:cs="TimesET;Times New Roman"/>
      <w:b/>
      <w:bCs/>
      <w:sz w:val="24"/>
    </w:rPr>
  </w:style>
  <w:style w:type="paragraph" w:customStyle="1" w:styleId="Heading4">
    <w:name w:val="Heading 4"/>
    <w:basedOn w:val="a"/>
    <w:next w:val="a"/>
    <w:link w:val="Heading4Char"/>
    <w:qFormat/>
    <w:rsid w:val="00B87534"/>
    <w:pPr>
      <w:keepNext/>
      <w:numPr>
        <w:ilvl w:val="3"/>
        <w:numId w:val="1"/>
      </w:numPr>
      <w:ind w:left="5496" w:firstLine="13"/>
      <w:jc w:val="center"/>
      <w:outlineLvl w:val="3"/>
    </w:pPr>
    <w:rPr>
      <w:i/>
      <w:iCs/>
      <w:color w:val="000000"/>
      <w:sz w:val="28"/>
    </w:rPr>
  </w:style>
  <w:style w:type="paragraph" w:customStyle="1" w:styleId="Heading5">
    <w:name w:val="Heading 5"/>
    <w:basedOn w:val="a"/>
    <w:next w:val="a"/>
    <w:link w:val="Heading5Char"/>
    <w:qFormat/>
    <w:rsid w:val="00B87534"/>
    <w:pPr>
      <w:keepNext/>
      <w:numPr>
        <w:ilvl w:val="4"/>
        <w:numId w:val="1"/>
      </w:numPr>
      <w:jc w:val="center"/>
      <w:outlineLvl w:val="4"/>
    </w:pPr>
    <w:rPr>
      <w:rFonts w:ascii="TimesET;Times New Roman" w:hAnsi="TimesET;Times New Roman" w:cs="TimesET;Times New Roman"/>
      <w:sz w:val="24"/>
    </w:rPr>
  </w:style>
  <w:style w:type="paragraph" w:customStyle="1" w:styleId="Heading6">
    <w:name w:val="Heading 6"/>
    <w:basedOn w:val="a"/>
    <w:next w:val="a"/>
    <w:link w:val="Heading6Char"/>
    <w:qFormat/>
    <w:rsid w:val="00B87534"/>
    <w:pPr>
      <w:keepNext/>
      <w:widowControl w:val="0"/>
      <w:numPr>
        <w:ilvl w:val="5"/>
        <w:numId w:val="1"/>
      </w:numPr>
      <w:jc w:val="center"/>
      <w:outlineLvl w:val="5"/>
    </w:pPr>
    <w:rPr>
      <w:b/>
      <w:bCs/>
      <w:color w:val="000000"/>
      <w:sz w:val="30"/>
      <w:szCs w:val="28"/>
    </w:rPr>
  </w:style>
  <w:style w:type="paragraph" w:customStyle="1" w:styleId="Heading7">
    <w:name w:val="Heading 7"/>
    <w:basedOn w:val="a"/>
    <w:next w:val="a"/>
    <w:link w:val="Heading7Char"/>
    <w:qFormat/>
    <w:rsid w:val="00B87534"/>
    <w:pPr>
      <w:keepNext/>
      <w:numPr>
        <w:ilvl w:val="6"/>
        <w:numId w:val="1"/>
      </w:numPr>
      <w:jc w:val="center"/>
      <w:outlineLvl w:val="6"/>
    </w:pPr>
    <w:rPr>
      <w:b/>
      <w:bCs/>
      <w:caps/>
      <w:color w:val="000000"/>
      <w:sz w:val="26"/>
    </w:rPr>
  </w:style>
  <w:style w:type="character" w:customStyle="1" w:styleId="WW8Num1z0">
    <w:name w:val="WW8Num1z0"/>
    <w:qFormat/>
    <w:rsid w:val="00B87534"/>
    <w:rPr>
      <w:b w:val="0"/>
      <w:bCs w:val="0"/>
      <w:i w:val="0"/>
      <w:iCs w:val="0"/>
      <w:caps w:val="0"/>
      <w:smallCaps w:val="0"/>
      <w:strike w:val="0"/>
      <w:color w:val="000000"/>
      <w:spacing w:val="0"/>
      <w:position w:val="0"/>
      <w:sz w:val="28"/>
      <w:szCs w:val="28"/>
      <w:u w:val="none"/>
      <w:vertAlign w:val="baseline"/>
    </w:rPr>
  </w:style>
  <w:style w:type="character" w:customStyle="1" w:styleId="WW8Num2z0">
    <w:name w:val="WW8Num2z0"/>
    <w:qFormat/>
    <w:rsid w:val="00B87534"/>
  </w:style>
  <w:style w:type="character" w:customStyle="1" w:styleId="WW8Num3z0">
    <w:name w:val="WW8Num3z0"/>
    <w:qFormat/>
    <w:rsid w:val="00B87534"/>
  </w:style>
  <w:style w:type="character" w:customStyle="1" w:styleId="WW8Num4z0">
    <w:name w:val="WW8Num4z0"/>
    <w:qFormat/>
    <w:rsid w:val="00B87534"/>
  </w:style>
  <w:style w:type="character" w:customStyle="1" w:styleId="WW8Num5z0">
    <w:name w:val="WW8Num5z0"/>
    <w:qFormat/>
    <w:rsid w:val="00B87534"/>
  </w:style>
  <w:style w:type="character" w:customStyle="1" w:styleId="WW8Num6z0">
    <w:name w:val="WW8Num6z0"/>
    <w:qFormat/>
    <w:rsid w:val="00B87534"/>
  </w:style>
  <w:style w:type="character" w:customStyle="1" w:styleId="WW8Num7z0">
    <w:name w:val="WW8Num7z0"/>
    <w:qFormat/>
    <w:rsid w:val="00B87534"/>
  </w:style>
  <w:style w:type="character" w:customStyle="1" w:styleId="WW8Num8z0">
    <w:name w:val="WW8Num8z0"/>
    <w:qFormat/>
    <w:rsid w:val="00B87534"/>
    <w:rPr>
      <w:rFonts w:cs="TimesET;Times New Roman"/>
    </w:rPr>
  </w:style>
  <w:style w:type="character" w:customStyle="1" w:styleId="WW8Num9z0">
    <w:name w:val="WW8Num9z0"/>
    <w:qFormat/>
    <w:rsid w:val="00B87534"/>
  </w:style>
  <w:style w:type="character" w:customStyle="1" w:styleId="WW8Num10z0">
    <w:name w:val="WW8Num10z0"/>
    <w:qFormat/>
    <w:rsid w:val="00B87534"/>
  </w:style>
  <w:style w:type="character" w:customStyle="1" w:styleId="WW8Num11z0">
    <w:name w:val="WW8Num11z0"/>
    <w:qFormat/>
    <w:rsid w:val="00B87534"/>
  </w:style>
  <w:style w:type="character" w:customStyle="1" w:styleId="WW8Num12z0">
    <w:name w:val="WW8Num12z0"/>
    <w:qFormat/>
    <w:rsid w:val="00B87534"/>
  </w:style>
  <w:style w:type="character" w:customStyle="1" w:styleId="WW8Num13z0">
    <w:name w:val="WW8Num13z0"/>
    <w:qFormat/>
    <w:rsid w:val="00B87534"/>
    <w:rPr>
      <w:rFonts w:ascii="Times New Roman" w:eastAsia="Times New Roman" w:hAnsi="Times New Roman" w:cs="Times New Roman"/>
      <w:b w:val="0"/>
      <w:bCs w:val="0"/>
      <w:i w:val="0"/>
      <w:iCs w:val="0"/>
      <w:caps w:val="0"/>
      <w:smallCaps w:val="0"/>
      <w:strike w:val="0"/>
      <w:color w:val="000000"/>
      <w:spacing w:val="0"/>
      <w:position w:val="0"/>
      <w:sz w:val="28"/>
      <w:szCs w:val="28"/>
      <w:u w:val="none"/>
      <w:vertAlign w:val="baseline"/>
      <w:lang w:val="ru-RU"/>
    </w:rPr>
  </w:style>
  <w:style w:type="character" w:customStyle="1" w:styleId="WW8Num14z0">
    <w:name w:val="WW8Num14z0"/>
    <w:qFormat/>
    <w:rsid w:val="00B87534"/>
  </w:style>
  <w:style w:type="character" w:customStyle="1" w:styleId="WW8Num15z0">
    <w:name w:val="WW8Num15z0"/>
    <w:qFormat/>
    <w:rsid w:val="00B87534"/>
  </w:style>
  <w:style w:type="character" w:customStyle="1" w:styleId="WW8Num16z0">
    <w:name w:val="WW8Num16z0"/>
    <w:qFormat/>
    <w:rsid w:val="00B87534"/>
  </w:style>
  <w:style w:type="character" w:customStyle="1" w:styleId="WW8Num17z0">
    <w:name w:val="WW8Num17z0"/>
    <w:qFormat/>
    <w:rsid w:val="00B87534"/>
  </w:style>
  <w:style w:type="character" w:customStyle="1" w:styleId="WW8Num18z0">
    <w:name w:val="WW8Num18z0"/>
    <w:qFormat/>
    <w:rsid w:val="00B87534"/>
    <w:rPr>
      <w:rFonts w:ascii="Times New Roman" w:eastAsia="Times New Roman" w:hAnsi="Times New Roman" w:cs="Times New Roman"/>
      <w:b w:val="0"/>
      <w:bCs w:val="0"/>
      <w:i w:val="0"/>
      <w:iCs w:val="0"/>
      <w:caps w:val="0"/>
      <w:smallCaps w:val="0"/>
      <w:strike w:val="0"/>
      <w:color w:val="000000"/>
      <w:spacing w:val="0"/>
      <w:position w:val="0"/>
      <w:sz w:val="28"/>
      <w:szCs w:val="28"/>
      <w:u w:val="none"/>
      <w:vertAlign w:val="baseline"/>
      <w:lang w:val="ru-RU"/>
    </w:rPr>
  </w:style>
  <w:style w:type="character" w:customStyle="1" w:styleId="WW8Num19z0">
    <w:name w:val="WW8Num19z0"/>
    <w:qFormat/>
    <w:rsid w:val="00B87534"/>
  </w:style>
  <w:style w:type="character" w:customStyle="1" w:styleId="WW8Num20z0">
    <w:name w:val="WW8Num20z0"/>
    <w:qFormat/>
    <w:rsid w:val="00B87534"/>
  </w:style>
  <w:style w:type="character" w:customStyle="1" w:styleId="WW8Num21z0">
    <w:name w:val="WW8Num21z0"/>
    <w:qFormat/>
    <w:rsid w:val="00B87534"/>
  </w:style>
  <w:style w:type="character" w:customStyle="1" w:styleId="WW8Num22z0">
    <w:name w:val="WW8Num22z0"/>
    <w:qFormat/>
    <w:rsid w:val="00B87534"/>
  </w:style>
  <w:style w:type="character" w:customStyle="1" w:styleId="WW8Num23z0">
    <w:name w:val="WW8Num23z0"/>
    <w:qFormat/>
    <w:rsid w:val="00B87534"/>
    <w:rPr>
      <w:rFonts w:ascii="Times New Roman" w:eastAsia="Times New Roman" w:hAnsi="Times New Roman" w:cs="Times New Roman"/>
      <w:b w:val="0"/>
      <w:bCs w:val="0"/>
      <w:i w:val="0"/>
      <w:iCs w:val="0"/>
      <w:caps w:val="0"/>
      <w:smallCaps w:val="0"/>
      <w:strike w:val="0"/>
      <w:color w:val="000000"/>
      <w:spacing w:val="0"/>
      <w:position w:val="0"/>
      <w:sz w:val="28"/>
      <w:szCs w:val="28"/>
      <w:u w:val="none"/>
      <w:vertAlign w:val="baseline"/>
      <w:lang w:val="ru-RU"/>
    </w:rPr>
  </w:style>
  <w:style w:type="character" w:customStyle="1" w:styleId="WW8Num24z0">
    <w:name w:val="WW8Num24z0"/>
    <w:qFormat/>
    <w:rsid w:val="00B87534"/>
    <w:rPr>
      <w:rFonts w:ascii="Times New Roman" w:eastAsia="Calibri" w:hAnsi="Times New Roman" w:cs="Times New Roman"/>
    </w:rPr>
  </w:style>
  <w:style w:type="character" w:customStyle="1" w:styleId="WW8Num25z0">
    <w:name w:val="WW8Num25z0"/>
    <w:qFormat/>
    <w:rsid w:val="00B87534"/>
    <w:rPr>
      <w:rFonts w:ascii="Times New Roman" w:eastAsia="Times New Roman" w:hAnsi="Times New Roman" w:cs="Times New Roman"/>
    </w:rPr>
  </w:style>
  <w:style w:type="character" w:customStyle="1" w:styleId="WW8Num25z1">
    <w:name w:val="WW8Num25z1"/>
    <w:qFormat/>
    <w:rsid w:val="00B87534"/>
    <w:rPr>
      <w:rFonts w:ascii="Courier New" w:hAnsi="Courier New" w:cs="Courier New"/>
    </w:rPr>
  </w:style>
  <w:style w:type="character" w:customStyle="1" w:styleId="WW8Num25z2">
    <w:name w:val="WW8Num25z2"/>
    <w:qFormat/>
    <w:rsid w:val="00B87534"/>
    <w:rPr>
      <w:rFonts w:ascii="Wingdings" w:hAnsi="Wingdings" w:cs="Wingdings"/>
    </w:rPr>
  </w:style>
  <w:style w:type="character" w:customStyle="1" w:styleId="WW8Num25z3">
    <w:name w:val="WW8Num25z3"/>
    <w:qFormat/>
    <w:rsid w:val="00B87534"/>
    <w:rPr>
      <w:rFonts w:ascii="Symbol" w:hAnsi="Symbol" w:cs="Symbol"/>
    </w:rPr>
  </w:style>
  <w:style w:type="character" w:customStyle="1" w:styleId="WW8Num26z0">
    <w:name w:val="WW8Num26z0"/>
    <w:qFormat/>
    <w:rsid w:val="00B87534"/>
  </w:style>
  <w:style w:type="character" w:customStyle="1" w:styleId="WW8Num27z0">
    <w:name w:val="WW8Num27z0"/>
    <w:qFormat/>
    <w:rsid w:val="00B87534"/>
  </w:style>
  <w:style w:type="character" w:customStyle="1" w:styleId="10">
    <w:name w:val="Заголовок 1 Знак"/>
    <w:qFormat/>
    <w:rsid w:val="00B87534"/>
    <w:rPr>
      <w:rFonts w:ascii="TimesET;Times New Roman" w:hAnsi="TimesET;Times New Roman" w:cs="TimesET;Times New Roman"/>
      <w:sz w:val="24"/>
      <w:lang w:val="ru-RU" w:bidi="ar-SA"/>
    </w:rPr>
  </w:style>
  <w:style w:type="character" w:customStyle="1" w:styleId="22">
    <w:name w:val="Заголовок 2 Знак"/>
    <w:qFormat/>
    <w:rsid w:val="00B87534"/>
    <w:rPr>
      <w:rFonts w:ascii="TimesET;Times New Roman" w:hAnsi="TimesET;Times New Roman" w:cs="TimesET;Times New Roman"/>
      <w:sz w:val="24"/>
      <w:lang w:val="ru-RU" w:bidi="ar-SA"/>
    </w:rPr>
  </w:style>
  <w:style w:type="character" w:customStyle="1" w:styleId="30">
    <w:name w:val="Заголовок 3 Знак"/>
    <w:qFormat/>
    <w:rsid w:val="00B87534"/>
    <w:rPr>
      <w:rFonts w:ascii="TimesET;Times New Roman" w:hAnsi="TimesET;Times New Roman" w:cs="TimesET;Times New Roman"/>
      <w:b/>
      <w:bCs/>
      <w:sz w:val="24"/>
      <w:lang w:val="ru-RU" w:bidi="ar-SA"/>
    </w:rPr>
  </w:style>
  <w:style w:type="character" w:customStyle="1" w:styleId="40">
    <w:name w:val="Заголовок 4 Знак"/>
    <w:qFormat/>
    <w:rsid w:val="00B87534"/>
    <w:rPr>
      <w:i/>
      <w:iCs/>
      <w:color w:val="000000"/>
      <w:sz w:val="28"/>
      <w:lang w:val="ru-RU" w:bidi="ar-SA"/>
    </w:rPr>
  </w:style>
  <w:style w:type="character" w:customStyle="1" w:styleId="23">
    <w:name w:val="Основной текст с отступом 2 Знак"/>
    <w:qFormat/>
    <w:rsid w:val="00B87534"/>
    <w:rPr>
      <w:rFonts w:ascii="TimesET;Times New Roman" w:hAnsi="TimesET;Times New Roman" w:cs="TimesET;Times New Roman"/>
      <w:b/>
      <w:bCs/>
      <w:sz w:val="24"/>
      <w:lang w:val="ru-RU" w:bidi="ar-SA"/>
    </w:rPr>
  </w:style>
  <w:style w:type="character" w:customStyle="1" w:styleId="31">
    <w:name w:val="Основной текст с отступом 3 Знак"/>
    <w:qFormat/>
    <w:rsid w:val="00B87534"/>
    <w:rPr>
      <w:rFonts w:ascii="TimesET;Times New Roman" w:hAnsi="TimesET;Times New Roman" w:cs="TimesET;Times New Roman"/>
      <w:strike/>
      <w:sz w:val="24"/>
      <w:lang w:val="ru-RU" w:bidi="ar-SA"/>
    </w:rPr>
  </w:style>
  <w:style w:type="character" w:customStyle="1" w:styleId="PageNumber">
    <w:name w:val="Page Number"/>
    <w:basedOn w:val="a0"/>
    <w:rsid w:val="00B87534"/>
  </w:style>
  <w:style w:type="character" w:customStyle="1" w:styleId="af4">
    <w:name w:val="Не вступил в силу"/>
    <w:qFormat/>
    <w:rsid w:val="00B87534"/>
    <w:rPr>
      <w:color w:val="008080"/>
      <w:sz w:val="20"/>
      <w:szCs w:val="20"/>
    </w:rPr>
  </w:style>
  <w:style w:type="character" w:customStyle="1" w:styleId="af5">
    <w:name w:val="Гипертекстовая ссылка"/>
    <w:qFormat/>
    <w:rsid w:val="00B87534"/>
    <w:rPr>
      <w:color w:val="008000"/>
    </w:rPr>
  </w:style>
  <w:style w:type="character" w:customStyle="1" w:styleId="af6">
    <w:name w:val="Цветовое выделение"/>
    <w:qFormat/>
    <w:rsid w:val="00B87534"/>
    <w:rPr>
      <w:b/>
      <w:bCs/>
      <w:color w:val="000080"/>
    </w:rPr>
  </w:style>
  <w:style w:type="character" w:customStyle="1" w:styleId="af7">
    <w:name w:val="Опечатки"/>
    <w:qFormat/>
    <w:rsid w:val="00B87534"/>
    <w:rPr>
      <w:color w:val="FF0000"/>
    </w:rPr>
  </w:style>
  <w:style w:type="character" w:customStyle="1" w:styleId="af8">
    <w:name w:val="Сравнение редакций. Добавленный фрагмент"/>
    <w:qFormat/>
    <w:rsid w:val="00B87534"/>
    <w:rPr>
      <w:color w:val="0000FF"/>
      <w:shd w:val="clear" w:color="auto" w:fill="E3EDFD"/>
    </w:rPr>
  </w:style>
  <w:style w:type="character" w:customStyle="1" w:styleId="af9">
    <w:name w:val="Сравнение редакций. Удаленный фрагмент"/>
    <w:qFormat/>
    <w:rsid w:val="00B87534"/>
    <w:rPr>
      <w:strike/>
      <w:color w:val="808000"/>
    </w:rPr>
  </w:style>
  <w:style w:type="character" w:customStyle="1" w:styleId="afa">
    <w:name w:val="Текст выноски Знак"/>
    <w:qFormat/>
    <w:rsid w:val="00B87534"/>
    <w:rPr>
      <w:rFonts w:ascii="Segoe UI" w:hAnsi="Segoe UI" w:cs="Segoe UI"/>
      <w:sz w:val="18"/>
      <w:szCs w:val="18"/>
      <w:lang w:val="ru-RU" w:bidi="ar-SA"/>
    </w:rPr>
  </w:style>
  <w:style w:type="character" w:customStyle="1" w:styleId="afb">
    <w:name w:val="Основной текст_"/>
    <w:qFormat/>
    <w:rsid w:val="00B87534"/>
    <w:rPr>
      <w:sz w:val="28"/>
      <w:szCs w:val="28"/>
      <w:shd w:val="clear" w:color="auto" w:fill="FFFFFF"/>
      <w:lang w:bidi="ar-SA"/>
    </w:rPr>
  </w:style>
  <w:style w:type="character" w:customStyle="1" w:styleId="afc">
    <w:name w:val="Колонтитул_"/>
    <w:qFormat/>
    <w:rsid w:val="00B87534"/>
    <w:rPr>
      <w:rFonts w:ascii="Times New Roman" w:eastAsia="Times New Roman" w:hAnsi="Times New Roman" w:cs="Times New Roman"/>
      <w:b w:val="0"/>
      <w:bCs w:val="0"/>
      <w:i w:val="0"/>
      <w:iCs w:val="0"/>
      <w:caps w:val="0"/>
      <w:smallCaps w:val="0"/>
      <w:strike w:val="0"/>
      <w:u w:val="none"/>
    </w:rPr>
  </w:style>
  <w:style w:type="character" w:customStyle="1" w:styleId="afd">
    <w:name w:val="Колонтитул"/>
    <w:qFormat/>
    <w:rsid w:val="00B87534"/>
    <w:rPr>
      <w:rFonts w:ascii="Times New Roman" w:eastAsia="Times New Roman" w:hAnsi="Times New Roman" w:cs="Times New Roman"/>
      <w:b w:val="0"/>
      <w:bCs w:val="0"/>
      <w:i w:val="0"/>
      <w:iCs w:val="0"/>
      <w:caps w:val="0"/>
      <w:smallCaps w:val="0"/>
      <w:strike w:val="0"/>
      <w:color w:val="000000"/>
      <w:spacing w:val="0"/>
      <w:position w:val="0"/>
      <w:sz w:val="24"/>
      <w:szCs w:val="24"/>
      <w:u w:val="none"/>
      <w:vertAlign w:val="baseline"/>
      <w:lang w:val="ru-RU"/>
    </w:rPr>
  </w:style>
  <w:style w:type="character" w:customStyle="1" w:styleId="11">
    <w:name w:val="Основной текст1"/>
    <w:qFormat/>
    <w:rsid w:val="00B87534"/>
    <w:rPr>
      <w:rFonts w:ascii="Times New Roman" w:eastAsia="Times New Roman" w:hAnsi="Times New Roman" w:cs="Times New Roman"/>
      <w:b w:val="0"/>
      <w:bCs w:val="0"/>
      <w:i w:val="0"/>
      <w:iCs w:val="0"/>
      <w:caps w:val="0"/>
      <w:smallCaps w:val="0"/>
      <w:strike w:val="0"/>
      <w:color w:val="000000"/>
      <w:spacing w:val="0"/>
      <w:position w:val="0"/>
      <w:sz w:val="28"/>
      <w:szCs w:val="28"/>
      <w:u w:val="single"/>
      <w:vertAlign w:val="baseline"/>
      <w:lang w:val="ru-RU"/>
    </w:rPr>
  </w:style>
  <w:style w:type="character" w:customStyle="1" w:styleId="24">
    <w:name w:val="Основной текст2"/>
    <w:qFormat/>
    <w:rsid w:val="00B87534"/>
    <w:rPr>
      <w:rFonts w:ascii="Times New Roman" w:eastAsia="Times New Roman" w:hAnsi="Times New Roman" w:cs="Times New Roman"/>
      <w:b w:val="0"/>
      <w:bCs w:val="0"/>
      <w:i w:val="0"/>
      <w:iCs w:val="0"/>
      <w:caps w:val="0"/>
      <w:smallCaps w:val="0"/>
      <w:strike/>
      <w:color w:val="000000"/>
      <w:spacing w:val="0"/>
      <w:position w:val="0"/>
      <w:sz w:val="28"/>
      <w:szCs w:val="28"/>
      <w:u w:val="single"/>
      <w:shd w:val="clear" w:color="auto" w:fill="FFFFFF"/>
      <w:vertAlign w:val="baseline"/>
      <w:lang w:val="ru-RU"/>
    </w:rPr>
  </w:style>
  <w:style w:type="character" w:customStyle="1" w:styleId="Georgia12pt">
    <w:name w:val="Основной текст + Georgia;12 pt"/>
    <w:qFormat/>
    <w:rsid w:val="00B87534"/>
    <w:rPr>
      <w:rFonts w:ascii="Georgia" w:eastAsia="Georgia" w:hAnsi="Georgia" w:cs="Georgia"/>
      <w:b w:val="0"/>
      <w:bCs w:val="0"/>
      <w:i w:val="0"/>
      <w:iCs w:val="0"/>
      <w:caps w:val="0"/>
      <w:smallCaps w:val="0"/>
      <w:strike w:val="0"/>
      <w:color w:val="000000"/>
      <w:spacing w:val="0"/>
      <w:position w:val="0"/>
      <w:sz w:val="24"/>
      <w:szCs w:val="24"/>
      <w:u w:val="none"/>
      <w:shd w:val="clear" w:color="auto" w:fill="FFFFFF"/>
      <w:vertAlign w:val="baseline"/>
      <w:lang w:val="ru-RU"/>
    </w:rPr>
  </w:style>
  <w:style w:type="character" w:styleId="afe">
    <w:name w:val="Emphasis"/>
    <w:qFormat/>
    <w:rsid w:val="00B87534"/>
    <w:rPr>
      <w:i/>
      <w:iCs/>
    </w:rPr>
  </w:style>
  <w:style w:type="character" w:styleId="aff">
    <w:name w:val="Hyperlink"/>
    <w:rsid w:val="00B87534"/>
    <w:rPr>
      <w:color w:val="0563C1"/>
      <w:u w:val="single"/>
    </w:rPr>
  </w:style>
  <w:style w:type="character" w:customStyle="1" w:styleId="aff0">
    <w:name w:val="Без интервала Знак"/>
    <w:qFormat/>
    <w:rsid w:val="00B87534"/>
    <w:rPr>
      <w:rFonts w:ascii="Calibri" w:eastAsia="Calibri" w:hAnsi="Calibri" w:cs="Calibri"/>
      <w:sz w:val="22"/>
      <w:szCs w:val="22"/>
      <w:lang w:bidi="ar-SA"/>
    </w:rPr>
  </w:style>
  <w:style w:type="character" w:customStyle="1" w:styleId="blk">
    <w:name w:val="blk"/>
    <w:qFormat/>
    <w:rsid w:val="00B87534"/>
  </w:style>
  <w:style w:type="character" w:customStyle="1" w:styleId="pt-a0-000023">
    <w:name w:val="pt-a0-000023"/>
    <w:basedOn w:val="a0"/>
    <w:qFormat/>
    <w:rsid w:val="00B87534"/>
  </w:style>
  <w:style w:type="paragraph" w:customStyle="1" w:styleId="Heading">
    <w:name w:val="Heading"/>
    <w:basedOn w:val="a"/>
    <w:next w:val="aff1"/>
    <w:qFormat/>
    <w:rsid w:val="00B87534"/>
    <w:pPr>
      <w:keepNext/>
      <w:spacing w:before="240" w:after="120"/>
    </w:pPr>
    <w:rPr>
      <w:rFonts w:ascii="Arial" w:eastAsia="DejaVu Sans" w:hAnsi="Arial" w:cs="DejaVu Sans"/>
      <w:sz w:val="28"/>
      <w:szCs w:val="28"/>
    </w:rPr>
  </w:style>
  <w:style w:type="paragraph" w:styleId="aff1">
    <w:name w:val="Body Text"/>
    <w:basedOn w:val="a"/>
    <w:rsid w:val="00B87534"/>
    <w:pPr>
      <w:jc w:val="both"/>
    </w:pPr>
    <w:rPr>
      <w:rFonts w:ascii="TimesET;Times New Roman" w:hAnsi="TimesET;Times New Roman" w:cs="TimesET;Times New Roman"/>
      <w:sz w:val="28"/>
    </w:rPr>
  </w:style>
  <w:style w:type="paragraph" w:styleId="aff2">
    <w:name w:val="List"/>
    <w:basedOn w:val="aff1"/>
    <w:rsid w:val="00B87534"/>
  </w:style>
  <w:style w:type="paragraph" w:customStyle="1" w:styleId="Caption">
    <w:name w:val="Caption"/>
    <w:basedOn w:val="a"/>
    <w:qFormat/>
    <w:rsid w:val="00B87534"/>
    <w:pPr>
      <w:suppressLineNumbers/>
      <w:spacing w:before="120" w:after="120"/>
    </w:pPr>
    <w:rPr>
      <w:i/>
      <w:iCs/>
      <w:sz w:val="24"/>
      <w:szCs w:val="24"/>
    </w:rPr>
  </w:style>
  <w:style w:type="paragraph" w:customStyle="1" w:styleId="Index">
    <w:name w:val="Index"/>
    <w:basedOn w:val="a"/>
    <w:qFormat/>
    <w:rsid w:val="00B87534"/>
    <w:pPr>
      <w:suppressLineNumbers/>
    </w:pPr>
  </w:style>
  <w:style w:type="paragraph" w:styleId="25">
    <w:name w:val="Body Text Indent 2"/>
    <w:basedOn w:val="a"/>
    <w:qFormat/>
    <w:rsid w:val="00B87534"/>
    <w:pPr>
      <w:ind w:firstLine="720"/>
      <w:jc w:val="both"/>
    </w:pPr>
    <w:rPr>
      <w:rFonts w:ascii="TimesET;Times New Roman" w:hAnsi="TimesET;Times New Roman" w:cs="TimesET;Times New Roman"/>
      <w:b/>
      <w:bCs/>
      <w:sz w:val="24"/>
    </w:rPr>
  </w:style>
  <w:style w:type="paragraph" w:styleId="32">
    <w:name w:val="Body Text Indent 3"/>
    <w:basedOn w:val="a"/>
    <w:qFormat/>
    <w:rsid w:val="00B87534"/>
    <w:pPr>
      <w:ind w:firstLine="720"/>
      <w:jc w:val="both"/>
    </w:pPr>
    <w:rPr>
      <w:rFonts w:ascii="TimesET;Times New Roman" w:hAnsi="TimesET;Times New Roman" w:cs="TimesET;Times New Roman"/>
      <w:strike/>
      <w:sz w:val="24"/>
    </w:rPr>
  </w:style>
  <w:style w:type="paragraph" w:customStyle="1" w:styleId="HeaderandFooter">
    <w:name w:val="Header and Footer"/>
    <w:basedOn w:val="a"/>
    <w:qFormat/>
    <w:rsid w:val="00B87534"/>
    <w:pPr>
      <w:suppressLineNumbers/>
      <w:tabs>
        <w:tab w:val="center" w:pos="4819"/>
        <w:tab w:val="right" w:pos="9638"/>
      </w:tabs>
    </w:pPr>
  </w:style>
  <w:style w:type="paragraph" w:customStyle="1" w:styleId="Header">
    <w:name w:val="Header"/>
    <w:basedOn w:val="a"/>
    <w:link w:val="HeaderChar"/>
    <w:rsid w:val="00B87534"/>
    <w:pPr>
      <w:tabs>
        <w:tab w:val="center" w:pos="4677"/>
        <w:tab w:val="right" w:pos="9355"/>
      </w:tabs>
    </w:pPr>
  </w:style>
  <w:style w:type="paragraph" w:customStyle="1" w:styleId="aff3">
    <w:name w:val="Заголовок статьи"/>
    <w:basedOn w:val="a"/>
    <w:next w:val="a"/>
    <w:qFormat/>
    <w:rsid w:val="00B87534"/>
    <w:pPr>
      <w:ind w:left="1612" w:hanging="892"/>
      <w:jc w:val="both"/>
    </w:pPr>
    <w:rPr>
      <w:rFonts w:ascii="Arial" w:hAnsi="Arial" w:cs="Arial"/>
    </w:rPr>
  </w:style>
  <w:style w:type="paragraph" w:customStyle="1" w:styleId="aff4">
    <w:name w:val="Комментарий"/>
    <w:basedOn w:val="a"/>
    <w:next w:val="a"/>
    <w:qFormat/>
    <w:rsid w:val="00B87534"/>
    <w:pPr>
      <w:ind w:left="170"/>
      <w:jc w:val="both"/>
    </w:pPr>
    <w:rPr>
      <w:rFonts w:ascii="Arial" w:hAnsi="Arial" w:cs="Arial"/>
      <w:i/>
      <w:iCs/>
      <w:color w:val="800080"/>
      <w:sz w:val="24"/>
      <w:szCs w:val="24"/>
    </w:rPr>
  </w:style>
  <w:style w:type="paragraph" w:customStyle="1" w:styleId="aff5">
    <w:name w:val="Текст информации об изменениях"/>
    <w:basedOn w:val="a"/>
    <w:next w:val="a"/>
    <w:qFormat/>
    <w:rsid w:val="00B87534"/>
    <w:pPr>
      <w:widowControl w:val="0"/>
      <w:jc w:val="both"/>
    </w:pPr>
    <w:rPr>
      <w:rFonts w:ascii="Arial" w:hAnsi="Arial" w:cs="Arial"/>
    </w:rPr>
  </w:style>
  <w:style w:type="paragraph" w:customStyle="1" w:styleId="aff6">
    <w:name w:val="Информация об изменениях"/>
    <w:basedOn w:val="aff5"/>
    <w:next w:val="a"/>
    <w:qFormat/>
    <w:rsid w:val="00B87534"/>
    <w:pPr>
      <w:spacing w:before="180"/>
      <w:ind w:left="360" w:right="360"/>
    </w:pPr>
    <w:rPr>
      <w:sz w:val="24"/>
      <w:szCs w:val="24"/>
      <w:shd w:val="clear" w:color="auto" w:fill="EAEFED"/>
    </w:rPr>
  </w:style>
  <w:style w:type="paragraph" w:customStyle="1" w:styleId="aff7">
    <w:name w:val="Нормальный (таблица)"/>
    <w:basedOn w:val="a"/>
    <w:next w:val="a"/>
    <w:qFormat/>
    <w:rsid w:val="00B87534"/>
    <w:pPr>
      <w:widowControl w:val="0"/>
      <w:jc w:val="both"/>
    </w:pPr>
    <w:rPr>
      <w:rFonts w:ascii="Arial" w:hAnsi="Arial" w:cs="Arial"/>
      <w:sz w:val="24"/>
      <w:szCs w:val="24"/>
    </w:rPr>
  </w:style>
  <w:style w:type="paragraph" w:customStyle="1" w:styleId="aff8">
    <w:name w:val="Прижатый влево"/>
    <w:basedOn w:val="a"/>
    <w:next w:val="a"/>
    <w:qFormat/>
    <w:rsid w:val="00B87534"/>
    <w:pPr>
      <w:widowControl w:val="0"/>
    </w:pPr>
    <w:rPr>
      <w:rFonts w:ascii="Arial" w:hAnsi="Arial" w:cs="Arial"/>
      <w:sz w:val="24"/>
      <w:szCs w:val="24"/>
    </w:rPr>
  </w:style>
  <w:style w:type="paragraph" w:customStyle="1" w:styleId="aff9">
    <w:name w:val="Информация об изменениях документа"/>
    <w:basedOn w:val="aff4"/>
    <w:next w:val="a"/>
    <w:qFormat/>
    <w:rsid w:val="00B87534"/>
    <w:pPr>
      <w:widowControl w:val="0"/>
      <w:ind w:left="0"/>
    </w:pPr>
    <w:rPr>
      <w:color w:val="353842"/>
      <w:shd w:val="clear" w:color="auto" w:fill="F0F0F0"/>
    </w:rPr>
  </w:style>
  <w:style w:type="paragraph" w:styleId="affa">
    <w:name w:val="Balloon Text"/>
    <w:basedOn w:val="a"/>
    <w:qFormat/>
    <w:rsid w:val="00B87534"/>
    <w:rPr>
      <w:rFonts w:ascii="Segoe UI" w:hAnsi="Segoe UI" w:cs="Segoe UI"/>
      <w:sz w:val="18"/>
      <w:szCs w:val="18"/>
    </w:rPr>
  </w:style>
  <w:style w:type="paragraph" w:customStyle="1" w:styleId="41">
    <w:name w:val="Основной текст4"/>
    <w:basedOn w:val="a"/>
    <w:qFormat/>
    <w:rsid w:val="00B87534"/>
    <w:pPr>
      <w:widowControl w:val="0"/>
      <w:shd w:val="clear" w:color="auto" w:fill="FFFFFF"/>
      <w:spacing w:line="277" w:lineRule="exact"/>
      <w:jc w:val="both"/>
    </w:pPr>
    <w:rPr>
      <w:sz w:val="28"/>
      <w:szCs w:val="28"/>
      <w:shd w:val="clear" w:color="auto" w:fill="FFFFFF"/>
      <w:lang w:val="en-US"/>
    </w:rPr>
  </w:style>
  <w:style w:type="paragraph" w:customStyle="1" w:styleId="affb">
    <w:name w:val="Таблицы (моноширинный)"/>
    <w:basedOn w:val="a"/>
    <w:next w:val="a"/>
    <w:qFormat/>
    <w:rsid w:val="00B87534"/>
    <w:pPr>
      <w:jc w:val="both"/>
    </w:pPr>
    <w:rPr>
      <w:rFonts w:ascii="Courier New" w:hAnsi="Courier New" w:cs="Courier New"/>
    </w:rPr>
  </w:style>
  <w:style w:type="paragraph" w:customStyle="1" w:styleId="consplusnonformat">
    <w:name w:val="consplusnonformat"/>
    <w:basedOn w:val="a"/>
    <w:qFormat/>
    <w:rsid w:val="00B87534"/>
    <w:pPr>
      <w:spacing w:before="280" w:after="280"/>
    </w:pPr>
    <w:rPr>
      <w:sz w:val="24"/>
      <w:szCs w:val="24"/>
    </w:rPr>
  </w:style>
  <w:style w:type="paragraph" w:styleId="26">
    <w:name w:val="Body Text 2"/>
    <w:basedOn w:val="a"/>
    <w:qFormat/>
    <w:rsid w:val="00B87534"/>
    <w:pPr>
      <w:spacing w:after="120" w:line="480" w:lineRule="auto"/>
    </w:pPr>
  </w:style>
  <w:style w:type="paragraph" w:customStyle="1" w:styleId="Textbody">
    <w:name w:val="Text body"/>
    <w:basedOn w:val="a"/>
    <w:qFormat/>
    <w:rsid w:val="00B87534"/>
    <w:pPr>
      <w:widowControl w:val="0"/>
      <w:spacing w:after="120"/>
    </w:pPr>
    <w:rPr>
      <w:rFonts w:ascii="Arial" w:eastAsia="SimSun;宋体" w:hAnsi="Arial" w:cs="Mangal"/>
      <w:sz w:val="24"/>
      <w:szCs w:val="24"/>
      <w:lang w:bidi="hi-IN"/>
    </w:rPr>
  </w:style>
  <w:style w:type="paragraph" w:customStyle="1" w:styleId="TableContents">
    <w:name w:val="Table Contents"/>
    <w:basedOn w:val="a"/>
    <w:qFormat/>
    <w:rsid w:val="00B87534"/>
    <w:pPr>
      <w:widowControl w:val="0"/>
      <w:suppressLineNumbers/>
    </w:pPr>
    <w:rPr>
      <w:rFonts w:ascii="Arial" w:eastAsia="SimSun;宋体" w:hAnsi="Arial" w:cs="Mangal"/>
      <w:sz w:val="24"/>
      <w:szCs w:val="24"/>
      <w:lang w:bidi="hi-IN"/>
    </w:rPr>
  </w:style>
  <w:style w:type="paragraph" w:customStyle="1" w:styleId="TableHeading">
    <w:name w:val="Table Heading"/>
    <w:basedOn w:val="TableContents"/>
    <w:qFormat/>
    <w:rsid w:val="00B87534"/>
    <w:pPr>
      <w:jc w:val="center"/>
    </w:pPr>
    <w:rPr>
      <w:b/>
      <w:bCs/>
    </w:rPr>
  </w:style>
  <w:style w:type="numbering" w:customStyle="1" w:styleId="WW8Num1">
    <w:name w:val="WW8Num1"/>
    <w:qFormat/>
    <w:rsid w:val="00B87534"/>
  </w:style>
  <w:style w:type="numbering" w:customStyle="1" w:styleId="WW8Num2">
    <w:name w:val="WW8Num2"/>
    <w:qFormat/>
    <w:rsid w:val="00B87534"/>
  </w:style>
  <w:style w:type="numbering" w:customStyle="1" w:styleId="WW8Num3">
    <w:name w:val="WW8Num3"/>
    <w:qFormat/>
    <w:rsid w:val="00B87534"/>
  </w:style>
  <w:style w:type="numbering" w:customStyle="1" w:styleId="WW8Num4">
    <w:name w:val="WW8Num4"/>
    <w:qFormat/>
    <w:rsid w:val="00B87534"/>
  </w:style>
  <w:style w:type="numbering" w:customStyle="1" w:styleId="WW8Num5">
    <w:name w:val="WW8Num5"/>
    <w:qFormat/>
    <w:rsid w:val="00B87534"/>
  </w:style>
  <w:style w:type="numbering" w:customStyle="1" w:styleId="WW8Num6">
    <w:name w:val="WW8Num6"/>
    <w:qFormat/>
    <w:rsid w:val="00B87534"/>
  </w:style>
  <w:style w:type="numbering" w:customStyle="1" w:styleId="WW8Num7">
    <w:name w:val="WW8Num7"/>
    <w:qFormat/>
    <w:rsid w:val="00B87534"/>
  </w:style>
  <w:style w:type="numbering" w:customStyle="1" w:styleId="WW8Num8">
    <w:name w:val="WW8Num8"/>
    <w:qFormat/>
    <w:rsid w:val="00B87534"/>
  </w:style>
  <w:style w:type="numbering" w:customStyle="1" w:styleId="WW8Num9">
    <w:name w:val="WW8Num9"/>
    <w:qFormat/>
    <w:rsid w:val="00B87534"/>
  </w:style>
  <w:style w:type="numbering" w:customStyle="1" w:styleId="WW8Num10">
    <w:name w:val="WW8Num10"/>
    <w:qFormat/>
    <w:rsid w:val="00B87534"/>
  </w:style>
  <w:style w:type="numbering" w:customStyle="1" w:styleId="WW8Num11">
    <w:name w:val="WW8Num11"/>
    <w:qFormat/>
    <w:rsid w:val="00B87534"/>
  </w:style>
  <w:style w:type="numbering" w:customStyle="1" w:styleId="WW8Num12">
    <w:name w:val="WW8Num12"/>
    <w:qFormat/>
    <w:rsid w:val="00B87534"/>
  </w:style>
  <w:style w:type="numbering" w:customStyle="1" w:styleId="WW8Num13">
    <w:name w:val="WW8Num13"/>
    <w:qFormat/>
    <w:rsid w:val="00B87534"/>
  </w:style>
  <w:style w:type="numbering" w:customStyle="1" w:styleId="WW8Num14">
    <w:name w:val="WW8Num14"/>
    <w:qFormat/>
    <w:rsid w:val="00B87534"/>
  </w:style>
  <w:style w:type="numbering" w:customStyle="1" w:styleId="WW8Num15">
    <w:name w:val="WW8Num15"/>
    <w:qFormat/>
    <w:rsid w:val="00B87534"/>
  </w:style>
  <w:style w:type="numbering" w:customStyle="1" w:styleId="WW8Num16">
    <w:name w:val="WW8Num16"/>
    <w:qFormat/>
    <w:rsid w:val="00B87534"/>
  </w:style>
  <w:style w:type="numbering" w:customStyle="1" w:styleId="WW8Num17">
    <w:name w:val="WW8Num17"/>
    <w:qFormat/>
    <w:rsid w:val="00B87534"/>
  </w:style>
  <w:style w:type="numbering" w:customStyle="1" w:styleId="WW8Num18">
    <w:name w:val="WW8Num18"/>
    <w:qFormat/>
    <w:rsid w:val="00B87534"/>
  </w:style>
  <w:style w:type="numbering" w:customStyle="1" w:styleId="WW8Num19">
    <w:name w:val="WW8Num19"/>
    <w:qFormat/>
    <w:rsid w:val="00B87534"/>
  </w:style>
  <w:style w:type="numbering" w:customStyle="1" w:styleId="WW8Num20">
    <w:name w:val="WW8Num20"/>
    <w:qFormat/>
    <w:rsid w:val="00B87534"/>
  </w:style>
  <w:style w:type="numbering" w:customStyle="1" w:styleId="WW8Num21">
    <w:name w:val="WW8Num21"/>
    <w:qFormat/>
    <w:rsid w:val="00B87534"/>
  </w:style>
  <w:style w:type="numbering" w:customStyle="1" w:styleId="WW8Num22">
    <w:name w:val="WW8Num22"/>
    <w:qFormat/>
    <w:rsid w:val="00B87534"/>
  </w:style>
  <w:style w:type="numbering" w:customStyle="1" w:styleId="WW8Num23">
    <w:name w:val="WW8Num23"/>
    <w:qFormat/>
    <w:rsid w:val="00B87534"/>
  </w:style>
  <w:style w:type="numbering" w:customStyle="1" w:styleId="WW8Num24">
    <w:name w:val="WW8Num24"/>
    <w:qFormat/>
    <w:rsid w:val="00B87534"/>
  </w:style>
  <w:style w:type="numbering" w:customStyle="1" w:styleId="WW8Num25">
    <w:name w:val="WW8Num25"/>
    <w:qFormat/>
    <w:rsid w:val="00B87534"/>
  </w:style>
  <w:style w:type="numbering" w:customStyle="1" w:styleId="WW8Num26">
    <w:name w:val="WW8Num26"/>
    <w:qFormat/>
    <w:rsid w:val="00B87534"/>
  </w:style>
  <w:style w:type="numbering" w:customStyle="1" w:styleId="WW8Num27">
    <w:name w:val="WW8Num27"/>
    <w:qFormat/>
    <w:rsid w:val="00B8753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6276706" TargetMode="External"/><Relationship Id="rId3" Type="http://schemas.openxmlformats.org/officeDocument/2006/relationships/settings" Target="settings.xml"/><Relationship Id="rId7" Type="http://schemas.openxmlformats.org/officeDocument/2006/relationships/hyperlink" Target="https://docs.cntd.ru/document/5662767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5529</Words>
  <Characters>31517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______________ ЗАСЕДАНИЕ СОБРАНИЯ  ДЕПУТАТОВ</vt:lpstr>
    </vt:vector>
  </TitlesOfParts>
  <Company>SPecialiST RePack</Company>
  <LinksUpToDate>false</LinksUpToDate>
  <CharactersWithSpaces>36973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 ЗАСЕДАНИЕ СОБРАНИЯ  ДЕПУТАТОВ</dc:title>
  <dc:creator>fin</dc:creator>
  <cp:lastModifiedBy>2023</cp:lastModifiedBy>
  <cp:revision>6</cp:revision>
  <cp:lastPrinted>2024-01-10T06:27:00Z</cp:lastPrinted>
  <dcterms:created xsi:type="dcterms:W3CDTF">2024-01-10T06:28:00Z</dcterms:created>
  <dcterms:modified xsi:type="dcterms:W3CDTF">2024-10-08T06:18:00Z</dcterms:modified>
  <dc:language>en-US</dc:language>
</cp:coreProperties>
</file>